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A7D3D" w14:textId="77777777" w:rsidR="00F674CE" w:rsidRDefault="00AA1A8D">
      <w:pPr>
        <w:pStyle w:val="a5"/>
        <w:ind w:left="1220"/>
        <w:rPr>
          <w:rFonts w:ascii="Times New Roman"/>
          <w:sz w:val="20"/>
        </w:rPr>
      </w:pPr>
      <w:r>
        <w:rPr>
          <w:rFonts w:ascii="Times New Roman"/>
          <w:noProof/>
          <w:sz w:val="20"/>
        </w:rPr>
        <w:drawing>
          <wp:inline distT="0" distB="0" distL="0" distR="0" wp14:anchorId="30B51085" wp14:editId="2D479130">
            <wp:extent cx="4302760" cy="9728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4303378" cy="973454"/>
                    </a:xfrm>
                    <a:prstGeom prst="rect">
                      <a:avLst/>
                    </a:prstGeom>
                  </pic:spPr>
                </pic:pic>
              </a:graphicData>
            </a:graphic>
          </wp:inline>
        </w:drawing>
      </w:r>
    </w:p>
    <w:p w14:paraId="3AC35BFC" w14:textId="77777777" w:rsidR="00F674CE" w:rsidRDefault="00F674CE">
      <w:pPr>
        <w:pStyle w:val="a5"/>
        <w:rPr>
          <w:rFonts w:ascii="Times New Roman"/>
          <w:sz w:val="20"/>
        </w:rPr>
      </w:pPr>
    </w:p>
    <w:p w14:paraId="73ACAFAE" w14:textId="77777777" w:rsidR="00F674CE" w:rsidRDefault="00F674CE">
      <w:pPr>
        <w:pStyle w:val="a5"/>
        <w:spacing w:before="9"/>
        <w:rPr>
          <w:rFonts w:ascii="Times New Roman"/>
        </w:rPr>
      </w:pPr>
    </w:p>
    <w:p w14:paraId="42DC9DF2" w14:textId="77777777" w:rsidR="00F674CE" w:rsidRDefault="00AA1A8D">
      <w:pPr>
        <w:pStyle w:val="aa"/>
        <w:rPr>
          <w:lang w:eastAsia="zh-CN"/>
        </w:rPr>
      </w:pPr>
      <w:r>
        <w:rPr>
          <w:lang w:eastAsia="zh-CN"/>
        </w:rPr>
        <w:t>本科毕业设计（论文）</w:t>
      </w:r>
    </w:p>
    <w:p w14:paraId="24A430F2" w14:textId="77777777" w:rsidR="00F674CE" w:rsidRDefault="00F674CE">
      <w:pPr>
        <w:pStyle w:val="a5"/>
        <w:rPr>
          <w:rFonts w:ascii="黑体"/>
          <w:sz w:val="84"/>
          <w:lang w:eastAsia="zh-CN"/>
        </w:rPr>
      </w:pPr>
    </w:p>
    <w:p w14:paraId="49F67A32" w14:textId="77777777" w:rsidR="00F674CE" w:rsidRDefault="00F674CE">
      <w:pPr>
        <w:pStyle w:val="a5"/>
        <w:spacing w:before="11"/>
        <w:jc w:val="both"/>
        <w:rPr>
          <w:rFonts w:ascii="黑体"/>
          <w:sz w:val="80"/>
          <w:lang w:eastAsia="zh-CN"/>
        </w:rPr>
      </w:pPr>
    </w:p>
    <w:p w14:paraId="0FBAB88B" w14:textId="77777777" w:rsidR="00F674CE" w:rsidRDefault="00AA1A8D">
      <w:pPr>
        <w:autoSpaceDE/>
        <w:autoSpaceDN/>
        <w:spacing w:line="360" w:lineRule="auto"/>
        <w:ind w:firstLineChars="200" w:firstLine="842"/>
        <w:jc w:val="center"/>
        <w:rPr>
          <w:rFonts w:ascii="黑体" w:eastAsia="黑体"/>
          <w:b/>
          <w:w w:val="95"/>
          <w:sz w:val="44"/>
          <w:lang w:eastAsia="zh-CN"/>
        </w:rPr>
      </w:pPr>
      <w:r>
        <w:rPr>
          <w:rFonts w:ascii="黑体" w:eastAsia="黑体" w:hint="eastAsia"/>
          <w:b/>
          <w:w w:val="95"/>
          <w:sz w:val="44"/>
          <w:lang w:eastAsia="zh-CN"/>
        </w:rPr>
        <w:t>特殊教育政策执行问题及对策分析</w:t>
      </w:r>
    </w:p>
    <w:p w14:paraId="094660F3" w14:textId="43F094DA" w:rsidR="00F674CE" w:rsidRDefault="00AA1A8D">
      <w:pPr>
        <w:autoSpaceDE/>
        <w:autoSpaceDN/>
        <w:spacing w:line="360" w:lineRule="auto"/>
        <w:ind w:firstLineChars="200" w:firstLine="723"/>
        <w:jc w:val="center"/>
        <w:rPr>
          <w:rFonts w:ascii="黑体" w:eastAsia="黑体" w:hAnsi="Times New Roman" w:cs="Times New Roman"/>
          <w:b/>
          <w:kern w:val="2"/>
          <w:sz w:val="36"/>
          <w:szCs w:val="44"/>
          <w:lang w:eastAsia="zh-CN"/>
        </w:rPr>
      </w:pPr>
      <w:r>
        <w:rPr>
          <w:rFonts w:ascii="黑体" w:eastAsia="黑体" w:hAnsi="Times New Roman" w:cs="Times New Roman" w:hint="eastAsia"/>
          <w:b/>
          <w:kern w:val="2"/>
          <w:sz w:val="36"/>
          <w:szCs w:val="44"/>
          <w:lang w:eastAsia="zh-CN"/>
        </w:rPr>
        <w:t>——基于史密斯政策执行</w:t>
      </w:r>
      <w:r w:rsidR="00FE6FBA">
        <w:rPr>
          <w:rFonts w:ascii="黑体" w:eastAsia="黑体" w:hAnsi="Times New Roman" w:cs="Times New Roman" w:hint="eastAsia"/>
          <w:b/>
          <w:kern w:val="2"/>
          <w:sz w:val="36"/>
          <w:szCs w:val="44"/>
          <w:lang w:eastAsia="zh-CN"/>
        </w:rPr>
        <w:t>过程</w:t>
      </w:r>
      <w:r>
        <w:rPr>
          <w:rFonts w:ascii="黑体" w:eastAsia="黑体" w:hAnsi="Times New Roman" w:cs="Times New Roman" w:hint="eastAsia"/>
          <w:b/>
          <w:kern w:val="2"/>
          <w:sz w:val="36"/>
          <w:szCs w:val="44"/>
          <w:lang w:eastAsia="zh-CN"/>
        </w:rPr>
        <w:t>模型视角</w:t>
      </w:r>
    </w:p>
    <w:p w14:paraId="6C020372" w14:textId="77777777" w:rsidR="00F674CE" w:rsidRDefault="00F674CE">
      <w:pPr>
        <w:pStyle w:val="a5"/>
        <w:rPr>
          <w:rFonts w:ascii="黑体"/>
          <w:b/>
          <w:sz w:val="20"/>
          <w:lang w:eastAsia="zh-CN"/>
        </w:rPr>
      </w:pPr>
    </w:p>
    <w:p w14:paraId="244B1CF5" w14:textId="77777777" w:rsidR="00F674CE" w:rsidRDefault="00F674CE">
      <w:pPr>
        <w:pStyle w:val="a5"/>
        <w:rPr>
          <w:rFonts w:ascii="黑体"/>
          <w:b/>
          <w:sz w:val="20"/>
          <w:lang w:eastAsia="zh-CN"/>
        </w:rPr>
      </w:pPr>
    </w:p>
    <w:p w14:paraId="70A2B63F" w14:textId="77777777" w:rsidR="00F674CE" w:rsidRDefault="00F674CE">
      <w:pPr>
        <w:pStyle w:val="a5"/>
        <w:rPr>
          <w:rFonts w:ascii="黑体"/>
          <w:b/>
          <w:sz w:val="20"/>
          <w:lang w:eastAsia="zh-CN"/>
        </w:rPr>
      </w:pPr>
    </w:p>
    <w:p w14:paraId="2D368786" w14:textId="77777777" w:rsidR="00F674CE" w:rsidRDefault="00F674CE">
      <w:pPr>
        <w:pStyle w:val="a5"/>
        <w:rPr>
          <w:rFonts w:ascii="黑体"/>
          <w:b/>
          <w:sz w:val="20"/>
          <w:lang w:eastAsia="zh-CN"/>
        </w:rPr>
      </w:pPr>
    </w:p>
    <w:p w14:paraId="1FF9E43E" w14:textId="77777777" w:rsidR="00F674CE" w:rsidRDefault="00F674CE">
      <w:pPr>
        <w:pStyle w:val="a5"/>
        <w:rPr>
          <w:rFonts w:ascii="黑体"/>
          <w:b/>
          <w:sz w:val="20"/>
          <w:lang w:eastAsia="zh-CN"/>
        </w:rPr>
      </w:pPr>
    </w:p>
    <w:p w14:paraId="50B5D9B7" w14:textId="77777777" w:rsidR="00F674CE" w:rsidRDefault="00F674CE">
      <w:pPr>
        <w:pStyle w:val="a5"/>
        <w:rPr>
          <w:rFonts w:ascii="黑体"/>
          <w:b/>
          <w:sz w:val="20"/>
          <w:lang w:eastAsia="zh-CN"/>
        </w:rPr>
      </w:pPr>
    </w:p>
    <w:p w14:paraId="6B6E2E59" w14:textId="77777777" w:rsidR="00F674CE" w:rsidRDefault="00F674CE">
      <w:pPr>
        <w:pStyle w:val="a5"/>
        <w:spacing w:before="3"/>
        <w:rPr>
          <w:rFonts w:ascii="黑体"/>
          <w:b/>
          <w:sz w:val="22"/>
          <w:lang w:eastAsia="zh-CN"/>
        </w:rPr>
      </w:pPr>
    </w:p>
    <w:p w14:paraId="7CF5099C" w14:textId="77777777" w:rsidR="00F674CE" w:rsidRDefault="00F674CE">
      <w:pPr>
        <w:rPr>
          <w:rFonts w:ascii="黑体"/>
          <w:lang w:eastAsia="zh-CN"/>
        </w:rPr>
        <w:sectPr w:rsidR="00F674CE">
          <w:footerReference w:type="default" r:id="rId10"/>
          <w:type w:val="continuous"/>
          <w:pgSz w:w="11910" w:h="16840"/>
          <w:pgMar w:top="1440" w:right="1060" w:bottom="1140" w:left="1300" w:header="720" w:footer="944" w:gutter="0"/>
          <w:pgNumType w:start="1"/>
          <w:cols w:space="720"/>
        </w:sectPr>
      </w:pPr>
    </w:p>
    <w:p w14:paraId="5F7E9A7C" w14:textId="77777777" w:rsidR="00F674CE" w:rsidRDefault="00AA1A8D">
      <w:pPr>
        <w:spacing w:before="82"/>
        <w:ind w:left="2412"/>
        <w:jc w:val="both"/>
        <w:rPr>
          <w:b/>
          <w:sz w:val="30"/>
          <w:lang w:eastAsia="zh-CN"/>
        </w:rPr>
      </w:pPr>
      <w:r>
        <w:rPr>
          <w:b/>
          <w:spacing w:val="1"/>
          <w:sz w:val="30"/>
          <w:lang w:eastAsia="zh-CN"/>
        </w:rPr>
        <w:t>学    院</w:t>
      </w:r>
    </w:p>
    <w:p w14:paraId="16F967C8" w14:textId="77777777" w:rsidR="00F674CE" w:rsidRDefault="00AA1A8D">
      <w:pPr>
        <w:spacing w:before="268"/>
        <w:ind w:left="2412"/>
        <w:jc w:val="both"/>
        <w:rPr>
          <w:b/>
          <w:sz w:val="30"/>
          <w:lang w:eastAsia="zh-CN"/>
        </w:rPr>
      </w:pPr>
      <w:r>
        <w:rPr>
          <w:b/>
          <w:spacing w:val="1"/>
          <w:sz w:val="30"/>
          <w:lang w:eastAsia="zh-CN"/>
        </w:rPr>
        <w:t>专    业</w:t>
      </w:r>
    </w:p>
    <w:p w14:paraId="790F2A3C" w14:textId="77777777" w:rsidR="00F674CE" w:rsidRDefault="00AA1A8D">
      <w:pPr>
        <w:spacing w:before="269" w:line="408" w:lineRule="auto"/>
        <w:ind w:left="2412"/>
        <w:jc w:val="both"/>
        <w:rPr>
          <w:b/>
          <w:sz w:val="30"/>
          <w:lang w:eastAsia="zh-CN"/>
        </w:rPr>
      </w:pPr>
      <w:r>
        <w:rPr>
          <w:b/>
          <w:spacing w:val="3"/>
          <w:sz w:val="30"/>
          <w:lang w:eastAsia="zh-CN"/>
        </w:rPr>
        <w:t>学生姓名学生学号</w:t>
      </w:r>
      <w:r>
        <w:rPr>
          <w:rFonts w:hint="eastAsia"/>
          <w:b/>
          <w:spacing w:val="3"/>
          <w:sz w:val="30"/>
          <w:lang w:eastAsia="zh-CN"/>
        </w:rPr>
        <w:t>指示</w:t>
      </w:r>
      <w:r>
        <w:rPr>
          <w:b/>
          <w:spacing w:val="3"/>
          <w:sz w:val="30"/>
          <w:lang w:eastAsia="zh-CN"/>
        </w:rPr>
        <w:t>教师</w:t>
      </w:r>
      <w:r>
        <w:rPr>
          <w:b/>
          <w:spacing w:val="3"/>
          <w:w w:val="95"/>
          <w:sz w:val="30"/>
          <w:lang w:eastAsia="zh-CN"/>
        </w:rPr>
        <w:t>提交日期</w:t>
      </w:r>
    </w:p>
    <w:p w14:paraId="55D4440B" w14:textId="77777777" w:rsidR="00F674CE" w:rsidRDefault="00AA1A8D">
      <w:pPr>
        <w:spacing w:before="58" w:line="412" w:lineRule="auto"/>
        <w:ind w:left="785" w:right="3264"/>
        <w:jc w:val="center"/>
        <w:rPr>
          <w:b/>
          <w:sz w:val="30"/>
          <w:lang w:eastAsia="zh-CN"/>
        </w:rPr>
      </w:pPr>
      <w:r>
        <w:rPr>
          <w:lang w:eastAsia="zh-CN"/>
        </w:rPr>
        <w:br w:type="column"/>
      </w:r>
      <w:r>
        <w:rPr>
          <w:b/>
          <w:sz w:val="30"/>
          <w:lang w:eastAsia="zh-CN"/>
        </w:rPr>
        <w:t>公共管理学院行政管理</w:t>
      </w:r>
    </w:p>
    <w:p w14:paraId="4B434AC3" w14:textId="77777777" w:rsidR="00F674CE" w:rsidRDefault="00AA1A8D">
      <w:pPr>
        <w:spacing w:before="2" w:line="412" w:lineRule="auto"/>
        <w:ind w:left="783" w:right="3258" w:hanging="4"/>
        <w:jc w:val="center"/>
        <w:rPr>
          <w:b/>
          <w:sz w:val="30"/>
          <w:lang w:eastAsia="zh-CN"/>
        </w:rPr>
      </w:pPr>
      <w:r>
        <w:rPr>
          <w:noProof/>
        </w:rPr>
        <mc:AlternateContent>
          <mc:Choice Requires="wps">
            <w:drawing>
              <wp:anchor distT="0" distB="0" distL="114300" distR="114300" simplePos="0" relativeHeight="251656192" behindDoc="1" locked="0" layoutInCell="1" allowOverlap="1" wp14:anchorId="2D99B43B" wp14:editId="7CA41472">
                <wp:simplePos x="0" y="0"/>
                <wp:positionH relativeFrom="page">
                  <wp:posOffset>3210560</wp:posOffset>
                </wp:positionH>
                <wp:positionV relativeFrom="paragraph">
                  <wp:posOffset>-507365</wp:posOffset>
                </wp:positionV>
                <wp:extent cx="2060575" cy="0"/>
                <wp:effectExtent l="0" t="0" r="0" b="0"/>
                <wp:wrapNone/>
                <wp:docPr id="10" name="直线 2"/>
                <wp:cNvGraphicFramePr/>
                <a:graphic xmlns:a="http://schemas.openxmlformats.org/drawingml/2006/main">
                  <a:graphicData uri="http://schemas.microsoft.com/office/word/2010/wordprocessingShape">
                    <wps:wsp>
                      <wps:cNvCnPr/>
                      <wps:spPr>
                        <a:xfrm>
                          <a:off x="0" y="0"/>
                          <a:ext cx="206057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7E8F4C03" id="直线 2"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text" from="252.8pt,-39.95pt" to="415.0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shzAEAAIIDAAAOAAAAZHJzL2Uyb0RvYy54bWysU0tuGzEM3RfoHQTt65kYiNsOPM4ibrIp&#10;WgNtDkDrMyNAP4iKxz5Lr9FVNz1OrlFKdpyk3RRFvZApinzke+Qsr/bOsp1KaILv+cWs5Ux5EaTx&#10;Q8/vvt68eccZZvASbPCq5weF/Gr1+tVyip2ahzFYqRIjEI/dFHs+5hy7pkExKgc4C1F5etQhOch0&#10;TUMjE0yE7mwzb9tFM4UkYwpCIZJ3fXzkq4qvtRL5s9aoMrM9p95yPVM9t+VsVkvohgRxNOLUBvxD&#10;Fw6Mp6JnqDVkYPfJ/AHljEgBg84zEVwTtDZCVQ7E5qL9jc2XEaKqXEgcjGeZ8P/Bik+7TWJG0uxI&#10;Hg+OZvTw7fvDj59sXsSZInYUc+036XTDuEmF6V4nV/6JA9tXQQ9nQdU+M0HOebtoL99eciYe35qn&#10;xJgw36rgWDF6bo0vXKGD3UfMVIxCH0OK23o29XzRvl8QHNCqaAuZTBepefRDzcVgjbwx1pYMTMP2&#10;2ia2gzL8+iuUCPdFWCmyBhyPcfXpuBajAvnBS5YPkVTxtL+8tOCU5MwqWvdiESB0GYz9m0gqbT11&#10;UFQ96lisbZCHKm/106Brj6elLJv0/F6znz6d1S8AAAD//wMAUEsDBBQABgAIAAAAIQBKC0Vs4AAA&#10;AAsBAAAPAAAAZHJzL2Rvd25yZXYueG1sTI9RS8MwEMffBb9DOMG3LZmyLe2aDlEU9iDDbficNbe2&#10;trmUJlu7b28EQR/v7sf/fv9sPdqWXbD3tSMFs6kAhlQ4U1Op4LB/nUhgPmgyunWECq7oYZ3f3mQ6&#10;NW6gD7zsQsliCPlUK6hC6FLOfVGh1X7qOqR4O7ne6hDHvuSm10MMty1/EGLBra4pfqh0h88VFs3u&#10;bBW8S/7its1ncf0a9m9SbppkuTkodX83Pq2ABRzDHww/+lEd8uh0dGcynrUK5mK+iKiCyTJJgEVC&#10;PooZsOPvhucZ/98h/wYAAP//AwBQSwECLQAUAAYACAAAACEAtoM4kv4AAADhAQAAEwAAAAAAAAAA&#10;AAAAAAAAAAAAW0NvbnRlbnRfVHlwZXNdLnhtbFBLAQItABQABgAIAAAAIQA4/SH/1gAAAJQBAAAL&#10;AAAAAAAAAAAAAAAAAC8BAABfcmVscy8ucmVsc1BLAQItABQABgAIAAAAIQCnyFshzAEAAIIDAAAO&#10;AAAAAAAAAAAAAAAAAC4CAABkcnMvZTJvRG9jLnhtbFBLAQItABQABgAIAAAAIQBKC0Vs4AAAAAsB&#10;AAAPAAAAAAAAAAAAAAAAACYEAABkcnMvZG93bnJldi54bWxQSwUGAAAAAAQABADzAAAAMwUAAAAA&#10;" strokeweight=".48pt">
                <w10:wrap anchorx="page"/>
              </v:line>
            </w:pict>
          </mc:Fallback>
        </mc:AlternateContent>
      </w:r>
      <w:r>
        <w:rPr>
          <w:noProof/>
        </w:rPr>
        <mc:AlternateContent>
          <mc:Choice Requires="wps">
            <w:drawing>
              <wp:anchor distT="0" distB="0" distL="114300" distR="114300" simplePos="0" relativeHeight="251658240" behindDoc="1" locked="0" layoutInCell="1" allowOverlap="1" wp14:anchorId="3DB15186" wp14:editId="5691621D">
                <wp:simplePos x="0" y="0"/>
                <wp:positionH relativeFrom="page">
                  <wp:posOffset>3210560</wp:posOffset>
                </wp:positionH>
                <wp:positionV relativeFrom="paragraph">
                  <wp:posOffset>-86995</wp:posOffset>
                </wp:positionV>
                <wp:extent cx="2060575" cy="0"/>
                <wp:effectExtent l="0" t="0" r="0" b="0"/>
                <wp:wrapNone/>
                <wp:docPr id="11" name="直线 3"/>
                <wp:cNvGraphicFramePr/>
                <a:graphic xmlns:a="http://schemas.openxmlformats.org/drawingml/2006/main">
                  <a:graphicData uri="http://schemas.microsoft.com/office/word/2010/wordprocessingShape">
                    <wps:wsp>
                      <wps:cNvCnPr/>
                      <wps:spPr>
                        <a:xfrm>
                          <a:off x="0" y="0"/>
                          <a:ext cx="206057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0D0939E7" id="直线 3" o:spid="_x0000_s1026" style="position:absolute;left:0;text-align:left;z-index:-251658240;visibility:visible;mso-wrap-style:square;mso-wrap-distance-left:9pt;mso-wrap-distance-top:0;mso-wrap-distance-right:9pt;mso-wrap-distance-bottom:0;mso-position-horizontal:absolute;mso-position-horizontal-relative:page;mso-position-vertical:absolute;mso-position-vertical-relative:text" from="252.8pt,-6.85pt" to="41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4ezAEAAIIDAAAOAAAAZHJzL2Uyb0RvYy54bWysU0uOEzEQ3SNxB8t70p2gCdBKZxYThg2C&#10;SMABKv50W/JPLpNOzsI1WLHhOHMNyk4mw2czGpGFUy5Xvar3qnp1fXCW7VVCE3zP57OWM+VFkMYP&#10;Pf/y+fbFa84wg5dgg1c9Pyrk1+vnz1ZT7NQijMFKlRiBeOym2PMx59g1DYpROcBZiMrTow7JQaZr&#10;GhqZYCJ0Z5tF2y6bKSQZUxAKkbyb0yNfV3ytlcgftUaVme059Zbrmeq5K2ezXkE3JIijEec24Ald&#10;ODCeil6gNpCBfU3mHyhnRAoYdJ6J4JqgtRGqciA28/YvNp9GiKpyIXEwXmTC/wcrPuy3iRlJs5tz&#10;5sHRjO6+fb/78ZO9LOJMETuKufHbdL5h3KbC9KCTK//EgR2qoMeLoOqQmSDnol22V6+uOBP3b81D&#10;YkyY36ngWDF6bo0vXKGD/XvMVIxC70OK23o29XzZvlkSHNCqaAuZTBepefRDzcVgjbw11pYMTMPu&#10;xia2hzL8+iuUCPePsFJkAzie4urTaS1GBfKtlywfI6niaX95acEpyZlVtO7FIkDoMhj7mEgqbT11&#10;UFQ96VisXZDHKm/106Brj+elLJv0+71mP3w6618AAAD//wMAUEsDBBQABgAIAAAAIQA+UzI64AAA&#10;AAsBAAAPAAAAZHJzL2Rvd25yZXYueG1sTI9RS8MwEMffBb9DOMG3LaljW9Y1HaIo7EGG2/A5a862&#10;trmUJlu7b28EQR/v7sf/fv9sM9qWXbD3tSMFyVQAQyqcqalUcDy8TCQwHzQZ3TpCBVf0sMlvbzKd&#10;GjfQO172oWQxhHyqFVQhdCnnvqjQaj91HVK8fbre6hDHvuSm10MMty1/EGLBra4pfqh0h08VFs3+&#10;bBW8Sf7sds1Hcf0aDq9SbpvVcntU6v5ufFwDCziGPxh+9KM65NHp5M5kPGsVzMV8EVEFk2S2BBYJ&#10;ORMJsNPvhucZ/98h/wYAAP//AwBQSwECLQAUAAYACAAAACEAtoM4kv4AAADhAQAAEwAAAAAAAAAA&#10;AAAAAAAAAAAAW0NvbnRlbnRfVHlwZXNdLnhtbFBLAQItABQABgAIAAAAIQA4/SH/1gAAAJQBAAAL&#10;AAAAAAAAAAAAAAAAAC8BAABfcmVscy8ucmVsc1BLAQItABQABgAIAAAAIQADUG4ezAEAAIIDAAAO&#10;AAAAAAAAAAAAAAAAAC4CAABkcnMvZTJvRG9jLnhtbFBLAQItABQABgAIAAAAIQA+UzI64AAAAAsB&#10;AAAPAAAAAAAAAAAAAAAAACYEAABkcnMvZG93bnJldi54bWxQSwUGAAAAAAQABADzAAAAMwUAAAAA&#10;" strokeweight=".48pt">
                <w10:wrap anchorx="page"/>
              </v:line>
            </w:pict>
          </mc:Fallback>
        </mc:AlternateContent>
      </w:r>
      <w:r>
        <w:rPr>
          <w:noProof/>
        </w:rPr>
        <mc:AlternateContent>
          <mc:Choice Requires="wps">
            <w:drawing>
              <wp:anchor distT="0" distB="0" distL="114300" distR="114300" simplePos="0" relativeHeight="251659264" behindDoc="1" locked="0" layoutInCell="1" allowOverlap="1" wp14:anchorId="226DC39C" wp14:editId="67F5FFAD">
                <wp:simplePos x="0" y="0"/>
                <wp:positionH relativeFrom="page">
                  <wp:posOffset>3210560</wp:posOffset>
                </wp:positionH>
                <wp:positionV relativeFrom="paragraph">
                  <wp:posOffset>332740</wp:posOffset>
                </wp:positionV>
                <wp:extent cx="2060575" cy="0"/>
                <wp:effectExtent l="0" t="0" r="0" b="0"/>
                <wp:wrapNone/>
                <wp:docPr id="12" name="直线 4"/>
                <wp:cNvGraphicFramePr/>
                <a:graphic xmlns:a="http://schemas.openxmlformats.org/drawingml/2006/main">
                  <a:graphicData uri="http://schemas.microsoft.com/office/word/2010/wordprocessingShape">
                    <wps:wsp>
                      <wps:cNvCnPr/>
                      <wps:spPr>
                        <a:xfrm>
                          <a:off x="0" y="0"/>
                          <a:ext cx="206057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5A3C1309" id="直线 4" o:spid="_x0000_s1026" style="position:absolute;left:0;text-align:left;z-index:-251657216;visibility:visible;mso-wrap-style:square;mso-wrap-distance-left:9pt;mso-wrap-distance-top:0;mso-wrap-distance-right:9pt;mso-wrap-distance-bottom:0;mso-position-horizontal:absolute;mso-position-horizontal-relative:page;mso-position-vertical:absolute;mso-position-vertical-relative:text" from="252.8pt,26.2pt" to="415.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6SzAEAAIIDAAAOAAAAZHJzL2Uyb0RvYy54bWysU0tuGzEM3RfoHQTt65kYidsOPM4iTrop&#10;WgNtD0DrMyNAP4iKxz5Lr9FVNz1OrlFKdpx+NkURL2SKIh/5HjnL672zbKcSmuB7fjFrOVNeBGn8&#10;0PMvn+9eveEMM3gJNnjV84NCfr16+WI5xU7NwxisVIkRiMduij0fc45d06AYlQOchag8PeqQHGS6&#10;pqGRCSZCd7aZt+2imUKSMQWhEMm7Pj7yVcXXWon8UWtUmdmeU2+5nqme23I2qyV0Q4I4GnFqA/6j&#10;CwfGU9Ez1BoysPtk/oJyRqSAQeeZCK4JWhuhKgdic9H+webTCFFVLiQOxrNM+Hyw4sNuk5iRNLs5&#10;Zx4czejh67eH7z/YZRFnithRzI3fpNMN4yYVpnudXPknDmxfBT2cBVX7zAQ55+2ivXp9xZl4fGue&#10;EmPC/E4Fx4rRc2t84Qod7N5jpmIU+hhS3NazqeeL9u2C4IBWRVvIZLpIzaMfai4Ga+SdsbZkYBq2&#10;NzaxHZTh11+hRLi/hZUia8DxGFefjmsxKpC3XrJ8iKSKp/3lpQWnJGdW0boXiwChy2Dsv0RSaeup&#10;g6LqUcdibYM8VHmrnwZdezwtZdmkX+81++nTWf0EAAD//wMAUEsDBBQABgAIAAAAIQBgfIV93wAA&#10;AAkBAAAPAAAAZHJzL2Rvd25yZXYueG1sTI9NT8MwDIbvSPyHyEjcWLLBRihNJwRi0g4IsU2cs9a0&#10;pY1TNdna/fsZcYCbPx69fpwuR9eKI/ah9mRgOlEgkHJf1FQa2G1fbzSIEC0VtvWEBk4YYJldXqQ2&#10;KfxAH3jcxFJwCIXEGqhi7BIpQ16hs2HiOyTeffne2chtX8qitwOHu1bOlFpIZ2viC5Xt8LnCvNkc&#10;nIE3LV/8e/OZn76H7UrrdfNwv94Zc301Pj2CiDjGPxh+9FkdMnba+wMVQbQG5mq+YJSL2R0IBvSt&#10;moLY/w5klsr/H2RnAAAA//8DAFBLAQItABQABgAIAAAAIQC2gziS/gAAAOEBAAATAAAAAAAAAAAA&#10;AAAAAAAAAABbQ29udGVudF9UeXBlc10ueG1sUEsBAi0AFAAGAAgAAAAhADj9If/WAAAAlAEAAAsA&#10;AAAAAAAAAAAAAAAALwEAAF9yZWxzLy5yZWxzUEsBAi0AFAAGAAgAAAAhAFDVnpLMAQAAggMAAA4A&#10;AAAAAAAAAAAAAAAALgIAAGRycy9lMm9Eb2MueG1sUEsBAi0AFAAGAAgAAAAhAGB8hX3fAAAACQEA&#10;AA8AAAAAAAAAAAAAAAAAJgQAAGRycy9kb3ducmV2LnhtbFBLBQYAAAAABAAEAPMAAAAyBQAAAAA=&#10;" strokeweight=".48pt">
                <w10:wrap anchorx="page"/>
              </v:line>
            </w:pict>
          </mc:Fallback>
        </mc:AlternateContent>
      </w:r>
      <w:r>
        <w:rPr>
          <w:noProof/>
        </w:rPr>
        <mc:AlternateContent>
          <mc:Choice Requires="wps">
            <w:drawing>
              <wp:anchor distT="0" distB="0" distL="114300" distR="114300" simplePos="0" relativeHeight="251660288" behindDoc="1" locked="0" layoutInCell="1" allowOverlap="1" wp14:anchorId="635E7F0A" wp14:editId="3B3C91C1">
                <wp:simplePos x="0" y="0"/>
                <wp:positionH relativeFrom="page">
                  <wp:posOffset>3210560</wp:posOffset>
                </wp:positionH>
                <wp:positionV relativeFrom="paragraph">
                  <wp:posOffset>753110</wp:posOffset>
                </wp:positionV>
                <wp:extent cx="2060575" cy="0"/>
                <wp:effectExtent l="0" t="0" r="0" b="0"/>
                <wp:wrapNone/>
                <wp:docPr id="14" name="直线 5"/>
                <wp:cNvGraphicFramePr/>
                <a:graphic xmlns:a="http://schemas.openxmlformats.org/drawingml/2006/main">
                  <a:graphicData uri="http://schemas.microsoft.com/office/word/2010/wordprocessingShape">
                    <wps:wsp>
                      <wps:cNvCnPr/>
                      <wps:spPr>
                        <a:xfrm>
                          <a:off x="0" y="0"/>
                          <a:ext cx="206057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08405735" id="直线 5" o:spid="_x0000_s1026" style="position:absolute;left:0;text-align:left;z-index:-251656192;visibility:visible;mso-wrap-style:square;mso-wrap-distance-left:9pt;mso-wrap-distance-top:0;mso-wrap-distance-right:9pt;mso-wrap-distance-bottom:0;mso-position-horizontal:absolute;mso-position-horizontal-relative:page;mso-position-vertical:absolute;mso-position-vertical-relative:text" from="252.8pt,59.3pt" to="415.0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3+zAEAAIIDAAAOAAAAZHJzL2Uyb0RvYy54bWysU0uOEzEQ3SNxB8t70j0RCdBKZxYThg2C&#10;SMABKv50W/JPLpNOzsI1WLHhOHMNyk4mw2czGpGFUy5Xvar3qnp1fXCW7VVCE3zPr2YtZ8qLII0f&#10;ev7l8+2L15xhBi/BBq96flTIr9fPn62m2Kl5GIOVKjEC8dhNsedjzrFrGhSjcoCzEJWnRx2Sg0zX&#10;NDQywUTozjbztl02U0gypiAUInk3p0e+rvhaK5E/ao0qM9tz6i3XM9VzV85mvYJuSBBHI85twBO6&#10;cGA8Fb1AbSAD+5rMP1DOiBQw6DwTwTVBayNU5UBsrtq/2HwaIarKhcTBeJEJ/x+s+LDfJmYkze4l&#10;Zx4czeju2/e7Hz/ZoogzRewo5sZv0/mGcZsK04NOrvwTB3aogh4vgqpDZoKc83bZLl4tOBP3b81D&#10;YkyY36ngWDF6bo0vXKGD/XvMVIxC70OK23o29XzZvlkSHNCqaAuZTBepefRDzcVgjbw11pYMTMPu&#10;xia2hzL8+iuUCPePsFJkAzie4urTaS1GBfKtlywfI6niaX95acEpyZlVtO7FIkDoMhj7mEgqbT11&#10;UFQ96VisXZDHKm/106Brj+elLJv0+71mP3w6618AAAD//wMAUEsDBBQABgAIAAAAIQBvm9u33wAA&#10;AAsBAAAPAAAAZHJzL2Rvd25yZXYueG1sTI9BS8NAEIXvBf/DMoK3djdK6xqzKaIo9CBiWzxvkzGJ&#10;yc6G7LZJ/70jCHqbmfd4871sPblOnHAIjScDyUKBQCp82VBlYL97nmsQIVoqbecJDZwxwDq/mGU2&#10;Lf1I73jaxkpwCIXUGqhj7FMpQ1Gjs2HheyTWPv3gbOR1qGQ52JHDXSevlVpJZxviD7Xt8bHGot0e&#10;nYFXLZ/8W/tRnL/G3YvWm/budrM35upyergHEXGKf2b4wWd0yJnp4I9UBtEZWKrliq0sJJoHdugb&#10;lYA4/F5knsn/HfJvAAAA//8DAFBLAQItABQABgAIAAAAIQC2gziS/gAAAOEBAAATAAAAAAAAAAAA&#10;AAAAAAAAAABbQ29udGVudF9UeXBlc10ueG1sUEsBAi0AFAAGAAgAAAAhADj9If/WAAAAlAEAAAsA&#10;AAAAAAAAAAAAAAAALwEAAF9yZWxzLy5yZWxzUEsBAi0AFAAGAAgAAAAhANd27f7MAQAAggMAAA4A&#10;AAAAAAAAAAAAAAAALgIAAGRycy9lMm9Eb2MueG1sUEsBAi0AFAAGAAgAAAAhAG+b27ffAAAACwEA&#10;AA8AAAAAAAAAAAAAAAAAJgQAAGRycy9kb3ducmV2LnhtbFBLBQYAAAAABAAEAPMAAAAyBQAAAAA=&#10;" strokeweight=".48pt">
                <w10:wrap anchorx="page"/>
              </v:line>
            </w:pict>
          </mc:Fallback>
        </mc:AlternateContent>
      </w:r>
      <w:r>
        <w:rPr>
          <w:b/>
          <w:sz w:val="30"/>
          <w:lang w:eastAsia="zh-CN"/>
        </w:rPr>
        <w:t>裴钰201730572427</w:t>
      </w:r>
    </w:p>
    <w:p w14:paraId="6F9802D6" w14:textId="77777777" w:rsidR="00F674CE" w:rsidRDefault="00AA1A8D">
      <w:pPr>
        <w:ind w:left="785" w:right="3264"/>
        <w:jc w:val="center"/>
        <w:rPr>
          <w:b/>
          <w:sz w:val="30"/>
        </w:rPr>
      </w:pPr>
      <w:proofErr w:type="spellStart"/>
      <w:r>
        <w:rPr>
          <w:b/>
          <w:sz w:val="30"/>
        </w:rPr>
        <w:t>刘源</w:t>
      </w:r>
      <w:proofErr w:type="spellEnd"/>
    </w:p>
    <w:p w14:paraId="35B1D071" w14:textId="77777777" w:rsidR="00F674CE" w:rsidRDefault="00F674CE">
      <w:pPr>
        <w:pStyle w:val="a5"/>
        <w:spacing w:before="6"/>
        <w:rPr>
          <w:b/>
          <w:sz w:val="10"/>
        </w:rPr>
      </w:pPr>
    </w:p>
    <w:p w14:paraId="01964CE8" w14:textId="77777777" w:rsidR="00F674CE" w:rsidRDefault="00AA1A8D">
      <w:pPr>
        <w:pStyle w:val="a5"/>
        <w:spacing w:line="20" w:lineRule="exact"/>
        <w:ind w:left="62"/>
        <w:rPr>
          <w:sz w:val="2"/>
        </w:rPr>
      </w:pPr>
      <w:r>
        <w:rPr>
          <w:noProof/>
          <w:sz w:val="2"/>
        </w:rPr>
        <mc:AlternateContent>
          <mc:Choice Requires="wpg">
            <w:drawing>
              <wp:inline distT="0" distB="0" distL="114300" distR="114300" wp14:anchorId="1DB05AE7" wp14:editId="119C15D4">
                <wp:extent cx="2060575" cy="6350"/>
                <wp:effectExtent l="0" t="0" r="0" b="0"/>
                <wp:docPr id="8" name="组合 6"/>
                <wp:cNvGraphicFramePr/>
                <a:graphic xmlns:a="http://schemas.openxmlformats.org/drawingml/2006/main">
                  <a:graphicData uri="http://schemas.microsoft.com/office/word/2010/wordprocessingGroup">
                    <wpg:wgp>
                      <wpg:cNvGrpSpPr/>
                      <wpg:grpSpPr>
                        <a:xfrm>
                          <a:off x="0" y="0"/>
                          <a:ext cx="2060575" cy="6350"/>
                          <a:chOff x="0" y="0"/>
                          <a:chExt cx="3245" cy="10"/>
                        </a:xfrm>
                      </wpg:grpSpPr>
                      <wps:wsp>
                        <wps:cNvPr id="7" name="直线 7"/>
                        <wps:cNvCnPr/>
                        <wps:spPr>
                          <a:xfrm>
                            <a:off x="0" y="5"/>
                            <a:ext cx="3245"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w:pict>
              <v:group w14:anchorId="40B8F5CF" id="组合 6" o:spid="_x0000_s1026" style="width:162.25pt;height:.5pt;mso-position-horizontal-relative:char;mso-position-vertical-relative:line" coordsize="3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wrLgIAAKQEAAAOAAAAZHJzL2Uyb0RvYy54bWyklM1uEzEQx+9IvIPlO9lNShJYZdND0+aC&#10;oFLhASZe764lf8l2s8mdA0fuvAYnOPRpUF+DsXeT0FZIqOTg+GNm/J/feHZxvlOSbLnzwuiSjkc5&#10;JVwzUwndlPTTx6tXbyjxAXQF0mhe0j339Hz58sWiswWfmNbIijuCQbQvOlvSNgRbZJlnLVfgR8Zy&#10;jYe1cQoCLl2TVQ46jK5kNsnzWdYZV1lnGPced1f9IV2m+HXNWfhQ154HIkuK2kIaXRo3ccyWCyga&#10;B7YVbJABz1ChQGi89BhqBQHIrRNPQinBnPGmDiNmVGbqWjCecsBsxvmjbNbO3NqUS1N0jT1iQrSP&#10;OD07LHu/vXZEVCXFQmlQWKL7n59/ff1CZpFNZ5sCTdbO3thrN2w0/Sqmu6udiv+YCNklqvsjVb4L&#10;hOHmJJ/l0/mUEoZns7PpAJ21WJknTqy9HNzOJq8Hn3HyyA63ZVHUUUNn8eH4Exv/f2xuWrA8Ifcx&#10;8YHN/Mjm2/f7H3dk3rNJJhd6AOMLj4z+SmXav7UDlVN6D7ODwjof1twoEicllUJHQVDA9p0PWAIE&#10;cTCJ21KTDrnmb2dIGLCFagkBp8piUb1ukq83UlRXQsro4V2zuZCObCE2RfpFbRj3gVm8ZAW+7e3S&#10;UZ9Cy6G61BUJe4vPRWNf0yhB8YoSyfEzEGcYEIoAQv6LJV4tNSqIxewhxtnGVPvENu1jkZNFaoWk&#10;dmjb2Gt/rpPV6eOy/A0AAP//AwBQSwMEFAAGAAgAAAAhAGSCANHaAAAAAwEAAA8AAABkcnMvZG93&#10;bnJldi54bWxMj0FLw0AQhe+C/2EZwZvdpLUiMZtSinoqgq0g3qbZaRKanQ3ZbZL+e0cvenkwvMd7&#10;3+SrybVqoD40ng2kswQUceltw5WBj/3L3SOoEJEttp7JwIUCrIrrqxwz60d+p2EXKyUlHDI0UMfY&#10;ZVqHsiaHYeY7YvGOvncY5ewrbXscpdy1ep4kD9phw7JQY0ebmsrT7uwMvI44rhfp87A9HTeXr/3y&#10;7XObkjG3N9P6CVSkKf6F4Qdf0KEQpoM/sw2qNSCPxF8VbzG/X4I6SCgBXeT6P3vxDQAA//8DAFBL&#10;AQItABQABgAIAAAAIQC2gziS/gAAAOEBAAATAAAAAAAAAAAAAAAAAAAAAABbQ29udGVudF9UeXBl&#10;c10ueG1sUEsBAi0AFAAGAAgAAAAhADj9If/WAAAAlAEAAAsAAAAAAAAAAAAAAAAALwEAAF9yZWxz&#10;Ly5yZWxzUEsBAi0AFAAGAAgAAAAhANkK/CsuAgAApAQAAA4AAAAAAAAAAAAAAAAALgIAAGRycy9l&#10;Mm9Eb2MueG1sUEsBAi0AFAAGAAgAAAAhAGSCANHaAAAAAwEAAA8AAAAAAAAAAAAAAAAAiAQAAGRy&#10;cy9kb3ducmV2LnhtbFBLBQYAAAAABAAEAPMAAACPBQAAAAA=&#10;">
                <v:line id="直线 7" o:spid="_x0000_s1027" style="position:absolute;visibility:visible;mso-wrap-style:square" from="0,5" to="3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w10:anchorlock/>
              </v:group>
            </w:pict>
          </mc:Fallback>
        </mc:AlternateContent>
      </w:r>
    </w:p>
    <w:p w14:paraId="7E110930" w14:textId="77777777" w:rsidR="00F674CE" w:rsidRDefault="00AA1A8D">
      <w:pPr>
        <w:tabs>
          <w:tab w:val="left" w:pos="1767"/>
          <w:tab w:val="left" w:pos="2520"/>
        </w:tabs>
        <w:spacing w:before="124"/>
        <w:ind w:left="1013"/>
        <w:rPr>
          <w:b/>
          <w:sz w:val="30"/>
          <w:lang w:eastAsia="zh-CN"/>
        </w:rPr>
      </w:pPr>
      <w:r>
        <w:rPr>
          <w:noProof/>
        </w:rPr>
        <mc:AlternateContent>
          <mc:Choice Requires="wps">
            <w:drawing>
              <wp:anchor distT="0" distB="0" distL="114300" distR="114300" simplePos="0" relativeHeight="251655168" behindDoc="0" locked="0" layoutInCell="1" allowOverlap="1" wp14:anchorId="2BFE2B8D" wp14:editId="50D98947">
                <wp:simplePos x="0" y="0"/>
                <wp:positionH relativeFrom="page">
                  <wp:posOffset>3210560</wp:posOffset>
                </wp:positionH>
                <wp:positionV relativeFrom="paragraph">
                  <wp:posOffset>410845</wp:posOffset>
                </wp:positionV>
                <wp:extent cx="2060575" cy="0"/>
                <wp:effectExtent l="0" t="0" r="0" b="0"/>
                <wp:wrapNone/>
                <wp:docPr id="5" name="直线 8"/>
                <wp:cNvGraphicFramePr/>
                <a:graphic xmlns:a="http://schemas.openxmlformats.org/drawingml/2006/main">
                  <a:graphicData uri="http://schemas.microsoft.com/office/word/2010/wordprocessingShape">
                    <wps:wsp>
                      <wps:cNvCnPr/>
                      <wps:spPr>
                        <a:xfrm>
                          <a:off x="0" y="0"/>
                          <a:ext cx="206057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34C964BB" id="直线 8" o:spid="_x0000_s1026" style="position:absolute;left:0;text-align:left;z-index:251655168;visibility:visible;mso-wrap-style:square;mso-wrap-distance-left:9pt;mso-wrap-distance-top:0;mso-wrap-distance-right:9pt;mso-wrap-distance-bottom:0;mso-position-horizontal:absolute;mso-position-horizontal-relative:page;mso-position-vertical:absolute;mso-position-vertical-relative:text" from="252.8pt,32.35pt" to="415.0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eHygEAAIEDAAAOAAAAZHJzL2Uyb0RvYy54bWysU0tu2zAQ3RfIHQjuaykG4qaC5Szippsi&#10;NdD2AGN+JAL8gcNY9llyja666XFyjQ5px+lnUxT1gh7O5828x9HyZu8s26mEJvieX85azpQXQRo/&#10;9PzL57vX15xhBi/BBq96flDIb1YXr5ZT7NQ8jMFKlRiBeOym2PMx59g1DYpROcBZiMpTUIfkINM1&#10;DY1MMBG6s828bRfNFJKMKQiFSN71MchXFV9rJfJHrVFlZntOs+V6pnpuy9msltANCeJoxGkM+Icp&#10;HBhPTc9Qa8jAHpL5A8oZkQIGnWciuCZobYSqHIjNZfsbm08jRFW5kDgYzzLh/4MV97tNYkb2/Ioz&#10;D46e6Onx69O37+y6aDNF7Cjl1m/S6YZxkwrRvU6u/BMFtq96Hs56qn1mgpzzdtFevSFg8RxrXgpj&#10;wvxeBceK0XNrfKEKHew+YKZmlPqcUtzWs6nni/btguCANkVbyGS6SLOjH2otBmvknbG2VGAatrc2&#10;sR2Ut6+/Qolwf0krTdaA4zGvho5bMSqQ77xk+RBJFU/ry8sITknOrKJtLxYBQpfB2L/JpNbW0wRF&#10;1aOOxdoGeajyVj+9c53xtJNlkX6+1+qXL2f1AwAA//8DAFBLAwQUAAYACAAAACEApuAkvN8AAAAJ&#10;AQAADwAAAGRycy9kb3ducmV2LnhtbEyPwU7DMAyG70h7h8hI3Fgy2LpQmk4IBNIOCLFNnLPGtF0b&#10;p2qytXt7gnaAo+1Pv78/W422ZSfsfe1IwWwqgCEVztRUKthtX28lMB80Gd06QgVn9LDKJ1eZTo0b&#10;6BNPm1CyGEI+1QqqELqUc19UaLWfug4p3r5db3WIY19y0+shhtuW3wmRcKtrih8q3eFzhUWzOVoF&#10;75K/uI/mqzgfhu2blOvmYbneKXVzPT49Ags4hj8YfvWjOuTRae+OZDxrFSzEIomogmS+BBYBeS9m&#10;wPaXBc8z/r9B/gMAAP//AwBQSwECLQAUAAYACAAAACEAtoM4kv4AAADhAQAAEwAAAAAAAAAAAAAA&#10;AAAAAAAAW0NvbnRlbnRfVHlwZXNdLnhtbFBLAQItABQABgAIAAAAIQA4/SH/1gAAAJQBAAALAAAA&#10;AAAAAAAAAAAAAC8BAABfcmVscy8ucmVsc1BLAQItABQABgAIAAAAIQCxKTeHygEAAIEDAAAOAAAA&#10;AAAAAAAAAAAAAC4CAABkcnMvZTJvRG9jLnhtbFBLAQItABQABgAIAAAAIQCm4CS83wAAAAkBAAAP&#10;AAAAAAAAAAAAAAAAACQEAABkcnMvZG93bnJldi54bWxQSwUGAAAAAAQABADzAAAAMAUAAAAA&#10;" strokeweight=".48pt">
                <w10:wrap anchorx="page"/>
              </v:line>
            </w:pict>
          </mc:Fallback>
        </mc:AlternateContent>
      </w:r>
      <w:r>
        <w:rPr>
          <w:rFonts w:hint="eastAsia"/>
          <w:b/>
          <w:sz w:val="30"/>
          <w:lang w:eastAsia="zh-CN"/>
        </w:rPr>
        <w:t>2020</w:t>
      </w:r>
      <w:r>
        <w:rPr>
          <w:b/>
          <w:sz w:val="30"/>
          <w:lang w:eastAsia="zh-CN"/>
        </w:rPr>
        <w:t>年</w:t>
      </w:r>
      <w:r>
        <w:rPr>
          <w:rFonts w:hint="eastAsia"/>
          <w:b/>
          <w:sz w:val="30"/>
          <w:lang w:eastAsia="zh-CN"/>
        </w:rPr>
        <w:t>5</w:t>
      </w:r>
      <w:r>
        <w:rPr>
          <w:b/>
          <w:sz w:val="30"/>
          <w:lang w:eastAsia="zh-CN"/>
        </w:rPr>
        <w:t>月</w:t>
      </w:r>
      <w:r>
        <w:rPr>
          <w:rFonts w:hint="eastAsia"/>
          <w:b/>
          <w:sz w:val="30"/>
          <w:lang w:eastAsia="zh-CN"/>
        </w:rPr>
        <w:t>13</w:t>
      </w:r>
      <w:r>
        <w:rPr>
          <w:b/>
          <w:sz w:val="30"/>
          <w:lang w:eastAsia="zh-CN"/>
        </w:rPr>
        <w:t>日</w:t>
      </w:r>
    </w:p>
    <w:p w14:paraId="6E9A7D62" w14:textId="77777777" w:rsidR="00F674CE" w:rsidRDefault="00F674CE">
      <w:pPr>
        <w:rPr>
          <w:sz w:val="30"/>
          <w:lang w:eastAsia="zh-CN"/>
        </w:rPr>
        <w:sectPr w:rsidR="00F674CE">
          <w:type w:val="continuous"/>
          <w:pgSz w:w="11910" w:h="16840"/>
          <w:pgMar w:top="1440" w:right="1060" w:bottom="1140" w:left="1300" w:header="720" w:footer="720" w:gutter="0"/>
          <w:cols w:num="2" w:space="720" w:equalWidth="0">
            <w:col w:w="3649" w:space="40"/>
            <w:col w:w="5861"/>
          </w:cols>
        </w:sectPr>
      </w:pPr>
    </w:p>
    <w:p w14:paraId="37C9033A" w14:textId="77777777" w:rsidR="00F674CE" w:rsidRDefault="00AA1A8D">
      <w:pPr>
        <w:pStyle w:val="1"/>
        <w:tabs>
          <w:tab w:val="left" w:pos="719"/>
        </w:tabs>
        <w:spacing w:before="35"/>
        <w:rPr>
          <w:lang w:eastAsia="zh-CN"/>
        </w:rPr>
      </w:pPr>
      <w:bookmarkStart w:id="0" w:name="_Toc22408"/>
      <w:bookmarkStart w:id="1" w:name="_Toc6068"/>
      <w:r>
        <w:rPr>
          <w:lang w:eastAsia="zh-CN"/>
        </w:rPr>
        <w:lastRenderedPageBreak/>
        <w:t>摘</w:t>
      </w:r>
      <w:r>
        <w:rPr>
          <w:lang w:eastAsia="zh-CN"/>
        </w:rPr>
        <w:tab/>
        <w:t>要</w:t>
      </w:r>
      <w:bookmarkEnd w:id="0"/>
      <w:bookmarkEnd w:id="1"/>
    </w:p>
    <w:p w14:paraId="358D8DD4" w14:textId="77777777" w:rsidR="00F674CE" w:rsidRDefault="00F674CE">
      <w:pPr>
        <w:pStyle w:val="a5"/>
        <w:spacing w:before="1"/>
        <w:rPr>
          <w:rFonts w:ascii="黑体"/>
          <w:sz w:val="22"/>
          <w:lang w:eastAsia="zh-CN"/>
        </w:rPr>
      </w:pPr>
    </w:p>
    <w:p w14:paraId="02CD6A50" w14:textId="77777777" w:rsidR="0092557B" w:rsidRPr="0092557B" w:rsidRDefault="0092557B" w:rsidP="0092557B">
      <w:pPr>
        <w:widowControl/>
        <w:shd w:val="clear" w:color="auto" w:fill="FFFFFF"/>
        <w:autoSpaceDE/>
        <w:autoSpaceDN/>
        <w:spacing w:line="360" w:lineRule="atLeast"/>
        <w:ind w:firstLine="480"/>
        <w:rPr>
          <w:rFonts w:ascii="微软雅黑" w:eastAsia="微软雅黑" w:hAnsi="微软雅黑"/>
          <w:color w:val="000000"/>
          <w:sz w:val="27"/>
          <w:szCs w:val="27"/>
          <w:lang w:eastAsia="zh-CN"/>
        </w:rPr>
      </w:pPr>
      <w:r w:rsidRPr="0092557B">
        <w:rPr>
          <w:rFonts w:hint="eastAsia"/>
          <w:color w:val="000000"/>
          <w:sz w:val="24"/>
          <w:szCs w:val="24"/>
          <w:lang w:eastAsia="zh-CN"/>
        </w:rPr>
        <w:t>改革开放以来，我国的特殊教育有了大幅度的提高，特殊教育经费不断增加，办学条件得到改善，教师队伍建设得到加强，不同地域的特殊教育得到了快速发展，我国的特殊儿童教育事业已取得可喜的进步。但同时也应该看到，特殊儿童教育政策的执行过程中依然存在亟待解决的问题，阻碍了我国特殊教育事业前进的脚步，使得我国教育处在负重前行的困境中。</w:t>
      </w:r>
    </w:p>
    <w:p w14:paraId="5AB1D71E" w14:textId="6818FD6C" w:rsidR="00F674CE" w:rsidRPr="0092557B" w:rsidRDefault="0092557B" w:rsidP="0092557B">
      <w:pPr>
        <w:widowControl/>
        <w:shd w:val="clear" w:color="auto" w:fill="FFFFFF"/>
        <w:autoSpaceDE/>
        <w:autoSpaceDN/>
        <w:spacing w:line="360" w:lineRule="atLeast"/>
        <w:ind w:firstLine="480"/>
        <w:rPr>
          <w:rFonts w:ascii="微软雅黑" w:eastAsia="微软雅黑" w:hAnsi="微软雅黑"/>
          <w:color w:val="000000"/>
          <w:sz w:val="27"/>
          <w:szCs w:val="27"/>
          <w:lang w:eastAsia="zh-CN"/>
        </w:rPr>
      </w:pPr>
      <w:r w:rsidRPr="0092557B">
        <w:rPr>
          <w:rFonts w:hint="eastAsia"/>
          <w:color w:val="000000"/>
          <w:sz w:val="24"/>
          <w:szCs w:val="24"/>
          <w:lang w:eastAsia="zh-CN"/>
        </w:rPr>
        <w:t>特殊教育是我国国民教育体系和社会公益事业的重要组成部分，是直接关乎人民群众对“弱有所扶”美好向往的民生，是直接关乎国家经济社会和谐稳定发展的国计。所以，研究新的历史时期我国特殊教育政策执行问题具有重大的现实意义。本文将史密斯政策执行过程模型理论作为分析框架，尝试从政策本身、政策执行主体、政策执行目标群体和政策执行环境这四个方面来探求特殊教育政策在我国执行出现的问题和对策。</w:t>
      </w:r>
    </w:p>
    <w:p w14:paraId="739676CF" w14:textId="77777777" w:rsidR="00F674CE" w:rsidRDefault="00AA1A8D">
      <w:pPr>
        <w:pStyle w:val="a5"/>
        <w:spacing w:before="67"/>
        <w:rPr>
          <w:lang w:eastAsia="zh-CN"/>
        </w:rPr>
      </w:pPr>
      <w:r>
        <w:rPr>
          <w:rFonts w:ascii="黑体" w:eastAsia="黑体" w:hint="eastAsia"/>
          <w:lang w:eastAsia="zh-CN"/>
        </w:rPr>
        <w:t>关键词</w:t>
      </w:r>
      <w:r>
        <w:rPr>
          <w:lang w:eastAsia="zh-CN"/>
        </w:rPr>
        <w:t>：</w:t>
      </w:r>
      <w:r>
        <w:rPr>
          <w:rFonts w:hint="eastAsia"/>
          <w:lang w:eastAsia="zh-CN"/>
        </w:rPr>
        <w:t>特殊教育；教育政策；政策执行；史密斯政策执行过程模型</w:t>
      </w:r>
    </w:p>
    <w:p w14:paraId="6E58C607" w14:textId="77777777" w:rsidR="00F674CE" w:rsidRDefault="00F674CE">
      <w:pPr>
        <w:pStyle w:val="a5"/>
        <w:spacing w:before="67"/>
        <w:rPr>
          <w:lang w:eastAsia="zh-CN"/>
        </w:rPr>
      </w:pPr>
    </w:p>
    <w:p w14:paraId="5EB1EADC" w14:textId="77777777" w:rsidR="00F674CE" w:rsidRDefault="00F674CE">
      <w:pPr>
        <w:pStyle w:val="1"/>
        <w:spacing w:before="59"/>
        <w:ind w:right="233"/>
        <w:rPr>
          <w:rFonts w:ascii="Times New Roman"/>
          <w:lang w:eastAsia="zh-CN"/>
        </w:rPr>
      </w:pPr>
    </w:p>
    <w:p w14:paraId="6A8BDE8C" w14:textId="77777777" w:rsidR="00F674CE" w:rsidRDefault="00F674CE">
      <w:pPr>
        <w:pStyle w:val="1"/>
        <w:spacing w:before="59"/>
        <w:ind w:right="233"/>
        <w:rPr>
          <w:rFonts w:ascii="Times New Roman"/>
          <w:lang w:eastAsia="zh-CN"/>
        </w:rPr>
      </w:pPr>
    </w:p>
    <w:p w14:paraId="12E59EE4" w14:textId="77777777" w:rsidR="00F674CE" w:rsidRDefault="00F674CE">
      <w:pPr>
        <w:pStyle w:val="1"/>
        <w:spacing w:before="59"/>
        <w:ind w:right="233"/>
        <w:rPr>
          <w:rFonts w:ascii="Times New Roman"/>
          <w:lang w:eastAsia="zh-CN"/>
        </w:rPr>
      </w:pPr>
    </w:p>
    <w:p w14:paraId="0E0D583D" w14:textId="77777777" w:rsidR="00F674CE" w:rsidRDefault="00F674CE">
      <w:pPr>
        <w:pStyle w:val="1"/>
        <w:spacing w:before="59"/>
        <w:ind w:right="233"/>
        <w:rPr>
          <w:rFonts w:ascii="Times New Roman"/>
          <w:lang w:eastAsia="zh-CN"/>
        </w:rPr>
      </w:pPr>
    </w:p>
    <w:p w14:paraId="30FED39C" w14:textId="77777777" w:rsidR="00F674CE" w:rsidRDefault="00F674CE">
      <w:pPr>
        <w:pStyle w:val="1"/>
        <w:spacing w:before="59"/>
        <w:ind w:right="233"/>
        <w:rPr>
          <w:rFonts w:ascii="Times New Roman"/>
          <w:lang w:eastAsia="zh-CN"/>
        </w:rPr>
      </w:pPr>
    </w:p>
    <w:p w14:paraId="3B08CB08" w14:textId="77777777" w:rsidR="00F674CE" w:rsidRDefault="00F674CE">
      <w:pPr>
        <w:pStyle w:val="1"/>
        <w:spacing w:before="59"/>
        <w:ind w:right="233"/>
        <w:rPr>
          <w:rFonts w:ascii="Times New Roman"/>
          <w:lang w:eastAsia="zh-CN"/>
        </w:rPr>
      </w:pPr>
    </w:p>
    <w:p w14:paraId="5B61D70F" w14:textId="77777777" w:rsidR="00F674CE" w:rsidRDefault="00F674CE">
      <w:pPr>
        <w:pStyle w:val="1"/>
        <w:spacing w:before="59"/>
        <w:ind w:right="233"/>
        <w:rPr>
          <w:rFonts w:ascii="Times New Roman"/>
          <w:lang w:eastAsia="zh-CN"/>
        </w:rPr>
      </w:pPr>
    </w:p>
    <w:p w14:paraId="53843C88" w14:textId="77777777" w:rsidR="00F674CE" w:rsidRDefault="00F674CE">
      <w:pPr>
        <w:pStyle w:val="1"/>
        <w:spacing w:before="59"/>
        <w:ind w:right="233"/>
        <w:rPr>
          <w:rFonts w:ascii="Times New Roman"/>
          <w:lang w:eastAsia="zh-CN"/>
        </w:rPr>
      </w:pPr>
    </w:p>
    <w:p w14:paraId="1312FE55" w14:textId="77777777" w:rsidR="00F674CE" w:rsidRDefault="00F674CE">
      <w:pPr>
        <w:pStyle w:val="1"/>
        <w:spacing w:before="59"/>
        <w:ind w:right="233"/>
        <w:rPr>
          <w:rFonts w:ascii="Times New Roman"/>
          <w:lang w:eastAsia="zh-CN"/>
        </w:rPr>
      </w:pPr>
    </w:p>
    <w:p w14:paraId="5AB3BCF2" w14:textId="77777777" w:rsidR="00F674CE" w:rsidRDefault="00F674CE">
      <w:pPr>
        <w:pStyle w:val="1"/>
        <w:spacing w:before="59"/>
        <w:ind w:right="233"/>
        <w:rPr>
          <w:rFonts w:ascii="Times New Roman"/>
          <w:lang w:eastAsia="zh-CN"/>
        </w:rPr>
      </w:pPr>
    </w:p>
    <w:p w14:paraId="3C64875A" w14:textId="77777777" w:rsidR="00F674CE" w:rsidRDefault="00F674CE">
      <w:pPr>
        <w:pStyle w:val="1"/>
        <w:spacing w:before="59"/>
        <w:ind w:right="233"/>
        <w:rPr>
          <w:rFonts w:ascii="Times New Roman"/>
          <w:lang w:eastAsia="zh-CN"/>
        </w:rPr>
      </w:pPr>
    </w:p>
    <w:p w14:paraId="77A94FB3" w14:textId="77777777" w:rsidR="00F674CE" w:rsidRDefault="00F674CE">
      <w:pPr>
        <w:pStyle w:val="1"/>
        <w:spacing w:before="59"/>
        <w:ind w:right="233"/>
        <w:rPr>
          <w:rFonts w:ascii="Times New Roman"/>
          <w:lang w:eastAsia="zh-CN"/>
        </w:rPr>
      </w:pPr>
    </w:p>
    <w:p w14:paraId="35637539" w14:textId="77777777" w:rsidR="00F674CE" w:rsidRDefault="00F674CE">
      <w:pPr>
        <w:pStyle w:val="1"/>
        <w:spacing w:before="59"/>
        <w:ind w:right="233"/>
        <w:rPr>
          <w:rFonts w:ascii="Times New Roman"/>
          <w:lang w:eastAsia="zh-CN"/>
        </w:rPr>
      </w:pPr>
    </w:p>
    <w:p w14:paraId="4394D476" w14:textId="77777777" w:rsidR="00F674CE" w:rsidRDefault="00F674CE">
      <w:pPr>
        <w:pStyle w:val="1"/>
        <w:spacing w:before="59"/>
        <w:ind w:right="233"/>
        <w:rPr>
          <w:rFonts w:ascii="Times New Roman"/>
          <w:lang w:eastAsia="zh-CN"/>
        </w:rPr>
      </w:pPr>
    </w:p>
    <w:p w14:paraId="3FA79B05" w14:textId="005160D3" w:rsidR="00F674CE" w:rsidRDefault="00F674CE">
      <w:pPr>
        <w:pStyle w:val="1"/>
        <w:spacing w:before="59"/>
        <w:ind w:right="233"/>
        <w:rPr>
          <w:rFonts w:ascii="Times New Roman"/>
          <w:lang w:eastAsia="zh-CN"/>
        </w:rPr>
      </w:pPr>
    </w:p>
    <w:p w14:paraId="4CFC3F51" w14:textId="0415D6E7" w:rsidR="0092557B" w:rsidRDefault="0092557B" w:rsidP="0092557B">
      <w:pPr>
        <w:rPr>
          <w:lang w:eastAsia="zh-CN"/>
        </w:rPr>
      </w:pPr>
    </w:p>
    <w:p w14:paraId="54E220ED" w14:textId="0216091B" w:rsidR="0092557B" w:rsidRDefault="0092557B" w:rsidP="0092557B">
      <w:pPr>
        <w:rPr>
          <w:lang w:eastAsia="zh-CN"/>
        </w:rPr>
      </w:pPr>
    </w:p>
    <w:p w14:paraId="2267FE98" w14:textId="0A9EC007" w:rsidR="0092557B" w:rsidRDefault="0092557B" w:rsidP="0092557B">
      <w:pPr>
        <w:rPr>
          <w:lang w:eastAsia="zh-CN"/>
        </w:rPr>
      </w:pPr>
    </w:p>
    <w:p w14:paraId="07397682" w14:textId="428401EA" w:rsidR="0092557B" w:rsidRDefault="0092557B" w:rsidP="0092557B">
      <w:pPr>
        <w:rPr>
          <w:lang w:eastAsia="zh-CN"/>
        </w:rPr>
      </w:pPr>
    </w:p>
    <w:p w14:paraId="5D4A39AF" w14:textId="77777777" w:rsidR="0092557B" w:rsidRPr="0092557B" w:rsidRDefault="0092557B" w:rsidP="0092557B">
      <w:pPr>
        <w:rPr>
          <w:lang w:eastAsia="zh-CN"/>
        </w:rPr>
      </w:pPr>
    </w:p>
    <w:p w14:paraId="1BF2D4BA" w14:textId="77777777" w:rsidR="00F674CE" w:rsidRDefault="00F674CE">
      <w:pPr>
        <w:rPr>
          <w:rFonts w:ascii="Times New Roman"/>
          <w:lang w:eastAsia="zh-CN"/>
        </w:rPr>
      </w:pPr>
    </w:p>
    <w:p w14:paraId="4DD7A91A" w14:textId="77777777" w:rsidR="00F674CE" w:rsidRDefault="00AA1A8D">
      <w:pPr>
        <w:pStyle w:val="1"/>
        <w:spacing w:before="59"/>
        <w:ind w:right="233"/>
        <w:rPr>
          <w:rFonts w:ascii="Times New Roman"/>
        </w:rPr>
      </w:pPr>
      <w:bookmarkStart w:id="2" w:name="_Toc12741"/>
      <w:bookmarkStart w:id="3" w:name="_Toc1279"/>
      <w:r>
        <w:rPr>
          <w:rFonts w:ascii="Times New Roman"/>
        </w:rPr>
        <w:lastRenderedPageBreak/>
        <w:t>Abstract</w:t>
      </w:r>
      <w:bookmarkEnd w:id="2"/>
      <w:bookmarkEnd w:id="3"/>
    </w:p>
    <w:p w14:paraId="657F39DD" w14:textId="77777777" w:rsidR="00F674CE" w:rsidRDefault="00F674CE">
      <w:pPr>
        <w:pStyle w:val="a5"/>
        <w:spacing w:before="7"/>
        <w:rPr>
          <w:rFonts w:ascii="Times New Roman"/>
          <w:sz w:val="33"/>
        </w:rPr>
      </w:pPr>
    </w:p>
    <w:p w14:paraId="1C781BB6" w14:textId="77777777" w:rsidR="00FE6FBA" w:rsidRDefault="0092557B" w:rsidP="0092557B">
      <w:pPr>
        <w:pStyle w:val="a5"/>
        <w:spacing w:line="424" w:lineRule="auto"/>
        <w:ind w:left="118" w:right="471" w:firstLineChars="200" w:firstLine="540"/>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t xml:space="preserve">Since the reform and opening up, my country’s special education has been greatly improved, special education funding has continued to increase, school conditions have been improved, the building of the teaching team has been strengthened, special education in different regions has been rapidly developed, and the education of special children in my country has been achieved. Welcome progress. But at the same time, it should be noted that there are still problems that need to be resolved in the implementation of the special children's education policy, which hinders the progress of my country's special education cause, and makes my country's education in a predicament of moving forward with heavy burdens. </w:t>
      </w:r>
    </w:p>
    <w:p w14:paraId="793D07AD" w14:textId="7F8B4236" w:rsidR="0092557B" w:rsidRDefault="0092557B" w:rsidP="0092557B">
      <w:pPr>
        <w:pStyle w:val="a5"/>
        <w:spacing w:line="424" w:lineRule="auto"/>
        <w:ind w:left="118" w:right="471" w:firstLineChars="200" w:firstLine="540"/>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t>Special education is an important part of my country's national education system and social welfare undertakings. It is directly related to the people's well-being yearning for "helping the weak", and it is directly related to the national economy for the harmonious and stable development of the country's economy and society. Therefore, it is of great practical significance to study the implementation of my country's special education policy in the new historical period. This article uses Smith’s policy implementation process model theory as an analysis framework, and attempts to explore the crux and solutions of problems in the implementation of special education policies in our country from the four aspects of policy itself, policy implementation subject, policy implementation target group and policy implementation environment.</w:t>
      </w:r>
    </w:p>
    <w:p w14:paraId="3007336D" w14:textId="26D94BC8" w:rsidR="00F674CE" w:rsidRDefault="00AA1A8D">
      <w:pPr>
        <w:pStyle w:val="a5"/>
        <w:spacing w:line="424" w:lineRule="auto"/>
        <w:ind w:left="118" w:right="471"/>
        <w:rPr>
          <w:rFonts w:ascii="Times New Roman"/>
        </w:rPr>
      </w:pPr>
      <w:r>
        <w:rPr>
          <w:rFonts w:ascii="Times New Roman"/>
          <w:b/>
        </w:rPr>
        <w:t>Keywords</w:t>
      </w:r>
      <w:r>
        <w:rPr>
          <w:rFonts w:ascii="Times New Roman"/>
        </w:rPr>
        <w:t xml:space="preserve">: </w:t>
      </w:r>
      <w:r>
        <w:rPr>
          <w:rFonts w:ascii="Times New Roman" w:hint="eastAsia"/>
        </w:rPr>
        <w:t>Special education; education policy; policy implementation; Smith policy implementation process model</w:t>
      </w:r>
    </w:p>
    <w:p w14:paraId="1F4C9792" w14:textId="77777777" w:rsidR="00F674CE" w:rsidRDefault="00F674CE">
      <w:pPr>
        <w:spacing w:line="424" w:lineRule="auto"/>
        <w:rPr>
          <w:rFonts w:ascii="Times New Roman"/>
        </w:rPr>
        <w:sectPr w:rsidR="00F674CE">
          <w:footerReference w:type="default" r:id="rId11"/>
          <w:pgSz w:w="11910" w:h="16840"/>
          <w:pgMar w:top="1460" w:right="1060" w:bottom="1180" w:left="1300" w:header="0" w:footer="944" w:gutter="0"/>
          <w:pgNumType w:start="1"/>
          <w:cols w:space="720"/>
        </w:sectPr>
      </w:pPr>
    </w:p>
    <w:p w14:paraId="585F6DA4" w14:textId="77777777" w:rsidR="00F674CE" w:rsidRDefault="00AA1A8D">
      <w:pPr>
        <w:pStyle w:val="1"/>
        <w:keepNext/>
        <w:keepLines/>
        <w:autoSpaceDE/>
        <w:autoSpaceDN/>
        <w:spacing w:beforeLines="50" w:before="120" w:afterLines="50" w:after="120" w:line="360" w:lineRule="auto"/>
        <w:ind w:right="0"/>
        <w:rPr>
          <w:rFonts w:ascii="Times New Roman" w:hAnsi="Times New Roman" w:cs="Times New Roman"/>
          <w:bCs/>
          <w:kern w:val="44"/>
          <w:szCs w:val="44"/>
          <w:lang w:eastAsia="zh-CN"/>
        </w:rPr>
      </w:pPr>
      <w:bookmarkStart w:id="4" w:name="_Toc21248"/>
      <w:bookmarkStart w:id="5" w:name="_Toc13660"/>
      <w:r>
        <w:rPr>
          <w:rFonts w:ascii="Times New Roman" w:hAnsi="Times New Roman" w:cs="Times New Roman" w:hint="eastAsia"/>
          <w:bCs/>
          <w:kern w:val="44"/>
          <w:szCs w:val="44"/>
          <w:lang w:eastAsia="zh-CN"/>
        </w:rPr>
        <w:lastRenderedPageBreak/>
        <w:t>目</w:t>
      </w:r>
      <w:r>
        <w:rPr>
          <w:rFonts w:ascii="Times New Roman" w:hAnsi="Times New Roman" w:cs="Times New Roman" w:hint="eastAsia"/>
          <w:bCs/>
          <w:kern w:val="44"/>
          <w:szCs w:val="44"/>
          <w:lang w:eastAsia="zh-CN"/>
        </w:rPr>
        <w:tab/>
      </w:r>
      <w:r>
        <w:rPr>
          <w:rFonts w:ascii="Times New Roman" w:hAnsi="Times New Roman" w:cs="Times New Roman" w:hint="eastAsia"/>
          <w:bCs/>
          <w:kern w:val="44"/>
          <w:szCs w:val="44"/>
          <w:lang w:eastAsia="zh-CN"/>
        </w:rPr>
        <w:t>录</w:t>
      </w:r>
      <w:bookmarkEnd w:id="4"/>
      <w:bookmarkEnd w:id="5"/>
    </w:p>
    <w:sdt>
      <w:sdtPr>
        <w:rPr>
          <w:sz w:val="21"/>
          <w:szCs w:val="24"/>
        </w:rPr>
        <w:id w:val="147453617"/>
        <w15:color w:val="DBDBDB"/>
        <w:docPartObj>
          <w:docPartGallery w:val="Table of Contents"/>
          <w:docPartUnique/>
        </w:docPartObj>
      </w:sdtPr>
      <w:sdtEndPr>
        <w:rPr>
          <w:rFonts w:ascii="Times New Roman"/>
          <w:sz w:val="24"/>
        </w:rPr>
      </w:sdtEndPr>
      <w:sdtContent>
        <w:p w14:paraId="5FFE0FDB" w14:textId="77777777" w:rsidR="00F674CE" w:rsidRDefault="00F674CE">
          <w:pPr>
            <w:jc w:val="center"/>
          </w:pPr>
        </w:p>
        <w:p w14:paraId="30B33840" w14:textId="5C27695B" w:rsidR="00F674CE" w:rsidRDefault="00AA1A8D">
          <w:pPr>
            <w:pStyle w:val="TOC2"/>
            <w:tabs>
              <w:tab w:val="right" w:pos="2400"/>
              <w:tab w:val="right" w:leader="dot" w:pos="9550"/>
            </w:tabs>
            <w:rPr>
              <w:rFonts w:ascii="黑体" w:eastAsia="黑体" w:hAnsi="黑体" w:cs="黑体"/>
              <w:noProof/>
              <w:sz w:val="28"/>
              <w:szCs w:val="28"/>
            </w:rPr>
          </w:pP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TOC \o "1-3" \h \u </w:instrText>
          </w:r>
          <w:r>
            <w:rPr>
              <w:rFonts w:ascii="黑体" w:eastAsia="黑体" w:hAnsi="黑体" w:cs="黑体" w:hint="eastAsia"/>
              <w:sz w:val="28"/>
              <w:szCs w:val="28"/>
            </w:rPr>
            <w:fldChar w:fldCharType="separate"/>
          </w:r>
          <w:hyperlink w:anchor="_Toc6068" w:history="1">
            <w:r>
              <w:rPr>
                <w:rFonts w:ascii="黑体" w:eastAsia="黑体" w:hAnsi="黑体" w:cs="黑体" w:hint="eastAsia"/>
                <w:noProof/>
                <w:sz w:val="28"/>
                <w:szCs w:val="28"/>
              </w:rPr>
              <w:t>摘</w:t>
            </w:r>
            <w:r>
              <w:rPr>
                <w:rFonts w:ascii="黑体" w:eastAsia="黑体" w:hAnsi="黑体" w:cs="黑体" w:hint="eastAsia"/>
                <w:noProof/>
                <w:sz w:val="28"/>
                <w:szCs w:val="28"/>
              </w:rPr>
              <w:tab/>
              <w:t>要</w:t>
            </w:r>
            <w:r>
              <w:rPr>
                <w:rFonts w:ascii="黑体" w:eastAsia="黑体" w:hAnsi="黑体" w:cs="黑体" w:hint="eastAsia"/>
                <w:noProof/>
                <w:sz w:val="28"/>
                <w:szCs w:val="28"/>
              </w:rPr>
              <w:tab/>
            </w:r>
            <w:r>
              <w:rPr>
                <w:rFonts w:ascii="黑体" w:eastAsia="黑体" w:hAnsi="黑体" w:cs="黑体" w:hint="eastAsia"/>
                <w:noProof/>
                <w:sz w:val="28"/>
                <w:szCs w:val="28"/>
              </w:rPr>
              <w:fldChar w:fldCharType="begin"/>
            </w:r>
            <w:r>
              <w:rPr>
                <w:rFonts w:ascii="黑体" w:eastAsia="黑体" w:hAnsi="黑体" w:cs="黑体" w:hint="eastAsia"/>
                <w:noProof/>
                <w:sz w:val="28"/>
                <w:szCs w:val="28"/>
              </w:rPr>
              <w:instrText xml:space="preserve"> PAGEREF _Toc6068 </w:instrText>
            </w:r>
            <w:r>
              <w:rPr>
                <w:rFonts w:ascii="黑体" w:eastAsia="黑体" w:hAnsi="黑体" w:cs="黑体" w:hint="eastAsia"/>
                <w:noProof/>
                <w:sz w:val="28"/>
                <w:szCs w:val="28"/>
              </w:rPr>
              <w:fldChar w:fldCharType="separate"/>
            </w:r>
            <w:r w:rsidR="00FE6FBA">
              <w:rPr>
                <w:rFonts w:ascii="黑体" w:eastAsia="黑体" w:hAnsi="黑体" w:cs="黑体"/>
                <w:noProof/>
                <w:sz w:val="28"/>
                <w:szCs w:val="28"/>
              </w:rPr>
              <w:t>1</w:t>
            </w:r>
            <w:r>
              <w:rPr>
                <w:rFonts w:ascii="黑体" w:eastAsia="黑体" w:hAnsi="黑体" w:cs="黑体" w:hint="eastAsia"/>
                <w:noProof/>
                <w:sz w:val="28"/>
                <w:szCs w:val="28"/>
              </w:rPr>
              <w:fldChar w:fldCharType="end"/>
            </w:r>
          </w:hyperlink>
        </w:p>
        <w:p w14:paraId="6681B41B" w14:textId="5B3ABD1F" w:rsidR="00F674CE" w:rsidRDefault="00FD3013">
          <w:pPr>
            <w:pStyle w:val="TOC2"/>
            <w:tabs>
              <w:tab w:val="right" w:leader="dot" w:pos="9550"/>
            </w:tabs>
            <w:rPr>
              <w:rFonts w:ascii="黑体" w:eastAsia="黑体" w:hAnsi="黑体" w:cs="黑体"/>
              <w:noProof/>
              <w:sz w:val="28"/>
              <w:szCs w:val="28"/>
            </w:rPr>
          </w:pPr>
          <w:hyperlink w:anchor="_Toc1279" w:history="1">
            <w:r w:rsidR="00AA1A8D">
              <w:rPr>
                <w:rFonts w:ascii="黑体" w:eastAsia="黑体" w:hAnsi="黑体" w:cs="黑体" w:hint="eastAsia"/>
                <w:noProof/>
                <w:sz w:val="28"/>
                <w:szCs w:val="28"/>
              </w:rPr>
              <w:t>Abstract</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_Toc1279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2</w:t>
            </w:r>
            <w:r w:rsidR="00AA1A8D">
              <w:rPr>
                <w:rFonts w:ascii="黑体" w:eastAsia="黑体" w:hAnsi="黑体" w:cs="黑体" w:hint="eastAsia"/>
                <w:noProof/>
                <w:sz w:val="28"/>
                <w:szCs w:val="28"/>
              </w:rPr>
              <w:fldChar w:fldCharType="end"/>
            </w:r>
          </w:hyperlink>
        </w:p>
        <w:p w14:paraId="18E76D3E" w14:textId="5BD85D0B" w:rsidR="00F674CE" w:rsidRDefault="00FD3013">
          <w:pPr>
            <w:pStyle w:val="TOC2"/>
            <w:tabs>
              <w:tab w:val="right" w:pos="2400"/>
              <w:tab w:val="right" w:leader="dot" w:pos="9550"/>
            </w:tabs>
            <w:rPr>
              <w:rFonts w:ascii="黑体" w:eastAsia="黑体" w:hAnsi="黑体" w:cs="黑体"/>
              <w:noProof/>
              <w:sz w:val="28"/>
              <w:szCs w:val="28"/>
            </w:rPr>
          </w:pPr>
          <w:hyperlink w:anchor="_Toc13660" w:history="1">
            <w:r w:rsidR="00AA1A8D">
              <w:rPr>
                <w:rFonts w:ascii="黑体" w:eastAsia="黑体" w:hAnsi="黑体" w:cs="黑体" w:hint="eastAsia"/>
                <w:bCs/>
                <w:noProof/>
                <w:kern w:val="44"/>
                <w:sz w:val="28"/>
                <w:szCs w:val="48"/>
                <w:lang w:eastAsia="zh-CN"/>
              </w:rPr>
              <w:t>目</w:t>
            </w:r>
            <w:r w:rsidR="00AA1A8D">
              <w:rPr>
                <w:rFonts w:ascii="黑体" w:eastAsia="黑体" w:hAnsi="黑体" w:cs="黑体" w:hint="eastAsia"/>
                <w:bCs/>
                <w:noProof/>
                <w:kern w:val="44"/>
                <w:sz w:val="28"/>
                <w:szCs w:val="48"/>
                <w:lang w:eastAsia="zh-CN"/>
              </w:rPr>
              <w:tab/>
              <w:t>录</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_Toc13660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3</w:t>
            </w:r>
            <w:r w:rsidR="00AA1A8D">
              <w:rPr>
                <w:rFonts w:ascii="黑体" w:eastAsia="黑体" w:hAnsi="黑体" w:cs="黑体" w:hint="eastAsia"/>
                <w:noProof/>
                <w:sz w:val="28"/>
                <w:szCs w:val="28"/>
              </w:rPr>
              <w:fldChar w:fldCharType="end"/>
            </w:r>
          </w:hyperlink>
        </w:p>
        <w:p w14:paraId="0156998D" w14:textId="59A02E0B" w:rsidR="00F674CE" w:rsidRDefault="00FD3013">
          <w:pPr>
            <w:pStyle w:val="TOC2"/>
            <w:tabs>
              <w:tab w:val="right" w:leader="dot" w:pos="9550"/>
            </w:tabs>
            <w:rPr>
              <w:noProof/>
            </w:rPr>
          </w:pPr>
          <w:hyperlink w:anchor="_Toc32573" w:history="1">
            <w:r w:rsidR="00AA1A8D">
              <w:rPr>
                <w:rFonts w:ascii="黑体" w:eastAsia="黑体" w:hAnsi="黑体" w:cs="黑体" w:hint="eastAsia"/>
                <w:noProof/>
                <w:sz w:val="28"/>
                <w:szCs w:val="28"/>
              </w:rPr>
              <w:t>一、绪论</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_Toc32573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6</w:t>
            </w:r>
            <w:r w:rsidR="00AA1A8D">
              <w:rPr>
                <w:rFonts w:ascii="黑体" w:eastAsia="黑体" w:hAnsi="黑体" w:cs="黑体" w:hint="eastAsia"/>
                <w:noProof/>
                <w:sz w:val="28"/>
                <w:szCs w:val="28"/>
              </w:rPr>
              <w:fldChar w:fldCharType="end"/>
            </w:r>
          </w:hyperlink>
        </w:p>
        <w:p w14:paraId="724D6846" w14:textId="794B2A91" w:rsidR="00F674CE" w:rsidRDefault="00FD3013">
          <w:pPr>
            <w:pStyle w:val="TOC3"/>
            <w:tabs>
              <w:tab w:val="right" w:leader="dot" w:pos="9550"/>
            </w:tabs>
            <w:rPr>
              <w:rFonts w:ascii="宋体" w:eastAsia="宋体" w:hAnsi="宋体" w:cs="宋体"/>
              <w:b w:val="0"/>
              <w:bCs w:val="0"/>
              <w:i w:val="0"/>
              <w:iCs/>
              <w:noProof/>
              <w:sz w:val="24"/>
              <w:szCs w:val="24"/>
            </w:rPr>
          </w:pPr>
          <w:hyperlink w:anchor="_Toc1440" w:history="1">
            <w:r w:rsidR="00AA1A8D">
              <w:rPr>
                <w:rFonts w:ascii="宋体" w:eastAsia="宋体" w:hAnsi="宋体" w:cs="宋体" w:hint="eastAsia"/>
                <w:b w:val="0"/>
                <w:bCs w:val="0"/>
                <w:i w:val="0"/>
                <w:iCs/>
                <w:noProof/>
                <w:sz w:val="24"/>
                <w:szCs w:val="24"/>
              </w:rPr>
              <w:t xml:space="preserve">（一） </w:t>
            </w:r>
            <w:r w:rsidR="00AA1A8D">
              <w:rPr>
                <w:rFonts w:ascii="宋体" w:eastAsia="宋体" w:hAnsi="宋体" w:cs="宋体" w:hint="eastAsia"/>
                <w:b w:val="0"/>
                <w:bCs w:val="0"/>
                <w:i w:val="0"/>
                <w:iCs/>
                <w:noProof/>
                <w:sz w:val="24"/>
                <w:szCs w:val="24"/>
                <w:lang w:eastAsia="zh-CN"/>
              </w:rPr>
              <w:t>研究</w:t>
            </w:r>
            <w:r w:rsidR="00AA1A8D">
              <w:rPr>
                <w:rFonts w:ascii="宋体" w:eastAsia="宋体" w:hAnsi="宋体" w:cs="宋体" w:hint="eastAsia"/>
                <w:b w:val="0"/>
                <w:bCs w:val="0"/>
                <w:i w:val="0"/>
                <w:iCs/>
                <w:noProof/>
                <w:sz w:val="24"/>
                <w:szCs w:val="24"/>
              </w:rPr>
              <w:t>背景及意义</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_Toc1440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6</w:t>
            </w:r>
            <w:r w:rsidR="00AA1A8D">
              <w:rPr>
                <w:rFonts w:ascii="宋体" w:eastAsia="宋体" w:hAnsi="宋体" w:cs="宋体" w:hint="eastAsia"/>
                <w:b w:val="0"/>
                <w:bCs w:val="0"/>
                <w:i w:val="0"/>
                <w:iCs/>
                <w:noProof/>
                <w:sz w:val="24"/>
                <w:szCs w:val="24"/>
              </w:rPr>
              <w:fldChar w:fldCharType="end"/>
            </w:r>
          </w:hyperlink>
        </w:p>
        <w:p w14:paraId="1EA62C29" w14:textId="7C267E7F" w:rsidR="00F674CE" w:rsidRDefault="00FD3013">
          <w:pPr>
            <w:pStyle w:val="TOC3"/>
            <w:tabs>
              <w:tab w:val="right" w:leader="dot" w:pos="9550"/>
            </w:tabs>
            <w:rPr>
              <w:rFonts w:ascii="宋体" w:eastAsia="宋体" w:hAnsi="宋体" w:cs="宋体"/>
              <w:b w:val="0"/>
              <w:bCs w:val="0"/>
              <w:i w:val="0"/>
              <w:iCs/>
              <w:noProof/>
              <w:sz w:val="24"/>
              <w:szCs w:val="24"/>
            </w:rPr>
          </w:pPr>
          <w:hyperlink w:anchor="_Toc10132" w:history="1">
            <w:r w:rsidR="00AA1A8D">
              <w:rPr>
                <w:rFonts w:ascii="宋体" w:eastAsia="宋体" w:hAnsi="宋体" w:cs="宋体" w:hint="eastAsia"/>
                <w:b w:val="0"/>
                <w:bCs w:val="0"/>
                <w:i w:val="0"/>
                <w:iCs/>
                <w:noProof/>
                <w:sz w:val="24"/>
                <w:szCs w:val="32"/>
              </w:rPr>
              <w:t xml:space="preserve">1. </w:t>
            </w:r>
            <w:r w:rsidR="00AA1A8D">
              <w:rPr>
                <w:rFonts w:ascii="宋体" w:eastAsia="宋体" w:hAnsi="宋体" w:cs="宋体" w:hint="eastAsia"/>
                <w:b w:val="0"/>
                <w:bCs w:val="0"/>
                <w:i w:val="0"/>
                <w:iCs/>
                <w:noProof/>
                <w:spacing w:val="-2"/>
                <w:sz w:val="24"/>
                <w:szCs w:val="24"/>
                <w:lang w:eastAsia="zh-CN"/>
              </w:rPr>
              <w:t>研究</w:t>
            </w:r>
            <w:r w:rsidR="00AA1A8D">
              <w:rPr>
                <w:rFonts w:ascii="宋体" w:eastAsia="宋体" w:hAnsi="宋体" w:cs="宋体" w:hint="eastAsia"/>
                <w:b w:val="0"/>
                <w:bCs w:val="0"/>
                <w:i w:val="0"/>
                <w:iCs/>
                <w:noProof/>
                <w:spacing w:val="-2"/>
                <w:sz w:val="24"/>
                <w:szCs w:val="24"/>
              </w:rPr>
              <w:t>背景</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_Toc10132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6</w:t>
            </w:r>
            <w:r w:rsidR="00AA1A8D">
              <w:rPr>
                <w:rFonts w:ascii="宋体" w:eastAsia="宋体" w:hAnsi="宋体" w:cs="宋体" w:hint="eastAsia"/>
                <w:b w:val="0"/>
                <w:bCs w:val="0"/>
                <w:i w:val="0"/>
                <w:iCs/>
                <w:noProof/>
                <w:sz w:val="24"/>
                <w:szCs w:val="24"/>
              </w:rPr>
              <w:fldChar w:fldCharType="end"/>
            </w:r>
          </w:hyperlink>
        </w:p>
        <w:p w14:paraId="67F8E11B" w14:textId="68620E45" w:rsidR="00F674CE" w:rsidRDefault="00FD3013">
          <w:pPr>
            <w:pStyle w:val="TOC3"/>
            <w:tabs>
              <w:tab w:val="right" w:leader="dot" w:pos="9550"/>
            </w:tabs>
            <w:rPr>
              <w:rFonts w:ascii="宋体" w:eastAsia="宋体" w:hAnsi="宋体" w:cs="宋体"/>
              <w:b w:val="0"/>
              <w:bCs w:val="0"/>
              <w:i w:val="0"/>
              <w:iCs/>
              <w:noProof/>
              <w:sz w:val="24"/>
              <w:szCs w:val="24"/>
            </w:rPr>
          </w:pPr>
          <w:hyperlink w:anchor="_Toc16081" w:history="1">
            <w:r w:rsidR="00AA1A8D">
              <w:rPr>
                <w:rFonts w:ascii="宋体" w:eastAsia="宋体" w:hAnsi="宋体" w:cs="宋体" w:hint="eastAsia"/>
                <w:b w:val="0"/>
                <w:bCs w:val="0"/>
                <w:i w:val="0"/>
                <w:iCs/>
                <w:noProof/>
                <w:sz w:val="24"/>
                <w:szCs w:val="32"/>
              </w:rPr>
              <w:t xml:space="preserve">2. </w:t>
            </w:r>
            <w:r w:rsidR="00AA1A8D">
              <w:rPr>
                <w:rFonts w:ascii="宋体" w:eastAsia="宋体" w:hAnsi="宋体" w:cs="宋体" w:hint="eastAsia"/>
                <w:b w:val="0"/>
                <w:bCs w:val="0"/>
                <w:i w:val="0"/>
                <w:iCs/>
                <w:noProof/>
                <w:spacing w:val="-2"/>
                <w:sz w:val="24"/>
                <w:szCs w:val="24"/>
                <w:lang w:eastAsia="zh-CN"/>
              </w:rPr>
              <w:t>研究</w:t>
            </w:r>
            <w:r w:rsidR="00AA1A8D">
              <w:rPr>
                <w:rFonts w:ascii="宋体" w:eastAsia="宋体" w:hAnsi="宋体" w:cs="宋体" w:hint="eastAsia"/>
                <w:b w:val="0"/>
                <w:bCs w:val="0"/>
                <w:i w:val="0"/>
                <w:iCs/>
                <w:noProof/>
                <w:spacing w:val="-2"/>
                <w:sz w:val="24"/>
                <w:szCs w:val="24"/>
              </w:rPr>
              <w:t>意义</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_Toc16081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7</w:t>
            </w:r>
            <w:r w:rsidR="00AA1A8D">
              <w:rPr>
                <w:rFonts w:ascii="宋体" w:eastAsia="宋体" w:hAnsi="宋体" w:cs="宋体" w:hint="eastAsia"/>
                <w:b w:val="0"/>
                <w:bCs w:val="0"/>
                <w:i w:val="0"/>
                <w:iCs/>
                <w:noProof/>
                <w:sz w:val="24"/>
                <w:szCs w:val="24"/>
              </w:rPr>
              <w:fldChar w:fldCharType="end"/>
            </w:r>
          </w:hyperlink>
        </w:p>
        <w:p w14:paraId="51E0BC33" w14:textId="02E430A1" w:rsidR="00F674CE" w:rsidRDefault="00FD3013">
          <w:pPr>
            <w:pStyle w:val="TOC3"/>
            <w:tabs>
              <w:tab w:val="right" w:leader="dot" w:pos="9550"/>
            </w:tabs>
            <w:rPr>
              <w:rFonts w:ascii="宋体" w:eastAsia="宋体" w:hAnsi="宋体" w:cs="宋体"/>
              <w:b w:val="0"/>
              <w:bCs w:val="0"/>
              <w:i w:val="0"/>
              <w:iCs/>
              <w:noProof/>
              <w:sz w:val="24"/>
              <w:szCs w:val="24"/>
            </w:rPr>
          </w:pPr>
          <w:hyperlink w:anchor="_Toc27771" w:history="1">
            <w:r w:rsidR="00AA1A8D">
              <w:rPr>
                <w:rFonts w:ascii="宋体" w:eastAsia="宋体" w:hAnsi="宋体" w:cs="宋体" w:hint="eastAsia"/>
                <w:b w:val="0"/>
                <w:bCs w:val="0"/>
                <w:i w:val="0"/>
                <w:iCs/>
                <w:noProof/>
                <w:sz w:val="24"/>
                <w:szCs w:val="24"/>
              </w:rPr>
              <w:t>（二） 文献综述</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_Toc27771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7</w:t>
            </w:r>
            <w:r w:rsidR="00AA1A8D">
              <w:rPr>
                <w:rFonts w:ascii="宋体" w:eastAsia="宋体" w:hAnsi="宋体" w:cs="宋体" w:hint="eastAsia"/>
                <w:b w:val="0"/>
                <w:bCs w:val="0"/>
                <w:i w:val="0"/>
                <w:iCs/>
                <w:noProof/>
                <w:sz w:val="24"/>
                <w:szCs w:val="24"/>
              </w:rPr>
              <w:fldChar w:fldCharType="end"/>
            </w:r>
          </w:hyperlink>
        </w:p>
        <w:p w14:paraId="35A0BFE1" w14:textId="22888CA7" w:rsidR="00F674CE" w:rsidRDefault="00FD3013">
          <w:pPr>
            <w:pStyle w:val="TOC3"/>
            <w:tabs>
              <w:tab w:val="right" w:leader="dot" w:pos="9550"/>
            </w:tabs>
            <w:rPr>
              <w:rFonts w:ascii="宋体" w:eastAsia="宋体" w:hAnsi="宋体" w:cs="宋体"/>
              <w:b w:val="0"/>
              <w:bCs w:val="0"/>
              <w:i w:val="0"/>
              <w:iCs/>
              <w:noProof/>
              <w:sz w:val="24"/>
              <w:szCs w:val="24"/>
            </w:rPr>
          </w:pPr>
          <w:hyperlink w:anchor="_Toc2383" w:history="1">
            <w:r w:rsidR="00AA1A8D">
              <w:rPr>
                <w:rFonts w:ascii="宋体" w:eastAsia="宋体" w:hAnsi="宋体" w:cs="宋体" w:hint="eastAsia"/>
                <w:b w:val="0"/>
                <w:bCs w:val="0"/>
                <w:i w:val="0"/>
                <w:iCs/>
                <w:noProof/>
                <w:sz w:val="24"/>
                <w:szCs w:val="32"/>
              </w:rPr>
              <w:t xml:space="preserve">1. </w:t>
            </w:r>
            <w:r w:rsidR="00AA1A8D">
              <w:rPr>
                <w:rFonts w:ascii="宋体" w:eastAsia="宋体" w:hAnsi="宋体" w:cs="宋体" w:hint="eastAsia"/>
                <w:b w:val="0"/>
                <w:bCs w:val="0"/>
                <w:i w:val="0"/>
                <w:iCs/>
                <w:noProof/>
                <w:spacing w:val="-3"/>
                <w:sz w:val="24"/>
                <w:szCs w:val="24"/>
              </w:rPr>
              <w:t>国外</w:t>
            </w:r>
            <w:r w:rsidR="00AA1A8D">
              <w:rPr>
                <w:rFonts w:ascii="宋体" w:eastAsia="宋体" w:hAnsi="宋体" w:cs="宋体" w:hint="eastAsia"/>
                <w:b w:val="0"/>
                <w:bCs w:val="0"/>
                <w:i w:val="0"/>
                <w:iCs/>
                <w:noProof/>
                <w:spacing w:val="-3"/>
                <w:sz w:val="24"/>
                <w:szCs w:val="24"/>
                <w:lang w:eastAsia="zh-CN"/>
              </w:rPr>
              <w:t>研究</w:t>
            </w:r>
            <w:r w:rsidR="00AA1A8D">
              <w:rPr>
                <w:rFonts w:ascii="宋体" w:eastAsia="宋体" w:hAnsi="宋体" w:cs="宋体" w:hint="eastAsia"/>
                <w:b w:val="0"/>
                <w:bCs w:val="0"/>
                <w:i w:val="0"/>
                <w:iCs/>
                <w:noProof/>
                <w:spacing w:val="-3"/>
                <w:sz w:val="24"/>
                <w:szCs w:val="24"/>
              </w:rPr>
              <w:t>成果综述</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_Toc2383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7</w:t>
            </w:r>
            <w:r w:rsidR="00AA1A8D">
              <w:rPr>
                <w:rFonts w:ascii="宋体" w:eastAsia="宋体" w:hAnsi="宋体" w:cs="宋体" w:hint="eastAsia"/>
                <w:b w:val="0"/>
                <w:bCs w:val="0"/>
                <w:i w:val="0"/>
                <w:iCs/>
                <w:noProof/>
                <w:sz w:val="24"/>
                <w:szCs w:val="24"/>
              </w:rPr>
              <w:fldChar w:fldCharType="end"/>
            </w:r>
          </w:hyperlink>
        </w:p>
        <w:p w14:paraId="72EDDBEC" w14:textId="2253FD94" w:rsidR="00F674CE" w:rsidRDefault="00FD3013">
          <w:pPr>
            <w:pStyle w:val="TOC3"/>
            <w:tabs>
              <w:tab w:val="right" w:leader="dot" w:pos="9550"/>
            </w:tabs>
            <w:rPr>
              <w:rFonts w:ascii="宋体" w:eastAsia="宋体" w:hAnsi="宋体" w:cs="宋体"/>
              <w:b w:val="0"/>
              <w:bCs w:val="0"/>
              <w:i w:val="0"/>
              <w:iCs/>
              <w:noProof/>
              <w:sz w:val="24"/>
              <w:szCs w:val="24"/>
            </w:rPr>
          </w:pPr>
          <w:hyperlink w:anchor="_Toc394" w:history="1">
            <w:r w:rsidR="00AA1A8D">
              <w:rPr>
                <w:rFonts w:ascii="宋体" w:eastAsia="宋体" w:hAnsi="宋体" w:cs="宋体" w:hint="eastAsia"/>
                <w:b w:val="0"/>
                <w:bCs w:val="0"/>
                <w:i w:val="0"/>
                <w:iCs/>
                <w:noProof/>
                <w:sz w:val="24"/>
                <w:szCs w:val="32"/>
              </w:rPr>
              <w:t xml:space="preserve">2. </w:t>
            </w:r>
            <w:r w:rsidR="00AA1A8D">
              <w:rPr>
                <w:rFonts w:ascii="宋体" w:eastAsia="宋体" w:hAnsi="宋体" w:cs="宋体" w:hint="eastAsia"/>
                <w:b w:val="0"/>
                <w:bCs w:val="0"/>
                <w:i w:val="0"/>
                <w:iCs/>
                <w:noProof/>
                <w:spacing w:val="-3"/>
                <w:sz w:val="24"/>
                <w:szCs w:val="24"/>
              </w:rPr>
              <w:t>国内</w:t>
            </w:r>
            <w:r w:rsidR="00AA1A8D">
              <w:rPr>
                <w:rFonts w:ascii="宋体" w:eastAsia="宋体" w:hAnsi="宋体" w:cs="宋体" w:hint="eastAsia"/>
                <w:b w:val="0"/>
                <w:bCs w:val="0"/>
                <w:i w:val="0"/>
                <w:iCs/>
                <w:noProof/>
                <w:spacing w:val="-3"/>
                <w:sz w:val="24"/>
                <w:szCs w:val="24"/>
                <w:lang w:eastAsia="zh-CN"/>
              </w:rPr>
              <w:t>研究</w:t>
            </w:r>
            <w:r w:rsidR="00AA1A8D">
              <w:rPr>
                <w:rFonts w:ascii="宋体" w:eastAsia="宋体" w:hAnsi="宋体" w:cs="宋体" w:hint="eastAsia"/>
                <w:b w:val="0"/>
                <w:bCs w:val="0"/>
                <w:i w:val="0"/>
                <w:iCs/>
                <w:noProof/>
                <w:spacing w:val="-3"/>
                <w:sz w:val="24"/>
                <w:szCs w:val="24"/>
              </w:rPr>
              <w:t>成果综述</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_Toc394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7</w:t>
            </w:r>
            <w:r w:rsidR="00AA1A8D">
              <w:rPr>
                <w:rFonts w:ascii="宋体" w:eastAsia="宋体" w:hAnsi="宋体" w:cs="宋体" w:hint="eastAsia"/>
                <w:b w:val="0"/>
                <w:bCs w:val="0"/>
                <w:i w:val="0"/>
                <w:iCs/>
                <w:noProof/>
                <w:sz w:val="24"/>
                <w:szCs w:val="24"/>
              </w:rPr>
              <w:fldChar w:fldCharType="end"/>
            </w:r>
          </w:hyperlink>
        </w:p>
        <w:p w14:paraId="2A1AEDFD" w14:textId="2CDF8890" w:rsidR="00F674CE" w:rsidRDefault="00FD3013">
          <w:pPr>
            <w:pStyle w:val="TOC3"/>
            <w:tabs>
              <w:tab w:val="right" w:leader="dot" w:pos="9550"/>
            </w:tabs>
            <w:rPr>
              <w:rFonts w:ascii="宋体" w:eastAsia="宋体" w:hAnsi="宋体" w:cs="宋体"/>
              <w:b w:val="0"/>
              <w:bCs w:val="0"/>
              <w:i w:val="0"/>
              <w:iCs/>
              <w:noProof/>
              <w:sz w:val="24"/>
              <w:szCs w:val="24"/>
            </w:rPr>
          </w:pPr>
          <w:hyperlink w:anchor="_Toc11294" w:history="1">
            <w:r w:rsidR="00AA1A8D">
              <w:rPr>
                <w:rFonts w:ascii="宋体" w:eastAsia="宋体" w:hAnsi="宋体" w:cs="宋体" w:hint="eastAsia"/>
                <w:b w:val="0"/>
                <w:bCs w:val="0"/>
                <w:i w:val="0"/>
                <w:iCs/>
                <w:noProof/>
                <w:kern w:val="2"/>
                <w:sz w:val="24"/>
                <w:szCs w:val="36"/>
                <w:lang w:eastAsia="zh-CN"/>
              </w:rPr>
              <w:t>（三） 论文结构与研究方法</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_Toc11294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8</w:t>
            </w:r>
            <w:r w:rsidR="00AA1A8D">
              <w:rPr>
                <w:rFonts w:ascii="宋体" w:eastAsia="宋体" w:hAnsi="宋体" w:cs="宋体" w:hint="eastAsia"/>
                <w:b w:val="0"/>
                <w:bCs w:val="0"/>
                <w:i w:val="0"/>
                <w:iCs/>
                <w:noProof/>
                <w:sz w:val="24"/>
                <w:szCs w:val="24"/>
              </w:rPr>
              <w:fldChar w:fldCharType="end"/>
            </w:r>
          </w:hyperlink>
        </w:p>
        <w:p w14:paraId="6628C31F" w14:textId="45A9E671" w:rsidR="00F674CE" w:rsidRDefault="00FD3013">
          <w:pPr>
            <w:pStyle w:val="TOC3"/>
            <w:tabs>
              <w:tab w:val="right" w:leader="dot" w:pos="9550"/>
            </w:tabs>
            <w:rPr>
              <w:rFonts w:ascii="宋体" w:eastAsia="宋体" w:hAnsi="宋体" w:cs="宋体"/>
              <w:b w:val="0"/>
              <w:bCs w:val="0"/>
              <w:i w:val="0"/>
              <w:iCs/>
              <w:noProof/>
              <w:sz w:val="24"/>
              <w:szCs w:val="24"/>
            </w:rPr>
          </w:pPr>
          <w:hyperlink w:anchor="_Toc13380" w:history="1">
            <w:r w:rsidR="00AA1A8D">
              <w:rPr>
                <w:rFonts w:ascii="宋体" w:eastAsia="宋体" w:hAnsi="宋体" w:cs="宋体" w:hint="eastAsia"/>
                <w:b w:val="0"/>
                <w:bCs w:val="0"/>
                <w:i w:val="0"/>
                <w:iCs/>
                <w:noProof/>
                <w:sz w:val="24"/>
                <w:szCs w:val="24"/>
                <w:lang w:eastAsia="zh-CN"/>
              </w:rPr>
              <w:t>1. 论文结构</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_Toc13380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8</w:t>
            </w:r>
            <w:r w:rsidR="00AA1A8D">
              <w:rPr>
                <w:rFonts w:ascii="宋体" w:eastAsia="宋体" w:hAnsi="宋体" w:cs="宋体" w:hint="eastAsia"/>
                <w:b w:val="0"/>
                <w:bCs w:val="0"/>
                <w:i w:val="0"/>
                <w:iCs/>
                <w:noProof/>
                <w:sz w:val="24"/>
                <w:szCs w:val="24"/>
              </w:rPr>
              <w:fldChar w:fldCharType="end"/>
            </w:r>
          </w:hyperlink>
        </w:p>
        <w:p w14:paraId="44D26FA7" w14:textId="437B9E9A" w:rsidR="00F674CE" w:rsidRDefault="00FD3013">
          <w:pPr>
            <w:pStyle w:val="TOC3"/>
            <w:tabs>
              <w:tab w:val="right" w:leader="dot" w:pos="9550"/>
            </w:tabs>
            <w:rPr>
              <w:noProof/>
            </w:rPr>
          </w:pPr>
          <w:hyperlink w:anchor="_Toc32542" w:history="1">
            <w:r w:rsidR="00AA1A8D">
              <w:rPr>
                <w:rFonts w:ascii="宋体" w:eastAsia="宋体" w:hAnsi="宋体" w:cs="宋体" w:hint="eastAsia"/>
                <w:b w:val="0"/>
                <w:bCs w:val="0"/>
                <w:i w:val="0"/>
                <w:iCs/>
                <w:noProof/>
                <w:sz w:val="24"/>
                <w:szCs w:val="24"/>
              </w:rPr>
              <w:t xml:space="preserve">2. </w:t>
            </w:r>
            <w:r w:rsidR="00AA1A8D">
              <w:rPr>
                <w:rFonts w:ascii="宋体" w:eastAsia="宋体" w:hAnsi="宋体" w:cs="宋体" w:hint="eastAsia"/>
                <w:b w:val="0"/>
                <w:bCs w:val="0"/>
                <w:i w:val="0"/>
                <w:iCs/>
                <w:noProof/>
                <w:sz w:val="24"/>
                <w:szCs w:val="24"/>
                <w:lang w:eastAsia="zh-CN"/>
              </w:rPr>
              <w:t>研究方法</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_Toc32542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9</w:t>
            </w:r>
            <w:r w:rsidR="00AA1A8D">
              <w:rPr>
                <w:rFonts w:ascii="宋体" w:eastAsia="宋体" w:hAnsi="宋体" w:cs="宋体" w:hint="eastAsia"/>
                <w:b w:val="0"/>
                <w:bCs w:val="0"/>
                <w:i w:val="0"/>
                <w:iCs/>
                <w:noProof/>
                <w:sz w:val="24"/>
                <w:szCs w:val="24"/>
              </w:rPr>
              <w:fldChar w:fldCharType="end"/>
            </w:r>
          </w:hyperlink>
        </w:p>
        <w:p w14:paraId="58122904" w14:textId="329EC54E" w:rsidR="00F674CE" w:rsidRDefault="00FD3013">
          <w:pPr>
            <w:pStyle w:val="TOC2"/>
            <w:tabs>
              <w:tab w:val="right" w:leader="dot" w:pos="9550"/>
            </w:tabs>
            <w:rPr>
              <w:rFonts w:ascii="黑体" w:eastAsia="黑体" w:hAnsi="黑体" w:cs="黑体"/>
              <w:noProof/>
              <w:sz w:val="28"/>
              <w:szCs w:val="28"/>
            </w:rPr>
          </w:pPr>
          <w:hyperlink w:anchor="_Toc17378" w:history="1">
            <w:r w:rsidR="00AA1A8D">
              <w:rPr>
                <w:rFonts w:ascii="黑体" w:eastAsia="黑体" w:hAnsi="黑体" w:cs="黑体" w:hint="eastAsia"/>
                <w:bCs/>
                <w:noProof/>
                <w:kern w:val="44"/>
                <w:sz w:val="28"/>
                <w:szCs w:val="48"/>
                <w:lang w:eastAsia="zh-CN"/>
              </w:rPr>
              <w:t>二、 史密斯政策执行过程模型与特殊教育政策执行相关概念</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_Toc17378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11</w:t>
            </w:r>
            <w:r w:rsidR="00AA1A8D">
              <w:rPr>
                <w:rFonts w:ascii="黑体" w:eastAsia="黑体" w:hAnsi="黑体" w:cs="黑体" w:hint="eastAsia"/>
                <w:noProof/>
                <w:sz w:val="28"/>
                <w:szCs w:val="28"/>
              </w:rPr>
              <w:fldChar w:fldCharType="end"/>
            </w:r>
          </w:hyperlink>
        </w:p>
        <w:p w14:paraId="4BBC6601" w14:textId="469FA599" w:rsidR="00F674CE" w:rsidRDefault="00FD3013">
          <w:pPr>
            <w:pStyle w:val="TOC3"/>
            <w:tabs>
              <w:tab w:val="right" w:leader="dot" w:pos="9550"/>
            </w:tabs>
            <w:rPr>
              <w:rFonts w:ascii="宋体" w:eastAsia="宋体" w:hAnsi="宋体" w:cs="宋体"/>
              <w:b w:val="0"/>
              <w:bCs w:val="0"/>
              <w:i w:val="0"/>
              <w:iCs/>
              <w:noProof/>
              <w:sz w:val="24"/>
              <w:szCs w:val="24"/>
            </w:rPr>
          </w:pPr>
          <w:hyperlink w:anchor="_Toc22545" w:history="1">
            <w:r w:rsidR="00AA1A8D">
              <w:rPr>
                <w:rFonts w:ascii="宋体" w:eastAsia="宋体" w:hAnsi="宋体" w:cs="宋体" w:hint="eastAsia"/>
                <w:b w:val="0"/>
                <w:bCs w:val="0"/>
                <w:i w:val="0"/>
                <w:iCs/>
                <w:noProof/>
                <w:sz w:val="24"/>
                <w:szCs w:val="24"/>
                <w:lang w:eastAsia="zh-CN"/>
              </w:rPr>
              <w:t>（一） 史密斯政策执行过程模型基本内容</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_Toc22545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11</w:t>
            </w:r>
            <w:r w:rsidR="00AA1A8D">
              <w:rPr>
                <w:rFonts w:ascii="宋体" w:eastAsia="宋体" w:hAnsi="宋体" w:cs="宋体" w:hint="eastAsia"/>
                <w:b w:val="0"/>
                <w:bCs w:val="0"/>
                <w:i w:val="0"/>
                <w:iCs/>
                <w:noProof/>
                <w:sz w:val="24"/>
                <w:szCs w:val="24"/>
              </w:rPr>
              <w:fldChar w:fldCharType="end"/>
            </w:r>
          </w:hyperlink>
        </w:p>
        <w:p w14:paraId="15A20F41" w14:textId="6216C7BC" w:rsidR="00F674CE" w:rsidRDefault="00FD3013">
          <w:pPr>
            <w:pStyle w:val="TOC3"/>
            <w:tabs>
              <w:tab w:val="right" w:leader="dot" w:pos="9550"/>
            </w:tabs>
            <w:rPr>
              <w:rFonts w:ascii="宋体" w:eastAsia="宋体" w:hAnsi="宋体" w:cs="宋体"/>
              <w:b w:val="0"/>
              <w:bCs w:val="0"/>
              <w:i w:val="0"/>
              <w:iCs/>
              <w:noProof/>
              <w:sz w:val="24"/>
              <w:szCs w:val="24"/>
            </w:rPr>
          </w:pPr>
          <w:hyperlink w:anchor="_Toc15555" w:history="1">
            <w:r w:rsidR="00AA1A8D">
              <w:rPr>
                <w:rFonts w:ascii="宋体" w:eastAsia="宋体" w:hAnsi="宋体" w:cs="宋体" w:hint="eastAsia"/>
                <w:b w:val="0"/>
                <w:bCs w:val="0"/>
                <w:i w:val="0"/>
                <w:iCs/>
                <w:noProof/>
                <w:sz w:val="24"/>
                <w:szCs w:val="24"/>
                <w:lang w:eastAsia="zh-CN"/>
              </w:rPr>
              <w:t>（二） 特殊教育政策执行相关概念</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_Toc15555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12</w:t>
            </w:r>
            <w:r w:rsidR="00AA1A8D">
              <w:rPr>
                <w:rFonts w:ascii="宋体" w:eastAsia="宋体" w:hAnsi="宋体" w:cs="宋体" w:hint="eastAsia"/>
                <w:b w:val="0"/>
                <w:bCs w:val="0"/>
                <w:i w:val="0"/>
                <w:iCs/>
                <w:noProof/>
                <w:sz w:val="24"/>
                <w:szCs w:val="24"/>
              </w:rPr>
              <w:fldChar w:fldCharType="end"/>
            </w:r>
          </w:hyperlink>
        </w:p>
        <w:p w14:paraId="052FF0C1" w14:textId="54642512" w:rsidR="00F674CE" w:rsidRDefault="00FD3013">
          <w:pPr>
            <w:pStyle w:val="TOC3"/>
            <w:tabs>
              <w:tab w:val="right" w:leader="dot" w:pos="9550"/>
            </w:tabs>
            <w:rPr>
              <w:rFonts w:ascii="宋体" w:eastAsia="宋体" w:hAnsi="宋体" w:cs="宋体"/>
              <w:b w:val="0"/>
              <w:bCs w:val="0"/>
              <w:i w:val="0"/>
              <w:iCs/>
              <w:noProof/>
              <w:sz w:val="24"/>
              <w:szCs w:val="24"/>
            </w:rPr>
          </w:pPr>
          <w:hyperlink w:anchor="_Toc4314" w:history="1">
            <w:r w:rsidR="00AA1A8D">
              <w:rPr>
                <w:rFonts w:ascii="宋体" w:eastAsia="宋体" w:hAnsi="宋体" w:cs="宋体" w:hint="eastAsia"/>
                <w:b w:val="0"/>
                <w:bCs w:val="0"/>
                <w:i w:val="0"/>
                <w:iCs/>
                <w:noProof/>
                <w:kern w:val="2"/>
                <w:sz w:val="24"/>
                <w:szCs w:val="36"/>
                <w:lang w:eastAsia="zh-CN"/>
              </w:rPr>
              <w:t>1. 特殊教育政策</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_Toc4314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12</w:t>
            </w:r>
            <w:r w:rsidR="00AA1A8D">
              <w:rPr>
                <w:rFonts w:ascii="宋体" w:eastAsia="宋体" w:hAnsi="宋体" w:cs="宋体" w:hint="eastAsia"/>
                <w:b w:val="0"/>
                <w:bCs w:val="0"/>
                <w:i w:val="0"/>
                <w:iCs/>
                <w:noProof/>
                <w:sz w:val="24"/>
                <w:szCs w:val="24"/>
              </w:rPr>
              <w:fldChar w:fldCharType="end"/>
            </w:r>
          </w:hyperlink>
        </w:p>
        <w:p w14:paraId="1B33E22C" w14:textId="1AC2E582" w:rsidR="00F674CE" w:rsidRDefault="00FD3013">
          <w:pPr>
            <w:pStyle w:val="TOC3"/>
            <w:tabs>
              <w:tab w:val="right" w:leader="dot" w:pos="9550"/>
            </w:tabs>
            <w:rPr>
              <w:rFonts w:ascii="宋体" w:eastAsia="宋体" w:hAnsi="宋体" w:cs="宋体"/>
              <w:b w:val="0"/>
              <w:bCs w:val="0"/>
              <w:i w:val="0"/>
              <w:iCs/>
              <w:noProof/>
              <w:sz w:val="24"/>
              <w:szCs w:val="24"/>
            </w:rPr>
          </w:pPr>
          <w:hyperlink w:anchor="_Toc7228" w:history="1">
            <w:r w:rsidR="00AA1A8D">
              <w:rPr>
                <w:rFonts w:ascii="宋体" w:eastAsia="宋体" w:hAnsi="宋体" w:cs="宋体" w:hint="eastAsia"/>
                <w:b w:val="0"/>
                <w:bCs w:val="0"/>
                <w:i w:val="0"/>
                <w:iCs/>
                <w:noProof/>
                <w:kern w:val="2"/>
                <w:sz w:val="24"/>
                <w:szCs w:val="36"/>
                <w:lang w:eastAsia="zh-CN"/>
              </w:rPr>
              <w:t>2. 政策执行</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_Toc7228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13</w:t>
            </w:r>
            <w:r w:rsidR="00AA1A8D">
              <w:rPr>
                <w:rFonts w:ascii="宋体" w:eastAsia="宋体" w:hAnsi="宋体" w:cs="宋体" w:hint="eastAsia"/>
                <w:b w:val="0"/>
                <w:bCs w:val="0"/>
                <w:i w:val="0"/>
                <w:iCs/>
                <w:noProof/>
                <w:sz w:val="24"/>
                <w:szCs w:val="24"/>
              </w:rPr>
              <w:fldChar w:fldCharType="end"/>
            </w:r>
          </w:hyperlink>
        </w:p>
        <w:p w14:paraId="30788575" w14:textId="2B356C7F" w:rsidR="00F674CE" w:rsidRDefault="00FD3013">
          <w:pPr>
            <w:pStyle w:val="TOC3"/>
            <w:tabs>
              <w:tab w:val="right" w:leader="dot" w:pos="9550"/>
            </w:tabs>
            <w:rPr>
              <w:noProof/>
            </w:rPr>
          </w:pPr>
          <w:hyperlink w:anchor="_Toc30868" w:history="1">
            <w:r w:rsidR="00AA1A8D">
              <w:rPr>
                <w:rFonts w:ascii="宋体" w:eastAsia="宋体" w:hAnsi="宋体" w:cs="宋体" w:hint="eastAsia"/>
                <w:b w:val="0"/>
                <w:bCs w:val="0"/>
                <w:i w:val="0"/>
                <w:iCs/>
                <w:noProof/>
                <w:sz w:val="24"/>
                <w:szCs w:val="24"/>
                <w:lang w:eastAsia="zh-CN"/>
              </w:rPr>
              <w:t>（三） 史密斯政策执行过程理论与我国特殊教育政策执行的相符性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_Toc30868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13</w:t>
            </w:r>
            <w:r w:rsidR="00AA1A8D">
              <w:rPr>
                <w:rFonts w:ascii="宋体" w:eastAsia="宋体" w:hAnsi="宋体" w:cs="宋体" w:hint="eastAsia"/>
                <w:b w:val="0"/>
                <w:bCs w:val="0"/>
                <w:i w:val="0"/>
                <w:iCs/>
                <w:noProof/>
                <w:sz w:val="24"/>
                <w:szCs w:val="24"/>
              </w:rPr>
              <w:fldChar w:fldCharType="end"/>
            </w:r>
          </w:hyperlink>
        </w:p>
        <w:p w14:paraId="1AA49A52" w14:textId="74EF8798" w:rsidR="00F674CE" w:rsidRDefault="00FD3013">
          <w:pPr>
            <w:pStyle w:val="TOC2"/>
            <w:tabs>
              <w:tab w:val="right" w:leader="dot" w:pos="9550"/>
            </w:tabs>
            <w:rPr>
              <w:noProof/>
            </w:rPr>
          </w:pPr>
          <w:hyperlink w:anchor="_Toc26566" w:history="1">
            <w:r w:rsidR="00AA1A8D">
              <w:rPr>
                <w:rFonts w:ascii="黑体" w:eastAsia="黑体" w:hAnsi="黑体" w:cs="黑体" w:hint="eastAsia"/>
                <w:noProof/>
                <w:sz w:val="28"/>
                <w:szCs w:val="28"/>
                <w:lang w:eastAsia="zh-CN"/>
              </w:rPr>
              <w:t>三、我国特殊教育政策体系及取得的成就</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_Toc26566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15</w:t>
            </w:r>
            <w:r w:rsidR="00AA1A8D">
              <w:rPr>
                <w:rFonts w:ascii="黑体" w:eastAsia="黑体" w:hAnsi="黑体" w:cs="黑体" w:hint="eastAsia"/>
                <w:noProof/>
                <w:sz w:val="28"/>
                <w:szCs w:val="28"/>
              </w:rPr>
              <w:fldChar w:fldCharType="end"/>
            </w:r>
          </w:hyperlink>
        </w:p>
        <w:p w14:paraId="37C0F3D6" w14:textId="768D87CF" w:rsidR="00F674CE" w:rsidRDefault="00FD3013">
          <w:pPr>
            <w:pStyle w:val="TOC3"/>
            <w:tabs>
              <w:tab w:val="right" w:leader="dot" w:pos="9550"/>
            </w:tabs>
            <w:rPr>
              <w:rFonts w:ascii="宋体" w:eastAsia="宋体" w:hAnsi="宋体" w:cs="宋体"/>
              <w:b w:val="0"/>
              <w:bCs w:val="0"/>
              <w:i w:val="0"/>
              <w:iCs/>
              <w:noProof/>
              <w:sz w:val="24"/>
              <w:szCs w:val="24"/>
            </w:rPr>
          </w:pPr>
          <w:hyperlink w:anchor="_Toc20078" w:history="1">
            <w:r w:rsidR="00AA1A8D">
              <w:rPr>
                <w:rFonts w:ascii="宋体" w:eastAsia="宋体" w:hAnsi="宋体" w:cs="宋体" w:hint="eastAsia"/>
                <w:b w:val="0"/>
                <w:bCs w:val="0"/>
                <w:i w:val="0"/>
                <w:iCs/>
                <w:noProof/>
                <w:sz w:val="24"/>
                <w:szCs w:val="24"/>
                <w:lang w:eastAsia="zh-CN"/>
              </w:rPr>
              <w:t>（一） 我国特殊教育政策体系</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_Toc20078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15</w:t>
            </w:r>
            <w:r w:rsidR="00AA1A8D">
              <w:rPr>
                <w:rFonts w:ascii="宋体" w:eastAsia="宋体" w:hAnsi="宋体" w:cs="宋体" w:hint="eastAsia"/>
                <w:b w:val="0"/>
                <w:bCs w:val="0"/>
                <w:i w:val="0"/>
                <w:iCs/>
                <w:noProof/>
                <w:sz w:val="24"/>
                <w:szCs w:val="24"/>
              </w:rPr>
              <w:fldChar w:fldCharType="end"/>
            </w:r>
          </w:hyperlink>
        </w:p>
        <w:p w14:paraId="00572D7E" w14:textId="36386445" w:rsidR="00F674CE" w:rsidRDefault="00FD3013">
          <w:pPr>
            <w:pStyle w:val="TOC3"/>
            <w:tabs>
              <w:tab w:val="right" w:leader="dot" w:pos="9550"/>
            </w:tabs>
            <w:rPr>
              <w:rFonts w:ascii="宋体" w:eastAsia="宋体" w:hAnsi="宋体" w:cs="宋体"/>
              <w:b w:val="0"/>
              <w:bCs w:val="0"/>
              <w:i w:val="0"/>
              <w:iCs/>
              <w:noProof/>
              <w:sz w:val="24"/>
              <w:szCs w:val="24"/>
            </w:rPr>
          </w:pPr>
          <w:hyperlink w:anchor="_Toc31470" w:history="1">
            <w:r w:rsidR="00AA1A8D">
              <w:rPr>
                <w:rFonts w:ascii="宋体" w:eastAsia="宋体" w:hAnsi="宋体" w:cs="宋体" w:hint="eastAsia"/>
                <w:b w:val="0"/>
                <w:bCs w:val="0"/>
                <w:i w:val="0"/>
                <w:iCs/>
                <w:noProof/>
                <w:sz w:val="24"/>
                <w:szCs w:val="24"/>
                <w:lang w:eastAsia="zh-CN"/>
              </w:rPr>
              <w:t>（二）我国特殊教育政策执行过程</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_Toc31470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16</w:t>
            </w:r>
            <w:r w:rsidR="00AA1A8D">
              <w:rPr>
                <w:rFonts w:ascii="宋体" w:eastAsia="宋体" w:hAnsi="宋体" w:cs="宋体" w:hint="eastAsia"/>
                <w:b w:val="0"/>
                <w:bCs w:val="0"/>
                <w:i w:val="0"/>
                <w:iCs/>
                <w:noProof/>
                <w:sz w:val="24"/>
                <w:szCs w:val="24"/>
              </w:rPr>
              <w:fldChar w:fldCharType="end"/>
            </w:r>
          </w:hyperlink>
        </w:p>
        <w:p w14:paraId="2B78D899" w14:textId="1B435448" w:rsidR="00F674CE" w:rsidRDefault="00FD3013">
          <w:pPr>
            <w:pStyle w:val="TOC3"/>
            <w:tabs>
              <w:tab w:val="right" w:leader="dot" w:pos="9550"/>
            </w:tabs>
            <w:rPr>
              <w:rFonts w:ascii="宋体" w:eastAsia="宋体" w:hAnsi="宋体" w:cs="宋体"/>
              <w:b w:val="0"/>
              <w:bCs w:val="0"/>
              <w:i w:val="0"/>
              <w:iCs/>
              <w:noProof/>
              <w:sz w:val="24"/>
              <w:szCs w:val="24"/>
            </w:rPr>
          </w:pPr>
          <w:hyperlink w:anchor="_Toc7287" w:history="1">
            <w:r w:rsidR="00AA1A8D">
              <w:rPr>
                <w:rFonts w:ascii="宋体" w:eastAsia="宋体" w:hAnsi="宋体" w:cs="宋体" w:hint="eastAsia"/>
                <w:b w:val="0"/>
                <w:bCs w:val="0"/>
                <w:i w:val="0"/>
                <w:iCs/>
                <w:noProof/>
                <w:sz w:val="24"/>
                <w:szCs w:val="24"/>
                <w:lang w:eastAsia="zh-CN"/>
              </w:rPr>
              <w:t>（三）我国特殊教育政策执行中获得的成就</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_Toc7287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16</w:t>
            </w:r>
            <w:r w:rsidR="00AA1A8D">
              <w:rPr>
                <w:rFonts w:ascii="宋体" w:eastAsia="宋体" w:hAnsi="宋体" w:cs="宋体" w:hint="eastAsia"/>
                <w:b w:val="0"/>
                <w:bCs w:val="0"/>
                <w:i w:val="0"/>
                <w:iCs/>
                <w:noProof/>
                <w:sz w:val="24"/>
                <w:szCs w:val="24"/>
              </w:rPr>
              <w:fldChar w:fldCharType="end"/>
            </w:r>
          </w:hyperlink>
        </w:p>
        <w:p w14:paraId="561A244C" w14:textId="1D03D448" w:rsidR="00F674CE" w:rsidRDefault="00FD3013">
          <w:pPr>
            <w:pStyle w:val="TOC3"/>
            <w:tabs>
              <w:tab w:val="right" w:leader="dot" w:pos="9550"/>
            </w:tabs>
            <w:rPr>
              <w:rFonts w:ascii="宋体" w:eastAsia="宋体" w:hAnsi="宋体" w:cs="宋体"/>
              <w:b w:val="0"/>
              <w:bCs w:val="0"/>
              <w:i w:val="0"/>
              <w:iCs/>
              <w:noProof/>
              <w:sz w:val="24"/>
              <w:szCs w:val="24"/>
            </w:rPr>
          </w:pPr>
          <w:hyperlink w:anchor="_Toc10608" w:history="1">
            <w:r w:rsidR="00AA1A8D">
              <w:rPr>
                <w:rFonts w:ascii="宋体" w:eastAsia="宋体" w:hAnsi="宋体" w:cs="宋体" w:hint="eastAsia"/>
                <w:b w:val="0"/>
                <w:bCs w:val="0"/>
                <w:i w:val="0"/>
                <w:iCs/>
                <w:noProof/>
                <w:kern w:val="2"/>
                <w:sz w:val="24"/>
                <w:szCs w:val="36"/>
                <w:lang w:eastAsia="zh-CN"/>
              </w:rPr>
              <w:t>1. 特殊教育政策保障显著增强</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_Toc10608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17</w:t>
            </w:r>
            <w:r w:rsidR="00AA1A8D">
              <w:rPr>
                <w:rFonts w:ascii="宋体" w:eastAsia="宋体" w:hAnsi="宋体" w:cs="宋体" w:hint="eastAsia"/>
                <w:b w:val="0"/>
                <w:bCs w:val="0"/>
                <w:i w:val="0"/>
                <w:iCs/>
                <w:noProof/>
                <w:sz w:val="24"/>
                <w:szCs w:val="24"/>
              </w:rPr>
              <w:fldChar w:fldCharType="end"/>
            </w:r>
          </w:hyperlink>
        </w:p>
        <w:p w14:paraId="43EF611C" w14:textId="391F4D4F" w:rsidR="00F674CE" w:rsidRDefault="00FD3013">
          <w:pPr>
            <w:pStyle w:val="TOC3"/>
            <w:tabs>
              <w:tab w:val="right" w:leader="dot" w:pos="9550"/>
            </w:tabs>
            <w:rPr>
              <w:rFonts w:ascii="宋体" w:eastAsia="宋体" w:hAnsi="宋体" w:cs="宋体"/>
              <w:b w:val="0"/>
              <w:bCs w:val="0"/>
              <w:i w:val="0"/>
              <w:iCs/>
              <w:noProof/>
              <w:sz w:val="24"/>
              <w:szCs w:val="24"/>
            </w:rPr>
          </w:pPr>
          <w:hyperlink w:anchor="_Toc14782" w:history="1">
            <w:r w:rsidR="00AA1A8D">
              <w:rPr>
                <w:rFonts w:ascii="宋体" w:eastAsia="宋体" w:hAnsi="宋体" w:cs="宋体" w:hint="eastAsia"/>
                <w:b w:val="0"/>
                <w:bCs w:val="0"/>
                <w:i w:val="0"/>
                <w:iCs/>
                <w:noProof/>
                <w:kern w:val="2"/>
                <w:sz w:val="24"/>
                <w:szCs w:val="24"/>
                <w:lang w:eastAsia="zh-CN"/>
              </w:rPr>
              <w:t xml:space="preserve">2. </w:t>
            </w:r>
            <w:r w:rsidR="00AA1A8D">
              <w:rPr>
                <w:rFonts w:ascii="宋体" w:eastAsia="宋体" w:hAnsi="宋体" w:cs="宋体" w:hint="eastAsia"/>
                <w:b w:val="0"/>
                <w:bCs w:val="0"/>
                <w:i w:val="0"/>
                <w:iCs/>
                <w:noProof/>
                <w:kern w:val="2"/>
                <w:sz w:val="24"/>
                <w:szCs w:val="36"/>
                <w:lang w:eastAsia="zh-CN"/>
              </w:rPr>
              <w:t>政策指示下特殊教育投资力度明显加大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_Toc14782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17</w:t>
            </w:r>
            <w:r w:rsidR="00AA1A8D">
              <w:rPr>
                <w:rFonts w:ascii="宋体" w:eastAsia="宋体" w:hAnsi="宋体" w:cs="宋体" w:hint="eastAsia"/>
                <w:b w:val="0"/>
                <w:bCs w:val="0"/>
                <w:i w:val="0"/>
                <w:iCs/>
                <w:noProof/>
                <w:sz w:val="24"/>
                <w:szCs w:val="24"/>
              </w:rPr>
              <w:fldChar w:fldCharType="end"/>
            </w:r>
          </w:hyperlink>
        </w:p>
        <w:p w14:paraId="516D3F6B" w14:textId="62767E56" w:rsidR="00F674CE" w:rsidRDefault="00FD3013">
          <w:pPr>
            <w:pStyle w:val="TOC3"/>
            <w:tabs>
              <w:tab w:val="right" w:leader="dot" w:pos="9550"/>
            </w:tabs>
            <w:rPr>
              <w:rFonts w:ascii="宋体" w:eastAsia="宋体" w:hAnsi="宋体" w:cs="宋体"/>
              <w:b w:val="0"/>
              <w:bCs w:val="0"/>
              <w:i w:val="0"/>
              <w:iCs/>
              <w:noProof/>
              <w:sz w:val="24"/>
              <w:szCs w:val="24"/>
            </w:rPr>
          </w:pPr>
          <w:hyperlink w:anchor="_Toc32599" w:history="1">
            <w:r w:rsidR="00AA1A8D">
              <w:rPr>
                <w:rFonts w:ascii="宋体" w:eastAsia="宋体" w:hAnsi="宋体" w:cs="宋体" w:hint="eastAsia"/>
                <w:b w:val="0"/>
                <w:bCs w:val="0"/>
                <w:i w:val="0"/>
                <w:iCs/>
                <w:noProof/>
                <w:kern w:val="2"/>
                <w:sz w:val="24"/>
                <w:szCs w:val="36"/>
                <w:lang w:eastAsia="zh-CN"/>
              </w:rPr>
              <w:t>3. 特殊教育规模不断扩大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_Toc32599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18</w:t>
            </w:r>
            <w:r w:rsidR="00AA1A8D">
              <w:rPr>
                <w:rFonts w:ascii="宋体" w:eastAsia="宋体" w:hAnsi="宋体" w:cs="宋体" w:hint="eastAsia"/>
                <w:b w:val="0"/>
                <w:bCs w:val="0"/>
                <w:i w:val="0"/>
                <w:iCs/>
                <w:noProof/>
                <w:sz w:val="24"/>
                <w:szCs w:val="24"/>
              </w:rPr>
              <w:fldChar w:fldCharType="end"/>
            </w:r>
          </w:hyperlink>
        </w:p>
        <w:p w14:paraId="6726DA50" w14:textId="7F6D2CCE" w:rsidR="00F674CE" w:rsidRDefault="00FD3013">
          <w:pPr>
            <w:pStyle w:val="TOC3"/>
            <w:tabs>
              <w:tab w:val="right" w:leader="dot" w:pos="9550"/>
            </w:tabs>
            <w:rPr>
              <w:noProof/>
            </w:rPr>
          </w:pPr>
          <w:hyperlink w:anchor="_Toc13935" w:history="1">
            <w:r w:rsidR="00AA1A8D">
              <w:rPr>
                <w:rFonts w:ascii="宋体" w:eastAsia="宋体" w:hAnsi="宋体" w:cs="宋体" w:hint="eastAsia"/>
                <w:b w:val="0"/>
                <w:bCs w:val="0"/>
                <w:i w:val="0"/>
                <w:iCs/>
                <w:noProof/>
                <w:kern w:val="2"/>
                <w:sz w:val="24"/>
                <w:szCs w:val="24"/>
                <w:lang w:eastAsia="zh-CN"/>
              </w:rPr>
              <w:t xml:space="preserve">4. </w:t>
            </w:r>
            <w:r w:rsidR="00AA1A8D">
              <w:rPr>
                <w:rFonts w:ascii="宋体" w:eastAsia="宋体" w:hAnsi="宋体" w:cs="宋体" w:hint="eastAsia"/>
                <w:b w:val="0"/>
                <w:bCs w:val="0"/>
                <w:i w:val="0"/>
                <w:iCs/>
                <w:noProof/>
                <w:kern w:val="2"/>
                <w:sz w:val="24"/>
                <w:szCs w:val="36"/>
                <w:lang w:eastAsia="zh-CN"/>
              </w:rPr>
              <w:t>特殊教育教师队伍建设稳步推进</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_Toc13935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19</w:t>
            </w:r>
            <w:r w:rsidR="00AA1A8D">
              <w:rPr>
                <w:rFonts w:ascii="宋体" w:eastAsia="宋体" w:hAnsi="宋体" w:cs="宋体" w:hint="eastAsia"/>
                <w:b w:val="0"/>
                <w:bCs w:val="0"/>
                <w:i w:val="0"/>
                <w:iCs/>
                <w:noProof/>
                <w:sz w:val="24"/>
                <w:szCs w:val="24"/>
              </w:rPr>
              <w:fldChar w:fldCharType="end"/>
            </w:r>
          </w:hyperlink>
        </w:p>
        <w:p w14:paraId="58922539" w14:textId="350DC693" w:rsidR="00F674CE" w:rsidRDefault="00FD3013">
          <w:pPr>
            <w:pStyle w:val="TOC2"/>
            <w:tabs>
              <w:tab w:val="right" w:leader="dot" w:pos="9550"/>
            </w:tabs>
            <w:rPr>
              <w:rFonts w:ascii="黑体" w:eastAsia="黑体" w:hAnsi="黑体" w:cs="黑体"/>
              <w:noProof/>
              <w:sz w:val="28"/>
              <w:szCs w:val="28"/>
            </w:rPr>
          </w:pPr>
          <w:hyperlink w:anchor="_Toc30509" w:history="1">
            <w:r w:rsidR="00AA1A8D">
              <w:rPr>
                <w:rFonts w:ascii="黑体" w:eastAsia="黑体" w:hAnsi="黑体" w:cs="黑体" w:hint="eastAsia"/>
                <w:bCs/>
                <w:noProof/>
                <w:kern w:val="44"/>
                <w:sz w:val="28"/>
                <w:szCs w:val="48"/>
                <w:lang w:eastAsia="zh-CN"/>
              </w:rPr>
              <w:t>四、我国特殊教育政策执行存在的问题</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_Toc30509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21</w:t>
            </w:r>
            <w:r w:rsidR="00AA1A8D">
              <w:rPr>
                <w:rFonts w:ascii="黑体" w:eastAsia="黑体" w:hAnsi="黑体" w:cs="黑体" w:hint="eastAsia"/>
                <w:noProof/>
                <w:sz w:val="28"/>
                <w:szCs w:val="28"/>
              </w:rPr>
              <w:fldChar w:fldCharType="end"/>
            </w:r>
          </w:hyperlink>
        </w:p>
        <w:p w14:paraId="79AAE6B4" w14:textId="68D19B03" w:rsidR="00F674CE" w:rsidRDefault="00FD3013">
          <w:pPr>
            <w:pStyle w:val="TOC3"/>
            <w:tabs>
              <w:tab w:val="right" w:leader="dot" w:pos="9550"/>
            </w:tabs>
            <w:rPr>
              <w:rFonts w:ascii="宋体" w:eastAsia="宋体" w:hAnsi="宋体" w:cs="宋体"/>
              <w:b w:val="0"/>
              <w:bCs w:val="0"/>
              <w:i w:val="0"/>
              <w:iCs/>
              <w:noProof/>
              <w:sz w:val="24"/>
              <w:szCs w:val="24"/>
            </w:rPr>
          </w:pPr>
          <w:hyperlink w:anchor="_Toc18898" w:history="1">
            <w:r w:rsidR="00AA1A8D">
              <w:rPr>
                <w:rFonts w:ascii="宋体" w:eastAsia="宋体" w:hAnsi="宋体" w:cs="宋体" w:hint="eastAsia"/>
                <w:b w:val="0"/>
                <w:bCs w:val="0"/>
                <w:i w:val="0"/>
                <w:iCs/>
                <w:noProof/>
                <w:sz w:val="24"/>
                <w:szCs w:val="24"/>
                <w:lang w:eastAsia="zh-CN"/>
              </w:rPr>
              <w:t>（一）我国特殊教育政策执行的不足</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_Toc18898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21</w:t>
            </w:r>
            <w:r w:rsidR="00AA1A8D">
              <w:rPr>
                <w:rFonts w:ascii="宋体" w:eastAsia="宋体" w:hAnsi="宋体" w:cs="宋体" w:hint="eastAsia"/>
                <w:b w:val="0"/>
                <w:bCs w:val="0"/>
                <w:i w:val="0"/>
                <w:iCs/>
                <w:noProof/>
                <w:sz w:val="24"/>
                <w:szCs w:val="24"/>
              </w:rPr>
              <w:fldChar w:fldCharType="end"/>
            </w:r>
          </w:hyperlink>
        </w:p>
        <w:p w14:paraId="2C616FEB" w14:textId="35A91CEC" w:rsidR="00F674CE" w:rsidRDefault="00FD3013">
          <w:pPr>
            <w:pStyle w:val="TOC3"/>
            <w:tabs>
              <w:tab w:val="right" w:leader="dot" w:pos="9550"/>
            </w:tabs>
            <w:rPr>
              <w:rFonts w:ascii="宋体" w:eastAsia="宋体" w:hAnsi="宋体" w:cs="宋体"/>
              <w:b w:val="0"/>
              <w:bCs w:val="0"/>
              <w:i w:val="0"/>
              <w:iCs/>
              <w:noProof/>
              <w:sz w:val="24"/>
              <w:szCs w:val="24"/>
            </w:rPr>
          </w:pPr>
          <w:hyperlink w:anchor="_Toc32369" w:history="1">
            <w:r w:rsidR="00AA1A8D">
              <w:rPr>
                <w:rFonts w:ascii="宋体" w:eastAsia="宋体" w:hAnsi="宋体" w:cs="宋体" w:hint="eastAsia"/>
                <w:b w:val="0"/>
                <w:bCs w:val="0"/>
                <w:i w:val="0"/>
                <w:iCs/>
                <w:noProof/>
                <w:kern w:val="2"/>
                <w:sz w:val="24"/>
                <w:szCs w:val="24"/>
                <w:lang w:eastAsia="zh-CN"/>
              </w:rPr>
              <w:t>1. 特殊学生依然面临入学难的困境</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_Toc32369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21</w:t>
            </w:r>
            <w:r w:rsidR="00AA1A8D">
              <w:rPr>
                <w:rFonts w:ascii="宋体" w:eastAsia="宋体" w:hAnsi="宋体" w:cs="宋体" w:hint="eastAsia"/>
                <w:b w:val="0"/>
                <w:bCs w:val="0"/>
                <w:i w:val="0"/>
                <w:iCs/>
                <w:noProof/>
                <w:sz w:val="24"/>
                <w:szCs w:val="24"/>
              </w:rPr>
              <w:fldChar w:fldCharType="end"/>
            </w:r>
          </w:hyperlink>
        </w:p>
        <w:p w14:paraId="310F4CD5" w14:textId="0F73B218" w:rsidR="00F674CE" w:rsidRDefault="00FD3013">
          <w:pPr>
            <w:pStyle w:val="TOC3"/>
            <w:tabs>
              <w:tab w:val="right" w:leader="dot" w:pos="9550"/>
            </w:tabs>
            <w:rPr>
              <w:rFonts w:ascii="宋体" w:eastAsia="宋体" w:hAnsi="宋体" w:cs="宋体"/>
              <w:b w:val="0"/>
              <w:bCs w:val="0"/>
              <w:i w:val="0"/>
              <w:iCs/>
              <w:noProof/>
              <w:sz w:val="24"/>
              <w:szCs w:val="24"/>
            </w:rPr>
          </w:pPr>
          <w:hyperlink w:anchor="_Toc8939" w:history="1">
            <w:r w:rsidR="00AA1A8D">
              <w:rPr>
                <w:rFonts w:ascii="宋体" w:eastAsia="宋体" w:hAnsi="宋体" w:cs="宋体" w:hint="eastAsia"/>
                <w:b w:val="0"/>
                <w:bCs w:val="0"/>
                <w:i w:val="0"/>
                <w:iCs/>
                <w:noProof/>
                <w:kern w:val="2"/>
                <w:sz w:val="24"/>
                <w:szCs w:val="24"/>
                <w:lang w:eastAsia="zh-CN"/>
              </w:rPr>
              <w:t>2. 特殊学生和家庭不了解政策给予其的优惠与权利</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_Toc8939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21</w:t>
            </w:r>
            <w:r w:rsidR="00AA1A8D">
              <w:rPr>
                <w:rFonts w:ascii="宋体" w:eastAsia="宋体" w:hAnsi="宋体" w:cs="宋体" w:hint="eastAsia"/>
                <w:b w:val="0"/>
                <w:bCs w:val="0"/>
                <w:i w:val="0"/>
                <w:iCs/>
                <w:noProof/>
                <w:sz w:val="24"/>
                <w:szCs w:val="24"/>
              </w:rPr>
              <w:fldChar w:fldCharType="end"/>
            </w:r>
          </w:hyperlink>
        </w:p>
        <w:p w14:paraId="330365A4" w14:textId="37DC600B" w:rsidR="00F674CE" w:rsidRDefault="00FD3013">
          <w:pPr>
            <w:pStyle w:val="TOC3"/>
            <w:tabs>
              <w:tab w:val="right" w:leader="dot" w:pos="9550"/>
            </w:tabs>
            <w:rPr>
              <w:rFonts w:ascii="宋体" w:eastAsia="宋体" w:hAnsi="宋体" w:cs="宋体"/>
              <w:b w:val="0"/>
              <w:bCs w:val="0"/>
              <w:i w:val="0"/>
              <w:iCs/>
              <w:noProof/>
              <w:sz w:val="24"/>
              <w:szCs w:val="24"/>
            </w:rPr>
          </w:pPr>
          <w:hyperlink w:anchor="_Toc22438" w:history="1">
            <w:r w:rsidR="00AA1A8D">
              <w:rPr>
                <w:rFonts w:ascii="宋体" w:eastAsia="宋体" w:hAnsi="宋体" w:cs="宋体" w:hint="eastAsia"/>
                <w:b w:val="0"/>
                <w:bCs w:val="0"/>
                <w:i w:val="0"/>
                <w:iCs/>
                <w:noProof/>
                <w:kern w:val="2"/>
                <w:sz w:val="24"/>
                <w:szCs w:val="24"/>
                <w:lang w:eastAsia="zh-CN"/>
              </w:rPr>
              <w:t>3. 不同地区特教教育资源和办学条件差距较大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_Toc22438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21</w:t>
            </w:r>
            <w:r w:rsidR="00AA1A8D">
              <w:rPr>
                <w:rFonts w:ascii="宋体" w:eastAsia="宋体" w:hAnsi="宋体" w:cs="宋体" w:hint="eastAsia"/>
                <w:b w:val="0"/>
                <w:bCs w:val="0"/>
                <w:i w:val="0"/>
                <w:iCs/>
                <w:noProof/>
                <w:sz w:val="24"/>
                <w:szCs w:val="24"/>
              </w:rPr>
              <w:fldChar w:fldCharType="end"/>
            </w:r>
          </w:hyperlink>
        </w:p>
        <w:p w14:paraId="245F0B63" w14:textId="49DEF05F" w:rsidR="00F674CE" w:rsidRDefault="00FD3013">
          <w:pPr>
            <w:pStyle w:val="TOC3"/>
            <w:tabs>
              <w:tab w:val="right" w:leader="dot" w:pos="9550"/>
            </w:tabs>
            <w:rPr>
              <w:rFonts w:ascii="宋体" w:eastAsia="宋体" w:hAnsi="宋体" w:cs="宋体"/>
              <w:b w:val="0"/>
              <w:bCs w:val="0"/>
              <w:i w:val="0"/>
              <w:iCs/>
              <w:noProof/>
              <w:sz w:val="24"/>
              <w:szCs w:val="24"/>
            </w:rPr>
          </w:pPr>
          <w:hyperlink w:anchor="_Toc3045" w:history="1">
            <w:r w:rsidR="00AA1A8D">
              <w:rPr>
                <w:rFonts w:ascii="宋体" w:eastAsia="宋体" w:hAnsi="宋体" w:cs="宋体" w:hint="eastAsia"/>
                <w:b w:val="0"/>
                <w:bCs w:val="0"/>
                <w:i w:val="0"/>
                <w:iCs/>
                <w:noProof/>
                <w:kern w:val="2"/>
                <w:sz w:val="24"/>
                <w:szCs w:val="24"/>
                <w:lang w:eastAsia="zh-CN"/>
              </w:rPr>
              <w:t>4. 教师力量和科研力量匮乏</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_Toc3045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22</w:t>
            </w:r>
            <w:r w:rsidR="00AA1A8D">
              <w:rPr>
                <w:rFonts w:ascii="宋体" w:eastAsia="宋体" w:hAnsi="宋体" w:cs="宋体" w:hint="eastAsia"/>
                <w:b w:val="0"/>
                <w:bCs w:val="0"/>
                <w:i w:val="0"/>
                <w:iCs/>
                <w:noProof/>
                <w:sz w:val="24"/>
                <w:szCs w:val="24"/>
              </w:rPr>
              <w:fldChar w:fldCharType="end"/>
            </w:r>
          </w:hyperlink>
        </w:p>
        <w:p w14:paraId="6D44A164" w14:textId="2CFF36E9" w:rsidR="00F674CE" w:rsidRDefault="00FD3013">
          <w:pPr>
            <w:pStyle w:val="TOC3"/>
            <w:tabs>
              <w:tab w:val="right" w:leader="dot" w:pos="9550"/>
            </w:tabs>
            <w:rPr>
              <w:rFonts w:ascii="宋体" w:eastAsia="宋体" w:hAnsi="宋体" w:cs="宋体"/>
              <w:b w:val="0"/>
              <w:bCs w:val="0"/>
              <w:i w:val="0"/>
              <w:iCs/>
              <w:noProof/>
              <w:sz w:val="24"/>
              <w:szCs w:val="24"/>
            </w:rPr>
          </w:pPr>
          <w:hyperlink w:anchor="_Toc15327" w:history="1">
            <w:r w:rsidR="00AA1A8D">
              <w:rPr>
                <w:rFonts w:ascii="宋体" w:eastAsia="宋体" w:hAnsi="宋体" w:cs="宋体" w:hint="eastAsia"/>
                <w:b w:val="0"/>
                <w:bCs w:val="0"/>
                <w:i w:val="0"/>
                <w:iCs/>
                <w:noProof/>
                <w:sz w:val="24"/>
                <w:szCs w:val="24"/>
                <w:lang w:eastAsia="zh-CN"/>
              </w:rPr>
              <w:t>（二）样本探究：山西省晋城市特殊教育政策执行概况</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_Toc15327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23</w:t>
            </w:r>
            <w:r w:rsidR="00AA1A8D">
              <w:rPr>
                <w:rFonts w:ascii="宋体" w:eastAsia="宋体" w:hAnsi="宋体" w:cs="宋体" w:hint="eastAsia"/>
                <w:b w:val="0"/>
                <w:bCs w:val="0"/>
                <w:i w:val="0"/>
                <w:iCs/>
                <w:noProof/>
                <w:sz w:val="24"/>
                <w:szCs w:val="24"/>
              </w:rPr>
              <w:fldChar w:fldCharType="end"/>
            </w:r>
          </w:hyperlink>
        </w:p>
        <w:p w14:paraId="7CF05DA7" w14:textId="0540000F" w:rsidR="00F674CE" w:rsidRDefault="00FD3013">
          <w:pPr>
            <w:pStyle w:val="TOC3"/>
            <w:tabs>
              <w:tab w:val="right" w:leader="dot" w:pos="9550"/>
            </w:tabs>
            <w:rPr>
              <w:rFonts w:ascii="宋体" w:eastAsia="宋体" w:hAnsi="宋体" w:cs="宋体"/>
              <w:b w:val="0"/>
              <w:bCs w:val="0"/>
              <w:i w:val="0"/>
              <w:iCs/>
              <w:noProof/>
              <w:sz w:val="24"/>
              <w:szCs w:val="24"/>
            </w:rPr>
          </w:pPr>
          <w:hyperlink w:anchor="_Toc23302" w:history="1">
            <w:r w:rsidR="00AA1A8D">
              <w:rPr>
                <w:rFonts w:ascii="宋体" w:eastAsia="宋体" w:hAnsi="宋体" w:cs="宋体" w:hint="eastAsia"/>
                <w:b w:val="0"/>
                <w:bCs w:val="0"/>
                <w:i w:val="0"/>
                <w:iCs/>
                <w:noProof/>
                <w:kern w:val="2"/>
                <w:sz w:val="24"/>
                <w:szCs w:val="24"/>
                <w:lang w:eastAsia="zh-CN"/>
              </w:rPr>
              <w:t>1. 样本地选取的合理性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_Toc23302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23</w:t>
            </w:r>
            <w:r w:rsidR="00AA1A8D">
              <w:rPr>
                <w:rFonts w:ascii="宋体" w:eastAsia="宋体" w:hAnsi="宋体" w:cs="宋体" w:hint="eastAsia"/>
                <w:b w:val="0"/>
                <w:bCs w:val="0"/>
                <w:i w:val="0"/>
                <w:iCs/>
                <w:noProof/>
                <w:sz w:val="24"/>
                <w:szCs w:val="24"/>
              </w:rPr>
              <w:fldChar w:fldCharType="end"/>
            </w:r>
          </w:hyperlink>
        </w:p>
        <w:p w14:paraId="2C45D844" w14:textId="5AD7980D" w:rsidR="00F674CE" w:rsidRDefault="00FD3013">
          <w:pPr>
            <w:pStyle w:val="TOC3"/>
            <w:tabs>
              <w:tab w:val="right" w:leader="dot" w:pos="9550"/>
            </w:tabs>
            <w:rPr>
              <w:rFonts w:ascii="宋体" w:eastAsia="宋体" w:hAnsi="宋体" w:cs="宋体"/>
              <w:b w:val="0"/>
              <w:bCs w:val="0"/>
              <w:i w:val="0"/>
              <w:iCs/>
              <w:noProof/>
              <w:sz w:val="24"/>
              <w:szCs w:val="24"/>
            </w:rPr>
          </w:pPr>
          <w:hyperlink w:anchor="_Toc15049" w:history="1">
            <w:r w:rsidR="00AA1A8D">
              <w:rPr>
                <w:rFonts w:ascii="宋体" w:eastAsia="宋体" w:hAnsi="宋体" w:cs="宋体" w:hint="eastAsia"/>
                <w:b w:val="0"/>
                <w:bCs w:val="0"/>
                <w:i w:val="0"/>
                <w:iCs/>
                <w:noProof/>
                <w:kern w:val="2"/>
                <w:sz w:val="24"/>
                <w:szCs w:val="24"/>
                <w:lang w:eastAsia="zh-CN"/>
              </w:rPr>
              <w:t>2. 山西省晋城市特殊教育概况</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_Toc15049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23</w:t>
            </w:r>
            <w:r w:rsidR="00AA1A8D">
              <w:rPr>
                <w:rFonts w:ascii="宋体" w:eastAsia="宋体" w:hAnsi="宋体" w:cs="宋体" w:hint="eastAsia"/>
                <w:b w:val="0"/>
                <w:bCs w:val="0"/>
                <w:i w:val="0"/>
                <w:iCs/>
                <w:noProof/>
                <w:sz w:val="24"/>
                <w:szCs w:val="24"/>
              </w:rPr>
              <w:fldChar w:fldCharType="end"/>
            </w:r>
          </w:hyperlink>
        </w:p>
        <w:p w14:paraId="0E866147" w14:textId="28281E9C" w:rsidR="00F674CE" w:rsidRDefault="00FD3013">
          <w:pPr>
            <w:pStyle w:val="TOC3"/>
            <w:tabs>
              <w:tab w:val="right" w:leader="dot" w:pos="9550"/>
            </w:tabs>
            <w:rPr>
              <w:rFonts w:ascii="宋体" w:eastAsia="宋体" w:hAnsi="宋体" w:cs="宋体"/>
              <w:b w:val="0"/>
              <w:bCs w:val="0"/>
              <w:i w:val="0"/>
              <w:iCs/>
              <w:noProof/>
              <w:sz w:val="24"/>
              <w:szCs w:val="24"/>
            </w:rPr>
          </w:pPr>
          <w:hyperlink w:anchor="_Toc27400" w:history="1">
            <w:r w:rsidR="00AA1A8D">
              <w:rPr>
                <w:rFonts w:ascii="宋体" w:eastAsia="宋体" w:hAnsi="宋体" w:cs="宋体" w:hint="eastAsia"/>
                <w:b w:val="0"/>
                <w:bCs w:val="0"/>
                <w:i w:val="0"/>
                <w:iCs/>
                <w:noProof/>
                <w:sz w:val="24"/>
                <w:szCs w:val="24"/>
              </w:rPr>
              <w:t xml:space="preserve">3. </w:t>
            </w:r>
            <w:r w:rsidR="00AA1A8D">
              <w:rPr>
                <w:rFonts w:ascii="宋体" w:eastAsia="宋体" w:hAnsi="宋体" w:cs="宋体" w:hint="eastAsia"/>
                <w:b w:val="0"/>
                <w:bCs w:val="0"/>
                <w:i w:val="0"/>
                <w:iCs/>
                <w:noProof/>
                <w:sz w:val="24"/>
                <w:szCs w:val="24"/>
                <w:lang w:eastAsia="zh-CN"/>
              </w:rPr>
              <w:t>调查对象</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_Toc27400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24</w:t>
            </w:r>
            <w:r w:rsidR="00AA1A8D">
              <w:rPr>
                <w:rFonts w:ascii="宋体" w:eastAsia="宋体" w:hAnsi="宋体" w:cs="宋体" w:hint="eastAsia"/>
                <w:b w:val="0"/>
                <w:bCs w:val="0"/>
                <w:i w:val="0"/>
                <w:iCs/>
                <w:noProof/>
                <w:sz w:val="24"/>
                <w:szCs w:val="24"/>
              </w:rPr>
              <w:fldChar w:fldCharType="end"/>
            </w:r>
          </w:hyperlink>
        </w:p>
        <w:p w14:paraId="544E9996" w14:textId="71C01FB5" w:rsidR="00F674CE" w:rsidRDefault="00FD3013">
          <w:pPr>
            <w:pStyle w:val="TOC3"/>
            <w:tabs>
              <w:tab w:val="right" w:leader="dot" w:pos="9550"/>
            </w:tabs>
            <w:rPr>
              <w:rFonts w:ascii="宋体" w:eastAsia="宋体" w:hAnsi="宋体" w:cs="宋体"/>
              <w:b w:val="0"/>
              <w:bCs w:val="0"/>
              <w:i w:val="0"/>
              <w:iCs/>
              <w:noProof/>
              <w:sz w:val="24"/>
              <w:szCs w:val="24"/>
            </w:rPr>
          </w:pPr>
          <w:hyperlink w:anchor="_Toc8692" w:history="1">
            <w:r w:rsidR="00AA1A8D">
              <w:rPr>
                <w:rFonts w:ascii="宋体" w:eastAsia="宋体" w:hAnsi="宋体" w:cs="宋体" w:hint="eastAsia"/>
                <w:b w:val="0"/>
                <w:bCs w:val="0"/>
                <w:i w:val="0"/>
                <w:iCs/>
                <w:noProof/>
                <w:sz w:val="24"/>
                <w:szCs w:val="24"/>
                <w:lang w:eastAsia="zh-CN"/>
              </w:rPr>
              <w:t>4. 山西省晋城市特殊教育政策执行面临的问题</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_Toc8692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26</w:t>
            </w:r>
            <w:r w:rsidR="00AA1A8D">
              <w:rPr>
                <w:rFonts w:ascii="宋体" w:eastAsia="宋体" w:hAnsi="宋体" w:cs="宋体" w:hint="eastAsia"/>
                <w:b w:val="0"/>
                <w:bCs w:val="0"/>
                <w:i w:val="0"/>
                <w:iCs/>
                <w:noProof/>
                <w:sz w:val="24"/>
                <w:szCs w:val="24"/>
              </w:rPr>
              <w:fldChar w:fldCharType="end"/>
            </w:r>
          </w:hyperlink>
        </w:p>
        <w:p w14:paraId="6667038E" w14:textId="7C7C540B" w:rsidR="00F674CE" w:rsidRDefault="00FD3013">
          <w:pPr>
            <w:pStyle w:val="TOC2"/>
            <w:tabs>
              <w:tab w:val="right" w:leader="dot" w:pos="9550"/>
            </w:tabs>
            <w:rPr>
              <w:rFonts w:ascii="黑体" w:eastAsia="黑体" w:hAnsi="黑体" w:cs="黑体"/>
              <w:noProof/>
              <w:sz w:val="28"/>
              <w:szCs w:val="28"/>
            </w:rPr>
          </w:pPr>
          <w:hyperlink w:anchor="_Toc21763" w:history="1">
            <w:r w:rsidR="00AA1A8D">
              <w:rPr>
                <w:rFonts w:ascii="黑体" w:eastAsia="黑体" w:hAnsi="黑体" w:cs="黑体" w:hint="eastAsia"/>
                <w:noProof/>
                <w:sz w:val="28"/>
                <w:szCs w:val="28"/>
                <w:lang w:eastAsia="zh-CN"/>
              </w:rPr>
              <w:t>五、我国特殊教育政策执行中存在的问题分析</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_Toc21763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29</w:t>
            </w:r>
            <w:r w:rsidR="00AA1A8D">
              <w:rPr>
                <w:rFonts w:ascii="黑体" w:eastAsia="黑体" w:hAnsi="黑体" w:cs="黑体" w:hint="eastAsia"/>
                <w:noProof/>
                <w:sz w:val="28"/>
                <w:szCs w:val="28"/>
              </w:rPr>
              <w:fldChar w:fldCharType="end"/>
            </w:r>
          </w:hyperlink>
        </w:p>
        <w:p w14:paraId="1900464A" w14:textId="7D5FABD1" w:rsidR="00F674CE" w:rsidRDefault="00FD3013">
          <w:pPr>
            <w:pStyle w:val="TOC3"/>
            <w:tabs>
              <w:tab w:val="right" w:leader="dot" w:pos="9550"/>
            </w:tabs>
            <w:rPr>
              <w:rFonts w:ascii="宋体" w:eastAsia="宋体" w:hAnsi="宋体" w:cs="宋体"/>
              <w:b w:val="0"/>
              <w:bCs w:val="0"/>
              <w:i w:val="0"/>
              <w:iCs/>
              <w:noProof/>
              <w:sz w:val="24"/>
              <w:szCs w:val="24"/>
            </w:rPr>
          </w:pPr>
          <w:hyperlink w:anchor="_Toc32403" w:history="1">
            <w:r w:rsidR="00AA1A8D">
              <w:rPr>
                <w:rFonts w:ascii="宋体" w:eastAsia="宋体" w:hAnsi="宋体" w:cs="宋体" w:hint="eastAsia"/>
                <w:b w:val="0"/>
                <w:bCs w:val="0"/>
                <w:i w:val="0"/>
                <w:iCs/>
                <w:noProof/>
                <w:sz w:val="24"/>
                <w:szCs w:val="24"/>
                <w:lang w:eastAsia="zh-CN"/>
              </w:rPr>
              <w:t>（一） 政策本身的影响</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_Toc32403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3A954758" w14:textId="73044680" w:rsidR="00F674CE" w:rsidRDefault="00FD3013">
          <w:pPr>
            <w:pStyle w:val="TOC3"/>
            <w:tabs>
              <w:tab w:val="right" w:leader="dot" w:pos="9550"/>
            </w:tabs>
            <w:rPr>
              <w:rFonts w:ascii="宋体" w:eastAsia="宋体" w:hAnsi="宋体" w:cs="宋体"/>
              <w:b w:val="0"/>
              <w:bCs w:val="0"/>
              <w:i w:val="0"/>
              <w:iCs/>
              <w:noProof/>
              <w:sz w:val="24"/>
              <w:szCs w:val="24"/>
            </w:rPr>
          </w:pPr>
          <w:hyperlink w:anchor="_Toc10013" w:history="1">
            <w:r w:rsidR="00AA1A8D">
              <w:rPr>
                <w:rFonts w:ascii="宋体" w:eastAsia="宋体" w:hAnsi="宋体" w:cs="宋体" w:hint="eastAsia"/>
                <w:b w:val="0"/>
                <w:bCs w:val="0"/>
                <w:i w:val="0"/>
                <w:iCs/>
                <w:noProof/>
                <w:kern w:val="2"/>
                <w:sz w:val="24"/>
                <w:szCs w:val="36"/>
                <w:lang w:eastAsia="zh-CN"/>
              </w:rPr>
              <w:t>1. 各地方特殊教育政策制定能力不统一致使政策出现偏差</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_Toc10013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0BDED93B" w14:textId="0E5D0645" w:rsidR="00F674CE" w:rsidRDefault="00FD3013">
          <w:pPr>
            <w:pStyle w:val="TOC3"/>
            <w:tabs>
              <w:tab w:val="right" w:leader="dot" w:pos="9550"/>
            </w:tabs>
            <w:rPr>
              <w:rFonts w:ascii="宋体" w:eastAsia="宋体" w:hAnsi="宋体" w:cs="宋体"/>
              <w:b w:val="0"/>
              <w:bCs w:val="0"/>
              <w:i w:val="0"/>
              <w:iCs/>
              <w:noProof/>
              <w:sz w:val="24"/>
              <w:szCs w:val="24"/>
            </w:rPr>
          </w:pPr>
          <w:hyperlink w:anchor="_Toc13695" w:history="1">
            <w:r w:rsidR="00AA1A8D">
              <w:rPr>
                <w:rFonts w:ascii="宋体" w:eastAsia="宋体" w:hAnsi="宋体" w:cs="宋体" w:hint="eastAsia"/>
                <w:b w:val="0"/>
                <w:bCs w:val="0"/>
                <w:i w:val="0"/>
                <w:iCs/>
                <w:noProof/>
                <w:kern w:val="2"/>
                <w:sz w:val="24"/>
                <w:szCs w:val="36"/>
                <w:lang w:eastAsia="zh-CN"/>
              </w:rPr>
              <w:t>2. 特殊教育政策实际施行难度较大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_Toc13695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7F40733D" w14:textId="0F681CB2" w:rsidR="00F674CE" w:rsidRDefault="00FD3013">
          <w:pPr>
            <w:pStyle w:val="TOC3"/>
            <w:tabs>
              <w:tab w:val="right" w:leader="dot" w:pos="9550"/>
            </w:tabs>
            <w:rPr>
              <w:rFonts w:ascii="宋体" w:eastAsia="宋体" w:hAnsi="宋体" w:cs="宋体"/>
              <w:b w:val="0"/>
              <w:bCs w:val="0"/>
              <w:i w:val="0"/>
              <w:iCs/>
              <w:noProof/>
              <w:sz w:val="24"/>
              <w:szCs w:val="24"/>
            </w:rPr>
          </w:pPr>
          <w:hyperlink w:anchor="_Toc19270" w:history="1">
            <w:r w:rsidR="00AA1A8D">
              <w:rPr>
                <w:rFonts w:ascii="宋体" w:eastAsia="宋体" w:hAnsi="宋体" w:cs="宋体" w:hint="eastAsia"/>
                <w:b w:val="0"/>
                <w:bCs w:val="0"/>
                <w:i w:val="0"/>
                <w:iCs/>
                <w:noProof/>
                <w:kern w:val="2"/>
                <w:sz w:val="24"/>
                <w:szCs w:val="36"/>
                <w:lang w:eastAsia="zh-CN"/>
              </w:rPr>
              <w:t>3. 特殊教育政策施行要求的成本高</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_Toc19270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6691DDF3" w14:textId="04F75688" w:rsidR="00F674CE" w:rsidRDefault="00FD3013">
          <w:pPr>
            <w:pStyle w:val="TOC3"/>
            <w:tabs>
              <w:tab w:val="right" w:leader="dot" w:pos="9550"/>
            </w:tabs>
            <w:rPr>
              <w:rFonts w:ascii="宋体" w:eastAsia="宋体" w:hAnsi="宋体" w:cs="宋体"/>
              <w:b w:val="0"/>
              <w:bCs w:val="0"/>
              <w:i w:val="0"/>
              <w:iCs/>
              <w:noProof/>
              <w:sz w:val="24"/>
              <w:szCs w:val="24"/>
            </w:rPr>
          </w:pPr>
          <w:hyperlink w:anchor="_Toc31837" w:history="1">
            <w:r w:rsidR="00AA1A8D">
              <w:rPr>
                <w:rFonts w:ascii="宋体" w:eastAsia="宋体" w:hAnsi="宋体" w:cs="宋体" w:hint="eastAsia"/>
                <w:b w:val="0"/>
                <w:bCs w:val="0"/>
                <w:i w:val="0"/>
                <w:iCs/>
                <w:noProof/>
                <w:sz w:val="24"/>
                <w:szCs w:val="24"/>
                <w:lang w:eastAsia="zh-CN"/>
              </w:rPr>
              <w:t>（二） 政策执行主体的影响</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_Toc31837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04FC979C" w14:textId="476B083C" w:rsidR="00F674CE" w:rsidRDefault="00FD3013">
          <w:pPr>
            <w:pStyle w:val="TOC3"/>
            <w:tabs>
              <w:tab w:val="right" w:leader="dot" w:pos="9550"/>
            </w:tabs>
            <w:rPr>
              <w:rFonts w:ascii="宋体" w:eastAsia="宋体" w:hAnsi="宋体" w:cs="宋体"/>
              <w:b w:val="0"/>
              <w:bCs w:val="0"/>
              <w:i w:val="0"/>
              <w:iCs/>
              <w:noProof/>
              <w:sz w:val="24"/>
              <w:szCs w:val="24"/>
            </w:rPr>
          </w:pPr>
          <w:hyperlink w:anchor="_Toc12865" w:history="1">
            <w:r w:rsidR="00AA1A8D">
              <w:rPr>
                <w:rFonts w:ascii="宋体" w:eastAsia="宋体" w:hAnsi="宋体" w:cs="宋体" w:hint="eastAsia"/>
                <w:b w:val="0"/>
                <w:bCs w:val="0"/>
                <w:i w:val="0"/>
                <w:iCs/>
                <w:noProof/>
                <w:kern w:val="2"/>
                <w:sz w:val="24"/>
                <w:szCs w:val="36"/>
                <w:lang w:eastAsia="zh-CN"/>
              </w:rPr>
              <w:t>1. 地方政府唯GDP是从的政策目标</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_Toc12865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29</w:t>
            </w:r>
            <w:r w:rsidR="00AA1A8D">
              <w:rPr>
                <w:rFonts w:ascii="宋体" w:eastAsia="宋体" w:hAnsi="宋体" w:cs="宋体" w:hint="eastAsia"/>
                <w:b w:val="0"/>
                <w:bCs w:val="0"/>
                <w:i w:val="0"/>
                <w:iCs/>
                <w:noProof/>
                <w:sz w:val="24"/>
                <w:szCs w:val="24"/>
              </w:rPr>
              <w:fldChar w:fldCharType="end"/>
            </w:r>
          </w:hyperlink>
        </w:p>
        <w:p w14:paraId="6950F776" w14:textId="1AA67369" w:rsidR="00F674CE" w:rsidRDefault="00FD3013">
          <w:pPr>
            <w:pStyle w:val="TOC3"/>
            <w:tabs>
              <w:tab w:val="right" w:leader="dot" w:pos="9550"/>
            </w:tabs>
            <w:rPr>
              <w:rFonts w:ascii="宋体" w:eastAsia="宋体" w:hAnsi="宋体" w:cs="宋体"/>
              <w:b w:val="0"/>
              <w:bCs w:val="0"/>
              <w:i w:val="0"/>
              <w:iCs/>
              <w:noProof/>
              <w:sz w:val="24"/>
              <w:szCs w:val="24"/>
            </w:rPr>
          </w:pPr>
          <w:hyperlink w:anchor="_Toc5068" w:history="1">
            <w:r w:rsidR="00AA1A8D">
              <w:rPr>
                <w:rFonts w:ascii="宋体" w:eastAsia="宋体" w:hAnsi="宋体" w:cs="宋体" w:hint="eastAsia"/>
                <w:b w:val="0"/>
                <w:bCs w:val="0"/>
                <w:i w:val="0"/>
                <w:iCs/>
                <w:noProof/>
                <w:kern w:val="2"/>
                <w:sz w:val="24"/>
                <w:szCs w:val="36"/>
                <w:lang w:eastAsia="zh-CN"/>
              </w:rPr>
              <w:t>2. 特殊教育政策执行组织间缺乏应有的沟通协调</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_Toc5068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30</w:t>
            </w:r>
            <w:r w:rsidR="00AA1A8D">
              <w:rPr>
                <w:rFonts w:ascii="宋体" w:eastAsia="宋体" w:hAnsi="宋体" w:cs="宋体" w:hint="eastAsia"/>
                <w:b w:val="0"/>
                <w:bCs w:val="0"/>
                <w:i w:val="0"/>
                <w:iCs/>
                <w:noProof/>
                <w:sz w:val="24"/>
                <w:szCs w:val="24"/>
              </w:rPr>
              <w:fldChar w:fldCharType="end"/>
            </w:r>
          </w:hyperlink>
        </w:p>
        <w:p w14:paraId="6232681F" w14:textId="3E7837FF" w:rsidR="00F674CE" w:rsidRDefault="00FD3013">
          <w:pPr>
            <w:pStyle w:val="TOC3"/>
            <w:tabs>
              <w:tab w:val="right" w:leader="dot" w:pos="9550"/>
            </w:tabs>
            <w:rPr>
              <w:rFonts w:ascii="宋体" w:eastAsia="宋体" w:hAnsi="宋体" w:cs="宋体"/>
              <w:b w:val="0"/>
              <w:bCs w:val="0"/>
              <w:i w:val="0"/>
              <w:iCs/>
              <w:noProof/>
              <w:sz w:val="24"/>
              <w:szCs w:val="24"/>
            </w:rPr>
          </w:pPr>
          <w:hyperlink w:anchor="_Toc2420" w:history="1">
            <w:r w:rsidR="00AA1A8D">
              <w:rPr>
                <w:rFonts w:ascii="宋体" w:eastAsia="宋体" w:hAnsi="宋体" w:cs="宋体" w:hint="eastAsia"/>
                <w:b w:val="0"/>
                <w:bCs w:val="0"/>
                <w:i w:val="0"/>
                <w:iCs/>
                <w:noProof/>
                <w:kern w:val="2"/>
                <w:sz w:val="24"/>
                <w:szCs w:val="36"/>
                <w:lang w:eastAsia="zh-CN"/>
              </w:rPr>
              <w:t>3. 特殊教育政策执行人员的素养无从保证</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_Toc2420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31</w:t>
            </w:r>
            <w:r w:rsidR="00AA1A8D">
              <w:rPr>
                <w:rFonts w:ascii="宋体" w:eastAsia="宋体" w:hAnsi="宋体" w:cs="宋体" w:hint="eastAsia"/>
                <w:b w:val="0"/>
                <w:bCs w:val="0"/>
                <w:i w:val="0"/>
                <w:iCs/>
                <w:noProof/>
                <w:sz w:val="24"/>
                <w:szCs w:val="24"/>
              </w:rPr>
              <w:fldChar w:fldCharType="end"/>
            </w:r>
          </w:hyperlink>
        </w:p>
        <w:p w14:paraId="42D14993" w14:textId="46742E76" w:rsidR="00F674CE" w:rsidRDefault="00FD3013">
          <w:pPr>
            <w:pStyle w:val="TOC3"/>
            <w:tabs>
              <w:tab w:val="right" w:leader="dot" w:pos="9550"/>
            </w:tabs>
            <w:rPr>
              <w:rFonts w:ascii="宋体" w:eastAsia="宋体" w:hAnsi="宋体" w:cs="宋体"/>
              <w:b w:val="0"/>
              <w:bCs w:val="0"/>
              <w:i w:val="0"/>
              <w:iCs/>
              <w:noProof/>
              <w:sz w:val="24"/>
              <w:szCs w:val="24"/>
            </w:rPr>
          </w:pPr>
          <w:hyperlink w:anchor="_Toc11734" w:history="1">
            <w:r w:rsidR="00AA1A8D">
              <w:rPr>
                <w:rFonts w:ascii="宋体" w:eastAsia="宋体" w:hAnsi="宋体" w:cs="宋体" w:hint="eastAsia"/>
                <w:b w:val="0"/>
                <w:bCs w:val="0"/>
                <w:i w:val="0"/>
                <w:iCs/>
                <w:noProof/>
                <w:sz w:val="24"/>
                <w:szCs w:val="24"/>
                <w:lang w:eastAsia="zh-CN"/>
              </w:rPr>
              <w:t>（三） 政策执行目标群体的影响</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_Toc11734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32</w:t>
            </w:r>
            <w:r w:rsidR="00AA1A8D">
              <w:rPr>
                <w:rFonts w:ascii="宋体" w:eastAsia="宋体" w:hAnsi="宋体" w:cs="宋体" w:hint="eastAsia"/>
                <w:b w:val="0"/>
                <w:bCs w:val="0"/>
                <w:i w:val="0"/>
                <w:iCs/>
                <w:noProof/>
                <w:sz w:val="24"/>
                <w:szCs w:val="24"/>
              </w:rPr>
              <w:fldChar w:fldCharType="end"/>
            </w:r>
          </w:hyperlink>
        </w:p>
        <w:p w14:paraId="72005DD9" w14:textId="2E7A0D12" w:rsidR="00F674CE" w:rsidRDefault="00FD3013">
          <w:pPr>
            <w:pStyle w:val="TOC3"/>
            <w:tabs>
              <w:tab w:val="right" w:leader="dot" w:pos="9550"/>
            </w:tabs>
            <w:rPr>
              <w:rFonts w:ascii="宋体" w:eastAsia="宋体" w:hAnsi="宋体" w:cs="宋体"/>
              <w:b w:val="0"/>
              <w:bCs w:val="0"/>
              <w:i w:val="0"/>
              <w:iCs/>
              <w:noProof/>
              <w:sz w:val="24"/>
              <w:szCs w:val="24"/>
            </w:rPr>
          </w:pPr>
          <w:hyperlink w:anchor="_Toc29713" w:history="1">
            <w:r w:rsidR="00AA1A8D">
              <w:rPr>
                <w:rFonts w:ascii="宋体" w:eastAsia="宋体" w:hAnsi="宋体" w:cs="宋体" w:hint="eastAsia"/>
                <w:b w:val="0"/>
                <w:bCs w:val="0"/>
                <w:i w:val="0"/>
                <w:iCs/>
                <w:noProof/>
                <w:kern w:val="2"/>
                <w:sz w:val="24"/>
                <w:szCs w:val="36"/>
                <w:lang w:eastAsia="zh-CN"/>
              </w:rPr>
              <w:t>1. 政策目标群体对特殊教育政策缺乏高度认同</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_Toc29713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32</w:t>
            </w:r>
            <w:r w:rsidR="00AA1A8D">
              <w:rPr>
                <w:rFonts w:ascii="宋体" w:eastAsia="宋体" w:hAnsi="宋体" w:cs="宋体" w:hint="eastAsia"/>
                <w:b w:val="0"/>
                <w:bCs w:val="0"/>
                <w:i w:val="0"/>
                <w:iCs/>
                <w:noProof/>
                <w:sz w:val="24"/>
                <w:szCs w:val="24"/>
              </w:rPr>
              <w:fldChar w:fldCharType="end"/>
            </w:r>
          </w:hyperlink>
        </w:p>
        <w:p w14:paraId="131D38AF" w14:textId="306A6C55" w:rsidR="00F674CE" w:rsidRDefault="00FD3013">
          <w:pPr>
            <w:pStyle w:val="TOC3"/>
            <w:tabs>
              <w:tab w:val="right" w:leader="dot" w:pos="9550"/>
            </w:tabs>
            <w:rPr>
              <w:rFonts w:ascii="宋体" w:eastAsia="宋体" w:hAnsi="宋体" w:cs="宋体"/>
              <w:b w:val="0"/>
              <w:bCs w:val="0"/>
              <w:i w:val="0"/>
              <w:iCs/>
              <w:noProof/>
              <w:sz w:val="24"/>
              <w:szCs w:val="24"/>
            </w:rPr>
          </w:pPr>
          <w:hyperlink w:anchor="_Toc31979" w:history="1">
            <w:r w:rsidR="00AA1A8D">
              <w:rPr>
                <w:rFonts w:ascii="宋体" w:eastAsia="宋体" w:hAnsi="宋体" w:cs="宋体" w:hint="eastAsia"/>
                <w:b w:val="0"/>
                <w:bCs w:val="0"/>
                <w:i w:val="0"/>
                <w:iCs/>
                <w:noProof/>
                <w:kern w:val="2"/>
                <w:sz w:val="24"/>
                <w:szCs w:val="36"/>
                <w:lang w:eastAsia="zh-CN"/>
              </w:rPr>
              <w:t>2. 特殊学生家庭面对沉重教育成本</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_Toc31979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32</w:t>
            </w:r>
            <w:r w:rsidR="00AA1A8D">
              <w:rPr>
                <w:rFonts w:ascii="宋体" w:eastAsia="宋体" w:hAnsi="宋体" w:cs="宋体" w:hint="eastAsia"/>
                <w:b w:val="0"/>
                <w:bCs w:val="0"/>
                <w:i w:val="0"/>
                <w:iCs/>
                <w:noProof/>
                <w:sz w:val="24"/>
                <w:szCs w:val="24"/>
              </w:rPr>
              <w:fldChar w:fldCharType="end"/>
            </w:r>
          </w:hyperlink>
        </w:p>
        <w:p w14:paraId="631445F3" w14:textId="7F6EA8EE" w:rsidR="00F674CE" w:rsidRDefault="00FD3013">
          <w:pPr>
            <w:pStyle w:val="TOC3"/>
            <w:tabs>
              <w:tab w:val="right" w:leader="dot" w:pos="9550"/>
            </w:tabs>
            <w:rPr>
              <w:rFonts w:ascii="宋体" w:eastAsia="宋体" w:hAnsi="宋体" w:cs="宋体"/>
              <w:b w:val="0"/>
              <w:bCs w:val="0"/>
              <w:i w:val="0"/>
              <w:iCs/>
              <w:noProof/>
              <w:sz w:val="24"/>
              <w:szCs w:val="24"/>
            </w:rPr>
          </w:pPr>
          <w:hyperlink w:anchor="_Toc11948" w:history="1">
            <w:r w:rsidR="00AA1A8D">
              <w:rPr>
                <w:rFonts w:ascii="宋体" w:eastAsia="宋体" w:hAnsi="宋体" w:cs="宋体" w:hint="eastAsia"/>
                <w:b w:val="0"/>
                <w:bCs w:val="0"/>
                <w:i w:val="0"/>
                <w:iCs/>
                <w:noProof/>
                <w:sz w:val="24"/>
                <w:szCs w:val="24"/>
                <w:lang w:eastAsia="zh-CN"/>
              </w:rPr>
              <w:t>（四） 政策执行环境的影响</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_Toc11948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33</w:t>
            </w:r>
            <w:r w:rsidR="00AA1A8D">
              <w:rPr>
                <w:rFonts w:ascii="宋体" w:eastAsia="宋体" w:hAnsi="宋体" w:cs="宋体" w:hint="eastAsia"/>
                <w:b w:val="0"/>
                <w:bCs w:val="0"/>
                <w:i w:val="0"/>
                <w:iCs/>
                <w:noProof/>
                <w:sz w:val="24"/>
                <w:szCs w:val="24"/>
              </w:rPr>
              <w:fldChar w:fldCharType="end"/>
            </w:r>
          </w:hyperlink>
        </w:p>
        <w:p w14:paraId="1BCC53D8" w14:textId="348637E2" w:rsidR="00F674CE" w:rsidRDefault="00FD3013">
          <w:pPr>
            <w:pStyle w:val="TOC3"/>
            <w:tabs>
              <w:tab w:val="right" w:leader="dot" w:pos="9550"/>
            </w:tabs>
            <w:rPr>
              <w:rFonts w:ascii="宋体" w:eastAsia="宋体" w:hAnsi="宋体" w:cs="宋体"/>
              <w:b w:val="0"/>
              <w:bCs w:val="0"/>
              <w:i w:val="0"/>
              <w:iCs/>
              <w:noProof/>
              <w:sz w:val="24"/>
              <w:szCs w:val="24"/>
            </w:rPr>
          </w:pPr>
          <w:hyperlink w:anchor="_Toc22443" w:history="1">
            <w:r w:rsidR="00AA1A8D">
              <w:rPr>
                <w:rFonts w:ascii="宋体" w:eastAsia="宋体" w:hAnsi="宋体" w:cs="宋体" w:hint="eastAsia"/>
                <w:b w:val="0"/>
                <w:bCs w:val="0"/>
                <w:i w:val="0"/>
                <w:iCs/>
                <w:noProof/>
                <w:kern w:val="2"/>
                <w:sz w:val="24"/>
                <w:szCs w:val="36"/>
                <w:lang w:eastAsia="zh-CN"/>
              </w:rPr>
              <w:t>1. 城乡二元结构下教育政策的“城市偏向性”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_Toc22443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33</w:t>
            </w:r>
            <w:r w:rsidR="00AA1A8D">
              <w:rPr>
                <w:rFonts w:ascii="宋体" w:eastAsia="宋体" w:hAnsi="宋体" w:cs="宋体" w:hint="eastAsia"/>
                <w:b w:val="0"/>
                <w:bCs w:val="0"/>
                <w:i w:val="0"/>
                <w:iCs/>
                <w:noProof/>
                <w:sz w:val="24"/>
                <w:szCs w:val="24"/>
              </w:rPr>
              <w:fldChar w:fldCharType="end"/>
            </w:r>
          </w:hyperlink>
        </w:p>
        <w:p w14:paraId="08B953C6" w14:textId="6F8D950F" w:rsidR="00F674CE" w:rsidRDefault="00FD3013">
          <w:pPr>
            <w:pStyle w:val="TOC3"/>
            <w:tabs>
              <w:tab w:val="right" w:leader="dot" w:pos="9550"/>
            </w:tabs>
            <w:rPr>
              <w:rFonts w:ascii="宋体" w:eastAsia="宋体" w:hAnsi="宋体" w:cs="宋体"/>
              <w:b w:val="0"/>
              <w:bCs w:val="0"/>
              <w:i w:val="0"/>
              <w:iCs/>
              <w:noProof/>
              <w:sz w:val="24"/>
              <w:szCs w:val="24"/>
            </w:rPr>
          </w:pPr>
          <w:hyperlink w:anchor="_Toc30808" w:history="1">
            <w:r w:rsidR="00AA1A8D">
              <w:rPr>
                <w:rFonts w:ascii="宋体" w:eastAsia="宋体" w:hAnsi="宋体" w:cs="宋体" w:hint="eastAsia"/>
                <w:b w:val="0"/>
                <w:bCs w:val="0"/>
                <w:i w:val="0"/>
                <w:iCs/>
                <w:noProof/>
                <w:kern w:val="2"/>
                <w:sz w:val="24"/>
                <w:szCs w:val="36"/>
                <w:lang w:eastAsia="zh-CN"/>
              </w:rPr>
              <w:t>2. 特殊教育的法律保证缺失</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_Toc30808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33</w:t>
            </w:r>
            <w:r w:rsidR="00AA1A8D">
              <w:rPr>
                <w:rFonts w:ascii="宋体" w:eastAsia="宋体" w:hAnsi="宋体" w:cs="宋体" w:hint="eastAsia"/>
                <w:b w:val="0"/>
                <w:bCs w:val="0"/>
                <w:i w:val="0"/>
                <w:iCs/>
                <w:noProof/>
                <w:sz w:val="24"/>
                <w:szCs w:val="24"/>
              </w:rPr>
              <w:fldChar w:fldCharType="end"/>
            </w:r>
          </w:hyperlink>
        </w:p>
        <w:p w14:paraId="48CF7F49" w14:textId="03FE3186" w:rsidR="00F674CE" w:rsidRDefault="00FD3013">
          <w:pPr>
            <w:pStyle w:val="TOC3"/>
            <w:tabs>
              <w:tab w:val="right" w:leader="dot" w:pos="9550"/>
            </w:tabs>
            <w:rPr>
              <w:rFonts w:ascii="宋体" w:eastAsia="宋体" w:hAnsi="宋体" w:cs="宋体"/>
              <w:b w:val="0"/>
              <w:bCs w:val="0"/>
              <w:i w:val="0"/>
              <w:iCs/>
              <w:noProof/>
              <w:sz w:val="24"/>
              <w:szCs w:val="24"/>
            </w:rPr>
          </w:pPr>
          <w:hyperlink w:anchor="_Toc10" w:history="1">
            <w:r w:rsidR="00AA1A8D">
              <w:rPr>
                <w:rFonts w:ascii="宋体" w:eastAsia="宋体" w:hAnsi="宋体" w:cs="宋体" w:hint="eastAsia"/>
                <w:b w:val="0"/>
                <w:bCs w:val="0"/>
                <w:i w:val="0"/>
                <w:iCs/>
                <w:noProof/>
                <w:kern w:val="2"/>
                <w:sz w:val="24"/>
                <w:szCs w:val="36"/>
                <w:lang w:eastAsia="zh-CN"/>
              </w:rPr>
              <w:t>3. 特殊教育政策宣传力度不够</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_Toc10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33</w:t>
            </w:r>
            <w:r w:rsidR="00AA1A8D">
              <w:rPr>
                <w:rFonts w:ascii="宋体" w:eastAsia="宋体" w:hAnsi="宋体" w:cs="宋体" w:hint="eastAsia"/>
                <w:b w:val="0"/>
                <w:bCs w:val="0"/>
                <w:i w:val="0"/>
                <w:iCs/>
                <w:noProof/>
                <w:sz w:val="24"/>
                <w:szCs w:val="24"/>
              </w:rPr>
              <w:fldChar w:fldCharType="end"/>
            </w:r>
          </w:hyperlink>
        </w:p>
        <w:p w14:paraId="5B5301BD" w14:textId="0B6D1A08" w:rsidR="00F674CE" w:rsidRDefault="00FD3013">
          <w:pPr>
            <w:pStyle w:val="TOC2"/>
            <w:tabs>
              <w:tab w:val="right" w:leader="dot" w:pos="9550"/>
            </w:tabs>
            <w:rPr>
              <w:rFonts w:ascii="黑体" w:eastAsia="黑体" w:hAnsi="黑体" w:cs="黑体"/>
              <w:noProof/>
              <w:sz w:val="28"/>
              <w:szCs w:val="28"/>
            </w:rPr>
          </w:pPr>
          <w:hyperlink w:anchor="_Toc13751" w:history="1">
            <w:r w:rsidR="00AA1A8D">
              <w:rPr>
                <w:rFonts w:ascii="黑体" w:eastAsia="黑体" w:hAnsi="黑体" w:cs="黑体" w:hint="eastAsia"/>
                <w:noProof/>
                <w:sz w:val="28"/>
                <w:szCs w:val="28"/>
                <w:lang w:eastAsia="zh-CN"/>
              </w:rPr>
              <w:t>六、我国特殊教育政策执行问题的对策研究</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_Toc13751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35</w:t>
            </w:r>
            <w:r w:rsidR="00AA1A8D">
              <w:rPr>
                <w:rFonts w:ascii="黑体" w:eastAsia="黑体" w:hAnsi="黑体" w:cs="黑体" w:hint="eastAsia"/>
                <w:noProof/>
                <w:sz w:val="28"/>
                <w:szCs w:val="28"/>
              </w:rPr>
              <w:fldChar w:fldCharType="end"/>
            </w:r>
          </w:hyperlink>
        </w:p>
        <w:p w14:paraId="1A7690EB" w14:textId="0190829A" w:rsidR="00F674CE" w:rsidRDefault="00FD3013">
          <w:pPr>
            <w:pStyle w:val="TOC3"/>
            <w:tabs>
              <w:tab w:val="right" w:leader="dot" w:pos="9550"/>
            </w:tabs>
            <w:rPr>
              <w:rFonts w:ascii="宋体" w:eastAsia="宋体" w:hAnsi="宋体" w:cs="宋体"/>
              <w:b w:val="0"/>
              <w:bCs w:val="0"/>
              <w:i w:val="0"/>
              <w:iCs/>
              <w:noProof/>
              <w:sz w:val="24"/>
              <w:szCs w:val="24"/>
            </w:rPr>
          </w:pPr>
          <w:hyperlink w:anchor="_Toc20631" w:history="1">
            <w:r w:rsidR="00AA1A8D">
              <w:rPr>
                <w:rFonts w:ascii="宋体" w:eastAsia="宋体" w:hAnsi="宋体" w:cs="宋体" w:hint="eastAsia"/>
                <w:b w:val="0"/>
                <w:bCs w:val="0"/>
                <w:i w:val="0"/>
                <w:iCs/>
                <w:noProof/>
                <w:kern w:val="2"/>
                <w:sz w:val="24"/>
                <w:szCs w:val="24"/>
                <w:lang w:eastAsia="zh-CN"/>
              </w:rPr>
              <w:t>（一）政策本身角度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_Toc20631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35</w:t>
            </w:r>
            <w:r w:rsidR="00AA1A8D">
              <w:rPr>
                <w:rFonts w:ascii="宋体" w:eastAsia="宋体" w:hAnsi="宋体" w:cs="宋体" w:hint="eastAsia"/>
                <w:b w:val="0"/>
                <w:bCs w:val="0"/>
                <w:i w:val="0"/>
                <w:iCs/>
                <w:noProof/>
                <w:sz w:val="24"/>
                <w:szCs w:val="24"/>
              </w:rPr>
              <w:fldChar w:fldCharType="end"/>
            </w:r>
          </w:hyperlink>
        </w:p>
        <w:p w14:paraId="51A2585E" w14:textId="35ECDE76" w:rsidR="00F674CE" w:rsidRDefault="00FD3013">
          <w:pPr>
            <w:pStyle w:val="TOC3"/>
            <w:tabs>
              <w:tab w:val="right" w:leader="dot" w:pos="9550"/>
            </w:tabs>
            <w:rPr>
              <w:rFonts w:ascii="宋体" w:eastAsia="宋体" w:hAnsi="宋体" w:cs="宋体"/>
              <w:b w:val="0"/>
              <w:bCs w:val="0"/>
              <w:i w:val="0"/>
              <w:iCs/>
              <w:noProof/>
              <w:sz w:val="24"/>
              <w:szCs w:val="24"/>
            </w:rPr>
          </w:pPr>
          <w:hyperlink w:anchor="_Toc9648" w:history="1">
            <w:r w:rsidR="00AA1A8D">
              <w:rPr>
                <w:rFonts w:ascii="宋体" w:eastAsia="宋体" w:hAnsi="宋体" w:cs="宋体" w:hint="eastAsia"/>
                <w:b w:val="0"/>
                <w:bCs w:val="0"/>
                <w:i w:val="0"/>
                <w:iCs/>
                <w:noProof/>
                <w:kern w:val="2"/>
                <w:sz w:val="24"/>
                <w:szCs w:val="24"/>
                <w:lang w:eastAsia="zh-CN"/>
              </w:rPr>
              <w:t>1. 把握好制订特殊教育政策的客观根据</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_Toc9648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35</w:t>
            </w:r>
            <w:r w:rsidR="00AA1A8D">
              <w:rPr>
                <w:rFonts w:ascii="宋体" w:eastAsia="宋体" w:hAnsi="宋体" w:cs="宋体" w:hint="eastAsia"/>
                <w:b w:val="0"/>
                <w:bCs w:val="0"/>
                <w:i w:val="0"/>
                <w:iCs/>
                <w:noProof/>
                <w:sz w:val="24"/>
                <w:szCs w:val="24"/>
              </w:rPr>
              <w:fldChar w:fldCharType="end"/>
            </w:r>
          </w:hyperlink>
        </w:p>
        <w:p w14:paraId="5C24F58C" w14:textId="39B0B7F7" w:rsidR="00F674CE" w:rsidRDefault="00FD3013">
          <w:pPr>
            <w:pStyle w:val="TOC3"/>
            <w:tabs>
              <w:tab w:val="right" w:leader="dot" w:pos="9550"/>
            </w:tabs>
            <w:rPr>
              <w:rFonts w:ascii="宋体" w:eastAsia="宋体" w:hAnsi="宋体" w:cs="宋体"/>
              <w:b w:val="0"/>
              <w:bCs w:val="0"/>
              <w:i w:val="0"/>
              <w:iCs/>
              <w:noProof/>
              <w:sz w:val="24"/>
              <w:szCs w:val="24"/>
            </w:rPr>
          </w:pPr>
          <w:hyperlink w:anchor="_Toc26856" w:history="1">
            <w:r w:rsidR="00AA1A8D">
              <w:rPr>
                <w:rFonts w:ascii="宋体" w:eastAsia="宋体" w:hAnsi="宋体" w:cs="宋体" w:hint="eastAsia"/>
                <w:b w:val="0"/>
                <w:bCs w:val="0"/>
                <w:i w:val="0"/>
                <w:iCs/>
                <w:noProof/>
                <w:kern w:val="2"/>
                <w:sz w:val="24"/>
                <w:szCs w:val="24"/>
                <w:lang w:eastAsia="zh-CN"/>
              </w:rPr>
              <w:t>2. 进一步明确特殊教育政策的目标</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_Toc26856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35</w:t>
            </w:r>
            <w:r w:rsidR="00AA1A8D">
              <w:rPr>
                <w:rFonts w:ascii="宋体" w:eastAsia="宋体" w:hAnsi="宋体" w:cs="宋体" w:hint="eastAsia"/>
                <w:b w:val="0"/>
                <w:bCs w:val="0"/>
                <w:i w:val="0"/>
                <w:iCs/>
                <w:noProof/>
                <w:sz w:val="24"/>
                <w:szCs w:val="24"/>
              </w:rPr>
              <w:fldChar w:fldCharType="end"/>
            </w:r>
          </w:hyperlink>
        </w:p>
        <w:p w14:paraId="10ECEF2D" w14:textId="32D6C6BE" w:rsidR="00F674CE" w:rsidRDefault="00FD3013">
          <w:pPr>
            <w:pStyle w:val="TOC3"/>
            <w:tabs>
              <w:tab w:val="right" w:leader="dot" w:pos="9550"/>
            </w:tabs>
            <w:rPr>
              <w:rFonts w:ascii="宋体" w:eastAsia="宋体" w:hAnsi="宋体" w:cs="宋体"/>
              <w:b w:val="0"/>
              <w:bCs w:val="0"/>
              <w:i w:val="0"/>
              <w:iCs/>
              <w:noProof/>
              <w:sz w:val="24"/>
              <w:szCs w:val="24"/>
            </w:rPr>
          </w:pPr>
          <w:hyperlink w:anchor="_Toc31907" w:history="1">
            <w:r w:rsidR="00AA1A8D">
              <w:rPr>
                <w:rFonts w:ascii="宋体" w:eastAsia="宋体" w:hAnsi="宋体" w:cs="宋体" w:hint="eastAsia"/>
                <w:b w:val="0"/>
                <w:bCs w:val="0"/>
                <w:i w:val="0"/>
                <w:iCs/>
                <w:noProof/>
                <w:kern w:val="2"/>
                <w:sz w:val="24"/>
                <w:szCs w:val="24"/>
                <w:lang w:eastAsia="zh-CN"/>
              </w:rPr>
              <w:t>3. 细化政策规定，增强可操作性</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_Toc31907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36</w:t>
            </w:r>
            <w:r w:rsidR="00AA1A8D">
              <w:rPr>
                <w:rFonts w:ascii="宋体" w:eastAsia="宋体" w:hAnsi="宋体" w:cs="宋体" w:hint="eastAsia"/>
                <w:b w:val="0"/>
                <w:bCs w:val="0"/>
                <w:i w:val="0"/>
                <w:iCs/>
                <w:noProof/>
                <w:sz w:val="24"/>
                <w:szCs w:val="24"/>
              </w:rPr>
              <w:fldChar w:fldCharType="end"/>
            </w:r>
          </w:hyperlink>
        </w:p>
        <w:p w14:paraId="6CA059BA" w14:textId="193700AB" w:rsidR="00F674CE" w:rsidRDefault="00FD3013">
          <w:pPr>
            <w:pStyle w:val="TOC3"/>
            <w:tabs>
              <w:tab w:val="right" w:leader="dot" w:pos="9550"/>
            </w:tabs>
            <w:rPr>
              <w:rFonts w:ascii="宋体" w:eastAsia="宋体" w:hAnsi="宋体" w:cs="宋体"/>
              <w:b w:val="0"/>
              <w:bCs w:val="0"/>
              <w:i w:val="0"/>
              <w:iCs/>
              <w:noProof/>
              <w:sz w:val="24"/>
              <w:szCs w:val="24"/>
            </w:rPr>
          </w:pPr>
          <w:hyperlink w:anchor="_Toc31356" w:history="1">
            <w:r w:rsidR="00AA1A8D">
              <w:rPr>
                <w:rFonts w:ascii="宋体" w:eastAsia="宋体" w:hAnsi="宋体" w:cs="宋体" w:hint="eastAsia"/>
                <w:b w:val="0"/>
                <w:bCs w:val="0"/>
                <w:i w:val="0"/>
                <w:iCs/>
                <w:noProof/>
                <w:kern w:val="2"/>
                <w:sz w:val="24"/>
                <w:szCs w:val="24"/>
                <w:lang w:eastAsia="zh-CN"/>
              </w:rPr>
              <w:t>（二）政策执行主体角度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_Toc31356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36</w:t>
            </w:r>
            <w:r w:rsidR="00AA1A8D">
              <w:rPr>
                <w:rFonts w:ascii="宋体" w:eastAsia="宋体" w:hAnsi="宋体" w:cs="宋体" w:hint="eastAsia"/>
                <w:b w:val="0"/>
                <w:bCs w:val="0"/>
                <w:i w:val="0"/>
                <w:iCs/>
                <w:noProof/>
                <w:sz w:val="24"/>
                <w:szCs w:val="24"/>
              </w:rPr>
              <w:fldChar w:fldCharType="end"/>
            </w:r>
          </w:hyperlink>
        </w:p>
        <w:p w14:paraId="5E9F203E" w14:textId="37309150" w:rsidR="00F674CE" w:rsidRDefault="00FD3013">
          <w:pPr>
            <w:pStyle w:val="TOC3"/>
            <w:tabs>
              <w:tab w:val="right" w:leader="dot" w:pos="9550"/>
            </w:tabs>
            <w:rPr>
              <w:rFonts w:ascii="宋体" w:eastAsia="宋体" w:hAnsi="宋体" w:cs="宋体"/>
              <w:b w:val="0"/>
              <w:bCs w:val="0"/>
              <w:i w:val="0"/>
              <w:iCs/>
              <w:noProof/>
              <w:sz w:val="24"/>
              <w:szCs w:val="24"/>
            </w:rPr>
          </w:pPr>
          <w:hyperlink w:anchor="_Toc8776" w:history="1">
            <w:r w:rsidR="00AA1A8D">
              <w:rPr>
                <w:rFonts w:ascii="宋体" w:eastAsia="宋体" w:hAnsi="宋体" w:cs="宋体" w:hint="eastAsia"/>
                <w:b w:val="0"/>
                <w:bCs w:val="0"/>
                <w:i w:val="0"/>
                <w:iCs/>
                <w:noProof/>
                <w:kern w:val="2"/>
                <w:sz w:val="24"/>
                <w:szCs w:val="24"/>
                <w:lang w:eastAsia="zh-CN"/>
              </w:rPr>
              <w:t>1. 强化特殊教育政策执行主体之间的沟通与协调</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_Toc8776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36</w:t>
            </w:r>
            <w:r w:rsidR="00AA1A8D">
              <w:rPr>
                <w:rFonts w:ascii="宋体" w:eastAsia="宋体" w:hAnsi="宋体" w:cs="宋体" w:hint="eastAsia"/>
                <w:b w:val="0"/>
                <w:bCs w:val="0"/>
                <w:i w:val="0"/>
                <w:iCs/>
                <w:noProof/>
                <w:sz w:val="24"/>
                <w:szCs w:val="24"/>
              </w:rPr>
              <w:fldChar w:fldCharType="end"/>
            </w:r>
          </w:hyperlink>
        </w:p>
        <w:p w14:paraId="19A4C51D" w14:textId="5B20202F" w:rsidR="00F674CE" w:rsidRDefault="00FD3013">
          <w:pPr>
            <w:pStyle w:val="TOC3"/>
            <w:tabs>
              <w:tab w:val="right" w:leader="dot" w:pos="9550"/>
            </w:tabs>
            <w:rPr>
              <w:rFonts w:ascii="宋体" w:eastAsia="宋体" w:hAnsi="宋体" w:cs="宋体"/>
              <w:b w:val="0"/>
              <w:bCs w:val="0"/>
              <w:i w:val="0"/>
              <w:iCs/>
              <w:noProof/>
              <w:sz w:val="24"/>
              <w:szCs w:val="24"/>
            </w:rPr>
          </w:pPr>
          <w:hyperlink w:anchor="_Toc8589" w:history="1">
            <w:r w:rsidR="00AA1A8D">
              <w:rPr>
                <w:rFonts w:ascii="宋体" w:eastAsia="宋体" w:hAnsi="宋体" w:cs="宋体" w:hint="eastAsia"/>
                <w:b w:val="0"/>
                <w:bCs w:val="0"/>
                <w:i w:val="0"/>
                <w:iCs/>
                <w:noProof/>
                <w:kern w:val="2"/>
                <w:sz w:val="24"/>
                <w:szCs w:val="24"/>
                <w:lang w:eastAsia="zh-CN"/>
              </w:rPr>
              <w:t>2.改革官员政绩考核制度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_Toc8589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37</w:t>
            </w:r>
            <w:r w:rsidR="00AA1A8D">
              <w:rPr>
                <w:rFonts w:ascii="宋体" w:eastAsia="宋体" w:hAnsi="宋体" w:cs="宋体" w:hint="eastAsia"/>
                <w:b w:val="0"/>
                <w:bCs w:val="0"/>
                <w:i w:val="0"/>
                <w:iCs/>
                <w:noProof/>
                <w:sz w:val="24"/>
                <w:szCs w:val="24"/>
              </w:rPr>
              <w:fldChar w:fldCharType="end"/>
            </w:r>
          </w:hyperlink>
        </w:p>
        <w:p w14:paraId="612AB429" w14:textId="51ACD941" w:rsidR="00F674CE" w:rsidRDefault="00FD3013">
          <w:pPr>
            <w:pStyle w:val="TOC3"/>
            <w:tabs>
              <w:tab w:val="right" w:leader="dot" w:pos="9550"/>
            </w:tabs>
            <w:rPr>
              <w:rFonts w:ascii="宋体" w:eastAsia="宋体" w:hAnsi="宋体" w:cs="宋体"/>
              <w:b w:val="0"/>
              <w:bCs w:val="0"/>
              <w:i w:val="0"/>
              <w:iCs/>
              <w:noProof/>
              <w:sz w:val="24"/>
              <w:szCs w:val="24"/>
            </w:rPr>
          </w:pPr>
          <w:hyperlink w:anchor="_Toc28589" w:history="1">
            <w:r w:rsidR="00AA1A8D">
              <w:rPr>
                <w:rFonts w:ascii="宋体" w:eastAsia="宋体" w:hAnsi="宋体" w:cs="宋体" w:hint="eastAsia"/>
                <w:b w:val="0"/>
                <w:bCs w:val="0"/>
                <w:i w:val="0"/>
                <w:iCs/>
                <w:noProof/>
                <w:kern w:val="2"/>
                <w:sz w:val="24"/>
                <w:szCs w:val="24"/>
                <w:lang w:eastAsia="zh-CN"/>
              </w:rPr>
              <w:t>3.提升特殊教育政策执行人员素养</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_Toc28589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38</w:t>
            </w:r>
            <w:r w:rsidR="00AA1A8D">
              <w:rPr>
                <w:rFonts w:ascii="宋体" w:eastAsia="宋体" w:hAnsi="宋体" w:cs="宋体" w:hint="eastAsia"/>
                <w:b w:val="0"/>
                <w:bCs w:val="0"/>
                <w:i w:val="0"/>
                <w:iCs/>
                <w:noProof/>
                <w:sz w:val="24"/>
                <w:szCs w:val="24"/>
              </w:rPr>
              <w:fldChar w:fldCharType="end"/>
            </w:r>
          </w:hyperlink>
        </w:p>
        <w:p w14:paraId="3E4E85CD" w14:textId="72944B25" w:rsidR="00F674CE" w:rsidRDefault="00FD3013">
          <w:pPr>
            <w:pStyle w:val="TOC3"/>
            <w:tabs>
              <w:tab w:val="right" w:leader="dot" w:pos="9550"/>
            </w:tabs>
            <w:rPr>
              <w:rFonts w:ascii="宋体" w:eastAsia="宋体" w:hAnsi="宋体" w:cs="宋体"/>
              <w:b w:val="0"/>
              <w:bCs w:val="0"/>
              <w:i w:val="0"/>
              <w:iCs/>
              <w:noProof/>
              <w:sz w:val="24"/>
              <w:szCs w:val="24"/>
            </w:rPr>
          </w:pPr>
          <w:hyperlink w:anchor="_Toc20914" w:history="1">
            <w:r w:rsidR="00AA1A8D">
              <w:rPr>
                <w:rFonts w:ascii="宋体" w:eastAsia="宋体" w:hAnsi="宋体" w:cs="宋体" w:hint="eastAsia"/>
                <w:b w:val="0"/>
                <w:bCs w:val="0"/>
                <w:i w:val="0"/>
                <w:iCs/>
                <w:noProof/>
                <w:kern w:val="2"/>
                <w:sz w:val="24"/>
                <w:szCs w:val="24"/>
                <w:lang w:eastAsia="zh-CN"/>
              </w:rPr>
              <w:t>（三）政策目标群体角度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_Toc20914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39</w:t>
            </w:r>
            <w:r w:rsidR="00AA1A8D">
              <w:rPr>
                <w:rFonts w:ascii="宋体" w:eastAsia="宋体" w:hAnsi="宋体" w:cs="宋体" w:hint="eastAsia"/>
                <w:b w:val="0"/>
                <w:bCs w:val="0"/>
                <w:i w:val="0"/>
                <w:iCs/>
                <w:noProof/>
                <w:sz w:val="24"/>
                <w:szCs w:val="24"/>
              </w:rPr>
              <w:fldChar w:fldCharType="end"/>
            </w:r>
          </w:hyperlink>
        </w:p>
        <w:p w14:paraId="656FDB71" w14:textId="3D8B8584" w:rsidR="00F674CE" w:rsidRDefault="00FD3013">
          <w:pPr>
            <w:pStyle w:val="TOC3"/>
            <w:tabs>
              <w:tab w:val="right" w:leader="dot" w:pos="9550"/>
            </w:tabs>
            <w:rPr>
              <w:rFonts w:ascii="宋体" w:eastAsia="宋体" w:hAnsi="宋体" w:cs="宋体"/>
              <w:b w:val="0"/>
              <w:bCs w:val="0"/>
              <w:i w:val="0"/>
              <w:iCs/>
              <w:noProof/>
              <w:sz w:val="24"/>
              <w:szCs w:val="24"/>
            </w:rPr>
          </w:pPr>
          <w:hyperlink w:anchor="_Toc30181" w:history="1">
            <w:r w:rsidR="00AA1A8D">
              <w:rPr>
                <w:rFonts w:ascii="宋体" w:eastAsia="宋体" w:hAnsi="宋体" w:cs="宋体" w:hint="eastAsia"/>
                <w:b w:val="0"/>
                <w:bCs w:val="0"/>
                <w:i w:val="0"/>
                <w:iCs/>
                <w:noProof/>
                <w:kern w:val="2"/>
                <w:sz w:val="24"/>
                <w:szCs w:val="24"/>
                <w:lang w:eastAsia="zh-CN"/>
              </w:rPr>
              <w:t>1. 规范家长的特殊教育义务主体责任</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_Toc30181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39</w:t>
            </w:r>
            <w:r w:rsidR="00AA1A8D">
              <w:rPr>
                <w:rFonts w:ascii="宋体" w:eastAsia="宋体" w:hAnsi="宋体" w:cs="宋体" w:hint="eastAsia"/>
                <w:b w:val="0"/>
                <w:bCs w:val="0"/>
                <w:i w:val="0"/>
                <w:iCs/>
                <w:noProof/>
                <w:sz w:val="24"/>
                <w:szCs w:val="24"/>
              </w:rPr>
              <w:fldChar w:fldCharType="end"/>
            </w:r>
          </w:hyperlink>
        </w:p>
        <w:p w14:paraId="0F427351" w14:textId="757A0D50" w:rsidR="00F674CE" w:rsidRDefault="00FD3013">
          <w:pPr>
            <w:pStyle w:val="TOC3"/>
            <w:tabs>
              <w:tab w:val="right" w:leader="dot" w:pos="9550"/>
            </w:tabs>
            <w:rPr>
              <w:rFonts w:ascii="宋体" w:eastAsia="宋体" w:hAnsi="宋体" w:cs="宋体"/>
              <w:b w:val="0"/>
              <w:bCs w:val="0"/>
              <w:i w:val="0"/>
              <w:iCs/>
              <w:noProof/>
              <w:sz w:val="24"/>
              <w:szCs w:val="24"/>
            </w:rPr>
          </w:pPr>
          <w:hyperlink w:anchor="_Toc23609" w:history="1">
            <w:r w:rsidR="00AA1A8D">
              <w:rPr>
                <w:rFonts w:ascii="宋体" w:eastAsia="宋体" w:hAnsi="宋体" w:cs="宋体" w:hint="eastAsia"/>
                <w:b w:val="0"/>
                <w:bCs w:val="0"/>
                <w:i w:val="0"/>
                <w:iCs/>
                <w:noProof/>
                <w:kern w:val="2"/>
                <w:sz w:val="24"/>
                <w:szCs w:val="24"/>
                <w:lang w:eastAsia="zh-CN"/>
              </w:rPr>
              <w:t>2.改善特殊教育学生及家庭的财务补贴制度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_Toc23609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39</w:t>
            </w:r>
            <w:r w:rsidR="00AA1A8D">
              <w:rPr>
                <w:rFonts w:ascii="宋体" w:eastAsia="宋体" w:hAnsi="宋体" w:cs="宋体" w:hint="eastAsia"/>
                <w:b w:val="0"/>
                <w:bCs w:val="0"/>
                <w:i w:val="0"/>
                <w:iCs/>
                <w:noProof/>
                <w:sz w:val="24"/>
                <w:szCs w:val="24"/>
              </w:rPr>
              <w:fldChar w:fldCharType="end"/>
            </w:r>
          </w:hyperlink>
        </w:p>
        <w:p w14:paraId="034EA82C" w14:textId="342B4F86" w:rsidR="00F674CE" w:rsidRDefault="00FD3013">
          <w:pPr>
            <w:pStyle w:val="TOC3"/>
            <w:tabs>
              <w:tab w:val="right" w:leader="dot" w:pos="9550"/>
            </w:tabs>
            <w:rPr>
              <w:rFonts w:ascii="宋体" w:eastAsia="宋体" w:hAnsi="宋体" w:cs="宋体"/>
              <w:b w:val="0"/>
              <w:bCs w:val="0"/>
              <w:i w:val="0"/>
              <w:iCs/>
              <w:noProof/>
              <w:sz w:val="24"/>
              <w:szCs w:val="24"/>
            </w:rPr>
          </w:pPr>
          <w:hyperlink w:anchor="_Toc23397" w:history="1">
            <w:r w:rsidR="00AA1A8D">
              <w:rPr>
                <w:rFonts w:ascii="宋体" w:eastAsia="宋体" w:hAnsi="宋体" w:cs="宋体" w:hint="eastAsia"/>
                <w:b w:val="0"/>
                <w:bCs w:val="0"/>
                <w:i w:val="0"/>
                <w:iCs/>
                <w:noProof/>
                <w:kern w:val="2"/>
                <w:sz w:val="24"/>
                <w:szCs w:val="24"/>
                <w:lang w:eastAsia="zh-CN"/>
              </w:rPr>
              <w:t>（四）政策执行环境角度</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_Toc23397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39</w:t>
            </w:r>
            <w:r w:rsidR="00AA1A8D">
              <w:rPr>
                <w:rFonts w:ascii="宋体" w:eastAsia="宋体" w:hAnsi="宋体" w:cs="宋体" w:hint="eastAsia"/>
                <w:b w:val="0"/>
                <w:bCs w:val="0"/>
                <w:i w:val="0"/>
                <w:iCs/>
                <w:noProof/>
                <w:sz w:val="24"/>
                <w:szCs w:val="24"/>
              </w:rPr>
              <w:fldChar w:fldCharType="end"/>
            </w:r>
          </w:hyperlink>
        </w:p>
        <w:p w14:paraId="7B9646DE" w14:textId="45E94292" w:rsidR="00F674CE" w:rsidRDefault="00FD3013">
          <w:pPr>
            <w:pStyle w:val="TOC3"/>
            <w:tabs>
              <w:tab w:val="right" w:leader="dot" w:pos="9550"/>
            </w:tabs>
            <w:rPr>
              <w:rFonts w:ascii="宋体" w:eastAsia="宋体" w:hAnsi="宋体" w:cs="宋体"/>
              <w:b w:val="0"/>
              <w:bCs w:val="0"/>
              <w:i w:val="0"/>
              <w:iCs/>
              <w:noProof/>
              <w:sz w:val="24"/>
              <w:szCs w:val="24"/>
            </w:rPr>
          </w:pPr>
          <w:hyperlink w:anchor="_Toc1694" w:history="1">
            <w:r w:rsidR="00AA1A8D">
              <w:rPr>
                <w:rFonts w:ascii="宋体" w:eastAsia="宋体" w:hAnsi="宋体" w:cs="宋体" w:hint="eastAsia"/>
                <w:b w:val="0"/>
                <w:bCs w:val="0"/>
                <w:i w:val="0"/>
                <w:iCs/>
                <w:noProof/>
                <w:kern w:val="2"/>
                <w:sz w:val="24"/>
                <w:szCs w:val="24"/>
                <w:lang w:eastAsia="zh-CN"/>
              </w:rPr>
              <w:t>1.努力缩小城乡特殊教育程度差距</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_Toc1694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40</w:t>
            </w:r>
            <w:r w:rsidR="00AA1A8D">
              <w:rPr>
                <w:rFonts w:ascii="宋体" w:eastAsia="宋体" w:hAnsi="宋体" w:cs="宋体" w:hint="eastAsia"/>
                <w:b w:val="0"/>
                <w:bCs w:val="0"/>
                <w:i w:val="0"/>
                <w:iCs/>
                <w:noProof/>
                <w:sz w:val="24"/>
                <w:szCs w:val="24"/>
              </w:rPr>
              <w:fldChar w:fldCharType="end"/>
            </w:r>
          </w:hyperlink>
        </w:p>
        <w:p w14:paraId="4F29BD44" w14:textId="7E9469E3" w:rsidR="00F674CE" w:rsidRDefault="00FD3013">
          <w:pPr>
            <w:pStyle w:val="TOC3"/>
            <w:tabs>
              <w:tab w:val="right" w:leader="dot" w:pos="9550"/>
            </w:tabs>
            <w:rPr>
              <w:rFonts w:ascii="宋体" w:eastAsia="宋体" w:hAnsi="宋体" w:cs="宋体"/>
              <w:b w:val="0"/>
              <w:bCs w:val="0"/>
              <w:i w:val="0"/>
              <w:iCs/>
              <w:noProof/>
              <w:sz w:val="24"/>
              <w:szCs w:val="24"/>
            </w:rPr>
          </w:pPr>
          <w:hyperlink w:anchor="_Toc3367" w:history="1">
            <w:r w:rsidR="00AA1A8D">
              <w:rPr>
                <w:rFonts w:ascii="宋体" w:eastAsia="宋体" w:hAnsi="宋体" w:cs="宋体" w:hint="eastAsia"/>
                <w:b w:val="0"/>
                <w:bCs w:val="0"/>
                <w:i w:val="0"/>
                <w:iCs/>
                <w:noProof/>
                <w:kern w:val="2"/>
                <w:sz w:val="24"/>
                <w:szCs w:val="24"/>
                <w:lang w:eastAsia="zh-CN"/>
              </w:rPr>
              <w:t>2.构建以《残疾人士教育法》为内核的法律规范体系</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_Toc3367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40</w:t>
            </w:r>
            <w:r w:rsidR="00AA1A8D">
              <w:rPr>
                <w:rFonts w:ascii="宋体" w:eastAsia="宋体" w:hAnsi="宋体" w:cs="宋体" w:hint="eastAsia"/>
                <w:b w:val="0"/>
                <w:bCs w:val="0"/>
                <w:i w:val="0"/>
                <w:iCs/>
                <w:noProof/>
                <w:sz w:val="24"/>
                <w:szCs w:val="24"/>
              </w:rPr>
              <w:fldChar w:fldCharType="end"/>
            </w:r>
          </w:hyperlink>
        </w:p>
        <w:p w14:paraId="0F4ECBF9" w14:textId="6B85B6C2" w:rsidR="00F674CE" w:rsidRDefault="00FD3013">
          <w:pPr>
            <w:pStyle w:val="TOC3"/>
            <w:tabs>
              <w:tab w:val="right" w:leader="dot" w:pos="9550"/>
            </w:tabs>
            <w:rPr>
              <w:rFonts w:ascii="宋体" w:eastAsia="宋体" w:hAnsi="宋体" w:cs="宋体"/>
              <w:b w:val="0"/>
              <w:bCs w:val="0"/>
              <w:i w:val="0"/>
              <w:iCs/>
              <w:noProof/>
              <w:sz w:val="24"/>
              <w:szCs w:val="24"/>
            </w:rPr>
          </w:pPr>
          <w:hyperlink w:anchor="_Toc6554" w:history="1">
            <w:r w:rsidR="00AA1A8D">
              <w:rPr>
                <w:rFonts w:ascii="宋体" w:eastAsia="宋体" w:hAnsi="宋体" w:cs="宋体" w:hint="eastAsia"/>
                <w:b w:val="0"/>
                <w:bCs w:val="0"/>
                <w:i w:val="0"/>
                <w:iCs/>
                <w:noProof/>
                <w:kern w:val="2"/>
                <w:sz w:val="24"/>
                <w:szCs w:val="24"/>
                <w:lang w:eastAsia="zh-CN"/>
              </w:rPr>
              <w:t>3.加大特殊教育政策宣传力度，创立优良的社会支持体制</w:t>
            </w:r>
            <w:r w:rsidR="00AA1A8D">
              <w:rPr>
                <w:rFonts w:ascii="宋体" w:eastAsia="宋体" w:hAnsi="宋体" w:cs="宋体" w:hint="eastAsia"/>
                <w:b w:val="0"/>
                <w:bCs w:val="0"/>
                <w:i w:val="0"/>
                <w:iCs/>
                <w:noProof/>
                <w:sz w:val="24"/>
                <w:szCs w:val="24"/>
              </w:rPr>
              <w:tab/>
            </w:r>
            <w:r w:rsidR="00AA1A8D">
              <w:rPr>
                <w:rFonts w:ascii="宋体" w:eastAsia="宋体" w:hAnsi="宋体" w:cs="宋体" w:hint="eastAsia"/>
                <w:b w:val="0"/>
                <w:bCs w:val="0"/>
                <w:i w:val="0"/>
                <w:iCs/>
                <w:noProof/>
                <w:sz w:val="24"/>
                <w:szCs w:val="24"/>
              </w:rPr>
              <w:fldChar w:fldCharType="begin"/>
            </w:r>
            <w:r w:rsidR="00AA1A8D">
              <w:rPr>
                <w:rFonts w:ascii="宋体" w:eastAsia="宋体" w:hAnsi="宋体" w:cs="宋体" w:hint="eastAsia"/>
                <w:b w:val="0"/>
                <w:bCs w:val="0"/>
                <w:i w:val="0"/>
                <w:iCs/>
                <w:noProof/>
                <w:sz w:val="24"/>
                <w:szCs w:val="24"/>
              </w:rPr>
              <w:instrText xml:space="preserve"> PAGEREF _Toc6554 </w:instrText>
            </w:r>
            <w:r w:rsidR="00AA1A8D">
              <w:rPr>
                <w:rFonts w:ascii="宋体" w:eastAsia="宋体" w:hAnsi="宋体" w:cs="宋体" w:hint="eastAsia"/>
                <w:b w:val="0"/>
                <w:bCs w:val="0"/>
                <w:i w:val="0"/>
                <w:iCs/>
                <w:noProof/>
                <w:sz w:val="24"/>
                <w:szCs w:val="24"/>
              </w:rPr>
              <w:fldChar w:fldCharType="separate"/>
            </w:r>
            <w:r w:rsidR="00FE6FBA">
              <w:rPr>
                <w:rFonts w:ascii="宋体" w:eastAsia="宋体" w:hAnsi="宋体" w:cs="宋体"/>
                <w:b w:val="0"/>
                <w:bCs w:val="0"/>
                <w:i w:val="0"/>
                <w:iCs/>
                <w:noProof/>
                <w:sz w:val="24"/>
                <w:szCs w:val="24"/>
              </w:rPr>
              <w:t>41</w:t>
            </w:r>
            <w:r w:rsidR="00AA1A8D">
              <w:rPr>
                <w:rFonts w:ascii="宋体" w:eastAsia="宋体" w:hAnsi="宋体" w:cs="宋体" w:hint="eastAsia"/>
                <w:b w:val="0"/>
                <w:bCs w:val="0"/>
                <w:i w:val="0"/>
                <w:iCs/>
                <w:noProof/>
                <w:sz w:val="24"/>
                <w:szCs w:val="24"/>
              </w:rPr>
              <w:fldChar w:fldCharType="end"/>
            </w:r>
          </w:hyperlink>
        </w:p>
        <w:p w14:paraId="5CF3C302" w14:textId="58BA1913" w:rsidR="00F674CE" w:rsidRDefault="00FD3013">
          <w:pPr>
            <w:pStyle w:val="TOC1"/>
            <w:tabs>
              <w:tab w:val="right" w:leader="dot" w:pos="9550"/>
            </w:tabs>
            <w:rPr>
              <w:noProof/>
            </w:rPr>
          </w:pPr>
          <w:hyperlink w:anchor="_Toc10764" w:history="1">
            <w:r w:rsidR="00AA1A8D">
              <w:rPr>
                <w:rFonts w:hint="eastAsia"/>
                <w:noProof/>
                <w:lang w:eastAsia="zh-CN"/>
              </w:rPr>
              <w:t>结论</w:t>
            </w:r>
            <w:r w:rsidR="00AA1A8D">
              <w:rPr>
                <w:rFonts w:hint="eastAsia"/>
                <w:noProof/>
              </w:rPr>
              <w:tab/>
            </w:r>
            <w:r w:rsidR="00AA1A8D">
              <w:rPr>
                <w:rFonts w:hint="eastAsia"/>
                <w:noProof/>
              </w:rPr>
              <w:fldChar w:fldCharType="begin"/>
            </w:r>
            <w:r w:rsidR="00AA1A8D">
              <w:rPr>
                <w:rFonts w:hint="eastAsia"/>
                <w:noProof/>
              </w:rPr>
              <w:instrText xml:space="preserve"> PAGEREF _Toc10764 </w:instrText>
            </w:r>
            <w:r w:rsidR="00AA1A8D">
              <w:rPr>
                <w:rFonts w:hint="eastAsia"/>
                <w:noProof/>
              </w:rPr>
              <w:fldChar w:fldCharType="separate"/>
            </w:r>
            <w:r w:rsidR="00FE6FBA">
              <w:rPr>
                <w:noProof/>
              </w:rPr>
              <w:t>43</w:t>
            </w:r>
            <w:r w:rsidR="00AA1A8D">
              <w:rPr>
                <w:rFonts w:hint="eastAsia"/>
                <w:noProof/>
              </w:rPr>
              <w:fldChar w:fldCharType="end"/>
            </w:r>
          </w:hyperlink>
        </w:p>
        <w:p w14:paraId="0E8CFC5F" w14:textId="31244EC4" w:rsidR="00F674CE" w:rsidRDefault="00FD3013">
          <w:pPr>
            <w:pStyle w:val="TOC1"/>
            <w:tabs>
              <w:tab w:val="right" w:leader="dot" w:pos="9550"/>
            </w:tabs>
            <w:rPr>
              <w:noProof/>
            </w:rPr>
          </w:pPr>
          <w:hyperlink w:anchor="_Toc21895" w:history="1">
            <w:r w:rsidR="00AA1A8D">
              <w:rPr>
                <w:rFonts w:hint="eastAsia"/>
                <w:noProof/>
              </w:rPr>
              <w:t>参考文献</w:t>
            </w:r>
            <w:r w:rsidR="00AA1A8D">
              <w:rPr>
                <w:rFonts w:hint="eastAsia"/>
                <w:noProof/>
              </w:rPr>
              <w:tab/>
            </w:r>
            <w:r w:rsidR="00AA1A8D">
              <w:rPr>
                <w:rFonts w:hint="eastAsia"/>
                <w:noProof/>
              </w:rPr>
              <w:fldChar w:fldCharType="begin"/>
            </w:r>
            <w:r w:rsidR="00AA1A8D">
              <w:rPr>
                <w:rFonts w:hint="eastAsia"/>
                <w:noProof/>
              </w:rPr>
              <w:instrText xml:space="preserve"> PAGEREF _Toc21895 </w:instrText>
            </w:r>
            <w:r w:rsidR="00AA1A8D">
              <w:rPr>
                <w:rFonts w:hint="eastAsia"/>
                <w:noProof/>
              </w:rPr>
              <w:fldChar w:fldCharType="separate"/>
            </w:r>
            <w:r w:rsidR="00FE6FBA">
              <w:rPr>
                <w:noProof/>
              </w:rPr>
              <w:t>45</w:t>
            </w:r>
            <w:r w:rsidR="00AA1A8D">
              <w:rPr>
                <w:rFonts w:hint="eastAsia"/>
                <w:noProof/>
              </w:rPr>
              <w:fldChar w:fldCharType="end"/>
            </w:r>
          </w:hyperlink>
        </w:p>
        <w:p w14:paraId="51BA776B" w14:textId="1F407DD4" w:rsidR="00F674CE" w:rsidRDefault="00FD3013">
          <w:pPr>
            <w:pStyle w:val="TOC2"/>
            <w:tabs>
              <w:tab w:val="right" w:leader="dot" w:pos="9550"/>
            </w:tabs>
            <w:rPr>
              <w:rFonts w:ascii="黑体" w:eastAsia="黑体" w:hAnsi="黑体" w:cs="黑体"/>
              <w:noProof/>
              <w:sz w:val="28"/>
              <w:szCs w:val="28"/>
            </w:rPr>
          </w:pPr>
          <w:hyperlink w:anchor="_Toc526" w:history="1">
            <w:r w:rsidR="00AA1A8D">
              <w:rPr>
                <w:rFonts w:ascii="黑体" w:eastAsia="黑体" w:hAnsi="黑体" w:cs="黑体" w:hint="eastAsia"/>
                <w:noProof/>
                <w:sz w:val="28"/>
                <w:szCs w:val="28"/>
                <w:lang w:eastAsia="zh-CN"/>
              </w:rPr>
              <w:t>附 录</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_Toc526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47</w:t>
            </w:r>
            <w:r w:rsidR="00AA1A8D">
              <w:rPr>
                <w:rFonts w:ascii="黑体" w:eastAsia="黑体" w:hAnsi="黑体" w:cs="黑体" w:hint="eastAsia"/>
                <w:noProof/>
                <w:sz w:val="28"/>
                <w:szCs w:val="28"/>
              </w:rPr>
              <w:fldChar w:fldCharType="end"/>
            </w:r>
          </w:hyperlink>
        </w:p>
        <w:p w14:paraId="79841278" w14:textId="1C820D53" w:rsidR="00F674CE" w:rsidRDefault="00FD3013">
          <w:pPr>
            <w:pStyle w:val="TOC2"/>
            <w:tabs>
              <w:tab w:val="right" w:leader="dot" w:pos="9550"/>
            </w:tabs>
            <w:rPr>
              <w:rFonts w:ascii="黑体" w:eastAsia="黑体" w:hAnsi="黑体" w:cs="黑体"/>
              <w:noProof/>
              <w:sz w:val="28"/>
              <w:szCs w:val="28"/>
            </w:rPr>
          </w:pPr>
          <w:hyperlink w:anchor="_Toc19900" w:history="1">
            <w:r w:rsidR="00AA1A8D">
              <w:rPr>
                <w:rFonts w:ascii="黑体" w:eastAsia="黑体" w:hAnsi="黑体" w:cs="黑体" w:hint="eastAsia"/>
                <w:noProof/>
                <w:sz w:val="28"/>
                <w:szCs w:val="28"/>
              </w:rPr>
              <w:t>致谢</w:t>
            </w:r>
            <w:r w:rsidR="00AA1A8D">
              <w:rPr>
                <w:rFonts w:ascii="黑体" w:eastAsia="黑体" w:hAnsi="黑体" w:cs="黑体" w:hint="eastAsia"/>
                <w:noProof/>
                <w:sz w:val="28"/>
                <w:szCs w:val="28"/>
              </w:rPr>
              <w:tab/>
            </w:r>
            <w:r w:rsidR="00AA1A8D">
              <w:rPr>
                <w:rFonts w:ascii="黑体" w:eastAsia="黑体" w:hAnsi="黑体" w:cs="黑体" w:hint="eastAsia"/>
                <w:noProof/>
                <w:sz w:val="28"/>
                <w:szCs w:val="28"/>
              </w:rPr>
              <w:fldChar w:fldCharType="begin"/>
            </w:r>
            <w:r w:rsidR="00AA1A8D">
              <w:rPr>
                <w:rFonts w:ascii="黑体" w:eastAsia="黑体" w:hAnsi="黑体" w:cs="黑体" w:hint="eastAsia"/>
                <w:noProof/>
                <w:sz w:val="28"/>
                <w:szCs w:val="28"/>
              </w:rPr>
              <w:instrText xml:space="preserve"> PAGEREF _Toc19900 </w:instrText>
            </w:r>
            <w:r w:rsidR="00AA1A8D">
              <w:rPr>
                <w:rFonts w:ascii="黑体" w:eastAsia="黑体" w:hAnsi="黑体" w:cs="黑体" w:hint="eastAsia"/>
                <w:noProof/>
                <w:sz w:val="28"/>
                <w:szCs w:val="28"/>
              </w:rPr>
              <w:fldChar w:fldCharType="separate"/>
            </w:r>
            <w:r w:rsidR="00FE6FBA">
              <w:rPr>
                <w:rFonts w:ascii="黑体" w:eastAsia="黑体" w:hAnsi="黑体" w:cs="黑体"/>
                <w:noProof/>
                <w:sz w:val="28"/>
                <w:szCs w:val="28"/>
              </w:rPr>
              <w:t>53</w:t>
            </w:r>
            <w:r w:rsidR="00AA1A8D">
              <w:rPr>
                <w:rFonts w:ascii="黑体" w:eastAsia="黑体" w:hAnsi="黑体" w:cs="黑体" w:hint="eastAsia"/>
                <w:noProof/>
                <w:sz w:val="28"/>
                <w:szCs w:val="28"/>
              </w:rPr>
              <w:fldChar w:fldCharType="end"/>
            </w:r>
          </w:hyperlink>
        </w:p>
        <w:p w14:paraId="5AC57430" w14:textId="77777777" w:rsidR="00F674CE" w:rsidRDefault="00AA1A8D">
          <w:pPr>
            <w:pStyle w:val="a5"/>
            <w:spacing w:before="8"/>
            <w:rPr>
              <w:rFonts w:ascii="Times New Roman"/>
            </w:rPr>
          </w:pPr>
          <w:r>
            <w:rPr>
              <w:rFonts w:ascii="黑体" w:eastAsia="黑体" w:hAnsi="黑体" w:cs="黑体" w:hint="eastAsia"/>
              <w:szCs w:val="28"/>
            </w:rPr>
            <w:fldChar w:fldCharType="end"/>
          </w:r>
        </w:p>
      </w:sdtContent>
    </w:sdt>
    <w:p w14:paraId="6407332C" w14:textId="77777777" w:rsidR="00F674CE" w:rsidRDefault="00F674CE">
      <w:pPr>
        <w:pStyle w:val="a5"/>
        <w:spacing w:before="8"/>
        <w:rPr>
          <w:rFonts w:ascii="Times New Roman"/>
        </w:rPr>
      </w:pPr>
    </w:p>
    <w:p w14:paraId="034301BE" w14:textId="77777777" w:rsidR="00F674CE" w:rsidRDefault="00F674CE">
      <w:pPr>
        <w:pStyle w:val="a5"/>
        <w:spacing w:before="8"/>
        <w:rPr>
          <w:rFonts w:ascii="Times New Roman"/>
        </w:rPr>
      </w:pPr>
    </w:p>
    <w:p w14:paraId="3CA698EF" w14:textId="77777777" w:rsidR="00F674CE" w:rsidRDefault="00F674CE">
      <w:pPr>
        <w:pStyle w:val="a5"/>
        <w:spacing w:before="8"/>
        <w:rPr>
          <w:rFonts w:ascii="Times New Roman"/>
        </w:rPr>
      </w:pPr>
    </w:p>
    <w:p w14:paraId="5E45EA88" w14:textId="77777777" w:rsidR="00F674CE" w:rsidRDefault="00F674CE">
      <w:pPr>
        <w:pStyle w:val="a5"/>
        <w:spacing w:before="8"/>
        <w:rPr>
          <w:rFonts w:ascii="Times New Roman"/>
        </w:rPr>
      </w:pPr>
    </w:p>
    <w:p w14:paraId="3B434EDB" w14:textId="77777777" w:rsidR="00F674CE" w:rsidRDefault="00F674CE">
      <w:pPr>
        <w:pStyle w:val="a5"/>
        <w:spacing w:before="8"/>
        <w:rPr>
          <w:rFonts w:ascii="Times New Roman"/>
        </w:rPr>
      </w:pPr>
    </w:p>
    <w:p w14:paraId="2034ED2B" w14:textId="77777777" w:rsidR="00F674CE" w:rsidRDefault="00F674CE">
      <w:pPr>
        <w:pStyle w:val="a5"/>
        <w:spacing w:before="8"/>
        <w:rPr>
          <w:rFonts w:ascii="Times New Roman"/>
        </w:rPr>
      </w:pPr>
    </w:p>
    <w:p w14:paraId="297B5AA5" w14:textId="77777777" w:rsidR="00F674CE" w:rsidRDefault="00F674CE">
      <w:pPr>
        <w:pStyle w:val="a5"/>
        <w:spacing w:before="8"/>
        <w:rPr>
          <w:rFonts w:ascii="Times New Roman"/>
        </w:rPr>
      </w:pPr>
    </w:p>
    <w:p w14:paraId="7C51457A" w14:textId="77777777" w:rsidR="00F674CE" w:rsidRDefault="00F674CE">
      <w:pPr>
        <w:pStyle w:val="a5"/>
        <w:spacing w:before="8"/>
        <w:rPr>
          <w:rFonts w:ascii="Times New Roman"/>
        </w:rPr>
      </w:pPr>
    </w:p>
    <w:p w14:paraId="54E35BD8" w14:textId="77777777" w:rsidR="00F674CE" w:rsidRDefault="00F674CE">
      <w:pPr>
        <w:pStyle w:val="a5"/>
        <w:spacing w:before="8"/>
        <w:rPr>
          <w:rFonts w:ascii="Times New Roman"/>
        </w:rPr>
      </w:pPr>
    </w:p>
    <w:p w14:paraId="3147577E" w14:textId="77777777" w:rsidR="00F674CE" w:rsidRDefault="00F674CE">
      <w:pPr>
        <w:pStyle w:val="a5"/>
        <w:spacing w:before="8"/>
        <w:rPr>
          <w:rFonts w:ascii="Times New Roman"/>
        </w:rPr>
      </w:pPr>
    </w:p>
    <w:p w14:paraId="18F45770" w14:textId="77777777" w:rsidR="00F674CE" w:rsidRDefault="00F674CE">
      <w:pPr>
        <w:pStyle w:val="a5"/>
        <w:spacing w:before="8"/>
        <w:rPr>
          <w:rFonts w:ascii="Times New Roman"/>
        </w:rPr>
      </w:pPr>
    </w:p>
    <w:p w14:paraId="70CB3548" w14:textId="77777777" w:rsidR="00F674CE" w:rsidRDefault="00F674CE">
      <w:pPr>
        <w:pStyle w:val="a5"/>
        <w:spacing w:before="8"/>
        <w:rPr>
          <w:rFonts w:ascii="Times New Roman"/>
        </w:rPr>
      </w:pPr>
    </w:p>
    <w:p w14:paraId="3EC803F1" w14:textId="77777777" w:rsidR="00F674CE" w:rsidRDefault="00F674CE">
      <w:pPr>
        <w:pStyle w:val="a5"/>
        <w:spacing w:before="8"/>
        <w:rPr>
          <w:rFonts w:ascii="Times New Roman"/>
        </w:rPr>
      </w:pPr>
    </w:p>
    <w:p w14:paraId="1A4C06E6" w14:textId="77777777" w:rsidR="00F674CE" w:rsidRDefault="00AA1A8D">
      <w:pPr>
        <w:pStyle w:val="1"/>
        <w:spacing w:before="49"/>
        <w:rPr>
          <w:sz w:val="26"/>
          <w:lang w:eastAsia="zh-CN"/>
        </w:rPr>
      </w:pPr>
      <w:bookmarkStart w:id="6" w:name="_Toc32573"/>
      <w:bookmarkStart w:id="7" w:name="_Toc46"/>
      <w:r>
        <w:rPr>
          <w:lang w:eastAsia="zh-CN"/>
        </w:rPr>
        <w:lastRenderedPageBreak/>
        <w:t>一、绪论</w:t>
      </w:r>
      <w:bookmarkEnd w:id="6"/>
      <w:bookmarkEnd w:id="7"/>
    </w:p>
    <w:p w14:paraId="71B170EE" w14:textId="77777777" w:rsidR="00F674CE" w:rsidRDefault="00AA1A8D">
      <w:pPr>
        <w:pStyle w:val="2"/>
        <w:spacing w:before="58"/>
        <w:rPr>
          <w:sz w:val="34"/>
          <w:lang w:eastAsia="zh-CN"/>
        </w:rPr>
      </w:pPr>
      <w:bookmarkStart w:id="8" w:name="_Toc1440"/>
      <w:bookmarkStart w:id="9" w:name="_Toc9207"/>
      <w:r>
        <w:rPr>
          <w:lang w:eastAsia="zh-CN"/>
        </w:rPr>
        <w:t xml:space="preserve">（一） </w:t>
      </w:r>
      <w:r>
        <w:rPr>
          <w:rFonts w:hint="eastAsia"/>
          <w:lang w:eastAsia="zh-CN"/>
        </w:rPr>
        <w:t>研究</w:t>
      </w:r>
      <w:r>
        <w:rPr>
          <w:lang w:eastAsia="zh-CN"/>
        </w:rPr>
        <w:t>背景及意义</w:t>
      </w:r>
      <w:bookmarkEnd w:id="8"/>
      <w:bookmarkEnd w:id="9"/>
    </w:p>
    <w:p w14:paraId="3F465053" w14:textId="77777777" w:rsidR="00F674CE" w:rsidRDefault="00AA1A8D">
      <w:pPr>
        <w:pStyle w:val="3"/>
        <w:numPr>
          <w:ilvl w:val="0"/>
          <w:numId w:val="1"/>
        </w:numPr>
        <w:tabs>
          <w:tab w:val="left" w:pos="479"/>
        </w:tabs>
        <w:spacing w:before="1"/>
        <w:ind w:hanging="361"/>
        <w:rPr>
          <w:sz w:val="31"/>
        </w:rPr>
      </w:pPr>
      <w:bookmarkStart w:id="10" w:name="_bookmark5"/>
      <w:bookmarkStart w:id="11" w:name="_Toc10132"/>
      <w:bookmarkStart w:id="12" w:name="_Toc23761"/>
      <w:bookmarkEnd w:id="10"/>
      <w:r>
        <w:rPr>
          <w:rFonts w:hint="eastAsia"/>
          <w:spacing w:val="-2"/>
          <w:lang w:eastAsia="zh-CN"/>
        </w:rPr>
        <w:t>研究</w:t>
      </w:r>
      <w:proofErr w:type="spellStart"/>
      <w:r>
        <w:rPr>
          <w:spacing w:val="-2"/>
        </w:rPr>
        <w:t>背景</w:t>
      </w:r>
      <w:bookmarkEnd w:id="11"/>
      <w:bookmarkEnd w:id="12"/>
      <w:proofErr w:type="spellEnd"/>
    </w:p>
    <w:p w14:paraId="07BB9C60" w14:textId="2FB9D750" w:rsidR="0092557B" w:rsidRPr="00FE6FBA" w:rsidRDefault="0092557B" w:rsidP="00FE6FBA">
      <w:pPr>
        <w:pStyle w:val="a5"/>
        <w:spacing w:before="1" w:line="381" w:lineRule="auto"/>
        <w:ind w:left="118" w:right="237" w:firstLine="480"/>
        <w:jc w:val="both"/>
        <w:rPr>
          <w:spacing w:val="-4"/>
          <w:lang w:eastAsia="zh-CN"/>
        </w:rPr>
      </w:pPr>
      <w:r w:rsidRPr="00FE6FBA">
        <w:rPr>
          <w:spacing w:val="-4"/>
          <w:lang w:eastAsia="zh-CN"/>
        </w:rPr>
        <w:t>2015</w:t>
      </w:r>
      <w:r w:rsidRPr="00FE6FBA">
        <w:rPr>
          <w:rFonts w:hint="eastAsia"/>
          <w:spacing w:val="-4"/>
          <w:lang w:eastAsia="zh-CN"/>
        </w:rPr>
        <w:t>年</w:t>
      </w:r>
      <w:r w:rsidRPr="00FE6FBA">
        <w:rPr>
          <w:spacing w:val="-4"/>
          <w:lang w:eastAsia="zh-CN"/>
        </w:rPr>
        <w:t>11</w:t>
      </w:r>
      <w:r w:rsidRPr="00FE6FBA">
        <w:rPr>
          <w:rFonts w:hint="eastAsia"/>
          <w:spacing w:val="-4"/>
          <w:lang w:eastAsia="zh-CN"/>
        </w:rPr>
        <w:t>月，联合国教科文组织正式发布《教育</w:t>
      </w:r>
      <w:r w:rsidRPr="00FE6FBA">
        <w:rPr>
          <w:spacing w:val="-4"/>
          <w:lang w:eastAsia="zh-CN"/>
        </w:rPr>
        <w:t>2030</w:t>
      </w:r>
      <w:r w:rsidRPr="00FE6FBA">
        <w:rPr>
          <w:rFonts w:hint="eastAsia"/>
          <w:spacing w:val="-4"/>
          <w:lang w:eastAsia="zh-CN"/>
        </w:rPr>
        <w:t>行动框架》，确定</w:t>
      </w:r>
      <w:r w:rsidRPr="00FE6FBA">
        <w:rPr>
          <w:spacing w:val="-4"/>
          <w:lang w:eastAsia="zh-CN"/>
        </w:rPr>
        <w:t>2030</w:t>
      </w:r>
      <w:r w:rsidRPr="00FE6FBA">
        <w:rPr>
          <w:rFonts w:hint="eastAsia"/>
          <w:spacing w:val="-4"/>
          <w:lang w:eastAsia="zh-CN"/>
        </w:rPr>
        <w:t>年的教育总体目标是“确保全纳、公平的优质教育，使人人可以获得终身学习的机会”，此目标的享受者包含残疾儿童，因为此类群体具有特殊性，所以关于残疾儿童实现教育公平的重要议题将是未来所有国家需要完成的。教育是残疾人实现平等参与、融合发展的根本。《义务教育法》规定，适龄残疾儿童有接受义务教育的权利，应针对残疾儿童的特性提供不同形式的教育，包括在普通学校随班就读、在普通学校附设特教班就读、在特殊教育学校就读。我国政府承诺“十三五”期间，进一步健全残疾人教育体系，巩固特殊教育发展基础，大力推行融合教育，并明确提出到</w:t>
      </w:r>
      <w:r w:rsidRPr="00FE6FBA">
        <w:rPr>
          <w:spacing w:val="-4"/>
          <w:lang w:eastAsia="zh-CN"/>
        </w:rPr>
        <w:t>2020</w:t>
      </w:r>
      <w:r w:rsidRPr="00FE6FBA">
        <w:rPr>
          <w:rFonts w:hint="eastAsia"/>
          <w:spacing w:val="-4"/>
          <w:lang w:eastAsia="zh-CN"/>
        </w:rPr>
        <w:t>年，适龄听力、视力、智力残疾儿童少年接受义务教育比重达到 </w:t>
      </w:r>
      <w:r w:rsidRPr="00FE6FBA">
        <w:rPr>
          <w:spacing w:val="-4"/>
          <w:lang w:eastAsia="zh-CN"/>
        </w:rPr>
        <w:t>95%</w:t>
      </w:r>
      <w:r w:rsidRPr="00FE6FBA">
        <w:rPr>
          <w:rFonts w:hint="eastAsia"/>
          <w:spacing w:val="-4"/>
          <w:lang w:eastAsia="zh-CN"/>
        </w:rPr>
        <w:t>。</w:t>
      </w:r>
      <w:r w:rsidRPr="00FE6FBA">
        <w:rPr>
          <w:spacing w:val="-4"/>
          <w:lang w:eastAsia="zh-CN"/>
        </w:rPr>
        <w:t>2017</w:t>
      </w:r>
      <w:r w:rsidRPr="00FE6FBA">
        <w:rPr>
          <w:rFonts w:hint="eastAsia"/>
          <w:spacing w:val="-4"/>
          <w:lang w:eastAsia="zh-CN"/>
        </w:rPr>
        <w:t>年新修订的《残疾人教育条例》中进一步针对义务教育以外的阶段提出“国家鼓励有条件的地方优先为经济困难的残疾学生提供免费的学前教育和高中教育，逐步实施残疾学生高中阶段免费教育”。</w:t>
      </w:r>
    </w:p>
    <w:p w14:paraId="62A2FED4" w14:textId="704F7830" w:rsidR="00F674CE" w:rsidRDefault="00AA1A8D">
      <w:pPr>
        <w:pStyle w:val="a5"/>
        <w:spacing w:before="1" w:line="381" w:lineRule="auto"/>
        <w:ind w:left="118" w:right="237" w:firstLine="480"/>
        <w:jc w:val="center"/>
        <w:rPr>
          <w:rFonts w:ascii="Times New Roman" w:hAnsi="Times New Roman" w:cs="Times New Roman"/>
          <w:kern w:val="2"/>
          <w:lang w:eastAsia="zh-CN"/>
        </w:rPr>
      </w:pPr>
      <w:r>
        <w:rPr>
          <w:rFonts w:ascii="Times New Roman" w:hAnsi="Times New Roman" w:cs="Times New Roman" w:hint="eastAsia"/>
          <w:noProof/>
          <w:kern w:val="2"/>
          <w:lang w:eastAsia="zh-CN"/>
        </w:rPr>
        <w:drawing>
          <wp:inline distT="0" distB="0" distL="114300" distR="114300" wp14:anchorId="44744674" wp14:editId="3BBFABEE">
            <wp:extent cx="4763770" cy="2984500"/>
            <wp:effectExtent l="0" t="0" r="17780" b="6350"/>
            <wp:docPr id="24" name="图片 24" descr="zhongguoteshujiao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zhongguoteshujiaoyu"/>
                    <pic:cNvPicPr>
                      <a:picLocks noChangeAspect="1"/>
                    </pic:cNvPicPr>
                  </pic:nvPicPr>
                  <pic:blipFill>
                    <a:blip r:embed="rId12"/>
                    <a:stretch>
                      <a:fillRect/>
                    </a:stretch>
                  </pic:blipFill>
                  <pic:spPr>
                    <a:xfrm>
                      <a:off x="0" y="0"/>
                      <a:ext cx="4763770" cy="2984500"/>
                    </a:xfrm>
                    <a:prstGeom prst="rect">
                      <a:avLst/>
                    </a:prstGeom>
                  </pic:spPr>
                </pic:pic>
              </a:graphicData>
            </a:graphic>
          </wp:inline>
        </w:drawing>
      </w:r>
    </w:p>
    <w:p w14:paraId="33C2AF91" w14:textId="2D79CC28" w:rsidR="00F41470" w:rsidRPr="00F41470" w:rsidRDefault="00F41470" w:rsidP="00F41470">
      <w:pPr>
        <w:pStyle w:val="a5"/>
        <w:spacing w:before="1" w:line="381" w:lineRule="auto"/>
        <w:ind w:left="118" w:right="237" w:firstLineChars="200" w:firstLine="420"/>
        <w:jc w:val="center"/>
        <w:rPr>
          <w:rFonts w:hint="eastAsia"/>
          <w:kern w:val="2"/>
          <w:sz w:val="21"/>
          <w:szCs w:val="21"/>
          <w:lang w:eastAsia="zh-CN"/>
        </w:rPr>
      </w:pPr>
      <w:r>
        <w:rPr>
          <w:rFonts w:hint="eastAsia"/>
          <w:kern w:val="2"/>
          <w:sz w:val="21"/>
          <w:szCs w:val="21"/>
          <w:lang w:eastAsia="zh-CN"/>
        </w:rPr>
        <w:t xml:space="preserve">图1-1 </w:t>
      </w:r>
      <w:r>
        <w:rPr>
          <w:rFonts w:hint="eastAsia"/>
          <w:color w:val="252525"/>
          <w:sz w:val="21"/>
          <w:szCs w:val="21"/>
          <w:shd w:val="clear" w:color="auto" w:fill="FFFFFF"/>
          <w:lang w:eastAsia="zh-CN"/>
        </w:rPr>
        <w:t>中国特殊教育发展历程</w:t>
      </w:r>
      <w:r>
        <w:rPr>
          <w:rStyle w:val="af"/>
          <w:rFonts w:hint="eastAsia"/>
          <w:color w:val="252525"/>
          <w:sz w:val="21"/>
          <w:szCs w:val="21"/>
          <w:shd w:val="clear" w:color="auto" w:fill="FFFFFF"/>
        </w:rPr>
        <w:footnoteReference w:id="1"/>
      </w:r>
    </w:p>
    <w:p w14:paraId="1F1A91D1" w14:textId="77777777" w:rsidR="00B409D9" w:rsidRPr="00FE6FBA" w:rsidRDefault="00B409D9" w:rsidP="00FE6FBA">
      <w:pPr>
        <w:pStyle w:val="a5"/>
        <w:spacing w:before="1" w:line="381" w:lineRule="auto"/>
        <w:ind w:left="118" w:right="237" w:firstLine="480"/>
        <w:jc w:val="both"/>
        <w:rPr>
          <w:spacing w:val="-4"/>
          <w:lang w:eastAsia="zh-CN"/>
        </w:rPr>
      </w:pPr>
      <w:r w:rsidRPr="00FE6FBA">
        <w:rPr>
          <w:rFonts w:hint="eastAsia"/>
          <w:spacing w:val="-4"/>
          <w:lang w:eastAsia="zh-CN"/>
        </w:rPr>
        <w:t>近年来，国家颁布了一系列政策支持我国特殊教育事业的发展，2017 年，视力、听力和智力三类残疾儿童少年义务教育入学率超过90%，残疾学生随班就读的比重超过 50%。但我们也不得不承认，残疾儿童义务教育参与水平仍存在提升空间，社会中依然对残疾人存</w:t>
      </w:r>
      <w:r w:rsidRPr="00FE6FBA">
        <w:rPr>
          <w:rFonts w:hint="eastAsia"/>
          <w:spacing w:val="-4"/>
          <w:lang w:eastAsia="zh-CN"/>
        </w:rPr>
        <w:lastRenderedPageBreak/>
        <w:t>在一定程度的偏见和歧视，我国特殊教育政策的执行仍存在不少可改进之处。</w:t>
      </w:r>
    </w:p>
    <w:p w14:paraId="5958C1E9" w14:textId="77777777" w:rsidR="00B409D9" w:rsidRPr="00FE6FBA" w:rsidRDefault="00B409D9" w:rsidP="00FE6FBA">
      <w:pPr>
        <w:pStyle w:val="a5"/>
        <w:spacing w:before="1" w:line="381" w:lineRule="auto"/>
        <w:ind w:left="118" w:right="237" w:firstLine="480"/>
        <w:jc w:val="both"/>
        <w:rPr>
          <w:spacing w:val="-4"/>
          <w:lang w:eastAsia="zh-CN"/>
        </w:rPr>
      </w:pPr>
      <w:r w:rsidRPr="00FE6FBA">
        <w:rPr>
          <w:rFonts w:hint="eastAsia"/>
          <w:spacing w:val="-4"/>
          <w:lang w:eastAsia="zh-CN"/>
        </w:rPr>
        <w:t>在这样的背景下，本论文以我国特殊教育政策的执行为研究对象，以山西省晋城市作为样本地考察，从公共管理的角度出发，将史密斯政策执行过程模型作为分析框架，尝试从政策本身、政策执行主体、政策执行目标群体和政策执行环境这四个方面来探求特殊教育政策在我国执行出现问题的症结和出路。</w:t>
      </w:r>
    </w:p>
    <w:p w14:paraId="00615C9A" w14:textId="6BA99851" w:rsidR="00B409D9" w:rsidRPr="00B409D9" w:rsidRDefault="00AA1A8D" w:rsidP="00B409D9">
      <w:pPr>
        <w:pStyle w:val="3"/>
        <w:numPr>
          <w:ilvl w:val="0"/>
          <w:numId w:val="1"/>
        </w:numPr>
        <w:tabs>
          <w:tab w:val="left" w:pos="479"/>
        </w:tabs>
        <w:ind w:hanging="361"/>
      </w:pPr>
      <w:bookmarkStart w:id="13" w:name="_bookmark6"/>
      <w:bookmarkStart w:id="14" w:name="_Toc16081"/>
      <w:bookmarkStart w:id="15" w:name="_Toc4885"/>
      <w:bookmarkEnd w:id="13"/>
      <w:r>
        <w:rPr>
          <w:rFonts w:hint="eastAsia"/>
          <w:spacing w:val="-2"/>
          <w:lang w:eastAsia="zh-CN"/>
        </w:rPr>
        <w:t>研究</w:t>
      </w:r>
      <w:proofErr w:type="spellStart"/>
      <w:r>
        <w:rPr>
          <w:spacing w:val="-2"/>
        </w:rPr>
        <w:t>意义</w:t>
      </w:r>
      <w:bookmarkEnd w:id="14"/>
      <w:bookmarkEnd w:id="15"/>
      <w:proofErr w:type="spellEnd"/>
    </w:p>
    <w:p w14:paraId="07460400" w14:textId="418D6357" w:rsidR="00B409D9" w:rsidRPr="00FE6FBA" w:rsidRDefault="00B409D9" w:rsidP="00FE6FBA">
      <w:pPr>
        <w:pStyle w:val="a5"/>
        <w:spacing w:before="1" w:line="381" w:lineRule="auto"/>
        <w:ind w:left="118" w:right="237" w:firstLine="480"/>
        <w:jc w:val="both"/>
        <w:rPr>
          <w:spacing w:val="-4"/>
          <w:lang w:eastAsia="zh-CN"/>
        </w:rPr>
      </w:pPr>
      <w:r w:rsidRPr="00FE6FBA">
        <w:rPr>
          <w:rFonts w:hint="eastAsia"/>
          <w:spacing w:val="-4"/>
          <w:lang w:eastAsia="zh-CN"/>
        </w:rPr>
        <w:t>改革开放以来，我国政府对特殊教育的投入有了大幅度的提高，不同地域的特殊教育得到了快速发展，提升了教育公平度和弱势群体的幸福感。但同时也应该看到，我国特殊教育政策执行过程中的很多问题没有得到彻底解决，而且在新形势下又出现了很多新问题，使特殊教育事业处在负重前行的困境中。所以，研究新的历史时期的特殊教育政策执行问题具有重大的现实意义。</w:t>
      </w:r>
    </w:p>
    <w:p w14:paraId="579DEC52" w14:textId="77777777" w:rsidR="00F674CE" w:rsidRDefault="00AA1A8D">
      <w:pPr>
        <w:pStyle w:val="2"/>
        <w:numPr>
          <w:ilvl w:val="0"/>
          <w:numId w:val="2"/>
        </w:numPr>
        <w:spacing w:before="205"/>
        <w:rPr>
          <w:lang w:eastAsia="zh-CN"/>
        </w:rPr>
      </w:pPr>
      <w:bookmarkStart w:id="16" w:name="_Toc9601"/>
      <w:bookmarkStart w:id="17" w:name="_Toc27771"/>
      <w:proofErr w:type="spellStart"/>
      <w:r>
        <w:t>文献综述</w:t>
      </w:r>
      <w:bookmarkEnd w:id="16"/>
      <w:bookmarkEnd w:id="17"/>
      <w:proofErr w:type="spellEnd"/>
    </w:p>
    <w:p w14:paraId="607FDD87" w14:textId="77777777" w:rsidR="00F674CE" w:rsidRDefault="00F674CE">
      <w:pPr>
        <w:rPr>
          <w:lang w:eastAsia="zh-CN"/>
        </w:rPr>
      </w:pPr>
    </w:p>
    <w:p w14:paraId="246278C9" w14:textId="77777777" w:rsidR="00F674CE" w:rsidRDefault="00AA1A8D">
      <w:pPr>
        <w:pStyle w:val="3"/>
        <w:numPr>
          <w:ilvl w:val="0"/>
          <w:numId w:val="3"/>
        </w:numPr>
        <w:tabs>
          <w:tab w:val="left" w:pos="469"/>
        </w:tabs>
        <w:spacing w:before="1"/>
        <w:rPr>
          <w:spacing w:val="-4"/>
          <w:lang w:eastAsia="zh-CN"/>
        </w:rPr>
      </w:pPr>
      <w:bookmarkStart w:id="18" w:name="_Toc2383"/>
      <w:bookmarkStart w:id="19" w:name="_Toc1922"/>
      <w:proofErr w:type="spellStart"/>
      <w:r>
        <w:rPr>
          <w:spacing w:val="-3"/>
        </w:rPr>
        <w:t>国外</w:t>
      </w:r>
      <w:proofErr w:type="spellEnd"/>
      <w:r>
        <w:rPr>
          <w:rFonts w:hint="eastAsia"/>
          <w:spacing w:val="-3"/>
          <w:lang w:eastAsia="zh-CN"/>
        </w:rPr>
        <w:t>研究</w:t>
      </w:r>
      <w:proofErr w:type="spellStart"/>
      <w:r>
        <w:rPr>
          <w:spacing w:val="-3"/>
        </w:rPr>
        <w:t>成果综述</w:t>
      </w:r>
      <w:bookmarkEnd w:id="18"/>
      <w:bookmarkEnd w:id="19"/>
      <w:proofErr w:type="spellEnd"/>
    </w:p>
    <w:p w14:paraId="70C06A58" w14:textId="77777777" w:rsidR="00F674CE" w:rsidRDefault="00F674CE">
      <w:pPr>
        <w:rPr>
          <w:lang w:eastAsia="zh-CN"/>
        </w:rPr>
      </w:pPr>
    </w:p>
    <w:p w14:paraId="20BC9C12"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特殊教育需要”的概念首次被英国残疾儿童委员会提交议会的“华纳克报告”于1978年提出。英国教育部颁布的《特殊教育需要：行为准则》规定：0-6岁的儿童与同龄人相比，有明显学习困难和障碍的，或者是由于残疾不能像正常孩子那样学习，因此需要特殊教育的，这些孩子被称为有特殊教育需要的孩子</w:t>
      </w:r>
      <w:r>
        <w:rPr>
          <w:rFonts w:ascii="Times New Roman" w:hAnsi="Times New Roman" w:cs="Times New Roman" w:hint="eastAsia"/>
          <w:kern w:val="2"/>
          <w:szCs w:val="22"/>
          <w:vertAlign w:val="superscript"/>
          <w:lang w:eastAsia="zh-CN"/>
        </w:rPr>
        <w:t>[2]</w:t>
      </w:r>
      <w:r>
        <w:rPr>
          <w:rFonts w:hint="eastAsia"/>
          <w:spacing w:val="-4"/>
          <w:lang w:eastAsia="zh-CN"/>
        </w:rPr>
        <w:t>。</w:t>
      </w:r>
    </w:p>
    <w:p w14:paraId="7EBC19CE"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关于特殊教育政策投资的问题，菲利普斯和罗恩在“加拿大第一民族学校的特殊教育：成本控制政策”中提出：相关政府部门对履行其法律责任和义务缺乏热情；与大城市相比，向土著人民提供服务相对不足；用于土著学校的资金有限；在制定政策时缺乏对土著文化的考虑</w:t>
      </w:r>
      <w:r>
        <w:rPr>
          <w:rFonts w:ascii="Times New Roman" w:hAnsi="Times New Roman" w:cs="Times New Roman" w:hint="eastAsia"/>
          <w:kern w:val="2"/>
          <w:szCs w:val="22"/>
          <w:vertAlign w:val="superscript"/>
          <w:lang w:eastAsia="zh-CN"/>
        </w:rPr>
        <w:t>[3]</w:t>
      </w:r>
      <w:r>
        <w:rPr>
          <w:rFonts w:hint="eastAsia"/>
          <w:spacing w:val="-4"/>
          <w:lang w:eastAsia="zh-CN"/>
        </w:rPr>
        <w:t>。关于政策执行，2005年至2006年，麦克马努斯 B（McManus B）等学者对全美国需要特殊服务的儿童进行了调查，并发表了一篇文章“州早期干预资格政策对一群年轻的CSHCN参与者的影响”。他们呼吁更多地关注和支持弱势群体。</w:t>
      </w:r>
    </w:p>
    <w:p w14:paraId="1136E7AE"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此外，还有大量关于特殊教育教师的研究，持有“特殊教育教师是实施特殊教育政策的关键”的观点。在《教师教育——希望成为包容性社会的希望的代理人》中，新加坡的左林教授强调了教师教育在特殊教育中的独一无二的促进作用</w:t>
      </w:r>
      <w:r>
        <w:rPr>
          <w:rFonts w:ascii="Times New Roman" w:hAnsi="Times New Roman" w:cs="Times New Roman" w:hint="eastAsia"/>
          <w:kern w:val="2"/>
          <w:szCs w:val="22"/>
          <w:vertAlign w:val="superscript"/>
          <w:lang w:eastAsia="zh-CN"/>
        </w:rPr>
        <w:t>[4]</w:t>
      </w:r>
      <w:r>
        <w:rPr>
          <w:rFonts w:hint="eastAsia"/>
          <w:spacing w:val="-4"/>
          <w:lang w:eastAsia="zh-CN"/>
        </w:rPr>
        <w:t xml:space="preserve">。 </w:t>
      </w:r>
    </w:p>
    <w:p w14:paraId="0262AACC" w14:textId="77777777" w:rsidR="00F674CE" w:rsidRDefault="00AA1A8D">
      <w:pPr>
        <w:pStyle w:val="3"/>
        <w:numPr>
          <w:ilvl w:val="0"/>
          <w:numId w:val="3"/>
        </w:numPr>
        <w:tabs>
          <w:tab w:val="left" w:pos="469"/>
        </w:tabs>
        <w:spacing w:before="231"/>
        <w:rPr>
          <w:color w:val="000000" w:themeColor="text1"/>
          <w:sz w:val="30"/>
        </w:rPr>
      </w:pPr>
      <w:bookmarkStart w:id="20" w:name="_Toc394"/>
      <w:bookmarkStart w:id="21" w:name="_Toc10980"/>
      <w:proofErr w:type="spellStart"/>
      <w:r>
        <w:rPr>
          <w:color w:val="000000" w:themeColor="text1"/>
          <w:spacing w:val="-3"/>
        </w:rPr>
        <w:t>国内</w:t>
      </w:r>
      <w:proofErr w:type="spellEnd"/>
      <w:r>
        <w:rPr>
          <w:rFonts w:hint="eastAsia"/>
          <w:color w:val="000000" w:themeColor="text1"/>
          <w:spacing w:val="-3"/>
          <w:lang w:eastAsia="zh-CN"/>
        </w:rPr>
        <w:t>研讨</w:t>
      </w:r>
      <w:proofErr w:type="spellStart"/>
      <w:r>
        <w:rPr>
          <w:color w:val="000000" w:themeColor="text1"/>
          <w:spacing w:val="-3"/>
        </w:rPr>
        <w:t>成果综述</w:t>
      </w:r>
      <w:bookmarkEnd w:id="20"/>
      <w:bookmarkEnd w:id="21"/>
      <w:proofErr w:type="spellEnd"/>
    </w:p>
    <w:p w14:paraId="1E3F0A82" w14:textId="77777777" w:rsidR="00F674CE" w:rsidRDefault="00F674CE">
      <w:pPr>
        <w:rPr>
          <w:color w:val="000000" w:themeColor="text1"/>
        </w:rPr>
      </w:pPr>
    </w:p>
    <w:p w14:paraId="7382F21F"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lastRenderedPageBreak/>
        <w:t>总体而言，我国学者对特殊教育政策实施的研究相对较少。一些学者试图从一些方面分析我国的特殊教育政策，探讨和比较我国与发达国家的差异，呼吁我国特殊教育政策的完善，并试图提出解决方案。</w:t>
      </w:r>
      <w:proofErr w:type="gramStart"/>
      <w:r>
        <w:rPr>
          <w:rFonts w:hint="eastAsia"/>
          <w:spacing w:val="-4"/>
          <w:lang w:eastAsia="zh-CN"/>
        </w:rPr>
        <w:t>凌素馨发表</w:t>
      </w:r>
      <w:proofErr w:type="gramEnd"/>
      <w:r>
        <w:rPr>
          <w:rFonts w:hint="eastAsia"/>
          <w:spacing w:val="-4"/>
          <w:lang w:eastAsia="zh-CN"/>
        </w:rPr>
        <w:t>题为《1990年代中国大陆特殊教育研究述评》的文章，分析了1990年至1999年我国特殊教育政策发展的概况</w:t>
      </w:r>
      <w:r>
        <w:rPr>
          <w:rFonts w:ascii="Times New Roman" w:hAnsi="Times New Roman" w:cs="Times New Roman" w:hint="eastAsia"/>
          <w:kern w:val="2"/>
          <w:szCs w:val="22"/>
          <w:vertAlign w:val="superscript"/>
          <w:lang w:eastAsia="zh-CN"/>
        </w:rPr>
        <w:t>[5]</w:t>
      </w:r>
      <w:r>
        <w:rPr>
          <w:rFonts w:hint="eastAsia"/>
          <w:spacing w:val="-4"/>
          <w:lang w:eastAsia="zh-CN"/>
        </w:rPr>
        <w:t xml:space="preserve">。郭春宁在《特殊教育应成为国家基本公共服务的有限保障区》中强调，政府在完善基本公共服务体系、实现基本公共服务均等化的同时，必须优先发展和完善特殊教育，必须更新特殊教育发展理念，把“以人为本”作为特殊教育发展的基本理念，加强相关法律支持，保障特殊教育需要群体的合法权益，完善特殊教育体系 </w:t>
      </w:r>
      <w:r>
        <w:rPr>
          <w:rFonts w:ascii="Times New Roman" w:hAnsi="Times New Roman" w:cs="Times New Roman" w:hint="eastAsia"/>
          <w:kern w:val="2"/>
          <w:szCs w:val="22"/>
          <w:vertAlign w:val="superscript"/>
          <w:lang w:eastAsia="zh-CN"/>
        </w:rPr>
        <w:t>[6]</w:t>
      </w:r>
      <w:r>
        <w:rPr>
          <w:rFonts w:hint="eastAsia"/>
          <w:spacing w:val="-4"/>
          <w:lang w:eastAsia="zh-CN"/>
        </w:rPr>
        <w:t>。</w:t>
      </w:r>
    </w:p>
    <w:p w14:paraId="018F7864"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成熟完善的法律对完善和发展特殊教育具有重要作用。陈建军等专家在《论我国特殊教育立法的现状与完善》一文中，深入剖析了我国特殊教育的立法现状，在肯定我国特殊教育取得的成绩的同时</w:t>
      </w:r>
      <w:proofErr w:type="gramStart"/>
      <w:r>
        <w:rPr>
          <w:rFonts w:hint="eastAsia"/>
          <w:spacing w:val="-4"/>
          <w:lang w:eastAsia="zh-CN"/>
        </w:rPr>
        <w:t>作出</w:t>
      </w:r>
      <w:proofErr w:type="gramEnd"/>
      <w:r>
        <w:rPr>
          <w:rFonts w:hint="eastAsia"/>
          <w:spacing w:val="-4"/>
          <w:lang w:eastAsia="zh-CN"/>
        </w:rPr>
        <w:t>了发展与完善的思考，并提出以下建议：修改现有特殊教育法律条文，补充相关特殊教育规定，制定专门的《特殊教育法》</w:t>
      </w:r>
      <w:r>
        <w:rPr>
          <w:rFonts w:ascii="Times New Roman" w:hAnsi="Times New Roman" w:cs="Times New Roman" w:hint="eastAsia"/>
          <w:kern w:val="2"/>
          <w:szCs w:val="22"/>
          <w:vertAlign w:val="superscript"/>
          <w:lang w:eastAsia="zh-CN"/>
        </w:rPr>
        <w:t xml:space="preserve"> [7] </w:t>
      </w:r>
      <w:r>
        <w:rPr>
          <w:rFonts w:hint="eastAsia"/>
          <w:spacing w:val="-4"/>
          <w:lang w:eastAsia="zh-CN"/>
        </w:rPr>
        <w:t>。</w:t>
      </w:r>
    </w:p>
    <w:p w14:paraId="780A41CE"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王林玲等专家在《学前残疾儿童康复教育的公共政策保障》中对如何保障特殊教育政策的有效执行进行了深入探究。在文章中，他们对我国残疾儿童康复教育政策的形成、推广和深化阶段政策的主要内容进行了梳理与归纳，敏锐地发现了特殊教育政策供给不足的问题，并提出了完善特殊教育政策执行的对策，包括健全法律保障体系，建立政策性教育特殊教育专项资金支持体系，制定政策指导专项社会基金专，完善政策一体化方面的社会保障体系，并在政策指导方面促进公平和正义等内容</w:t>
      </w:r>
      <w:r>
        <w:rPr>
          <w:rFonts w:ascii="Times New Roman" w:hAnsi="Times New Roman" w:cs="Times New Roman" w:hint="eastAsia"/>
          <w:kern w:val="2"/>
          <w:szCs w:val="22"/>
          <w:vertAlign w:val="superscript"/>
          <w:lang w:eastAsia="zh-CN"/>
        </w:rPr>
        <w:t>[8]</w:t>
      </w:r>
      <w:r>
        <w:rPr>
          <w:rFonts w:hint="eastAsia"/>
          <w:spacing w:val="-4"/>
          <w:lang w:eastAsia="zh-CN"/>
        </w:rPr>
        <w:t xml:space="preserve"> 。</w:t>
      </w:r>
    </w:p>
    <w:p w14:paraId="3C8B85DB"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总体而言，关于特殊教育政策在中国执行情况的研究还较少。现有研究主要试图从多种角度分析特殊教育，包括立法，财政投资，制度安排，监督，教师培训，父母参与和社会支持，政策的可行性，利弊以及改进方法。但是目前还没有一套普遍接受的理论。 在这种情况下，本文试图在史密斯的政策执行过程模型的基础上探索我国特殊教育政策的执行情况，并试图找到有效途径来改善我国特殊教育政策并的实施。</w:t>
      </w:r>
    </w:p>
    <w:p w14:paraId="4F9AF7E7" w14:textId="77777777" w:rsidR="00F674CE" w:rsidRDefault="00AA1A8D">
      <w:pPr>
        <w:pStyle w:val="2"/>
        <w:keepNext/>
        <w:keepLines/>
        <w:autoSpaceDE/>
        <w:autoSpaceDN/>
        <w:spacing w:beforeLines="50" w:before="120" w:afterLines="50" w:after="120" w:line="360" w:lineRule="auto"/>
        <w:ind w:left="-1080" w:firstLineChars="300" w:firstLine="900"/>
        <w:rPr>
          <w:rFonts w:ascii="Times New Roman" w:hAnsi="Times New Roman" w:cs="Times New Roman"/>
          <w:bCs/>
          <w:kern w:val="2"/>
          <w:szCs w:val="32"/>
          <w:lang w:eastAsia="zh-CN"/>
        </w:rPr>
      </w:pPr>
      <w:bookmarkStart w:id="22" w:name="_Toc25853"/>
      <w:bookmarkStart w:id="23" w:name="_Toc11294"/>
      <w:r>
        <w:rPr>
          <w:rFonts w:ascii="Times New Roman" w:hAnsi="Times New Roman" w:cs="Times New Roman" w:hint="eastAsia"/>
          <w:bCs/>
          <w:kern w:val="2"/>
          <w:szCs w:val="32"/>
          <w:lang w:eastAsia="zh-CN"/>
        </w:rPr>
        <w:t>（三）</w:t>
      </w:r>
      <w:r>
        <w:rPr>
          <w:rFonts w:ascii="Times New Roman" w:hAnsi="Times New Roman" w:cs="Times New Roman" w:hint="eastAsia"/>
          <w:bCs/>
          <w:kern w:val="2"/>
          <w:szCs w:val="32"/>
          <w:lang w:eastAsia="zh-CN"/>
        </w:rPr>
        <w:t xml:space="preserve"> </w:t>
      </w:r>
      <w:r>
        <w:rPr>
          <w:rFonts w:ascii="Times New Roman" w:hAnsi="Times New Roman" w:cs="Times New Roman" w:hint="eastAsia"/>
          <w:bCs/>
          <w:kern w:val="2"/>
          <w:szCs w:val="32"/>
          <w:lang w:eastAsia="zh-CN"/>
        </w:rPr>
        <w:t>论文结构与</w:t>
      </w:r>
      <w:bookmarkEnd w:id="22"/>
      <w:r>
        <w:rPr>
          <w:rFonts w:ascii="Times New Roman" w:hAnsi="Times New Roman" w:cs="Times New Roman" w:hint="eastAsia"/>
          <w:bCs/>
          <w:kern w:val="2"/>
          <w:szCs w:val="32"/>
          <w:lang w:eastAsia="zh-CN"/>
        </w:rPr>
        <w:t>研究方法</w:t>
      </w:r>
      <w:bookmarkEnd w:id="23"/>
    </w:p>
    <w:p w14:paraId="07252E7D" w14:textId="77777777" w:rsidR="00F674CE" w:rsidRDefault="00AA1A8D">
      <w:pPr>
        <w:pStyle w:val="3"/>
        <w:numPr>
          <w:ilvl w:val="0"/>
          <w:numId w:val="4"/>
        </w:numPr>
        <w:spacing w:before="163" w:after="163"/>
        <w:rPr>
          <w:lang w:eastAsia="zh-CN"/>
        </w:rPr>
      </w:pPr>
      <w:bookmarkStart w:id="24" w:name="_Toc2211"/>
      <w:bookmarkStart w:id="25" w:name="_Toc13380"/>
      <w:r>
        <w:rPr>
          <w:rFonts w:hint="eastAsia"/>
          <w:lang w:eastAsia="zh-CN"/>
        </w:rPr>
        <w:t>论文</w:t>
      </w:r>
      <w:bookmarkEnd w:id="24"/>
      <w:r>
        <w:rPr>
          <w:rFonts w:hint="eastAsia"/>
          <w:lang w:eastAsia="zh-CN"/>
        </w:rPr>
        <w:t>结构</w:t>
      </w:r>
      <w:bookmarkEnd w:id="25"/>
    </w:p>
    <w:p w14:paraId="38753585" w14:textId="0785D668"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本文由六个部分构成，每章内容如表</w:t>
      </w:r>
      <w:r>
        <w:rPr>
          <w:rFonts w:ascii="Times New Roman" w:hAnsi="Times New Roman" w:cs="Times New Roman" w:hint="eastAsia"/>
          <w:kern w:val="2"/>
          <w:sz w:val="24"/>
          <w:lang w:eastAsia="zh-CN"/>
        </w:rPr>
        <w:t>1-1</w:t>
      </w:r>
      <w:r>
        <w:rPr>
          <w:rFonts w:ascii="Times New Roman" w:hAnsi="Times New Roman" w:cs="Times New Roman" w:hint="eastAsia"/>
          <w:kern w:val="2"/>
          <w:sz w:val="24"/>
          <w:lang w:eastAsia="zh-CN"/>
        </w:rPr>
        <w:t>所示：</w:t>
      </w:r>
    </w:p>
    <w:p w14:paraId="347F0C0E" w14:textId="08FE3860" w:rsidR="00FE6FBA" w:rsidRDefault="00FE6FBA">
      <w:pPr>
        <w:autoSpaceDE/>
        <w:autoSpaceDN/>
        <w:spacing w:line="360" w:lineRule="auto"/>
        <w:ind w:firstLineChars="200" w:firstLine="480"/>
        <w:rPr>
          <w:rFonts w:ascii="Times New Roman" w:hAnsi="Times New Roman" w:cs="Times New Roman"/>
          <w:kern w:val="2"/>
          <w:sz w:val="24"/>
          <w:lang w:eastAsia="zh-CN"/>
        </w:rPr>
      </w:pPr>
    </w:p>
    <w:p w14:paraId="1BC572B3" w14:textId="77777777" w:rsidR="00FE6FBA" w:rsidRDefault="00FE6FBA">
      <w:pPr>
        <w:autoSpaceDE/>
        <w:autoSpaceDN/>
        <w:spacing w:line="360" w:lineRule="auto"/>
        <w:ind w:firstLineChars="200" w:firstLine="480"/>
        <w:rPr>
          <w:rFonts w:ascii="Times New Roman" w:hAnsi="Times New Roman" w:cs="Times New Roman"/>
          <w:kern w:val="2"/>
          <w:sz w:val="24"/>
          <w:lang w:eastAsia="zh-CN"/>
        </w:rPr>
      </w:pPr>
    </w:p>
    <w:p w14:paraId="03930D6E" w14:textId="77777777" w:rsidR="00F674CE" w:rsidRDefault="00AA1A8D">
      <w:pPr>
        <w:spacing w:before="232"/>
        <w:ind w:right="237"/>
        <w:jc w:val="center"/>
        <w:rPr>
          <w:sz w:val="21"/>
          <w:lang w:eastAsia="zh-CN"/>
        </w:rPr>
      </w:pPr>
      <w:r>
        <w:rPr>
          <w:rFonts w:hint="eastAsia"/>
          <w:sz w:val="21"/>
          <w:lang w:eastAsia="zh-CN"/>
        </w:rPr>
        <w:lastRenderedPageBreak/>
        <w:t>表1-1：论文内容表</w:t>
      </w:r>
    </w:p>
    <w:tbl>
      <w:tblPr>
        <w:tblStyle w:val="ab"/>
        <w:tblW w:w="0" w:type="auto"/>
        <w:tblLook w:val="04A0" w:firstRow="1" w:lastRow="0" w:firstColumn="1" w:lastColumn="0" w:noHBand="0" w:noVBand="1"/>
      </w:tblPr>
      <w:tblGrid>
        <w:gridCol w:w="1613"/>
        <w:gridCol w:w="7937"/>
      </w:tblGrid>
      <w:tr w:rsidR="00F674CE" w14:paraId="6F2984F0" w14:textId="77777777">
        <w:tc>
          <w:tcPr>
            <w:tcW w:w="1644" w:type="dxa"/>
            <w:tcBorders>
              <w:left w:val="nil"/>
            </w:tcBorders>
            <w:vAlign w:val="center"/>
          </w:tcPr>
          <w:p w14:paraId="3B76EDD5"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第一章</w:t>
            </w:r>
          </w:p>
        </w:tc>
        <w:tc>
          <w:tcPr>
            <w:tcW w:w="8122" w:type="dxa"/>
            <w:tcBorders>
              <w:right w:val="nil"/>
            </w:tcBorders>
            <w:vAlign w:val="center"/>
          </w:tcPr>
          <w:p w14:paraId="5C8ED90C" w14:textId="77777777" w:rsidR="00F674CE" w:rsidRDefault="00AA1A8D">
            <w:pPr>
              <w:autoSpaceDE/>
              <w:autoSpaceDN/>
              <w:spacing w:line="360" w:lineRule="auto"/>
              <w:rPr>
                <w:rFonts w:ascii="Times New Roman" w:hAnsi="Times New Roman" w:cs="Times New Roman"/>
                <w:kern w:val="2"/>
                <w:sz w:val="21"/>
                <w:szCs w:val="21"/>
                <w:lang w:eastAsia="zh-CN"/>
              </w:rPr>
            </w:pPr>
            <w:r>
              <w:rPr>
                <w:rFonts w:hint="eastAsia"/>
                <w:spacing w:val="-4"/>
                <w:sz w:val="21"/>
                <w:szCs w:val="21"/>
                <w:lang w:eastAsia="zh-CN"/>
              </w:rPr>
              <w:t>主要包括研究背景、研究意义、国内外研究成果、研究内容、研究方法等</w:t>
            </w:r>
          </w:p>
        </w:tc>
      </w:tr>
      <w:tr w:rsidR="00F674CE" w14:paraId="060635F6" w14:textId="77777777">
        <w:tc>
          <w:tcPr>
            <w:tcW w:w="1644" w:type="dxa"/>
            <w:tcBorders>
              <w:left w:val="nil"/>
            </w:tcBorders>
            <w:vAlign w:val="center"/>
          </w:tcPr>
          <w:p w14:paraId="26DDD464"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第二章</w:t>
            </w:r>
          </w:p>
        </w:tc>
        <w:tc>
          <w:tcPr>
            <w:tcW w:w="8122" w:type="dxa"/>
            <w:tcBorders>
              <w:right w:val="nil"/>
            </w:tcBorders>
            <w:vAlign w:val="center"/>
          </w:tcPr>
          <w:p w14:paraId="2729B4B4" w14:textId="77777777" w:rsidR="00F674CE" w:rsidRDefault="00AA1A8D">
            <w:pPr>
              <w:autoSpaceDE/>
              <w:autoSpaceDN/>
              <w:spacing w:line="360" w:lineRule="auto"/>
              <w:rPr>
                <w:rFonts w:ascii="Times New Roman" w:hAnsi="Times New Roman" w:cs="Times New Roman"/>
                <w:kern w:val="2"/>
                <w:sz w:val="21"/>
                <w:szCs w:val="21"/>
                <w:lang w:eastAsia="zh-CN"/>
              </w:rPr>
            </w:pPr>
            <w:r>
              <w:rPr>
                <w:rFonts w:hint="eastAsia"/>
                <w:spacing w:val="-4"/>
                <w:sz w:val="21"/>
                <w:szCs w:val="21"/>
                <w:lang w:eastAsia="zh-CN"/>
              </w:rPr>
              <w:t>论述了特殊教育政策实施的相关因素和</w:t>
            </w:r>
            <w:proofErr w:type="gramStart"/>
            <w:r>
              <w:rPr>
                <w:rFonts w:hint="eastAsia"/>
                <w:spacing w:val="-4"/>
                <w:sz w:val="21"/>
                <w:szCs w:val="21"/>
                <w:lang w:eastAsia="zh-CN"/>
              </w:rPr>
              <w:t>斯密</w:t>
            </w:r>
            <w:proofErr w:type="gramEnd"/>
            <w:r>
              <w:rPr>
                <w:rFonts w:hint="eastAsia"/>
                <w:spacing w:val="-4"/>
                <w:sz w:val="21"/>
                <w:szCs w:val="21"/>
                <w:lang w:eastAsia="zh-CN"/>
              </w:rPr>
              <w:t>的政策实施过程模型，内容包括特殊教育政策等相关概念的含义以及斯密的政策执行过程模型理论，在此基础上构建</w:t>
            </w:r>
            <w:proofErr w:type="gramStart"/>
            <w:r>
              <w:rPr>
                <w:rFonts w:hint="eastAsia"/>
                <w:spacing w:val="-4"/>
                <w:sz w:val="21"/>
                <w:szCs w:val="21"/>
                <w:lang w:eastAsia="zh-CN"/>
              </w:rPr>
              <w:t>起分析</w:t>
            </w:r>
            <w:proofErr w:type="gramEnd"/>
            <w:r>
              <w:rPr>
                <w:rFonts w:hint="eastAsia"/>
                <w:spacing w:val="-4"/>
                <w:sz w:val="21"/>
                <w:szCs w:val="21"/>
                <w:lang w:eastAsia="zh-CN"/>
              </w:rPr>
              <w:t>我国特殊教育政策执行影响因素、架构及作用机制</w:t>
            </w:r>
          </w:p>
        </w:tc>
      </w:tr>
      <w:tr w:rsidR="00F674CE" w14:paraId="6102144E" w14:textId="77777777">
        <w:tc>
          <w:tcPr>
            <w:tcW w:w="1644" w:type="dxa"/>
            <w:tcBorders>
              <w:left w:val="nil"/>
            </w:tcBorders>
            <w:vAlign w:val="center"/>
          </w:tcPr>
          <w:p w14:paraId="3750C64E"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第三章</w:t>
            </w:r>
          </w:p>
        </w:tc>
        <w:tc>
          <w:tcPr>
            <w:tcW w:w="8122" w:type="dxa"/>
            <w:tcBorders>
              <w:right w:val="nil"/>
            </w:tcBorders>
            <w:vAlign w:val="center"/>
          </w:tcPr>
          <w:p w14:paraId="30D4710F" w14:textId="77777777" w:rsidR="00F674CE" w:rsidRDefault="00AA1A8D">
            <w:pPr>
              <w:autoSpaceDE/>
              <w:autoSpaceDN/>
              <w:spacing w:line="360" w:lineRule="auto"/>
              <w:rPr>
                <w:rFonts w:ascii="Times New Roman" w:hAnsi="Times New Roman" w:cs="Times New Roman"/>
                <w:kern w:val="2"/>
                <w:sz w:val="21"/>
                <w:szCs w:val="21"/>
                <w:lang w:eastAsia="zh-CN"/>
              </w:rPr>
            </w:pPr>
            <w:r>
              <w:rPr>
                <w:rFonts w:hint="eastAsia"/>
                <w:spacing w:val="-4"/>
                <w:sz w:val="21"/>
                <w:szCs w:val="21"/>
                <w:lang w:eastAsia="zh-CN"/>
              </w:rPr>
              <w:t>列出了我国近年来发布的主要特殊教育政策，肯定了我国特殊教育政策在实施中取得的成就</w:t>
            </w:r>
          </w:p>
        </w:tc>
      </w:tr>
      <w:tr w:rsidR="00F674CE" w14:paraId="58949A61" w14:textId="77777777">
        <w:tc>
          <w:tcPr>
            <w:tcW w:w="1644" w:type="dxa"/>
            <w:tcBorders>
              <w:left w:val="nil"/>
            </w:tcBorders>
            <w:vAlign w:val="center"/>
          </w:tcPr>
          <w:p w14:paraId="27D1D598"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第四章</w:t>
            </w:r>
          </w:p>
        </w:tc>
        <w:tc>
          <w:tcPr>
            <w:tcW w:w="8122" w:type="dxa"/>
            <w:tcBorders>
              <w:right w:val="nil"/>
            </w:tcBorders>
            <w:vAlign w:val="center"/>
          </w:tcPr>
          <w:p w14:paraId="37FBF938" w14:textId="77777777" w:rsidR="00F674CE" w:rsidRDefault="00AA1A8D">
            <w:pPr>
              <w:autoSpaceDE/>
              <w:autoSpaceDN/>
              <w:spacing w:line="360" w:lineRule="auto"/>
              <w:rPr>
                <w:rFonts w:ascii="Times New Roman" w:hAnsi="Times New Roman" w:cs="Times New Roman"/>
                <w:kern w:val="2"/>
                <w:sz w:val="21"/>
                <w:szCs w:val="21"/>
                <w:lang w:eastAsia="zh-CN"/>
              </w:rPr>
            </w:pPr>
            <w:r>
              <w:rPr>
                <w:rFonts w:hint="eastAsia"/>
                <w:spacing w:val="-4"/>
                <w:sz w:val="21"/>
                <w:szCs w:val="21"/>
                <w:lang w:eastAsia="zh-CN"/>
              </w:rPr>
              <w:t>介绍了我国特殊教育政策执行中普遍存在的问题，并以山西省晋城市为样本地，采用问卷调查和统计分析的方法，分析了特殊教育政策在执行中的症结所在</w:t>
            </w:r>
          </w:p>
        </w:tc>
      </w:tr>
      <w:tr w:rsidR="00F674CE" w14:paraId="5D22C067" w14:textId="77777777">
        <w:tc>
          <w:tcPr>
            <w:tcW w:w="1644" w:type="dxa"/>
            <w:tcBorders>
              <w:left w:val="nil"/>
            </w:tcBorders>
            <w:vAlign w:val="center"/>
          </w:tcPr>
          <w:p w14:paraId="57F36E8D"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第五章</w:t>
            </w:r>
          </w:p>
        </w:tc>
        <w:tc>
          <w:tcPr>
            <w:tcW w:w="8122" w:type="dxa"/>
            <w:tcBorders>
              <w:right w:val="nil"/>
            </w:tcBorders>
            <w:vAlign w:val="center"/>
          </w:tcPr>
          <w:p w14:paraId="30E505F8" w14:textId="77777777" w:rsidR="00F674CE" w:rsidRDefault="00AA1A8D">
            <w:pPr>
              <w:autoSpaceDE/>
              <w:autoSpaceDN/>
              <w:spacing w:line="360" w:lineRule="auto"/>
              <w:rPr>
                <w:rFonts w:ascii="Times New Roman" w:hAnsi="Times New Roman" w:cs="Times New Roman"/>
                <w:kern w:val="2"/>
                <w:sz w:val="21"/>
                <w:szCs w:val="21"/>
                <w:lang w:eastAsia="zh-CN"/>
              </w:rPr>
            </w:pPr>
            <w:r>
              <w:rPr>
                <w:rFonts w:hint="eastAsia"/>
                <w:spacing w:val="-4"/>
                <w:sz w:val="21"/>
                <w:szCs w:val="21"/>
                <w:lang w:eastAsia="zh-CN"/>
              </w:rPr>
              <w:t>运用史密斯的政策执行过程模型理论，从政策本身、政策执行主体、政策目标群体和政策执行环境四个角度对我国特殊教育政策执行问题产生的原因进行了全面的研究和分析</w:t>
            </w:r>
          </w:p>
        </w:tc>
      </w:tr>
      <w:tr w:rsidR="00F674CE" w14:paraId="0B8544B7" w14:textId="77777777">
        <w:tc>
          <w:tcPr>
            <w:tcW w:w="1644" w:type="dxa"/>
            <w:tcBorders>
              <w:left w:val="nil"/>
            </w:tcBorders>
            <w:vAlign w:val="center"/>
          </w:tcPr>
          <w:p w14:paraId="193C09EF" w14:textId="77777777" w:rsidR="00F674CE" w:rsidRDefault="00AA1A8D">
            <w:pPr>
              <w:autoSpaceDE/>
              <w:autoSpaceDN/>
              <w:spacing w:line="360" w:lineRule="auto"/>
              <w:rPr>
                <w:rFonts w:ascii="Times New Roman" w:hAnsi="Times New Roman" w:cs="Times New Roman"/>
                <w:kern w:val="2"/>
                <w:sz w:val="21"/>
                <w:szCs w:val="21"/>
                <w:lang w:eastAsia="zh-CN"/>
              </w:rPr>
            </w:pPr>
            <w:r>
              <w:rPr>
                <w:rFonts w:ascii="Times New Roman" w:hAnsi="Times New Roman" w:cs="Times New Roman" w:hint="eastAsia"/>
                <w:kern w:val="2"/>
                <w:sz w:val="21"/>
                <w:szCs w:val="21"/>
                <w:lang w:eastAsia="zh-CN"/>
              </w:rPr>
              <w:t>第六章</w:t>
            </w:r>
          </w:p>
        </w:tc>
        <w:tc>
          <w:tcPr>
            <w:tcW w:w="8122" w:type="dxa"/>
            <w:tcBorders>
              <w:right w:val="nil"/>
            </w:tcBorders>
            <w:vAlign w:val="center"/>
          </w:tcPr>
          <w:p w14:paraId="2F55D97C" w14:textId="77777777" w:rsidR="00F674CE" w:rsidRDefault="00AA1A8D">
            <w:pPr>
              <w:pStyle w:val="a5"/>
              <w:spacing w:before="1" w:line="381" w:lineRule="auto"/>
              <w:ind w:right="237"/>
              <w:rPr>
                <w:rFonts w:ascii="Times New Roman" w:hAnsi="Times New Roman" w:cs="Times New Roman"/>
                <w:kern w:val="2"/>
                <w:sz w:val="21"/>
                <w:szCs w:val="21"/>
                <w:lang w:eastAsia="zh-CN"/>
              </w:rPr>
            </w:pPr>
            <w:r>
              <w:rPr>
                <w:rFonts w:hint="eastAsia"/>
                <w:spacing w:val="-4"/>
                <w:sz w:val="21"/>
                <w:szCs w:val="21"/>
                <w:lang w:eastAsia="zh-CN"/>
              </w:rPr>
              <w:t>在第五章的基础上，对特殊教育政策执行中存在的问题进行了分析，提出了基于史密斯政策执行过程模型理论的解决我国特殊教育政策执行中存在问题的对策。</w:t>
            </w:r>
          </w:p>
        </w:tc>
      </w:tr>
    </w:tbl>
    <w:p w14:paraId="12A9CBB8" w14:textId="77777777" w:rsidR="00F674CE" w:rsidRDefault="00AA1A8D">
      <w:pPr>
        <w:pStyle w:val="a5"/>
        <w:spacing w:before="1" w:line="381" w:lineRule="auto"/>
        <w:ind w:left="118" w:right="237" w:firstLine="480"/>
        <w:jc w:val="both"/>
        <w:rPr>
          <w:spacing w:val="-4"/>
          <w:lang w:eastAsia="zh-CN"/>
        </w:rPr>
      </w:pPr>
      <w:r>
        <w:rPr>
          <w:rFonts w:hint="eastAsia"/>
          <w:spacing w:val="-4"/>
          <w:lang w:eastAsia="zh-CN"/>
        </w:rPr>
        <w:t>本文的框架大致如图1-2所示。</w:t>
      </w:r>
    </w:p>
    <w:p w14:paraId="16F8FDE8" w14:textId="77777777" w:rsidR="00F674CE" w:rsidRDefault="00AA1A8D">
      <w:pPr>
        <w:pStyle w:val="a5"/>
        <w:spacing w:before="1" w:line="381" w:lineRule="auto"/>
        <w:ind w:left="118" w:right="237" w:firstLine="480"/>
        <w:jc w:val="center"/>
        <w:rPr>
          <w:spacing w:val="-4"/>
          <w:lang w:eastAsia="zh-CN"/>
        </w:rPr>
      </w:pPr>
      <w:r>
        <w:rPr>
          <w:rFonts w:hint="eastAsia"/>
          <w:noProof/>
          <w:spacing w:val="-4"/>
          <w:lang w:eastAsia="zh-CN"/>
        </w:rPr>
        <w:drawing>
          <wp:inline distT="0" distB="0" distL="114300" distR="114300" wp14:anchorId="4333907E" wp14:editId="4A78D563">
            <wp:extent cx="4893019" cy="4876800"/>
            <wp:effectExtent l="0" t="0" r="0" b="0"/>
            <wp:docPr id="32"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019B1-382A-4266-B25C-5B523AA43C14-1" descr="qt_temp"/>
                    <pic:cNvPicPr>
                      <a:picLocks noChangeAspect="1"/>
                    </pic:cNvPicPr>
                  </pic:nvPicPr>
                  <pic:blipFill>
                    <a:blip r:embed="rId13"/>
                    <a:srcRect t="3662" b="2046"/>
                    <a:stretch>
                      <a:fillRect/>
                    </a:stretch>
                  </pic:blipFill>
                  <pic:spPr>
                    <a:xfrm>
                      <a:off x="0" y="0"/>
                      <a:ext cx="4895147" cy="4878921"/>
                    </a:xfrm>
                    <a:prstGeom prst="rect">
                      <a:avLst/>
                    </a:prstGeom>
                  </pic:spPr>
                </pic:pic>
              </a:graphicData>
            </a:graphic>
          </wp:inline>
        </w:drawing>
      </w:r>
    </w:p>
    <w:p w14:paraId="69315943" w14:textId="61AD75CD" w:rsidR="00F674CE" w:rsidRDefault="00AA1A8D">
      <w:pPr>
        <w:spacing w:before="232"/>
        <w:ind w:right="237"/>
        <w:jc w:val="center"/>
        <w:rPr>
          <w:rFonts w:ascii="Times New Roman" w:hAnsi="Times New Roman" w:cs="Times New Roman"/>
          <w:color w:val="0000FF"/>
          <w:kern w:val="2"/>
          <w:sz w:val="24"/>
          <w:lang w:eastAsia="zh-CN"/>
        </w:rPr>
      </w:pPr>
      <w:r>
        <w:rPr>
          <w:sz w:val="21"/>
        </w:rPr>
        <w:t>图 1-</w:t>
      </w:r>
      <w:r w:rsidR="00F41470">
        <w:rPr>
          <w:sz w:val="21"/>
          <w:lang w:eastAsia="zh-CN"/>
        </w:rPr>
        <w:t>2</w:t>
      </w:r>
      <w:r>
        <w:rPr>
          <w:sz w:val="21"/>
        </w:rPr>
        <w:t xml:space="preserve"> </w:t>
      </w:r>
      <w:proofErr w:type="spellStart"/>
      <w:r>
        <w:rPr>
          <w:sz w:val="21"/>
        </w:rPr>
        <w:t>论文框架图</w:t>
      </w:r>
      <w:proofErr w:type="spellEnd"/>
    </w:p>
    <w:p w14:paraId="253A5115" w14:textId="77777777" w:rsidR="00F674CE" w:rsidRDefault="00AA1A8D">
      <w:pPr>
        <w:pStyle w:val="3"/>
        <w:numPr>
          <w:ilvl w:val="0"/>
          <w:numId w:val="4"/>
        </w:numPr>
        <w:spacing w:before="163" w:after="163"/>
      </w:pPr>
      <w:bookmarkStart w:id="26" w:name="_Toc32542"/>
      <w:r>
        <w:rPr>
          <w:rFonts w:hint="eastAsia"/>
          <w:lang w:eastAsia="zh-CN"/>
        </w:rPr>
        <w:lastRenderedPageBreak/>
        <w:t>研究方法</w:t>
      </w:r>
      <w:bookmarkEnd w:id="26"/>
    </w:p>
    <w:p w14:paraId="1CC0FC8A" w14:textId="31D136EF" w:rsidR="00B409D9" w:rsidRPr="00B409D9" w:rsidRDefault="00AA1A8D" w:rsidP="00B409D9">
      <w:pPr>
        <w:pStyle w:val="4"/>
        <w:numPr>
          <w:ilvl w:val="0"/>
          <w:numId w:val="25"/>
        </w:numPr>
        <w:autoSpaceDE/>
        <w:autoSpaceDN/>
        <w:spacing w:before="120" w:after="120"/>
        <w:rPr>
          <w:rFonts w:ascii="Times New Roman" w:hAnsi="Times New Roman" w:cs="Times New Roman"/>
          <w:kern w:val="2"/>
          <w:sz w:val="24"/>
          <w:lang w:eastAsia="zh-CN"/>
        </w:rPr>
      </w:pPr>
      <w:r>
        <w:rPr>
          <w:rFonts w:ascii="Times New Roman" w:hAnsi="Times New Roman" w:cs="Times New Roman" w:hint="eastAsia"/>
          <w:kern w:val="2"/>
          <w:sz w:val="24"/>
          <w:lang w:eastAsia="zh-CN"/>
        </w:rPr>
        <w:t>文献研究法</w:t>
      </w:r>
    </w:p>
    <w:p w14:paraId="3D0B1052" w14:textId="3F13B073" w:rsidR="00B409D9" w:rsidRPr="00B409D9" w:rsidRDefault="00B409D9">
      <w:pPr>
        <w:autoSpaceDE/>
        <w:autoSpaceDN/>
        <w:spacing w:line="360" w:lineRule="auto"/>
        <w:ind w:firstLineChars="200" w:firstLine="480"/>
        <w:rPr>
          <w:rFonts w:ascii="Times New Roman" w:hAnsi="Times New Roman" w:cs="Times New Roman"/>
          <w:kern w:val="2"/>
          <w:sz w:val="24"/>
          <w:szCs w:val="24"/>
          <w:lang w:eastAsia="zh-CN"/>
        </w:rPr>
      </w:pPr>
      <w:r w:rsidRPr="00B409D9">
        <w:rPr>
          <w:rFonts w:hint="eastAsia"/>
          <w:color w:val="000000"/>
          <w:sz w:val="24"/>
          <w:szCs w:val="24"/>
          <w:shd w:val="clear" w:color="auto" w:fill="FFFFFF"/>
          <w:lang w:eastAsia="zh-CN"/>
        </w:rPr>
        <w:t>充分的文献阅读和资料收集是对论题进行深入研究的基础和前提。通过对图书馆馆藏资料、互联网、报纸、期刊等的检索，全面了解国内外学术界尤其是国内学者对我国特殊教育政策执行问题的研究现状，确定本文研究的重点及写作思路。</w:t>
      </w:r>
    </w:p>
    <w:p w14:paraId="71FE3A2E" w14:textId="77777777" w:rsidR="00F674CE" w:rsidRDefault="00AA1A8D">
      <w:pPr>
        <w:pStyle w:val="4"/>
        <w:autoSpaceDE/>
        <w:autoSpaceDN/>
        <w:spacing w:before="120" w:after="120"/>
        <w:ind w:left="-720" w:firstLineChars="300" w:firstLine="7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2</w:t>
      </w:r>
      <w:r>
        <w:rPr>
          <w:rFonts w:ascii="Times New Roman" w:hAnsi="Times New Roman" w:cs="Times New Roman" w:hint="eastAsia"/>
          <w:kern w:val="2"/>
          <w:sz w:val="24"/>
          <w:lang w:eastAsia="zh-CN"/>
        </w:rPr>
        <w:t>）统计分析法</w:t>
      </w:r>
    </w:p>
    <w:p w14:paraId="410ADDF6"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世上的一切事物都有质和量两个方面。认识事物的本质时，必须把握量的规律。</w:t>
      </w:r>
      <w:r>
        <w:rPr>
          <w:rFonts w:ascii="Times New Roman" w:hAnsi="Times New Roman" w:cs="Times New Roman"/>
          <w:kern w:val="2"/>
          <w:sz w:val="24"/>
          <w:lang w:eastAsia="zh-CN"/>
        </w:rPr>
        <w:t>本文使用数学方法建立图表，分析并讨论了</w:t>
      </w:r>
      <w:r>
        <w:rPr>
          <w:rFonts w:ascii="Times New Roman" w:hAnsi="Times New Roman" w:cs="Times New Roman" w:hint="eastAsia"/>
          <w:kern w:val="2"/>
          <w:sz w:val="24"/>
          <w:lang w:eastAsia="zh-CN"/>
        </w:rPr>
        <w:t>影响</w:t>
      </w:r>
      <w:r>
        <w:rPr>
          <w:rFonts w:ascii="Times New Roman" w:hAnsi="Times New Roman" w:cs="Times New Roman"/>
          <w:kern w:val="2"/>
          <w:sz w:val="24"/>
          <w:lang w:eastAsia="zh-CN"/>
        </w:rPr>
        <w:t>在我国特殊教育政策</w:t>
      </w:r>
      <w:r>
        <w:rPr>
          <w:rFonts w:ascii="Times New Roman" w:hAnsi="Times New Roman" w:cs="Times New Roman" w:hint="eastAsia"/>
          <w:kern w:val="2"/>
          <w:sz w:val="24"/>
          <w:lang w:eastAsia="zh-CN"/>
        </w:rPr>
        <w:t>执行</w:t>
      </w:r>
      <w:r>
        <w:rPr>
          <w:rFonts w:ascii="Times New Roman" w:hAnsi="Times New Roman" w:cs="Times New Roman"/>
          <w:kern w:val="2"/>
          <w:sz w:val="24"/>
          <w:lang w:eastAsia="zh-CN"/>
        </w:rPr>
        <w:t>的相关因素，以获取有关在我国</w:t>
      </w:r>
      <w:r>
        <w:rPr>
          <w:rFonts w:ascii="Times New Roman" w:hAnsi="Times New Roman" w:cs="Times New Roman" w:hint="eastAsia"/>
          <w:kern w:val="2"/>
          <w:sz w:val="24"/>
          <w:lang w:eastAsia="zh-CN"/>
        </w:rPr>
        <w:t>执行</w:t>
      </w:r>
      <w:r>
        <w:rPr>
          <w:rFonts w:ascii="Times New Roman" w:hAnsi="Times New Roman" w:cs="Times New Roman"/>
          <w:kern w:val="2"/>
          <w:sz w:val="24"/>
          <w:lang w:eastAsia="zh-CN"/>
        </w:rPr>
        <w:t>特殊教育政策的各种数据和资料，以正确解释我国特殊教育</w:t>
      </w:r>
      <w:r>
        <w:rPr>
          <w:rFonts w:ascii="Times New Roman" w:hAnsi="Times New Roman" w:cs="Times New Roman" w:hint="eastAsia"/>
          <w:kern w:val="2"/>
          <w:sz w:val="24"/>
          <w:lang w:eastAsia="zh-CN"/>
        </w:rPr>
        <w:t>政策执行</w:t>
      </w:r>
      <w:r>
        <w:rPr>
          <w:rFonts w:ascii="Times New Roman" w:hAnsi="Times New Roman" w:cs="Times New Roman"/>
          <w:kern w:val="2"/>
          <w:sz w:val="24"/>
          <w:lang w:eastAsia="zh-CN"/>
        </w:rPr>
        <w:t>中存在的问题，并得出结论。</w:t>
      </w:r>
    </w:p>
    <w:p w14:paraId="58F20BE5" w14:textId="77777777" w:rsidR="00F674CE" w:rsidRDefault="00AA1A8D">
      <w:pPr>
        <w:pStyle w:val="4"/>
        <w:autoSpaceDE/>
        <w:autoSpaceDN/>
        <w:spacing w:before="120" w:after="1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3</w:t>
      </w:r>
      <w:r>
        <w:rPr>
          <w:rFonts w:ascii="Times New Roman" w:hAnsi="Times New Roman" w:cs="Times New Roman" w:hint="eastAsia"/>
          <w:kern w:val="2"/>
          <w:sz w:val="24"/>
          <w:lang w:eastAsia="zh-CN"/>
        </w:rPr>
        <w:t>）问卷调查法</w:t>
      </w:r>
    </w:p>
    <w:p w14:paraId="58BF2EC0"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为了客观、准确地理解我国特殊教育政策执行过程中存在的问题，笔者选择了问卷调查法进行调查研究，以山西省晋城市为基本调查单位，以各种特殊教育学校，学生，教师为调查对象，找出了我国特殊教育政策执行中的问题，以期找到更好地执行特殊教育政策的方式。</w:t>
      </w:r>
    </w:p>
    <w:p w14:paraId="39715E6E" w14:textId="77777777" w:rsidR="00F674CE" w:rsidRDefault="00F674CE">
      <w:pPr>
        <w:jc w:val="center"/>
        <w:rPr>
          <w:sz w:val="21"/>
          <w:lang w:eastAsia="zh-CN"/>
        </w:rPr>
        <w:sectPr w:rsidR="00F674CE">
          <w:headerReference w:type="default" r:id="rId14"/>
          <w:footerReference w:type="default" r:id="rId15"/>
          <w:pgSz w:w="11910" w:h="16840"/>
          <w:pgMar w:top="1420" w:right="1060" w:bottom="1140" w:left="1300" w:header="882" w:footer="944" w:gutter="0"/>
          <w:cols w:space="720"/>
        </w:sectPr>
      </w:pPr>
    </w:p>
    <w:p w14:paraId="4D408444" w14:textId="77777777" w:rsidR="00F674CE" w:rsidRDefault="00AA1A8D">
      <w:pPr>
        <w:pStyle w:val="1"/>
        <w:keepNext/>
        <w:keepLines/>
        <w:numPr>
          <w:ilvl w:val="0"/>
          <w:numId w:val="5"/>
        </w:numPr>
        <w:autoSpaceDE/>
        <w:autoSpaceDN/>
        <w:spacing w:beforeLines="50" w:before="120" w:afterLines="50" w:after="120" w:line="360" w:lineRule="auto"/>
        <w:ind w:left="-720" w:right="0"/>
        <w:rPr>
          <w:rFonts w:ascii="Times New Roman" w:hAnsi="Times New Roman" w:cs="Times New Roman"/>
          <w:bCs/>
          <w:kern w:val="44"/>
          <w:szCs w:val="44"/>
          <w:lang w:eastAsia="zh-CN"/>
        </w:rPr>
      </w:pPr>
      <w:bookmarkStart w:id="27" w:name="_Toc19479"/>
      <w:bookmarkStart w:id="28" w:name="_Toc17378"/>
      <w:r>
        <w:rPr>
          <w:rFonts w:ascii="Times New Roman" w:hAnsi="Times New Roman" w:cs="Times New Roman" w:hint="eastAsia"/>
          <w:bCs/>
          <w:kern w:val="44"/>
          <w:szCs w:val="44"/>
          <w:lang w:eastAsia="zh-CN"/>
        </w:rPr>
        <w:lastRenderedPageBreak/>
        <w:t>史密斯政策执行过程模型与特殊教育政策执行</w:t>
      </w:r>
      <w:bookmarkEnd w:id="27"/>
      <w:r>
        <w:rPr>
          <w:rFonts w:ascii="Times New Roman" w:hAnsi="Times New Roman" w:cs="Times New Roman" w:hint="eastAsia"/>
          <w:bCs/>
          <w:kern w:val="44"/>
          <w:szCs w:val="44"/>
          <w:lang w:eastAsia="zh-CN"/>
        </w:rPr>
        <w:t>相关概念</w:t>
      </w:r>
      <w:bookmarkEnd w:id="28"/>
    </w:p>
    <w:p w14:paraId="3F1F0A88" w14:textId="423531E3" w:rsidR="00F674CE" w:rsidRDefault="00AA1A8D">
      <w:pPr>
        <w:pStyle w:val="2"/>
        <w:numPr>
          <w:ilvl w:val="0"/>
          <w:numId w:val="6"/>
        </w:numPr>
        <w:spacing w:before="116"/>
        <w:rPr>
          <w:lang w:eastAsia="zh-CN"/>
        </w:rPr>
      </w:pPr>
      <w:bookmarkStart w:id="29" w:name="_Toc22545"/>
      <w:bookmarkStart w:id="30" w:name="_Toc28991"/>
      <w:r>
        <w:rPr>
          <w:rFonts w:hint="eastAsia"/>
          <w:lang w:eastAsia="zh-CN"/>
        </w:rPr>
        <w:t>史密斯政策执行过程模型基本内容</w:t>
      </w:r>
      <w:bookmarkEnd w:id="29"/>
      <w:bookmarkEnd w:id="30"/>
    </w:p>
    <w:p w14:paraId="106BA828" w14:textId="334C57D6"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kern w:val="2"/>
          <w:sz w:val="24"/>
          <w:lang w:eastAsia="zh-CN"/>
        </w:rPr>
        <w:t>20</w:t>
      </w:r>
      <w:r w:rsidRPr="00B409D9">
        <w:rPr>
          <w:rFonts w:ascii="Times New Roman" w:hAnsi="Times New Roman" w:cs="Times New Roman"/>
          <w:kern w:val="2"/>
          <w:sz w:val="24"/>
          <w:lang w:eastAsia="zh-CN"/>
        </w:rPr>
        <w:t>世纪</w:t>
      </w:r>
      <w:r w:rsidRPr="00B409D9">
        <w:rPr>
          <w:rFonts w:ascii="Times New Roman" w:hAnsi="Times New Roman" w:cs="Times New Roman"/>
          <w:kern w:val="2"/>
          <w:sz w:val="24"/>
          <w:lang w:eastAsia="zh-CN"/>
        </w:rPr>
        <w:t>70</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80</w:t>
      </w:r>
      <w:r w:rsidRPr="00B409D9">
        <w:rPr>
          <w:rFonts w:ascii="Times New Roman" w:hAnsi="Times New Roman" w:cs="Times New Roman"/>
          <w:kern w:val="2"/>
          <w:sz w:val="24"/>
          <w:lang w:eastAsia="zh-CN"/>
        </w:rPr>
        <w:t>年代，在西方国家尤其是美国的研究领域中，出现了一股研究公共政策执行的热潮，形成了声势浩大的</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执行运动</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。政策科学研究的专家和学者们力图从各种角度、各个方向和各种影响因素出发，对公共政策执行问题进行架构和探讨，提出了一些政策执行模型理论，其中最具代表性的便是史密斯</w:t>
      </w:r>
      <w:r w:rsidRPr="00B409D9">
        <w:rPr>
          <w:rFonts w:ascii="Times New Roman" w:hAnsi="Times New Roman" w:cs="Times New Roman"/>
          <w:kern w:val="2"/>
          <w:sz w:val="24"/>
          <w:lang w:eastAsia="zh-CN"/>
        </w:rPr>
        <w:t>(T. B. Smith)</w:t>
      </w:r>
      <w:r w:rsidRPr="00B409D9">
        <w:rPr>
          <w:rFonts w:ascii="Times New Roman" w:hAnsi="Times New Roman" w:cs="Times New Roman"/>
          <w:kern w:val="2"/>
          <w:sz w:val="24"/>
          <w:lang w:eastAsia="zh-CN"/>
        </w:rPr>
        <w:t>政策执行模型理论。</w:t>
      </w:r>
    </w:p>
    <w:p w14:paraId="0DC79AC0" w14:textId="12D26B3C"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史密斯是首位建构影响政策执行因素和过程模型的学者，史密斯在《政策执行过程》一文中指出，影响政策执行的因素主要包括四个方面：政策本身、政策执行主体、政策目标群体和政策执行环境。史密斯政策执行模型的影响因素如图</w:t>
      </w:r>
      <w:r w:rsidRPr="00B409D9">
        <w:rPr>
          <w:rFonts w:ascii="Times New Roman" w:hAnsi="Times New Roman" w:cs="Times New Roman"/>
          <w:kern w:val="2"/>
          <w:sz w:val="24"/>
          <w:lang w:eastAsia="zh-CN"/>
        </w:rPr>
        <w:t>2-1</w:t>
      </w:r>
      <w:r w:rsidRPr="00B409D9">
        <w:rPr>
          <w:rFonts w:ascii="Times New Roman" w:hAnsi="Times New Roman" w:cs="Times New Roman"/>
          <w:kern w:val="2"/>
          <w:sz w:val="24"/>
          <w:lang w:eastAsia="zh-CN"/>
        </w:rPr>
        <w:t>所示，在此基础上，史密斯对政策执行模型理论的四个基本要素作了详细阐述。</w:t>
      </w:r>
    </w:p>
    <w:p w14:paraId="28E7ECC2" w14:textId="3499DDE5" w:rsidR="00F674CE" w:rsidRPr="00F41470" w:rsidRDefault="00AA1A8D" w:rsidP="00F41470">
      <w:pPr>
        <w:pStyle w:val="a5"/>
        <w:ind w:left="1219"/>
        <w:jc w:val="center"/>
        <w:rPr>
          <w:sz w:val="20"/>
        </w:rPr>
      </w:pPr>
      <w:r>
        <w:rPr>
          <w:noProof/>
          <w:sz w:val="20"/>
        </w:rPr>
        <w:drawing>
          <wp:inline distT="0" distB="0" distL="0" distR="0" wp14:anchorId="7158CAC6" wp14:editId="7667F135">
            <wp:extent cx="5356860" cy="3309620"/>
            <wp:effectExtent l="0" t="0" r="15240" b="508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6" cstate="print"/>
                    <a:stretch>
                      <a:fillRect/>
                    </a:stretch>
                  </pic:blipFill>
                  <pic:spPr>
                    <a:xfrm>
                      <a:off x="0" y="0"/>
                      <a:ext cx="5356860" cy="3309620"/>
                    </a:xfrm>
                    <a:prstGeom prst="rect">
                      <a:avLst/>
                    </a:prstGeom>
                  </pic:spPr>
                </pic:pic>
              </a:graphicData>
            </a:graphic>
          </wp:inline>
        </w:drawing>
      </w:r>
    </w:p>
    <w:p w14:paraId="6472A637" w14:textId="77777777" w:rsidR="00F674CE" w:rsidRDefault="00AA1A8D">
      <w:pPr>
        <w:jc w:val="center"/>
        <w:rPr>
          <w:sz w:val="21"/>
          <w:lang w:eastAsia="zh-CN"/>
        </w:rPr>
      </w:pPr>
      <w:r>
        <w:rPr>
          <w:sz w:val="21"/>
          <w:lang w:eastAsia="zh-CN"/>
        </w:rPr>
        <w:t xml:space="preserve">图 </w:t>
      </w:r>
      <w:r>
        <w:rPr>
          <w:rFonts w:ascii="Times New Roman" w:hint="eastAsia"/>
          <w:sz w:val="21"/>
          <w:lang w:eastAsia="zh-CN"/>
        </w:rPr>
        <w:t>2</w:t>
      </w:r>
      <w:r>
        <w:rPr>
          <w:rFonts w:ascii="Times New Roman" w:eastAsia="Times New Roman"/>
          <w:sz w:val="21"/>
          <w:lang w:eastAsia="zh-CN"/>
        </w:rPr>
        <w:t xml:space="preserve">-1 </w:t>
      </w:r>
      <w:r>
        <w:rPr>
          <w:sz w:val="21"/>
          <w:lang w:eastAsia="zh-CN"/>
        </w:rPr>
        <w:t>史密斯政策执行</w:t>
      </w:r>
      <w:r>
        <w:rPr>
          <w:rFonts w:hint="eastAsia"/>
          <w:sz w:val="21"/>
          <w:lang w:eastAsia="zh-CN"/>
        </w:rPr>
        <w:t>过程</w:t>
      </w:r>
      <w:r>
        <w:rPr>
          <w:sz w:val="21"/>
          <w:lang w:eastAsia="zh-CN"/>
        </w:rPr>
        <w:t>模型</w:t>
      </w:r>
    </w:p>
    <w:p w14:paraId="73D9EC88" w14:textId="189F021F" w:rsidR="00F674CE" w:rsidRDefault="00AA1A8D" w:rsidP="00FE6FBA">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具体得，政策执行过程模型理论的四个基本因素内容如表</w:t>
      </w:r>
      <w:r>
        <w:rPr>
          <w:rFonts w:ascii="Times New Roman" w:hAnsi="Times New Roman" w:cs="Times New Roman" w:hint="eastAsia"/>
          <w:kern w:val="2"/>
          <w:sz w:val="24"/>
          <w:lang w:eastAsia="zh-CN"/>
        </w:rPr>
        <w:t>2-1</w:t>
      </w:r>
      <w:r>
        <w:rPr>
          <w:rFonts w:ascii="Times New Roman" w:hAnsi="Times New Roman" w:cs="Times New Roman" w:hint="eastAsia"/>
          <w:kern w:val="2"/>
          <w:sz w:val="24"/>
          <w:lang w:eastAsia="zh-CN"/>
        </w:rPr>
        <w:t>所示：</w:t>
      </w:r>
    </w:p>
    <w:p w14:paraId="0A540782" w14:textId="77777777" w:rsidR="00F674CE" w:rsidRDefault="00AA1A8D">
      <w:pPr>
        <w:autoSpaceDE/>
        <w:autoSpaceDN/>
        <w:spacing w:line="360" w:lineRule="auto"/>
        <w:ind w:firstLineChars="200" w:firstLine="420"/>
        <w:jc w:val="center"/>
        <w:rPr>
          <w:kern w:val="2"/>
          <w:sz w:val="21"/>
          <w:szCs w:val="20"/>
          <w:lang w:eastAsia="zh-CN"/>
        </w:rPr>
      </w:pPr>
      <w:r>
        <w:rPr>
          <w:rFonts w:hint="eastAsia"/>
          <w:kern w:val="2"/>
          <w:sz w:val="21"/>
          <w:szCs w:val="20"/>
          <w:lang w:eastAsia="zh-CN"/>
        </w:rPr>
        <w:t>表2-1：史密斯政策执行过程模型理论的四个基本因素</w:t>
      </w:r>
    </w:p>
    <w:tbl>
      <w:tblPr>
        <w:tblStyle w:val="ab"/>
        <w:tblW w:w="0" w:type="auto"/>
        <w:tblLook w:val="04A0" w:firstRow="1" w:lastRow="0" w:firstColumn="1" w:lastColumn="0" w:noHBand="0" w:noVBand="1"/>
      </w:tblPr>
      <w:tblGrid>
        <w:gridCol w:w="1681"/>
        <w:gridCol w:w="1541"/>
        <w:gridCol w:w="6328"/>
      </w:tblGrid>
      <w:tr w:rsidR="00F674CE" w14:paraId="65121134" w14:textId="77777777">
        <w:tc>
          <w:tcPr>
            <w:tcW w:w="1714" w:type="dxa"/>
            <w:vMerge w:val="restart"/>
            <w:tcBorders>
              <w:left w:val="nil"/>
            </w:tcBorders>
            <w:vAlign w:val="center"/>
          </w:tcPr>
          <w:p w14:paraId="54B0C17E"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政策本身</w:t>
            </w:r>
          </w:p>
        </w:tc>
        <w:tc>
          <w:tcPr>
            <w:tcW w:w="1571" w:type="dxa"/>
            <w:vAlign w:val="center"/>
          </w:tcPr>
          <w:p w14:paraId="1BFBF29D"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政策的稳定性</w:t>
            </w:r>
          </w:p>
        </w:tc>
        <w:tc>
          <w:tcPr>
            <w:tcW w:w="6481" w:type="dxa"/>
            <w:tcBorders>
              <w:right w:val="nil"/>
            </w:tcBorders>
            <w:vAlign w:val="center"/>
          </w:tcPr>
          <w:p w14:paraId="2B9743D5" w14:textId="2BE57562" w:rsidR="00F674CE" w:rsidRDefault="00AA1A8D">
            <w:pPr>
              <w:autoSpaceDE/>
              <w:autoSpaceDN/>
              <w:spacing w:line="360" w:lineRule="auto"/>
              <w:rPr>
                <w:kern w:val="2"/>
                <w:sz w:val="21"/>
                <w:szCs w:val="21"/>
                <w:lang w:eastAsia="zh-CN"/>
              </w:rPr>
            </w:pPr>
            <w:r>
              <w:rPr>
                <w:rFonts w:hint="eastAsia"/>
                <w:kern w:val="2"/>
                <w:sz w:val="21"/>
                <w:szCs w:val="21"/>
                <w:lang w:eastAsia="zh-CN"/>
              </w:rPr>
              <w:t>政策一旦制定，就必须在一段时期内保持稳定，不可任意改动，保障政策的</w:t>
            </w:r>
            <w:r w:rsidR="00B409D9">
              <w:rPr>
                <w:rFonts w:hint="eastAsia"/>
                <w:kern w:val="2"/>
                <w:sz w:val="21"/>
                <w:szCs w:val="21"/>
                <w:lang w:eastAsia="zh-CN"/>
              </w:rPr>
              <w:t>稳定性与</w:t>
            </w:r>
            <w:r>
              <w:rPr>
                <w:rFonts w:hint="eastAsia"/>
                <w:kern w:val="2"/>
                <w:sz w:val="21"/>
                <w:szCs w:val="21"/>
                <w:lang w:eastAsia="zh-CN"/>
              </w:rPr>
              <w:t>连续性。</w:t>
            </w:r>
          </w:p>
        </w:tc>
      </w:tr>
      <w:tr w:rsidR="00F674CE" w14:paraId="021C40A4" w14:textId="77777777">
        <w:tc>
          <w:tcPr>
            <w:tcW w:w="1714" w:type="dxa"/>
            <w:vMerge/>
            <w:tcBorders>
              <w:left w:val="nil"/>
            </w:tcBorders>
            <w:vAlign w:val="center"/>
          </w:tcPr>
          <w:p w14:paraId="012AD508" w14:textId="77777777" w:rsidR="00F674CE" w:rsidRDefault="00F674CE">
            <w:pPr>
              <w:autoSpaceDE/>
              <w:autoSpaceDN/>
              <w:spacing w:line="360" w:lineRule="auto"/>
              <w:rPr>
                <w:kern w:val="2"/>
                <w:sz w:val="21"/>
                <w:szCs w:val="20"/>
                <w:lang w:eastAsia="zh-CN"/>
              </w:rPr>
            </w:pPr>
          </w:p>
        </w:tc>
        <w:tc>
          <w:tcPr>
            <w:tcW w:w="1571" w:type="dxa"/>
            <w:vAlign w:val="center"/>
          </w:tcPr>
          <w:p w14:paraId="633B3EEA"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政策的明确性</w:t>
            </w:r>
          </w:p>
        </w:tc>
        <w:tc>
          <w:tcPr>
            <w:tcW w:w="6481" w:type="dxa"/>
            <w:tcBorders>
              <w:right w:val="nil"/>
            </w:tcBorders>
            <w:vAlign w:val="center"/>
          </w:tcPr>
          <w:p w14:paraId="72E97AE3" w14:textId="77777777" w:rsidR="00F674CE" w:rsidRDefault="00AA1A8D">
            <w:pPr>
              <w:autoSpaceDE/>
              <w:autoSpaceDN/>
              <w:spacing w:line="360" w:lineRule="auto"/>
              <w:rPr>
                <w:kern w:val="2"/>
                <w:sz w:val="21"/>
                <w:szCs w:val="21"/>
                <w:lang w:eastAsia="zh-CN"/>
              </w:rPr>
            </w:pPr>
            <w:r>
              <w:rPr>
                <w:rFonts w:hint="eastAsia"/>
                <w:kern w:val="2"/>
                <w:sz w:val="21"/>
                <w:szCs w:val="21"/>
                <w:lang w:eastAsia="zh-CN"/>
              </w:rPr>
              <w:t>政策能否转化成现实在很大程度上与政策的明晰性有关。一项政策要顺利地实施，其方案、目标、原则、步骤和措施都必须具体，还必须具有清晰、可操作的方法。</w:t>
            </w:r>
          </w:p>
        </w:tc>
      </w:tr>
      <w:tr w:rsidR="00F674CE" w14:paraId="5D3D4F51" w14:textId="77777777">
        <w:tc>
          <w:tcPr>
            <w:tcW w:w="1714" w:type="dxa"/>
            <w:vMerge/>
            <w:tcBorders>
              <w:left w:val="nil"/>
            </w:tcBorders>
            <w:vAlign w:val="center"/>
          </w:tcPr>
          <w:p w14:paraId="10E895E5" w14:textId="77777777" w:rsidR="00F674CE" w:rsidRDefault="00F674CE">
            <w:pPr>
              <w:autoSpaceDE/>
              <w:autoSpaceDN/>
              <w:spacing w:line="360" w:lineRule="auto"/>
              <w:rPr>
                <w:kern w:val="2"/>
                <w:sz w:val="21"/>
                <w:szCs w:val="20"/>
                <w:lang w:eastAsia="zh-CN"/>
              </w:rPr>
            </w:pPr>
          </w:p>
        </w:tc>
        <w:tc>
          <w:tcPr>
            <w:tcW w:w="1571" w:type="dxa"/>
            <w:vAlign w:val="center"/>
          </w:tcPr>
          <w:p w14:paraId="45CB1C27"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政策的合理性</w:t>
            </w:r>
          </w:p>
        </w:tc>
        <w:tc>
          <w:tcPr>
            <w:tcW w:w="6481" w:type="dxa"/>
            <w:tcBorders>
              <w:right w:val="nil"/>
            </w:tcBorders>
            <w:vAlign w:val="center"/>
          </w:tcPr>
          <w:p w14:paraId="1C03EA39"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政策是用来控制秩序、分配资源和调节利益的社会管理工具。任何</w:t>
            </w:r>
            <w:r>
              <w:rPr>
                <w:rFonts w:hint="eastAsia"/>
                <w:kern w:val="2"/>
                <w:sz w:val="21"/>
                <w:szCs w:val="20"/>
                <w:lang w:eastAsia="zh-CN"/>
              </w:rPr>
              <w:lastRenderedPageBreak/>
              <w:t>一项政策要发挥出自己的效用，就必须符合事物发展的客观规律，这就是合理性。</w:t>
            </w:r>
          </w:p>
        </w:tc>
      </w:tr>
      <w:tr w:rsidR="00F674CE" w14:paraId="24728E9C" w14:textId="77777777">
        <w:tc>
          <w:tcPr>
            <w:tcW w:w="1714" w:type="dxa"/>
            <w:vMerge w:val="restart"/>
            <w:tcBorders>
              <w:left w:val="nil"/>
            </w:tcBorders>
            <w:vAlign w:val="center"/>
          </w:tcPr>
          <w:p w14:paraId="1418C2A0"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lastRenderedPageBreak/>
              <w:t>政策执行主体</w:t>
            </w:r>
          </w:p>
        </w:tc>
        <w:tc>
          <w:tcPr>
            <w:tcW w:w="1571" w:type="dxa"/>
            <w:vAlign w:val="center"/>
          </w:tcPr>
          <w:p w14:paraId="14EF32B1"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政策执行组织</w:t>
            </w:r>
          </w:p>
        </w:tc>
        <w:tc>
          <w:tcPr>
            <w:tcW w:w="6481" w:type="dxa"/>
            <w:tcBorders>
              <w:right w:val="nil"/>
            </w:tcBorders>
            <w:vAlign w:val="center"/>
          </w:tcPr>
          <w:p w14:paraId="37787D7A"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执行必须由相应的机构来完成，执行机构情况如何会在很大程度上对政策执行产生重要影响。首先，政策执行组织应有完善的制度。其次，政策执行应有合理的组织层级和幅度。再次，政策执行组织间应保持协调。</w:t>
            </w:r>
          </w:p>
        </w:tc>
      </w:tr>
      <w:tr w:rsidR="00F674CE" w14:paraId="7A5C1D4A" w14:textId="77777777">
        <w:tc>
          <w:tcPr>
            <w:tcW w:w="1714" w:type="dxa"/>
            <w:vMerge/>
            <w:tcBorders>
              <w:left w:val="nil"/>
            </w:tcBorders>
            <w:vAlign w:val="center"/>
          </w:tcPr>
          <w:p w14:paraId="59D5AF9E" w14:textId="77777777" w:rsidR="00F674CE" w:rsidRDefault="00F674CE">
            <w:pPr>
              <w:autoSpaceDE/>
              <w:autoSpaceDN/>
              <w:spacing w:line="360" w:lineRule="auto"/>
              <w:rPr>
                <w:kern w:val="2"/>
                <w:sz w:val="21"/>
                <w:szCs w:val="20"/>
                <w:lang w:eastAsia="zh-CN"/>
              </w:rPr>
            </w:pPr>
          </w:p>
        </w:tc>
        <w:tc>
          <w:tcPr>
            <w:tcW w:w="1571" w:type="dxa"/>
            <w:vAlign w:val="center"/>
          </w:tcPr>
          <w:p w14:paraId="75BF1C08"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政策执行者</w:t>
            </w:r>
          </w:p>
        </w:tc>
        <w:tc>
          <w:tcPr>
            <w:tcW w:w="6481" w:type="dxa"/>
            <w:tcBorders>
              <w:right w:val="nil"/>
            </w:tcBorders>
            <w:vAlign w:val="center"/>
          </w:tcPr>
          <w:p w14:paraId="3FA364BB"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政策是由组织中的人员来制定和执行的，由于人具有主观能动性，所以人是政策执行过程中</w:t>
            </w:r>
            <w:proofErr w:type="gramStart"/>
            <w:r>
              <w:rPr>
                <w:rFonts w:hint="eastAsia"/>
                <w:kern w:val="2"/>
                <w:sz w:val="21"/>
                <w:szCs w:val="20"/>
                <w:lang w:eastAsia="zh-CN"/>
              </w:rPr>
              <w:t>最</w:t>
            </w:r>
            <w:proofErr w:type="gramEnd"/>
            <w:r>
              <w:rPr>
                <w:rFonts w:hint="eastAsia"/>
                <w:kern w:val="2"/>
                <w:sz w:val="21"/>
                <w:szCs w:val="20"/>
                <w:lang w:eastAsia="zh-CN"/>
              </w:rPr>
              <w:t>关键、最活跃的因子，政策执行人员的执行能力和职业道德对政策的成功实施影响很大，直接决定着政策执行的效果。</w:t>
            </w:r>
          </w:p>
        </w:tc>
      </w:tr>
      <w:tr w:rsidR="00F674CE" w14:paraId="223FAE6E" w14:textId="77777777">
        <w:trPr>
          <w:trHeight w:val="90"/>
        </w:trPr>
        <w:tc>
          <w:tcPr>
            <w:tcW w:w="1714" w:type="dxa"/>
            <w:vMerge w:val="restart"/>
            <w:tcBorders>
              <w:left w:val="nil"/>
            </w:tcBorders>
            <w:vAlign w:val="center"/>
          </w:tcPr>
          <w:p w14:paraId="3ADCAB66"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政策目标群体</w:t>
            </w:r>
          </w:p>
        </w:tc>
        <w:tc>
          <w:tcPr>
            <w:tcW w:w="1571" w:type="dxa"/>
            <w:vAlign w:val="center"/>
          </w:tcPr>
          <w:p w14:paraId="3EA84A49"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目标群体对政策的认同感</w:t>
            </w:r>
          </w:p>
        </w:tc>
        <w:tc>
          <w:tcPr>
            <w:tcW w:w="6481" w:type="dxa"/>
            <w:tcBorders>
              <w:right w:val="nil"/>
            </w:tcBorders>
            <w:vAlign w:val="center"/>
          </w:tcPr>
          <w:p w14:paraId="5936B161"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政策对象是否认同某项政策将直接影响到政策的贯彻执行。对政策的认同感很低就会抵制政策的执行。反之，如果一项政策能</w:t>
            </w:r>
            <w:proofErr w:type="gramStart"/>
            <w:r>
              <w:rPr>
                <w:rFonts w:hint="eastAsia"/>
                <w:kern w:val="2"/>
                <w:sz w:val="21"/>
                <w:szCs w:val="20"/>
                <w:lang w:eastAsia="zh-CN"/>
              </w:rPr>
              <w:t>被目标</w:t>
            </w:r>
            <w:proofErr w:type="gramEnd"/>
            <w:r>
              <w:rPr>
                <w:rFonts w:hint="eastAsia"/>
                <w:kern w:val="2"/>
                <w:sz w:val="21"/>
                <w:szCs w:val="20"/>
                <w:lang w:eastAsia="zh-CN"/>
              </w:rPr>
              <w:t>群体广泛接受，那么在执行过程当中政策对象就会积极配合政策的贯彻执行。</w:t>
            </w:r>
          </w:p>
        </w:tc>
      </w:tr>
      <w:tr w:rsidR="00F674CE" w14:paraId="10D8A691" w14:textId="77777777">
        <w:tc>
          <w:tcPr>
            <w:tcW w:w="1714" w:type="dxa"/>
            <w:vMerge/>
            <w:tcBorders>
              <w:left w:val="nil"/>
            </w:tcBorders>
            <w:vAlign w:val="center"/>
          </w:tcPr>
          <w:p w14:paraId="001383C9" w14:textId="77777777" w:rsidR="00F674CE" w:rsidRDefault="00F674CE">
            <w:pPr>
              <w:autoSpaceDE/>
              <w:autoSpaceDN/>
              <w:spacing w:line="360" w:lineRule="auto"/>
              <w:rPr>
                <w:kern w:val="2"/>
                <w:sz w:val="21"/>
                <w:szCs w:val="20"/>
                <w:lang w:eastAsia="zh-CN"/>
              </w:rPr>
            </w:pPr>
          </w:p>
        </w:tc>
        <w:tc>
          <w:tcPr>
            <w:tcW w:w="1571" w:type="dxa"/>
            <w:vAlign w:val="center"/>
          </w:tcPr>
          <w:p w14:paraId="07B376FC"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目标群体构成状况</w:t>
            </w:r>
          </w:p>
        </w:tc>
        <w:tc>
          <w:tcPr>
            <w:tcW w:w="6481" w:type="dxa"/>
            <w:tcBorders>
              <w:right w:val="nil"/>
            </w:tcBorders>
            <w:vAlign w:val="center"/>
          </w:tcPr>
          <w:p w14:paraId="0AE86789" w14:textId="77777777" w:rsidR="00F674CE" w:rsidRDefault="00AA1A8D">
            <w:pPr>
              <w:autoSpaceDE/>
              <w:autoSpaceDN/>
              <w:spacing w:line="360" w:lineRule="auto"/>
              <w:rPr>
                <w:kern w:val="2"/>
                <w:sz w:val="21"/>
                <w:szCs w:val="20"/>
                <w:lang w:eastAsia="zh-CN"/>
              </w:rPr>
            </w:pPr>
            <w:r>
              <w:rPr>
                <w:rFonts w:ascii="Times New Roman" w:hAnsi="Times New Roman" w:cs="Times New Roman" w:hint="eastAsia"/>
                <w:kern w:val="2"/>
                <w:sz w:val="21"/>
                <w:szCs w:val="20"/>
                <w:lang w:eastAsia="zh-CN"/>
              </w:rPr>
              <w:t>目标群体来自不同的社会阶层，自然具有不同的人生观、价值观和生活习惯等等。如果政策目标群体构成十分复杂，那么政策在执行中所需要协调的利益关系就很复杂，政策执行的难度就会加大。</w:t>
            </w:r>
          </w:p>
        </w:tc>
      </w:tr>
      <w:tr w:rsidR="00F674CE" w14:paraId="37A23C7C" w14:textId="77777777">
        <w:tc>
          <w:tcPr>
            <w:tcW w:w="1714" w:type="dxa"/>
            <w:vMerge/>
            <w:tcBorders>
              <w:left w:val="nil"/>
            </w:tcBorders>
            <w:vAlign w:val="center"/>
          </w:tcPr>
          <w:p w14:paraId="627AC802" w14:textId="77777777" w:rsidR="00F674CE" w:rsidRDefault="00F674CE">
            <w:pPr>
              <w:autoSpaceDE/>
              <w:autoSpaceDN/>
              <w:spacing w:line="360" w:lineRule="auto"/>
              <w:rPr>
                <w:kern w:val="2"/>
                <w:sz w:val="21"/>
                <w:szCs w:val="20"/>
                <w:lang w:eastAsia="zh-CN"/>
              </w:rPr>
            </w:pPr>
          </w:p>
        </w:tc>
        <w:tc>
          <w:tcPr>
            <w:tcW w:w="1571" w:type="dxa"/>
            <w:vAlign w:val="center"/>
          </w:tcPr>
          <w:p w14:paraId="1B57D960"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目标群体范围</w:t>
            </w:r>
          </w:p>
        </w:tc>
        <w:tc>
          <w:tcPr>
            <w:tcW w:w="6481" w:type="dxa"/>
            <w:tcBorders>
              <w:right w:val="nil"/>
            </w:tcBorders>
            <w:vAlign w:val="center"/>
          </w:tcPr>
          <w:p w14:paraId="143B07AD"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执行将直接对政策目标群体产生影响，政策目标群体越大，政策在执行过程中需要的人力、物力、财力就大，由此导致的各种统筹协调工作的难度也会增加。一旦政策执行不力，产生的动荡就越大，执行的阻力也越大。反之，若涉及的目标群体较小，政策在执行过程中就更容易协调和控制，政策在执行时就更加顺畅。</w:t>
            </w:r>
          </w:p>
        </w:tc>
      </w:tr>
      <w:tr w:rsidR="00F674CE" w14:paraId="2ADDAAA8" w14:textId="77777777">
        <w:tc>
          <w:tcPr>
            <w:tcW w:w="1714" w:type="dxa"/>
            <w:tcBorders>
              <w:left w:val="nil"/>
            </w:tcBorders>
            <w:vAlign w:val="center"/>
          </w:tcPr>
          <w:p w14:paraId="65F72335" w14:textId="77777777" w:rsidR="00F674CE" w:rsidRDefault="00AA1A8D">
            <w:pPr>
              <w:autoSpaceDE/>
              <w:autoSpaceDN/>
              <w:spacing w:line="360" w:lineRule="auto"/>
              <w:rPr>
                <w:kern w:val="2"/>
                <w:sz w:val="21"/>
                <w:szCs w:val="20"/>
                <w:lang w:eastAsia="zh-CN"/>
              </w:rPr>
            </w:pPr>
            <w:r>
              <w:rPr>
                <w:rFonts w:hint="eastAsia"/>
                <w:kern w:val="2"/>
                <w:sz w:val="21"/>
                <w:szCs w:val="20"/>
                <w:lang w:eastAsia="zh-CN"/>
              </w:rPr>
              <w:t>政策执行环境</w:t>
            </w:r>
          </w:p>
        </w:tc>
        <w:tc>
          <w:tcPr>
            <w:tcW w:w="8052" w:type="dxa"/>
            <w:gridSpan w:val="2"/>
            <w:tcBorders>
              <w:right w:val="nil"/>
            </w:tcBorders>
            <w:vAlign w:val="center"/>
          </w:tcPr>
          <w:p w14:paraId="550E9101" w14:textId="77777777" w:rsidR="00F674CE" w:rsidRDefault="00AA1A8D">
            <w:pPr>
              <w:autoSpaceDE/>
              <w:autoSpaceDN/>
              <w:spacing w:line="360" w:lineRule="auto"/>
              <w:rPr>
                <w:kern w:val="2"/>
                <w:sz w:val="21"/>
                <w:szCs w:val="20"/>
                <w:lang w:eastAsia="zh-CN"/>
              </w:rPr>
            </w:pPr>
            <w:r>
              <w:rPr>
                <w:rFonts w:ascii="Times New Roman" w:hAnsi="Times New Roman" w:cs="Times New Roman" w:hint="eastAsia"/>
                <w:kern w:val="2"/>
                <w:sz w:val="21"/>
                <w:szCs w:val="21"/>
                <w:lang w:eastAsia="zh-CN"/>
              </w:rPr>
              <w:t>政策执行环境主要包括政治环境、经济环境、文化环境和法律环境等等。政治环境主要体现为政治体制、政治局面和国内外国际关系等。经济环境为政策的顺利贯彻执行提供物质基础，正所谓“经济基础决定上层建筑”。良好的经济体制和经济发展状态能为政策执行提供人力、物力、财力，从而确保政策执行的效果和效率。同时，文化环境和法律环境也会在一定程度上对政策的贯彻执行产生重要影响。</w:t>
            </w:r>
          </w:p>
        </w:tc>
      </w:tr>
    </w:tbl>
    <w:p w14:paraId="14E8B9F6" w14:textId="77777777" w:rsidR="00F674CE" w:rsidRDefault="00AA1A8D">
      <w:pPr>
        <w:pStyle w:val="2"/>
        <w:numPr>
          <w:ilvl w:val="0"/>
          <w:numId w:val="7"/>
        </w:numPr>
        <w:spacing w:before="116"/>
        <w:rPr>
          <w:lang w:eastAsia="zh-CN"/>
        </w:rPr>
      </w:pPr>
      <w:bookmarkStart w:id="31" w:name="_Toc15555"/>
      <w:r>
        <w:rPr>
          <w:rFonts w:hint="eastAsia"/>
          <w:lang w:eastAsia="zh-CN"/>
        </w:rPr>
        <w:t>特殊教育政策执行相关概念</w:t>
      </w:r>
      <w:bookmarkEnd w:id="31"/>
    </w:p>
    <w:p w14:paraId="3F32DE6B" w14:textId="77777777" w:rsidR="00F674CE" w:rsidRDefault="00AA1A8D">
      <w:pPr>
        <w:pStyle w:val="3"/>
        <w:keepNext/>
        <w:keepLines/>
        <w:numPr>
          <w:ilvl w:val="0"/>
          <w:numId w:val="8"/>
        </w:numPr>
        <w:autoSpaceDE/>
        <w:autoSpaceDN/>
        <w:spacing w:beforeLines="50" w:before="120" w:afterLines="50" w:after="120"/>
        <w:rPr>
          <w:rFonts w:ascii="Times New Roman" w:hAnsi="Times New Roman" w:cs="Times New Roman"/>
          <w:bCs/>
          <w:kern w:val="2"/>
          <w:szCs w:val="32"/>
          <w:lang w:eastAsia="zh-CN"/>
        </w:rPr>
      </w:pPr>
      <w:bookmarkStart w:id="32" w:name="_Toc4314"/>
      <w:r>
        <w:rPr>
          <w:rFonts w:ascii="Times New Roman" w:hAnsi="Times New Roman" w:cs="Times New Roman" w:hint="eastAsia"/>
          <w:bCs/>
          <w:kern w:val="2"/>
          <w:szCs w:val="32"/>
          <w:lang w:eastAsia="zh-CN"/>
        </w:rPr>
        <w:t>特殊教育政策</w:t>
      </w:r>
      <w:bookmarkEnd w:id="32"/>
    </w:p>
    <w:p w14:paraId="1D8B96B9"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特殊教育是利用特殊设施和方法对特殊对象进行的教育。教育政策是政府为满足一定历史时期国家发展对人才的需要而制定的一系列行动指南。它是一个有目的、有组织的动态发展过程。基于研究需要，笔者认为，特殊教育政策是指国家和政党为在一定时期内实现特殊教育目标而制定的一系列法律、法规、指示、举措和意见。</w:t>
      </w:r>
    </w:p>
    <w:p w14:paraId="0F22079C" w14:textId="77777777" w:rsidR="00F674CE" w:rsidRDefault="00AA1A8D">
      <w:pPr>
        <w:pStyle w:val="3"/>
        <w:keepNext/>
        <w:keepLines/>
        <w:numPr>
          <w:ilvl w:val="0"/>
          <w:numId w:val="8"/>
        </w:numPr>
        <w:autoSpaceDE/>
        <w:autoSpaceDN/>
        <w:spacing w:beforeLines="50" w:before="120" w:afterLines="50" w:after="120"/>
        <w:rPr>
          <w:rFonts w:ascii="Times New Roman" w:hAnsi="Times New Roman" w:cs="Times New Roman"/>
          <w:bCs/>
          <w:kern w:val="2"/>
          <w:szCs w:val="32"/>
          <w:lang w:eastAsia="zh-CN"/>
        </w:rPr>
      </w:pPr>
      <w:bookmarkStart w:id="33" w:name="_Toc7228"/>
      <w:r>
        <w:rPr>
          <w:rFonts w:ascii="Times New Roman" w:hAnsi="Times New Roman" w:cs="Times New Roman" w:hint="eastAsia"/>
          <w:bCs/>
          <w:kern w:val="2"/>
          <w:szCs w:val="32"/>
          <w:lang w:eastAsia="zh-CN"/>
        </w:rPr>
        <w:lastRenderedPageBreak/>
        <w:t>政策执行</w:t>
      </w:r>
      <w:bookmarkEnd w:id="33"/>
    </w:p>
    <w:p w14:paraId="278A9B54"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关于政策执行，公共政策领域的专家学者从不同角度给出了不同的定义。例如，琼斯</w:t>
      </w:r>
      <w:r>
        <w:rPr>
          <w:rFonts w:ascii="Times New Roman" w:hAnsi="Times New Roman" w:cs="Times New Roman" w:hint="eastAsia"/>
          <w:kern w:val="2"/>
          <w:sz w:val="24"/>
          <w:lang w:eastAsia="zh-CN"/>
        </w:rPr>
        <w:t>(Charles O. Jones)</w:t>
      </w:r>
      <w:r>
        <w:rPr>
          <w:rFonts w:ascii="Times New Roman" w:hAnsi="Times New Roman" w:cs="Times New Roman" w:hint="eastAsia"/>
          <w:kern w:val="2"/>
          <w:sz w:val="24"/>
          <w:lang w:eastAsia="zh-CN"/>
        </w:rPr>
        <w:t>以为执行是一系列指向使一个项目生效的行动，其中尤为组织</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资源、机构和使项目生效的办法的创立或重新安排</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、阐释</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将项日言语转变成可认同和可行的计划和指示</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和应用</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服务、款项、工具等的日常供应</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三种活动最为重要</w:t>
      </w:r>
      <w:r>
        <w:rPr>
          <w:rFonts w:ascii="Times New Roman" w:hAnsi="Times New Roman" w:cs="Times New Roman" w:hint="eastAsia"/>
          <w:kern w:val="2"/>
          <w:sz w:val="24"/>
          <w:vertAlign w:val="superscript"/>
          <w:lang w:eastAsia="zh-CN"/>
        </w:rPr>
        <w:t>[17]</w:t>
      </w:r>
      <w:r>
        <w:rPr>
          <w:rFonts w:ascii="Times New Roman" w:hAnsi="Times New Roman" w:cs="Times New Roman" w:hint="eastAsia"/>
          <w:kern w:val="2"/>
          <w:sz w:val="24"/>
          <w:lang w:eastAsia="zh-CN"/>
        </w:rPr>
        <w:t>。丁煌以为，政策执行是</w:t>
      </w:r>
      <w:proofErr w:type="gramStart"/>
      <w:r>
        <w:rPr>
          <w:rFonts w:ascii="Times New Roman" w:hAnsi="Times New Roman" w:cs="Times New Roman" w:hint="eastAsia"/>
          <w:kern w:val="2"/>
          <w:sz w:val="24"/>
          <w:lang w:eastAsia="zh-CN"/>
        </w:rPr>
        <w:t>指政策</w:t>
      </w:r>
      <w:proofErr w:type="gramEnd"/>
      <w:r>
        <w:rPr>
          <w:rFonts w:ascii="Times New Roman" w:hAnsi="Times New Roman" w:cs="Times New Roman" w:hint="eastAsia"/>
          <w:kern w:val="2"/>
          <w:sz w:val="24"/>
          <w:lang w:eastAsia="zh-CN"/>
        </w:rPr>
        <w:t>执行者通过创立组织机构，利用各种政策资源，采取阐释、宣传、试验、施行、协调与监控等各种行动，将政策所规定的内容变为现实的过程，是为实现政策目标而重新调整行为模式的动态过程</w:t>
      </w:r>
      <w:r>
        <w:rPr>
          <w:rFonts w:ascii="Times New Roman" w:hAnsi="Times New Roman" w:cs="Times New Roman" w:hint="eastAsia"/>
          <w:kern w:val="2"/>
          <w:sz w:val="24"/>
          <w:vertAlign w:val="superscript"/>
          <w:lang w:eastAsia="zh-CN"/>
        </w:rPr>
        <w:t>[18]</w:t>
      </w:r>
      <w:r>
        <w:rPr>
          <w:rFonts w:ascii="Times New Roman" w:hAnsi="Times New Roman" w:cs="Times New Roman" w:hint="eastAsia"/>
          <w:kern w:val="2"/>
          <w:sz w:val="24"/>
          <w:lang w:eastAsia="zh-CN"/>
        </w:rPr>
        <w:t>。</w:t>
      </w:r>
    </w:p>
    <w:p w14:paraId="0B75AD13"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综上所述，政策执行是政策执行者通过创立组织机构，利用各种政策资源，采取阐释、宣传、试验、施行、协调与监控等各种行动，将政策思维形态的内容转化为实际成果，从而实现既定政策目标的活动过程</w:t>
      </w:r>
      <w:r>
        <w:rPr>
          <w:rFonts w:ascii="Times New Roman" w:hAnsi="Times New Roman" w:cs="Times New Roman" w:hint="eastAsia"/>
          <w:kern w:val="2"/>
          <w:sz w:val="24"/>
          <w:vertAlign w:val="superscript"/>
          <w:lang w:eastAsia="zh-CN"/>
        </w:rPr>
        <w:t>[19]</w:t>
      </w:r>
      <w:r>
        <w:rPr>
          <w:rFonts w:ascii="Times New Roman" w:hAnsi="Times New Roman" w:cs="Times New Roman" w:hint="eastAsia"/>
          <w:kern w:val="2"/>
          <w:sz w:val="24"/>
          <w:lang w:eastAsia="zh-CN"/>
        </w:rPr>
        <w:t>。</w:t>
      </w:r>
    </w:p>
    <w:p w14:paraId="3063AC3D" w14:textId="16F588BA" w:rsidR="00B409D9" w:rsidRPr="00B409D9" w:rsidRDefault="00AA1A8D" w:rsidP="00B409D9">
      <w:pPr>
        <w:pStyle w:val="2"/>
        <w:numPr>
          <w:ilvl w:val="0"/>
          <w:numId w:val="7"/>
        </w:numPr>
        <w:spacing w:before="116"/>
        <w:rPr>
          <w:lang w:eastAsia="zh-CN"/>
        </w:rPr>
      </w:pPr>
      <w:bookmarkStart w:id="34" w:name="_Toc30868"/>
      <w:r>
        <w:rPr>
          <w:rFonts w:hint="eastAsia"/>
          <w:lang w:eastAsia="zh-CN"/>
        </w:rPr>
        <w:t>史密斯政策执行过程理论与我国特殊教育政策执行的相符性</w:t>
      </w:r>
      <w:bookmarkEnd w:id="34"/>
    </w:p>
    <w:p w14:paraId="673AE524"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影响我国特殊教育政策执行的因素包括了政府、群众及各种社会环境等，这就增大了分析政策执行梗阻原由的困难，而运用模型研究方法来对义务教育政策执行的</w:t>
      </w:r>
      <w:proofErr w:type="gramStart"/>
      <w:r w:rsidRPr="00B409D9">
        <w:rPr>
          <w:rFonts w:ascii="Times New Roman" w:hAnsi="Times New Roman" w:cs="Times New Roman" w:hint="eastAsia"/>
          <w:kern w:val="2"/>
          <w:sz w:val="24"/>
          <w:lang w:eastAsia="zh-CN"/>
        </w:rPr>
        <w:t>各个影响</w:t>
      </w:r>
      <w:proofErr w:type="gramEnd"/>
      <w:r w:rsidRPr="00B409D9">
        <w:rPr>
          <w:rFonts w:ascii="Times New Roman" w:hAnsi="Times New Roman" w:cs="Times New Roman" w:hint="eastAsia"/>
          <w:kern w:val="2"/>
          <w:sz w:val="24"/>
          <w:lang w:eastAsia="zh-CN"/>
        </w:rPr>
        <w:t>要素进行分析，就可使得问题变得简单化，可以清晰地发现各个要素之间的相互关系，能够更好地对整个过程进行反馈和控制，适时地修改政策，及时消除政策在执行过程中的障碍，保障政策目标的实现。</w:t>
      </w:r>
    </w:p>
    <w:p w14:paraId="59758A5E"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史密斯的政策执行过程模型理论强调影响政策执行的因素主要来自四个方面：政策本身、政策执行主体、政策目标群体和政策执行环境。这一理论可以很好地解释我国特殊教育政策在执行过程中出现梗阻的原因。</w:t>
      </w:r>
    </w:p>
    <w:p w14:paraId="0D4A2566"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首先，特殊教育政策本身科学合理与否会对政策执行产生很大影响。政策如果清晰、稳定和科学合理，就会很容易被理解贯彻，否则就会产生很多歧义，甚至是理解的偏差，最终导致政策执行不力。</w:t>
      </w:r>
    </w:p>
    <w:p w14:paraId="70896715"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其次，特殊教育政策执行机构和执行人员的素质状况也会影响该政策的执行效果。如果执行机构之间能够保持很好的沟通和协调、政策的具体执行人员能够坚持以人为本的服务理念并不断提高自己的执行能力，那么特殊教育政策就会顺利地得到贯彻。</w:t>
      </w:r>
    </w:p>
    <w:p w14:paraId="62449733"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再次，特殊教育政策执行目标群体的价值理念、经济收入水平及对政策的认同度也会对其顺利实施产生影响。</w:t>
      </w:r>
    </w:p>
    <w:p w14:paraId="7C69620E"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最后，特殊教育政策执行的环境也有影响。我国是一个人口众多且不均衡、农村人口比重大、统一多民族的社会主义国家，国情复杂，特殊教育政策的贯彻执行是在这样的一</w:t>
      </w:r>
      <w:r w:rsidRPr="00B409D9">
        <w:rPr>
          <w:rFonts w:ascii="Times New Roman" w:hAnsi="Times New Roman" w:cs="Times New Roman" w:hint="eastAsia"/>
          <w:kern w:val="2"/>
          <w:sz w:val="24"/>
          <w:lang w:eastAsia="zh-CN"/>
        </w:rPr>
        <w:lastRenderedPageBreak/>
        <w:t>个大环境中进行的，我国的政治、经济、思想观念等都会对特殊教育政策执行产生深刻的影响。</w:t>
      </w:r>
    </w:p>
    <w:p w14:paraId="71E3ADD1"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史密斯政策执行模型理论同时认为，政策过程可分为政策制定和政策执行两个方面，政策过程就是这两个方面相互作用的过程，政策本身、政策执行主体、政策目标群体和政策执行环境这四要素相互作用、共同影响</w:t>
      </w:r>
      <w:proofErr w:type="gramStart"/>
      <w:r w:rsidRPr="00B409D9">
        <w:rPr>
          <w:rFonts w:ascii="Times New Roman" w:hAnsi="Times New Roman" w:cs="Times New Roman" w:hint="eastAsia"/>
          <w:kern w:val="2"/>
          <w:sz w:val="24"/>
          <w:lang w:eastAsia="zh-CN"/>
        </w:rPr>
        <w:t>者整个</w:t>
      </w:r>
      <w:proofErr w:type="gramEnd"/>
      <w:r w:rsidRPr="00B409D9">
        <w:rPr>
          <w:rFonts w:ascii="Times New Roman" w:hAnsi="Times New Roman" w:cs="Times New Roman" w:hint="eastAsia"/>
          <w:kern w:val="2"/>
          <w:sz w:val="24"/>
          <w:lang w:eastAsia="zh-CN"/>
        </w:rPr>
        <w:t>政策执行的过程和结果。在中国特殊教育政策的执行过程中，上述四个因素也是相互影响的，往往会从一开始的非均衡状态经过努力逐步趋于和谐。</w:t>
      </w:r>
    </w:p>
    <w:p w14:paraId="2B05DEF5" w14:textId="77777777" w:rsidR="00F674CE" w:rsidRPr="00B409D9" w:rsidRDefault="00F674CE">
      <w:pPr>
        <w:autoSpaceDE/>
        <w:autoSpaceDN/>
        <w:spacing w:line="360" w:lineRule="auto"/>
        <w:ind w:firstLineChars="200" w:firstLine="480"/>
        <w:rPr>
          <w:rFonts w:ascii="Times New Roman" w:hAnsi="Times New Roman" w:cs="Times New Roman"/>
          <w:kern w:val="2"/>
          <w:sz w:val="24"/>
          <w:lang w:eastAsia="zh-CN"/>
        </w:rPr>
      </w:pPr>
    </w:p>
    <w:p w14:paraId="1B472B15"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144C8273"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563523A2" w14:textId="3D05A960"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1D3F8EFC" w14:textId="2A5D1B7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0F437E4" w14:textId="4411097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CA5A3DA" w14:textId="598BB8D0"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603DDC80" w14:textId="40410BA4"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1A68770F" w14:textId="34AC442E"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FC0685C" w14:textId="23706E7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2B4B5574" w14:textId="041A04C8"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753624A0" w14:textId="39280244"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EEBB328" w14:textId="4344F82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7F18660" w14:textId="17BCFB4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8008392" w14:textId="56C45B65"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5F305FC" w14:textId="17397BA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134966C0" w14:textId="01F78641"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FE62F6D" w14:textId="0CB62AD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396341A" w14:textId="7459938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2B7E545A" w14:textId="2876C92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700FA971" w14:textId="23E450CF"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8FCD950" w14:textId="7777777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FA4DDFC"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02E4E81D" w14:textId="272119DC"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3BE9C20C" w14:textId="77777777" w:rsidR="00FE6FBA" w:rsidRDefault="00FE6FBA">
      <w:pPr>
        <w:autoSpaceDE/>
        <w:autoSpaceDN/>
        <w:spacing w:line="360" w:lineRule="auto"/>
        <w:ind w:firstLineChars="200" w:firstLine="480"/>
        <w:rPr>
          <w:rFonts w:ascii="Times New Roman" w:hAnsi="Times New Roman" w:cs="Times New Roman"/>
          <w:kern w:val="2"/>
          <w:sz w:val="24"/>
          <w:lang w:eastAsia="zh-CN"/>
        </w:rPr>
      </w:pPr>
    </w:p>
    <w:p w14:paraId="22A952AA"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54D50B17" w14:textId="77777777" w:rsidR="00F674CE" w:rsidRDefault="00AA1A8D">
      <w:pPr>
        <w:pStyle w:val="1"/>
        <w:spacing w:before="50"/>
        <w:rPr>
          <w:color w:val="000000" w:themeColor="text1"/>
          <w:lang w:eastAsia="zh-CN"/>
        </w:rPr>
      </w:pPr>
      <w:bookmarkStart w:id="35" w:name="_Toc22997"/>
      <w:bookmarkStart w:id="36" w:name="_Toc26566"/>
      <w:r>
        <w:rPr>
          <w:rFonts w:hint="eastAsia"/>
          <w:color w:val="000000" w:themeColor="text1"/>
          <w:lang w:eastAsia="zh-CN"/>
        </w:rPr>
        <w:lastRenderedPageBreak/>
        <w:t>三、我国特殊教育政策体系及</w:t>
      </w:r>
      <w:bookmarkEnd w:id="35"/>
      <w:r>
        <w:rPr>
          <w:rFonts w:hint="eastAsia"/>
          <w:color w:val="000000" w:themeColor="text1"/>
          <w:lang w:eastAsia="zh-CN"/>
        </w:rPr>
        <w:t>取得的成就</w:t>
      </w:r>
      <w:bookmarkEnd w:id="36"/>
    </w:p>
    <w:p w14:paraId="0C175F34" w14:textId="77777777" w:rsidR="00F674CE" w:rsidRDefault="00AA1A8D">
      <w:pPr>
        <w:pStyle w:val="2"/>
        <w:numPr>
          <w:ilvl w:val="0"/>
          <w:numId w:val="9"/>
        </w:numPr>
        <w:spacing w:before="116"/>
        <w:rPr>
          <w:lang w:eastAsia="zh-CN"/>
        </w:rPr>
      </w:pPr>
      <w:bookmarkStart w:id="37" w:name="_Toc19102"/>
      <w:bookmarkStart w:id="38" w:name="_Toc20078"/>
      <w:r>
        <w:rPr>
          <w:rFonts w:hint="eastAsia"/>
          <w:lang w:eastAsia="zh-CN"/>
        </w:rPr>
        <w:t>我国特殊教育政策体系</w:t>
      </w:r>
      <w:bookmarkEnd w:id="37"/>
      <w:bookmarkEnd w:id="38"/>
    </w:p>
    <w:p w14:paraId="77AC0C4E" w14:textId="32665340" w:rsidR="00F674CE" w:rsidRDefault="00B409D9" w:rsidP="00B409D9">
      <w:pPr>
        <w:autoSpaceDE/>
        <w:autoSpaceDN/>
        <w:spacing w:line="360" w:lineRule="auto"/>
        <w:ind w:firstLineChars="200" w:firstLine="480"/>
        <w:rPr>
          <w:sz w:val="24"/>
          <w:szCs w:val="24"/>
          <w:lang w:eastAsia="zh-CN"/>
        </w:rPr>
      </w:pPr>
      <w:bookmarkStart w:id="39" w:name="_Toc5588"/>
      <w:r w:rsidRPr="00B409D9">
        <w:rPr>
          <w:rFonts w:ascii="Times New Roman" w:hAnsi="Times New Roman" w:cs="Times New Roman" w:hint="eastAsia"/>
          <w:kern w:val="2"/>
          <w:sz w:val="24"/>
          <w:lang w:eastAsia="zh-CN"/>
        </w:rPr>
        <w:t>发展特殊教育是推进教育公平、实现教育现代化的重要内容，是坚持以人为本理念、弘扬人道主义精神的重要举措，是保障和改善民生、构建社会主义和谐社会的重要任务。近年来党中央、国务院历来高度重视特殊教育，党的十九大提出“办好特殊教育”，目前我国国家层面的宏观特殊教育政策基本形成了总政策、</w:t>
      </w:r>
      <w:r w:rsidRPr="00B409D9">
        <w:rPr>
          <w:rFonts w:ascii="Times New Roman" w:hAnsi="Times New Roman" w:cs="Times New Roman" w:hint="eastAsia"/>
          <w:kern w:val="2"/>
          <w:sz w:val="24"/>
          <w:lang w:eastAsia="zh-CN"/>
        </w:rPr>
        <w:t> </w:t>
      </w:r>
      <w:r w:rsidRPr="00B409D9">
        <w:rPr>
          <w:rFonts w:ascii="Times New Roman" w:hAnsi="Times New Roman" w:cs="Times New Roman" w:hint="eastAsia"/>
          <w:kern w:val="2"/>
          <w:sz w:val="24"/>
          <w:lang w:eastAsia="zh-CN"/>
        </w:rPr>
        <w:t>基本政策、</w:t>
      </w:r>
      <w:r w:rsidRPr="00B409D9">
        <w:rPr>
          <w:rFonts w:ascii="Times New Roman" w:hAnsi="Times New Roman" w:cs="Times New Roman" w:hint="eastAsia"/>
          <w:kern w:val="2"/>
          <w:sz w:val="24"/>
          <w:lang w:eastAsia="zh-CN"/>
        </w:rPr>
        <w:t xml:space="preserve"> </w:t>
      </w:r>
      <w:r w:rsidRPr="00B409D9">
        <w:rPr>
          <w:rFonts w:ascii="Times New Roman" w:hAnsi="Times New Roman" w:cs="Times New Roman" w:hint="eastAsia"/>
          <w:kern w:val="2"/>
          <w:sz w:val="24"/>
          <w:lang w:eastAsia="zh-CN"/>
        </w:rPr>
        <w:t>具体政策三个系列六个层级的特殊教育政策结构体系，加大力度推进特殊教育改革发展，全面提高普及水平、保障能力和教育教学质量。</w:t>
      </w:r>
      <w:r w:rsidR="00AA1A8D" w:rsidRPr="00B409D9">
        <w:rPr>
          <w:rFonts w:ascii="Times New Roman" w:hAnsi="Times New Roman" w:cs="Times New Roman" w:hint="eastAsia"/>
          <w:kern w:val="2"/>
          <w:sz w:val="24"/>
          <w:lang w:eastAsia="zh-CN"/>
        </w:rPr>
        <w:t>具体地，我国特殊教育政策体系如表</w:t>
      </w:r>
      <w:r w:rsidR="00AA1A8D" w:rsidRPr="00B409D9">
        <w:rPr>
          <w:rFonts w:ascii="Times New Roman" w:hAnsi="Times New Roman" w:cs="Times New Roman" w:hint="eastAsia"/>
          <w:kern w:val="2"/>
          <w:sz w:val="24"/>
          <w:lang w:eastAsia="zh-CN"/>
        </w:rPr>
        <w:t>3-1</w:t>
      </w:r>
      <w:r w:rsidR="00AA1A8D" w:rsidRPr="00B409D9">
        <w:rPr>
          <w:rFonts w:ascii="Times New Roman" w:hAnsi="Times New Roman" w:cs="Times New Roman" w:hint="eastAsia"/>
          <w:kern w:val="2"/>
          <w:sz w:val="24"/>
          <w:lang w:eastAsia="zh-CN"/>
        </w:rPr>
        <w:t>所示：</w:t>
      </w:r>
    </w:p>
    <w:p w14:paraId="1E60F1F1" w14:textId="77777777" w:rsidR="00F674CE" w:rsidRDefault="00AA1A8D">
      <w:pPr>
        <w:autoSpaceDE/>
        <w:autoSpaceDN/>
        <w:spacing w:line="360" w:lineRule="auto"/>
        <w:ind w:firstLineChars="200" w:firstLine="420"/>
        <w:jc w:val="center"/>
        <w:rPr>
          <w:sz w:val="21"/>
          <w:szCs w:val="21"/>
          <w:lang w:eastAsia="zh-CN"/>
        </w:rPr>
      </w:pPr>
      <w:r>
        <w:rPr>
          <w:rFonts w:hint="eastAsia"/>
          <w:sz w:val="21"/>
          <w:szCs w:val="21"/>
          <w:lang w:eastAsia="zh-CN"/>
        </w:rPr>
        <w:t>表3-1：我国特殊教育政策体系表</w:t>
      </w:r>
    </w:p>
    <w:tbl>
      <w:tblPr>
        <w:tblStyle w:val="ab"/>
        <w:tblW w:w="0" w:type="auto"/>
        <w:tblLook w:val="04A0" w:firstRow="1" w:lastRow="0" w:firstColumn="1" w:lastColumn="0" w:noHBand="0" w:noVBand="1"/>
      </w:tblPr>
      <w:tblGrid>
        <w:gridCol w:w="1326"/>
        <w:gridCol w:w="2809"/>
        <w:gridCol w:w="5415"/>
      </w:tblGrid>
      <w:tr w:rsidR="00F674CE" w14:paraId="0ED06972" w14:textId="77777777">
        <w:tc>
          <w:tcPr>
            <w:tcW w:w="1353" w:type="dxa"/>
            <w:tcBorders>
              <w:left w:val="nil"/>
            </w:tcBorders>
            <w:vAlign w:val="center"/>
          </w:tcPr>
          <w:p w14:paraId="082E69B8" w14:textId="77777777" w:rsidR="00F674CE" w:rsidRDefault="00AA1A8D">
            <w:pPr>
              <w:autoSpaceDE/>
              <w:autoSpaceDN/>
              <w:spacing w:line="360" w:lineRule="auto"/>
              <w:rPr>
                <w:sz w:val="21"/>
                <w:szCs w:val="21"/>
                <w:lang w:eastAsia="zh-CN"/>
              </w:rPr>
            </w:pPr>
            <w:r>
              <w:rPr>
                <w:rFonts w:hint="eastAsia"/>
                <w:sz w:val="21"/>
                <w:szCs w:val="21"/>
                <w:lang w:eastAsia="zh-CN"/>
              </w:rPr>
              <w:t>政策体系</w:t>
            </w:r>
          </w:p>
        </w:tc>
        <w:tc>
          <w:tcPr>
            <w:tcW w:w="2858" w:type="dxa"/>
            <w:vAlign w:val="center"/>
          </w:tcPr>
          <w:p w14:paraId="779A7009" w14:textId="77777777" w:rsidR="00F674CE" w:rsidRDefault="00AA1A8D">
            <w:pPr>
              <w:autoSpaceDE/>
              <w:autoSpaceDN/>
              <w:spacing w:line="360" w:lineRule="auto"/>
              <w:rPr>
                <w:sz w:val="21"/>
                <w:szCs w:val="21"/>
                <w:lang w:eastAsia="zh-CN"/>
              </w:rPr>
            </w:pPr>
            <w:r>
              <w:rPr>
                <w:rFonts w:hint="eastAsia"/>
                <w:sz w:val="21"/>
                <w:szCs w:val="21"/>
                <w:lang w:eastAsia="zh-CN"/>
              </w:rPr>
              <w:t>代表性文件</w:t>
            </w:r>
          </w:p>
        </w:tc>
        <w:tc>
          <w:tcPr>
            <w:tcW w:w="5555" w:type="dxa"/>
            <w:tcBorders>
              <w:right w:val="nil"/>
            </w:tcBorders>
            <w:vAlign w:val="center"/>
          </w:tcPr>
          <w:p w14:paraId="7AC9124F" w14:textId="77777777" w:rsidR="00F674CE" w:rsidRDefault="00AA1A8D">
            <w:pPr>
              <w:autoSpaceDE/>
              <w:autoSpaceDN/>
              <w:spacing w:line="360" w:lineRule="auto"/>
              <w:rPr>
                <w:sz w:val="21"/>
                <w:szCs w:val="21"/>
                <w:lang w:eastAsia="zh-CN"/>
              </w:rPr>
            </w:pPr>
            <w:r>
              <w:rPr>
                <w:rFonts w:hint="eastAsia"/>
                <w:sz w:val="21"/>
                <w:szCs w:val="21"/>
                <w:lang w:eastAsia="zh-CN"/>
              </w:rPr>
              <w:t>具体内容</w:t>
            </w:r>
          </w:p>
        </w:tc>
      </w:tr>
      <w:tr w:rsidR="00F674CE" w14:paraId="3EBC948E" w14:textId="77777777">
        <w:tc>
          <w:tcPr>
            <w:tcW w:w="1353" w:type="dxa"/>
            <w:tcBorders>
              <w:left w:val="nil"/>
            </w:tcBorders>
            <w:vAlign w:val="center"/>
          </w:tcPr>
          <w:p w14:paraId="6C6A00EB" w14:textId="77777777" w:rsidR="00F674CE" w:rsidRDefault="00AA1A8D">
            <w:pPr>
              <w:autoSpaceDE/>
              <w:autoSpaceDN/>
              <w:spacing w:line="360" w:lineRule="auto"/>
              <w:rPr>
                <w:sz w:val="21"/>
                <w:szCs w:val="21"/>
                <w:lang w:eastAsia="zh-CN"/>
              </w:rPr>
            </w:pPr>
            <w:bookmarkStart w:id="40" w:name="_Toc25268"/>
            <w:bookmarkStart w:id="41" w:name="_Toc10068"/>
            <w:r>
              <w:rPr>
                <w:sz w:val="21"/>
                <w:szCs w:val="21"/>
                <w:lang w:eastAsia="zh-CN"/>
              </w:rPr>
              <w:t>特殊教育总政策体系</w:t>
            </w:r>
            <w:bookmarkEnd w:id="40"/>
            <w:bookmarkEnd w:id="41"/>
          </w:p>
        </w:tc>
        <w:tc>
          <w:tcPr>
            <w:tcW w:w="2858" w:type="dxa"/>
            <w:vAlign w:val="center"/>
          </w:tcPr>
          <w:p w14:paraId="39B234A7" w14:textId="77777777" w:rsidR="00F674CE" w:rsidRDefault="00AA1A8D">
            <w:pPr>
              <w:autoSpaceDE/>
              <w:autoSpaceDN/>
              <w:spacing w:line="360" w:lineRule="auto"/>
              <w:rPr>
                <w:sz w:val="21"/>
                <w:szCs w:val="21"/>
                <w:lang w:eastAsia="zh-CN"/>
              </w:rPr>
            </w:pPr>
            <w:r>
              <w:rPr>
                <w:sz w:val="21"/>
                <w:szCs w:val="21"/>
                <w:lang w:eastAsia="zh-CN"/>
              </w:rPr>
              <w:t>《宪法》《教育法》 《残疾人保障法》《义务教育法》《残疾人教育条例》《特殊教育学校暂行规程》</w:t>
            </w:r>
          </w:p>
        </w:tc>
        <w:tc>
          <w:tcPr>
            <w:tcW w:w="5555" w:type="dxa"/>
            <w:tcBorders>
              <w:right w:val="nil"/>
            </w:tcBorders>
            <w:vAlign w:val="center"/>
          </w:tcPr>
          <w:p w14:paraId="049AB91F" w14:textId="77777777" w:rsidR="00F674CE" w:rsidRDefault="00AA1A8D">
            <w:pPr>
              <w:autoSpaceDE/>
              <w:autoSpaceDN/>
              <w:spacing w:line="360" w:lineRule="auto"/>
              <w:rPr>
                <w:sz w:val="21"/>
                <w:szCs w:val="21"/>
                <w:lang w:eastAsia="zh-CN"/>
              </w:rPr>
            </w:pPr>
            <w:r>
              <w:rPr>
                <w:sz w:val="21"/>
                <w:szCs w:val="21"/>
                <w:lang w:eastAsia="zh-CN"/>
              </w:rPr>
              <w:t>总政策规定</w:t>
            </w:r>
            <w:r>
              <w:rPr>
                <w:rFonts w:hint="eastAsia"/>
                <w:sz w:val="21"/>
                <w:szCs w:val="21"/>
                <w:lang w:eastAsia="zh-CN"/>
              </w:rPr>
              <w:t>了</w:t>
            </w:r>
            <w:r>
              <w:rPr>
                <w:sz w:val="21"/>
                <w:szCs w:val="21"/>
                <w:lang w:eastAsia="zh-CN"/>
              </w:rPr>
              <w:t>特殊教育的根本性、方向性、总体性的内容，在特殊教育领域对特殊儿童教育具有普遍约束力、宏观指导性和高位权威性的政策规范。它最大的特点是与国家根本制度和教育基本制度的根本性质直接相关，且不会随着时间变化而废止(只能不断修订)；它规定的内容不是具体事项，而是宏观的、根本性的问题。</w:t>
            </w:r>
          </w:p>
        </w:tc>
      </w:tr>
      <w:tr w:rsidR="00F674CE" w14:paraId="79D4A155" w14:textId="77777777">
        <w:tc>
          <w:tcPr>
            <w:tcW w:w="1353" w:type="dxa"/>
            <w:tcBorders>
              <w:left w:val="nil"/>
            </w:tcBorders>
            <w:vAlign w:val="center"/>
          </w:tcPr>
          <w:p w14:paraId="639BF190" w14:textId="77777777" w:rsidR="00F674CE" w:rsidRDefault="00AA1A8D">
            <w:pPr>
              <w:autoSpaceDE/>
              <w:autoSpaceDN/>
              <w:spacing w:line="360" w:lineRule="auto"/>
              <w:rPr>
                <w:sz w:val="21"/>
                <w:szCs w:val="21"/>
                <w:lang w:eastAsia="zh-CN"/>
              </w:rPr>
            </w:pPr>
            <w:bookmarkStart w:id="42" w:name="_Toc18411"/>
            <w:r>
              <w:rPr>
                <w:sz w:val="21"/>
                <w:szCs w:val="21"/>
                <w:lang w:eastAsia="zh-CN"/>
              </w:rPr>
              <w:t>特殊教育基本政策体系</w:t>
            </w:r>
            <w:bookmarkEnd w:id="42"/>
          </w:p>
        </w:tc>
        <w:tc>
          <w:tcPr>
            <w:tcW w:w="2858" w:type="dxa"/>
            <w:vAlign w:val="center"/>
          </w:tcPr>
          <w:p w14:paraId="708F0351" w14:textId="77777777" w:rsidR="00F674CE" w:rsidRDefault="00AA1A8D">
            <w:pPr>
              <w:autoSpaceDE/>
              <w:autoSpaceDN/>
              <w:spacing w:line="360" w:lineRule="auto"/>
              <w:rPr>
                <w:sz w:val="21"/>
                <w:szCs w:val="21"/>
                <w:lang w:eastAsia="zh-CN"/>
              </w:rPr>
            </w:pPr>
            <w:r>
              <w:rPr>
                <w:sz w:val="21"/>
                <w:szCs w:val="21"/>
                <w:lang w:eastAsia="zh-CN"/>
              </w:rPr>
              <w:t>《关于促进残疾人事业发展的意见》(2008年)、</w:t>
            </w:r>
          </w:p>
          <w:p w14:paraId="397F2ABE" w14:textId="77777777" w:rsidR="00F674CE" w:rsidRDefault="00AA1A8D">
            <w:pPr>
              <w:autoSpaceDE/>
              <w:autoSpaceDN/>
              <w:spacing w:line="360" w:lineRule="auto"/>
              <w:rPr>
                <w:sz w:val="21"/>
                <w:szCs w:val="21"/>
                <w:lang w:eastAsia="zh-CN"/>
              </w:rPr>
            </w:pPr>
            <w:r>
              <w:rPr>
                <w:sz w:val="21"/>
                <w:szCs w:val="21"/>
                <w:lang w:eastAsia="zh-CN"/>
              </w:rPr>
              <w:t>《国家中长期教育改革和发展规划纲要.(2010-2020年》</w:t>
            </w:r>
            <w:r>
              <w:rPr>
                <w:rFonts w:hint="eastAsia"/>
                <w:sz w:val="21"/>
                <w:szCs w:val="21"/>
                <w:lang w:eastAsia="zh-CN"/>
              </w:rPr>
              <w:t>、</w:t>
            </w:r>
            <w:r>
              <w:rPr>
                <w:sz w:val="21"/>
                <w:szCs w:val="21"/>
                <w:lang w:eastAsia="zh-CN"/>
              </w:rPr>
              <w:t>《中国残疾人事业“十二五”发展纲要》 (2008年)、《关于进一步加快特殊教育事业发展意见》(2009 年)、《关于加强特殊教育教师队伍建设的意见》(2012年)、 《特殊教育提升计划( 2014-2016年)》</w:t>
            </w:r>
          </w:p>
        </w:tc>
        <w:tc>
          <w:tcPr>
            <w:tcW w:w="5555" w:type="dxa"/>
            <w:tcBorders>
              <w:right w:val="nil"/>
            </w:tcBorders>
            <w:vAlign w:val="center"/>
          </w:tcPr>
          <w:p w14:paraId="5E979FA7" w14:textId="77777777" w:rsidR="00F674CE" w:rsidRDefault="00AA1A8D">
            <w:pPr>
              <w:autoSpaceDE/>
              <w:autoSpaceDN/>
              <w:spacing w:line="360" w:lineRule="auto"/>
              <w:rPr>
                <w:sz w:val="21"/>
                <w:szCs w:val="21"/>
                <w:lang w:eastAsia="zh-CN"/>
              </w:rPr>
            </w:pPr>
            <w:r>
              <w:rPr>
                <w:sz w:val="21"/>
                <w:szCs w:val="21"/>
                <w:lang w:eastAsia="zh-CN"/>
              </w:rPr>
              <w:t>基本政策主要是以中央、国务院的意见、纲要为核心基本政策，以教育部等多部委在特定时期发布的具有长期性、综合性、宏观性的意见、纲要、“残疾人事业五年规划”等为实施安排的基本政策</w:t>
            </w:r>
            <w:r>
              <w:rPr>
                <w:rFonts w:hint="eastAsia"/>
                <w:sz w:val="21"/>
                <w:szCs w:val="21"/>
                <w:lang w:eastAsia="zh-CN"/>
              </w:rPr>
              <w:t>，</w:t>
            </w:r>
            <w:r>
              <w:rPr>
                <w:sz w:val="21"/>
                <w:szCs w:val="21"/>
                <w:lang w:eastAsia="zh-CN"/>
              </w:rPr>
              <w:t>往往是以“五年”或“十年”等不等的时间为期限,在相应时期内发挥着综合性、宏观性的指导规范作用。他们之间具有权威上的上下地位之分，但又彼此联系构成一个整体。</w:t>
            </w:r>
          </w:p>
        </w:tc>
      </w:tr>
      <w:tr w:rsidR="00F674CE" w14:paraId="3407FDE4" w14:textId="77777777">
        <w:tc>
          <w:tcPr>
            <w:tcW w:w="1353" w:type="dxa"/>
            <w:tcBorders>
              <w:left w:val="nil"/>
            </w:tcBorders>
            <w:vAlign w:val="center"/>
          </w:tcPr>
          <w:p w14:paraId="6D3E27A5" w14:textId="77777777" w:rsidR="00F674CE" w:rsidRDefault="00AA1A8D">
            <w:pPr>
              <w:autoSpaceDE/>
              <w:autoSpaceDN/>
              <w:spacing w:line="360" w:lineRule="auto"/>
              <w:rPr>
                <w:sz w:val="21"/>
                <w:szCs w:val="21"/>
                <w:lang w:eastAsia="zh-CN"/>
              </w:rPr>
            </w:pPr>
            <w:bookmarkStart w:id="43" w:name="_Toc24257"/>
            <w:r>
              <w:rPr>
                <w:sz w:val="21"/>
                <w:szCs w:val="21"/>
                <w:lang w:eastAsia="zh-CN"/>
              </w:rPr>
              <w:t>特殊教育具体政策体系</w:t>
            </w:r>
            <w:bookmarkEnd w:id="43"/>
          </w:p>
        </w:tc>
        <w:tc>
          <w:tcPr>
            <w:tcW w:w="2858" w:type="dxa"/>
            <w:vAlign w:val="center"/>
          </w:tcPr>
          <w:p w14:paraId="0483E932" w14:textId="77777777" w:rsidR="00F674CE" w:rsidRDefault="00AA1A8D">
            <w:pPr>
              <w:autoSpaceDE/>
              <w:autoSpaceDN/>
              <w:spacing w:line="360" w:lineRule="auto"/>
              <w:rPr>
                <w:sz w:val="21"/>
                <w:szCs w:val="21"/>
                <w:lang w:eastAsia="zh-CN"/>
              </w:rPr>
            </w:pPr>
            <w:r>
              <w:rPr>
                <w:rFonts w:hint="eastAsia"/>
                <w:kern w:val="2"/>
                <w:sz w:val="21"/>
                <w:szCs w:val="20"/>
                <w:lang w:eastAsia="zh-CN"/>
              </w:rPr>
              <w:t>《义务教育课程设置实验方案》《关于开展残疾儿童少年随班就读工作的试行办法》《特殊教育 提升计划</w:t>
            </w:r>
            <w:r>
              <w:rPr>
                <w:rFonts w:hint="eastAsia"/>
                <w:kern w:val="2"/>
                <w:sz w:val="21"/>
                <w:szCs w:val="20"/>
                <w:lang w:eastAsia="zh-CN"/>
              </w:rPr>
              <w:lastRenderedPageBreak/>
              <w:t>(2014-2016年)》</w:t>
            </w:r>
          </w:p>
        </w:tc>
        <w:tc>
          <w:tcPr>
            <w:tcW w:w="5555" w:type="dxa"/>
            <w:tcBorders>
              <w:right w:val="nil"/>
            </w:tcBorders>
            <w:vAlign w:val="center"/>
          </w:tcPr>
          <w:p w14:paraId="5395C734" w14:textId="77777777" w:rsidR="00F674CE" w:rsidRDefault="00AA1A8D">
            <w:pPr>
              <w:autoSpaceDE/>
              <w:autoSpaceDN/>
              <w:spacing w:line="360" w:lineRule="auto"/>
              <w:rPr>
                <w:sz w:val="21"/>
                <w:szCs w:val="21"/>
                <w:lang w:eastAsia="zh-CN"/>
              </w:rPr>
            </w:pPr>
            <w:r>
              <w:rPr>
                <w:rFonts w:hint="eastAsia"/>
                <w:kern w:val="2"/>
                <w:sz w:val="21"/>
                <w:szCs w:val="20"/>
                <w:lang w:eastAsia="zh-CN"/>
              </w:rPr>
              <w:lastRenderedPageBreak/>
              <w:t>具体政策是指在基本政策规定的领域内，从不同方面和内容对基本政策分解落实的更小的、具体的政策规范，它主要体现为</w:t>
            </w:r>
            <w:proofErr w:type="gramStart"/>
            <w:r>
              <w:rPr>
                <w:rFonts w:hint="eastAsia"/>
                <w:kern w:val="2"/>
                <w:sz w:val="21"/>
                <w:szCs w:val="20"/>
                <w:lang w:eastAsia="zh-CN"/>
              </w:rPr>
              <w:t>为</w:t>
            </w:r>
            <w:proofErr w:type="gramEnd"/>
            <w:r>
              <w:rPr>
                <w:rFonts w:hint="eastAsia"/>
                <w:kern w:val="2"/>
                <w:sz w:val="21"/>
                <w:szCs w:val="20"/>
                <w:lang w:eastAsia="zh-CN"/>
              </w:rPr>
              <w:t>解决某一问题而制定的“办法”“方案”“计划”“实施细则”“标准” 等行动措施安排。</w:t>
            </w:r>
            <w:r>
              <w:rPr>
                <w:rFonts w:hint="eastAsia"/>
                <w:kern w:val="2"/>
                <w:sz w:val="21"/>
                <w:szCs w:val="20"/>
                <w:lang w:eastAsia="zh-CN"/>
              </w:rPr>
              <w:lastRenderedPageBreak/>
              <w:t>它是在基本政策的指导下制定出来的，是将基本政策所规定的目标与任务在具体时间和空间内，以具体措施而付诸实施的工具与手段，具有很强的操作性、时效性、针对性，对于切实有效地保障总政策和基本政策的贯彻落实，解决有关问题具有重要作用。特殊教育具体政策，涉及面广，形式多样，针对性强，内容详尽，时效性强，变动性大，执行性强，操作性强。它们之间几乎很少有交叉重叠。因此，它们都是一个平面、同一层级的相对独立的结构。它们往往是基于某一个基本政策而形成一个具体政策体系，而每一个具体政策体系既是对相应的基本政策任务的分解和具体化，也是对其政策目标的不断实现过程。</w:t>
            </w:r>
          </w:p>
        </w:tc>
      </w:tr>
    </w:tbl>
    <w:p w14:paraId="31A3F22A" w14:textId="77777777" w:rsidR="00F674CE" w:rsidRDefault="00AA1A8D">
      <w:pPr>
        <w:pStyle w:val="2"/>
        <w:spacing w:before="116"/>
        <w:ind w:left="0"/>
        <w:rPr>
          <w:lang w:eastAsia="zh-CN"/>
        </w:rPr>
      </w:pPr>
      <w:bookmarkStart w:id="44" w:name="_Toc17376"/>
      <w:bookmarkStart w:id="45" w:name="_Toc31470"/>
      <w:bookmarkEnd w:id="39"/>
      <w:r>
        <w:rPr>
          <w:rFonts w:hint="eastAsia"/>
          <w:lang w:eastAsia="zh-CN"/>
        </w:rPr>
        <w:lastRenderedPageBreak/>
        <w:t>（二）我国特殊教育政策执行</w:t>
      </w:r>
      <w:bookmarkEnd w:id="44"/>
      <w:r>
        <w:rPr>
          <w:rFonts w:hint="eastAsia"/>
          <w:lang w:eastAsia="zh-CN"/>
        </w:rPr>
        <w:t>过程</w:t>
      </w:r>
      <w:bookmarkEnd w:id="45"/>
    </w:p>
    <w:p w14:paraId="798E0308"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在我国，特殊教育政策的传递流程是由上至下的，即中央政府制定相关政策，地方政府接收政策，下发文件，完成政策的执行。政策的反馈的过程是自下而上的，</w:t>
      </w:r>
      <w:r>
        <w:rPr>
          <w:rFonts w:ascii="Times New Roman" w:hAnsi="Times New Roman" w:cs="Times New Roman"/>
          <w:kern w:val="2"/>
          <w:sz w:val="24"/>
          <w:lang w:eastAsia="zh-CN"/>
        </w:rPr>
        <w:t>即地方执行政策</w:t>
      </w:r>
      <w:r>
        <w:rPr>
          <w:rFonts w:ascii="Times New Roman" w:hAnsi="Times New Roman" w:cs="Times New Roman" w:hint="eastAsia"/>
          <w:kern w:val="2"/>
          <w:sz w:val="24"/>
          <w:lang w:eastAsia="zh-CN"/>
        </w:rPr>
        <w:t>后</w:t>
      </w:r>
      <w:r>
        <w:rPr>
          <w:rFonts w:ascii="Times New Roman" w:hAnsi="Times New Roman" w:cs="Times New Roman"/>
          <w:kern w:val="2"/>
          <w:sz w:val="24"/>
          <w:lang w:eastAsia="zh-CN"/>
        </w:rPr>
        <w:t>向上</w:t>
      </w:r>
      <w:r>
        <w:rPr>
          <w:rFonts w:ascii="Times New Roman" w:hAnsi="Times New Roman" w:cs="Times New Roman" w:hint="eastAsia"/>
          <w:kern w:val="2"/>
          <w:sz w:val="24"/>
          <w:lang w:eastAsia="zh-CN"/>
        </w:rPr>
        <w:t>对</w:t>
      </w:r>
      <w:r>
        <w:rPr>
          <w:rFonts w:ascii="Times New Roman" w:hAnsi="Times New Roman" w:cs="Times New Roman"/>
          <w:kern w:val="2"/>
          <w:sz w:val="24"/>
          <w:lang w:eastAsia="zh-CN"/>
        </w:rPr>
        <w:t>执行结果</w:t>
      </w:r>
      <w:r>
        <w:rPr>
          <w:rFonts w:ascii="Times New Roman" w:hAnsi="Times New Roman" w:cs="Times New Roman" w:hint="eastAsia"/>
          <w:kern w:val="2"/>
          <w:sz w:val="24"/>
          <w:lang w:eastAsia="zh-CN"/>
        </w:rPr>
        <w:t>进行</w:t>
      </w:r>
      <w:r>
        <w:rPr>
          <w:rFonts w:ascii="Times New Roman" w:hAnsi="Times New Roman" w:cs="Times New Roman"/>
          <w:kern w:val="2"/>
          <w:sz w:val="24"/>
          <w:lang w:eastAsia="zh-CN"/>
        </w:rPr>
        <w:t>反馈</w:t>
      </w:r>
      <w:r>
        <w:rPr>
          <w:rFonts w:ascii="Times New Roman" w:hAnsi="Times New Roman" w:cs="Times New Roman" w:hint="eastAsia"/>
          <w:kern w:val="2"/>
          <w:sz w:val="24"/>
          <w:lang w:eastAsia="zh-CN"/>
        </w:rPr>
        <w:t>，这样才能实现政策的整体循环。根据</w:t>
      </w:r>
      <w:r>
        <w:rPr>
          <w:rFonts w:ascii="Times New Roman" w:hAnsi="Times New Roman" w:cs="Times New Roman"/>
          <w:kern w:val="2"/>
          <w:sz w:val="24"/>
          <w:lang w:eastAsia="zh-CN"/>
        </w:rPr>
        <w:t>特殊教育政策</w:t>
      </w:r>
      <w:r>
        <w:rPr>
          <w:rFonts w:ascii="Times New Roman" w:hAnsi="Times New Roman" w:cs="Times New Roman" w:hint="eastAsia"/>
          <w:kern w:val="2"/>
          <w:sz w:val="24"/>
          <w:lang w:eastAsia="zh-CN"/>
        </w:rPr>
        <w:t>执行</w:t>
      </w:r>
      <w:r>
        <w:rPr>
          <w:rFonts w:ascii="Times New Roman" w:hAnsi="Times New Roman" w:cs="Times New Roman"/>
          <w:kern w:val="2"/>
          <w:sz w:val="24"/>
          <w:lang w:eastAsia="zh-CN"/>
        </w:rPr>
        <w:t>的</w:t>
      </w:r>
      <w:r>
        <w:rPr>
          <w:rFonts w:ascii="Times New Roman" w:hAnsi="Times New Roman" w:cs="Times New Roman" w:hint="eastAsia"/>
          <w:kern w:val="2"/>
          <w:sz w:val="24"/>
          <w:lang w:eastAsia="zh-CN"/>
        </w:rPr>
        <w:t>大概</w:t>
      </w:r>
      <w:r>
        <w:rPr>
          <w:rFonts w:ascii="Times New Roman" w:hAnsi="Times New Roman" w:cs="Times New Roman"/>
          <w:kern w:val="2"/>
          <w:sz w:val="24"/>
          <w:lang w:eastAsia="zh-CN"/>
        </w:rPr>
        <w:t>流程，</w:t>
      </w:r>
      <w:r>
        <w:rPr>
          <w:rFonts w:ascii="Times New Roman" w:hAnsi="Times New Roman" w:cs="Times New Roman" w:hint="eastAsia"/>
          <w:kern w:val="2"/>
          <w:sz w:val="24"/>
          <w:lang w:eastAsia="zh-CN"/>
        </w:rPr>
        <w:t>笔者</w:t>
      </w:r>
      <w:r>
        <w:rPr>
          <w:rFonts w:ascii="Times New Roman" w:hAnsi="Times New Roman" w:cs="Times New Roman"/>
          <w:kern w:val="2"/>
          <w:sz w:val="24"/>
          <w:lang w:eastAsia="zh-CN"/>
        </w:rPr>
        <w:t>绘制</w:t>
      </w:r>
      <w:r>
        <w:rPr>
          <w:rFonts w:ascii="Times New Roman" w:hAnsi="Times New Roman" w:cs="Times New Roman" w:hint="eastAsia"/>
          <w:kern w:val="2"/>
          <w:sz w:val="24"/>
          <w:lang w:eastAsia="zh-CN"/>
        </w:rPr>
        <w:t>出了如图</w:t>
      </w:r>
      <w:r>
        <w:rPr>
          <w:rFonts w:ascii="Times New Roman" w:hAnsi="Times New Roman" w:cs="Times New Roman" w:hint="eastAsia"/>
          <w:kern w:val="2"/>
          <w:sz w:val="24"/>
          <w:lang w:eastAsia="zh-CN"/>
        </w:rPr>
        <w:t>3-1</w:t>
      </w:r>
      <w:r>
        <w:rPr>
          <w:rFonts w:ascii="Times New Roman" w:hAnsi="Times New Roman" w:cs="Times New Roman"/>
          <w:kern w:val="2"/>
          <w:sz w:val="24"/>
          <w:lang w:eastAsia="zh-CN"/>
        </w:rPr>
        <w:t>所示</w:t>
      </w:r>
      <w:r>
        <w:rPr>
          <w:rFonts w:ascii="Times New Roman" w:hAnsi="Times New Roman" w:cs="Times New Roman" w:hint="eastAsia"/>
          <w:kern w:val="2"/>
          <w:sz w:val="24"/>
          <w:lang w:eastAsia="zh-CN"/>
        </w:rPr>
        <w:t>的</w:t>
      </w:r>
      <w:r>
        <w:rPr>
          <w:rFonts w:ascii="Times New Roman" w:hAnsi="Times New Roman" w:cs="Times New Roman"/>
          <w:kern w:val="2"/>
          <w:sz w:val="24"/>
          <w:lang w:eastAsia="zh-CN"/>
        </w:rPr>
        <w:t>特殊教育政策</w:t>
      </w:r>
      <w:r>
        <w:rPr>
          <w:rFonts w:ascii="Times New Roman" w:hAnsi="Times New Roman" w:cs="Times New Roman" w:hint="eastAsia"/>
          <w:kern w:val="2"/>
          <w:sz w:val="24"/>
          <w:lang w:eastAsia="zh-CN"/>
        </w:rPr>
        <w:t>施行</w:t>
      </w:r>
      <w:r>
        <w:rPr>
          <w:rFonts w:ascii="Times New Roman" w:hAnsi="Times New Roman" w:cs="Times New Roman"/>
          <w:kern w:val="2"/>
          <w:sz w:val="24"/>
          <w:lang w:eastAsia="zh-CN"/>
        </w:rPr>
        <w:t>流程</w:t>
      </w:r>
      <w:r>
        <w:rPr>
          <w:rFonts w:ascii="Times New Roman" w:hAnsi="Times New Roman" w:cs="Times New Roman" w:hint="eastAsia"/>
          <w:kern w:val="2"/>
          <w:sz w:val="24"/>
          <w:lang w:eastAsia="zh-CN"/>
        </w:rPr>
        <w:t>图</w:t>
      </w:r>
      <w:r>
        <w:rPr>
          <w:rFonts w:ascii="Times New Roman" w:hAnsi="Times New Roman" w:cs="Times New Roman"/>
          <w:kern w:val="2"/>
          <w:sz w:val="24"/>
          <w:lang w:eastAsia="zh-CN"/>
        </w:rPr>
        <w:t>。</w:t>
      </w:r>
    </w:p>
    <w:p w14:paraId="58173893" w14:textId="77777777" w:rsidR="00F674CE" w:rsidRDefault="00AA1A8D">
      <w:pPr>
        <w:autoSpaceDE/>
        <w:autoSpaceDN/>
        <w:spacing w:line="360" w:lineRule="auto"/>
        <w:jc w:val="center"/>
        <w:rPr>
          <w:rFonts w:ascii="Times New Roman" w:hAnsi="Times New Roman" w:cs="Times New Roman"/>
          <w:kern w:val="2"/>
          <w:sz w:val="24"/>
          <w:lang w:eastAsia="zh-CN"/>
        </w:rPr>
      </w:pPr>
      <w:r>
        <w:rPr>
          <w:rFonts w:ascii="Times New Roman" w:hAnsi="Times New Roman" w:cs="Times New Roman" w:hint="eastAsia"/>
          <w:noProof/>
          <w:kern w:val="2"/>
          <w:sz w:val="24"/>
          <w:lang w:eastAsia="zh-CN"/>
        </w:rPr>
        <w:drawing>
          <wp:inline distT="0" distB="0" distL="114300" distR="114300" wp14:anchorId="0C9D7206" wp14:editId="0F2BF5B9">
            <wp:extent cx="5564505" cy="3691255"/>
            <wp:effectExtent l="0" t="0" r="17145" b="4445"/>
            <wp:docPr id="2" name="图片 2" descr="1619925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9925134(1)"/>
                    <pic:cNvPicPr>
                      <a:picLocks noChangeAspect="1"/>
                    </pic:cNvPicPr>
                  </pic:nvPicPr>
                  <pic:blipFill>
                    <a:blip r:embed="rId17"/>
                    <a:srcRect t="1095"/>
                    <a:stretch>
                      <a:fillRect/>
                    </a:stretch>
                  </pic:blipFill>
                  <pic:spPr>
                    <a:xfrm>
                      <a:off x="0" y="0"/>
                      <a:ext cx="5564505" cy="3691255"/>
                    </a:xfrm>
                    <a:prstGeom prst="rect">
                      <a:avLst/>
                    </a:prstGeom>
                  </pic:spPr>
                </pic:pic>
              </a:graphicData>
            </a:graphic>
          </wp:inline>
        </w:drawing>
      </w:r>
    </w:p>
    <w:p w14:paraId="0DE2442F" w14:textId="77777777" w:rsidR="00F674CE" w:rsidRDefault="00AA1A8D">
      <w:pPr>
        <w:autoSpaceDE/>
        <w:autoSpaceDN/>
        <w:spacing w:line="360" w:lineRule="auto"/>
        <w:jc w:val="center"/>
        <w:rPr>
          <w:rFonts w:ascii="Times New Roman" w:hAnsi="Times New Roman" w:cs="Times New Roman"/>
          <w:kern w:val="2"/>
          <w:sz w:val="21"/>
          <w:lang w:eastAsia="zh-CN"/>
        </w:rPr>
      </w:pPr>
      <w:r>
        <w:rPr>
          <w:rFonts w:ascii="Times New Roman" w:hAnsi="Times New Roman" w:cs="Times New Roman" w:hint="eastAsia"/>
          <w:kern w:val="2"/>
          <w:sz w:val="21"/>
          <w:lang w:eastAsia="zh-CN"/>
        </w:rPr>
        <w:t>图</w:t>
      </w:r>
      <w:r>
        <w:rPr>
          <w:rFonts w:ascii="Times New Roman" w:hAnsi="Times New Roman" w:cs="Times New Roman" w:hint="eastAsia"/>
          <w:kern w:val="2"/>
          <w:sz w:val="21"/>
          <w:lang w:eastAsia="zh-CN"/>
        </w:rPr>
        <w:t xml:space="preserve">3-1 </w:t>
      </w:r>
      <w:r>
        <w:rPr>
          <w:rFonts w:ascii="Times New Roman" w:hAnsi="Times New Roman" w:cs="Times New Roman" w:hint="eastAsia"/>
          <w:kern w:val="2"/>
          <w:sz w:val="21"/>
          <w:lang w:eastAsia="zh-CN"/>
        </w:rPr>
        <w:t>政策施行流程图</w:t>
      </w:r>
    </w:p>
    <w:p w14:paraId="3C5E7E50" w14:textId="77777777" w:rsidR="00F674CE" w:rsidRDefault="00AA1A8D">
      <w:pPr>
        <w:pStyle w:val="2"/>
        <w:spacing w:before="1"/>
        <w:rPr>
          <w:lang w:eastAsia="zh-CN"/>
        </w:rPr>
      </w:pPr>
      <w:bookmarkStart w:id="46" w:name="_Toc7287"/>
      <w:bookmarkStart w:id="47" w:name="_Toc12749"/>
      <w:r>
        <w:rPr>
          <w:rFonts w:hint="eastAsia"/>
          <w:lang w:eastAsia="zh-CN"/>
        </w:rPr>
        <w:t>（三）我国特殊教育政策执行中获得的成就</w:t>
      </w:r>
      <w:bookmarkEnd w:id="46"/>
      <w:bookmarkEnd w:id="47"/>
    </w:p>
    <w:p w14:paraId="1020A898"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lastRenderedPageBreak/>
        <w:t>改革开放后</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我国</w:t>
      </w:r>
      <w:r>
        <w:rPr>
          <w:rFonts w:ascii="Times New Roman" w:hAnsi="Times New Roman" w:cs="Times New Roman"/>
          <w:kern w:val="2"/>
          <w:sz w:val="24"/>
          <w:lang w:eastAsia="zh-CN"/>
        </w:rPr>
        <w:t>特殊教育</w:t>
      </w:r>
      <w:r>
        <w:rPr>
          <w:rFonts w:ascii="Times New Roman" w:hAnsi="Times New Roman" w:cs="Times New Roman" w:hint="eastAsia"/>
          <w:kern w:val="2"/>
          <w:sz w:val="24"/>
          <w:lang w:eastAsia="zh-CN"/>
        </w:rPr>
        <w:t>的</w:t>
      </w:r>
      <w:r>
        <w:rPr>
          <w:rFonts w:ascii="Times New Roman" w:hAnsi="Times New Roman" w:cs="Times New Roman"/>
          <w:kern w:val="2"/>
          <w:sz w:val="24"/>
          <w:lang w:eastAsia="zh-CN"/>
        </w:rPr>
        <w:t>全面发展、协调规划、系统发展</w:t>
      </w:r>
      <w:r>
        <w:rPr>
          <w:rFonts w:ascii="Times New Roman" w:hAnsi="Times New Roman" w:cs="Times New Roman" w:hint="eastAsia"/>
          <w:kern w:val="2"/>
          <w:sz w:val="24"/>
          <w:lang w:eastAsia="zh-CN"/>
        </w:rPr>
        <w:t>被</w:t>
      </w:r>
      <w:r>
        <w:rPr>
          <w:rFonts w:ascii="Times New Roman" w:hAnsi="Times New Roman" w:cs="Times New Roman"/>
          <w:kern w:val="2"/>
          <w:sz w:val="24"/>
          <w:lang w:eastAsia="zh-CN"/>
        </w:rPr>
        <w:t>党和国家</w:t>
      </w:r>
      <w:r>
        <w:rPr>
          <w:rFonts w:ascii="Times New Roman" w:hAnsi="Times New Roman" w:cs="Times New Roman" w:hint="eastAsia"/>
          <w:kern w:val="2"/>
          <w:sz w:val="24"/>
          <w:lang w:eastAsia="zh-CN"/>
        </w:rPr>
        <w:t>高度重视，</w:t>
      </w:r>
      <w:r>
        <w:rPr>
          <w:rFonts w:ascii="Times New Roman" w:hAnsi="Times New Roman" w:cs="Times New Roman"/>
          <w:kern w:val="2"/>
          <w:sz w:val="24"/>
          <w:lang w:eastAsia="zh-CN"/>
        </w:rPr>
        <w:t>特殊教育政策</w:t>
      </w:r>
      <w:r>
        <w:rPr>
          <w:rFonts w:ascii="Times New Roman" w:hAnsi="Times New Roman" w:cs="Times New Roman" w:hint="eastAsia"/>
          <w:kern w:val="2"/>
          <w:sz w:val="24"/>
          <w:lang w:eastAsia="zh-CN"/>
        </w:rPr>
        <w:t>的执行效果显著，在政策的加持下，我国特殊教育事业飞速发展，成绩喜人</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具体得，我国特殊教育的执行取得了以下几个方面的成就。</w:t>
      </w:r>
    </w:p>
    <w:p w14:paraId="4FF0876A" w14:textId="77777777" w:rsidR="00F674CE" w:rsidRDefault="00AA1A8D">
      <w:pPr>
        <w:pStyle w:val="3"/>
        <w:keepNext/>
        <w:keepLines/>
        <w:numPr>
          <w:ilvl w:val="0"/>
          <w:numId w:val="10"/>
        </w:numPr>
        <w:autoSpaceDE/>
        <w:autoSpaceDN/>
        <w:spacing w:beforeLines="50" w:before="120" w:afterLines="50" w:after="120"/>
        <w:rPr>
          <w:rFonts w:ascii="Times New Roman" w:hAnsi="Times New Roman" w:cs="Times New Roman"/>
          <w:bCs/>
          <w:kern w:val="2"/>
          <w:szCs w:val="32"/>
          <w:lang w:eastAsia="zh-CN"/>
        </w:rPr>
      </w:pPr>
      <w:bookmarkStart w:id="48" w:name="_Toc14634"/>
      <w:bookmarkStart w:id="49" w:name="_Toc10608"/>
      <w:r>
        <w:rPr>
          <w:rFonts w:ascii="Times New Roman" w:hAnsi="Times New Roman" w:cs="Times New Roman"/>
          <w:bCs/>
          <w:kern w:val="2"/>
          <w:szCs w:val="32"/>
          <w:lang w:eastAsia="zh-CN"/>
        </w:rPr>
        <w:t>特殊教育政策</w:t>
      </w:r>
      <w:bookmarkEnd w:id="48"/>
      <w:r>
        <w:rPr>
          <w:rFonts w:ascii="Times New Roman" w:hAnsi="Times New Roman" w:cs="Times New Roman" w:hint="eastAsia"/>
          <w:bCs/>
          <w:kern w:val="2"/>
          <w:szCs w:val="32"/>
          <w:lang w:eastAsia="zh-CN"/>
        </w:rPr>
        <w:t>保障显著增强</w:t>
      </w:r>
      <w:bookmarkEnd w:id="49"/>
    </w:p>
    <w:p w14:paraId="5987D030"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“支持特殊教育”的倡议被党的十八大明确提出；“关心和支持特殊教育，改善特殊教育学校条件，逐步实行残疾学生免费高中教育。”是《国民经济和社会发展第十二个五年规划纲要》的重要提议；“推</w:t>
      </w:r>
      <w:r>
        <w:rPr>
          <w:rFonts w:ascii="Times New Roman" w:hAnsi="Times New Roman" w:cs="Times New Roman"/>
          <w:kern w:val="2"/>
          <w:sz w:val="24"/>
          <w:lang w:eastAsia="zh-CN"/>
        </w:rPr>
        <w:t>进特殊教育的改革与发展</w:t>
      </w:r>
      <w:r>
        <w:rPr>
          <w:rFonts w:ascii="Times New Roman" w:hAnsi="Times New Roman" w:cs="Times New Roman" w:hint="eastAsia"/>
          <w:kern w:val="2"/>
          <w:sz w:val="24"/>
          <w:lang w:eastAsia="zh-CN"/>
        </w:rPr>
        <w:t>”党的十八届三中全会强调的重要工作内容。近年来，发展特殊教育的政策保障不断增强，充分体现了我国对发展特殊教育的重视。</w:t>
      </w:r>
    </w:p>
    <w:p w14:paraId="4A4AA3BE" w14:textId="77777777" w:rsidR="00F674CE" w:rsidRDefault="00AA1A8D">
      <w:pPr>
        <w:autoSpaceDE/>
        <w:autoSpaceDN/>
        <w:spacing w:line="360" w:lineRule="auto"/>
        <w:jc w:val="center"/>
        <w:rPr>
          <w:sz w:val="24"/>
          <w:szCs w:val="24"/>
          <w:lang w:eastAsia="zh-CN"/>
        </w:rPr>
      </w:pPr>
      <w:r>
        <w:rPr>
          <w:rFonts w:hint="eastAsia"/>
          <w:noProof/>
          <w:sz w:val="24"/>
          <w:szCs w:val="24"/>
          <w:lang w:eastAsia="zh-CN"/>
        </w:rPr>
        <w:drawing>
          <wp:inline distT="0" distB="0" distL="114300" distR="114300" wp14:anchorId="247E6DC2" wp14:editId="2145841E">
            <wp:extent cx="6038215" cy="3336290"/>
            <wp:effectExtent l="0" t="0" r="0" b="16510"/>
            <wp:docPr id="13"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qt_temp"/>
                    <pic:cNvPicPr>
                      <a:picLocks noChangeAspect="1"/>
                    </pic:cNvPicPr>
                  </pic:nvPicPr>
                  <pic:blipFill>
                    <a:blip r:embed="rId18"/>
                    <a:srcRect l="5035" t="6890" r="1678" b="6360"/>
                    <a:stretch>
                      <a:fillRect/>
                    </a:stretch>
                  </pic:blipFill>
                  <pic:spPr>
                    <a:xfrm>
                      <a:off x="0" y="0"/>
                      <a:ext cx="6038215" cy="3336290"/>
                    </a:xfrm>
                    <a:prstGeom prst="rect">
                      <a:avLst/>
                    </a:prstGeom>
                  </pic:spPr>
                </pic:pic>
              </a:graphicData>
            </a:graphic>
          </wp:inline>
        </w:drawing>
      </w:r>
    </w:p>
    <w:p w14:paraId="2C7895DA" w14:textId="77777777" w:rsidR="00F674CE" w:rsidRDefault="00AA1A8D">
      <w:pPr>
        <w:autoSpaceDE/>
        <w:autoSpaceDN/>
        <w:spacing w:line="360" w:lineRule="auto"/>
        <w:ind w:firstLineChars="200" w:firstLine="420"/>
        <w:jc w:val="center"/>
        <w:rPr>
          <w:rFonts w:ascii="Times New Roman" w:hAnsi="Times New Roman" w:cs="Times New Roman"/>
          <w:kern w:val="2"/>
          <w:sz w:val="21"/>
          <w:lang w:eastAsia="zh-CN"/>
        </w:rPr>
      </w:pPr>
      <w:r>
        <w:rPr>
          <w:rFonts w:ascii="Times New Roman" w:hAnsi="Times New Roman" w:cs="Times New Roman" w:hint="eastAsia"/>
          <w:kern w:val="2"/>
          <w:sz w:val="21"/>
          <w:lang w:eastAsia="zh-CN"/>
        </w:rPr>
        <w:t>图</w:t>
      </w:r>
      <w:r>
        <w:rPr>
          <w:rFonts w:ascii="Times New Roman" w:hAnsi="Times New Roman" w:cs="Times New Roman" w:hint="eastAsia"/>
          <w:kern w:val="2"/>
          <w:sz w:val="21"/>
          <w:lang w:eastAsia="zh-CN"/>
        </w:rPr>
        <w:t xml:space="preserve">3-2 </w:t>
      </w:r>
      <w:r>
        <w:rPr>
          <w:rFonts w:ascii="Times New Roman" w:hAnsi="Times New Roman" w:cs="Times New Roman" w:hint="eastAsia"/>
          <w:kern w:val="2"/>
          <w:sz w:val="21"/>
          <w:lang w:eastAsia="zh-CN"/>
        </w:rPr>
        <w:t>特殊教育政策演变历程</w:t>
      </w:r>
      <w:r>
        <w:rPr>
          <w:rStyle w:val="af"/>
          <w:rFonts w:ascii="Times New Roman" w:hAnsi="Times New Roman" w:cs="Times New Roman" w:hint="eastAsia"/>
          <w:kern w:val="2"/>
          <w:sz w:val="21"/>
          <w:lang w:eastAsia="zh-CN"/>
        </w:rPr>
        <w:footnoteReference w:id="2"/>
      </w:r>
    </w:p>
    <w:p w14:paraId="2919A044" w14:textId="77777777" w:rsidR="00F674CE" w:rsidRDefault="00AA1A8D">
      <w:pPr>
        <w:pStyle w:val="3"/>
        <w:keepNext/>
        <w:keepLines/>
        <w:numPr>
          <w:ilvl w:val="0"/>
          <w:numId w:val="10"/>
        </w:numPr>
        <w:autoSpaceDE/>
        <w:autoSpaceDN/>
        <w:spacing w:beforeLines="50" w:before="120" w:afterLines="50" w:after="120"/>
        <w:rPr>
          <w:rFonts w:ascii="Times New Roman" w:hAnsi="Times New Roman" w:cs="Times New Roman"/>
          <w:kern w:val="2"/>
          <w:sz w:val="24"/>
          <w:lang w:eastAsia="zh-CN"/>
        </w:rPr>
      </w:pPr>
      <w:r>
        <w:rPr>
          <w:rFonts w:ascii="Times New Roman" w:hAnsi="Times New Roman" w:cs="Times New Roman" w:hint="eastAsia"/>
          <w:bCs/>
          <w:kern w:val="2"/>
          <w:szCs w:val="32"/>
          <w:lang w:eastAsia="zh-CN"/>
        </w:rPr>
        <w:t xml:space="preserve"> </w:t>
      </w:r>
      <w:bookmarkStart w:id="50" w:name="_Toc14994"/>
      <w:bookmarkStart w:id="51" w:name="_Toc14782"/>
      <w:r>
        <w:rPr>
          <w:rFonts w:ascii="Times New Roman" w:hAnsi="Times New Roman" w:cs="Times New Roman" w:hint="eastAsia"/>
          <w:bCs/>
          <w:kern w:val="2"/>
          <w:szCs w:val="32"/>
          <w:lang w:eastAsia="zh-CN"/>
        </w:rPr>
        <w:t>政策指示下</w:t>
      </w:r>
      <w:r>
        <w:rPr>
          <w:rFonts w:ascii="Times New Roman" w:hAnsi="Times New Roman" w:cs="Times New Roman"/>
          <w:bCs/>
          <w:kern w:val="2"/>
          <w:szCs w:val="32"/>
          <w:lang w:eastAsia="zh-CN"/>
        </w:rPr>
        <w:t>特殊教育</w:t>
      </w:r>
      <w:r>
        <w:rPr>
          <w:rFonts w:ascii="Times New Roman" w:hAnsi="Times New Roman" w:cs="Times New Roman" w:hint="eastAsia"/>
          <w:bCs/>
          <w:kern w:val="2"/>
          <w:szCs w:val="32"/>
          <w:lang w:eastAsia="zh-CN"/>
        </w:rPr>
        <w:t>投资</w:t>
      </w:r>
      <w:r>
        <w:rPr>
          <w:rFonts w:ascii="Times New Roman" w:hAnsi="Times New Roman" w:cs="Times New Roman"/>
          <w:bCs/>
          <w:kern w:val="2"/>
          <w:szCs w:val="32"/>
          <w:lang w:eastAsia="zh-CN"/>
        </w:rPr>
        <w:t>力度</w:t>
      </w:r>
      <w:bookmarkEnd w:id="50"/>
      <w:r>
        <w:rPr>
          <w:rFonts w:ascii="Times New Roman" w:hAnsi="Times New Roman" w:cs="Times New Roman" w:hint="eastAsia"/>
          <w:bCs/>
          <w:kern w:val="2"/>
          <w:szCs w:val="32"/>
          <w:lang w:eastAsia="zh-CN"/>
        </w:rPr>
        <w:t>明显加大</w:t>
      </w:r>
      <w:bookmarkEnd w:id="51"/>
    </w:p>
    <w:p w14:paraId="76A34A28" w14:textId="092FF79F" w:rsidR="00F674CE" w:rsidRDefault="00AA1A8D" w:rsidP="00B409D9">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从教育投入来看，近年来我国特殊教育公共支出逐年增加。</w:t>
      </w:r>
      <w:r w:rsidR="00B409D9" w:rsidRPr="00B409D9">
        <w:rPr>
          <w:rFonts w:ascii="Times New Roman" w:hAnsi="Times New Roman" w:cs="Times New Roman"/>
          <w:kern w:val="2"/>
          <w:sz w:val="24"/>
          <w:lang w:eastAsia="zh-CN"/>
        </w:rPr>
        <w:t>“</w:t>
      </w:r>
      <w:r w:rsidR="00B409D9" w:rsidRPr="00B409D9">
        <w:rPr>
          <w:rFonts w:ascii="Times New Roman" w:hAnsi="Times New Roman" w:cs="Times New Roman"/>
          <w:kern w:val="2"/>
          <w:sz w:val="24"/>
          <w:lang w:eastAsia="zh-CN"/>
        </w:rPr>
        <w:t>十三五</w:t>
      </w:r>
      <w:r w:rsidR="00B409D9" w:rsidRPr="00B409D9">
        <w:rPr>
          <w:rFonts w:ascii="Times New Roman" w:hAnsi="Times New Roman" w:cs="Times New Roman"/>
          <w:kern w:val="2"/>
          <w:sz w:val="24"/>
          <w:lang w:eastAsia="zh-CN"/>
        </w:rPr>
        <w:t xml:space="preserve">” </w:t>
      </w:r>
      <w:r w:rsidR="00B409D9" w:rsidRPr="00B409D9">
        <w:rPr>
          <w:rFonts w:ascii="Times New Roman" w:hAnsi="Times New Roman" w:cs="Times New Roman"/>
          <w:kern w:val="2"/>
          <w:sz w:val="24"/>
          <w:lang w:eastAsia="zh-CN"/>
        </w:rPr>
        <w:t>期间，中央财政大幅提高特殊教育投入，着力扩大特殊教育资源，落实</w:t>
      </w:r>
      <w:r w:rsidR="00B409D9" w:rsidRPr="00B409D9">
        <w:rPr>
          <w:rFonts w:ascii="Times New Roman" w:hAnsi="Times New Roman" w:cs="Times New Roman"/>
          <w:kern w:val="2"/>
          <w:sz w:val="24"/>
          <w:lang w:eastAsia="zh-CN"/>
        </w:rPr>
        <w:t>“</w:t>
      </w:r>
      <w:r w:rsidR="00B409D9" w:rsidRPr="00B409D9">
        <w:rPr>
          <w:rFonts w:ascii="Times New Roman" w:hAnsi="Times New Roman" w:cs="Times New Roman"/>
          <w:kern w:val="2"/>
          <w:sz w:val="24"/>
          <w:lang w:eastAsia="zh-CN"/>
        </w:rPr>
        <w:t>一人一案</w:t>
      </w:r>
      <w:r w:rsidR="00B409D9" w:rsidRPr="00B409D9">
        <w:rPr>
          <w:rFonts w:ascii="Times New Roman" w:hAnsi="Times New Roman" w:cs="Times New Roman"/>
          <w:kern w:val="2"/>
          <w:sz w:val="24"/>
          <w:lang w:eastAsia="zh-CN"/>
        </w:rPr>
        <w:t>”</w:t>
      </w:r>
      <w:r w:rsidR="00B409D9" w:rsidRPr="00B409D9">
        <w:rPr>
          <w:rFonts w:ascii="Times New Roman" w:hAnsi="Times New Roman" w:cs="Times New Roman"/>
          <w:kern w:val="2"/>
          <w:sz w:val="24"/>
          <w:lang w:eastAsia="zh-CN"/>
        </w:rPr>
        <w:t>教育安置政策，让残疾儿童在同一片蓝天下共同成长。教育部负责人介绍，截至</w:t>
      </w:r>
      <w:r w:rsidR="00B409D9" w:rsidRPr="00B409D9">
        <w:rPr>
          <w:rFonts w:ascii="Times New Roman" w:hAnsi="Times New Roman" w:cs="Times New Roman"/>
          <w:kern w:val="2"/>
          <w:sz w:val="24"/>
          <w:lang w:eastAsia="zh-CN"/>
        </w:rPr>
        <w:t>2019</w:t>
      </w:r>
      <w:r w:rsidR="00B409D9" w:rsidRPr="00B409D9">
        <w:rPr>
          <w:rFonts w:ascii="Times New Roman" w:hAnsi="Times New Roman" w:cs="Times New Roman"/>
          <w:kern w:val="2"/>
          <w:sz w:val="24"/>
          <w:lang w:eastAsia="zh-CN"/>
        </w:rPr>
        <w:t>年底，全国特殊教育学校比</w:t>
      </w:r>
      <w:r w:rsidR="00B409D9" w:rsidRPr="00B409D9">
        <w:rPr>
          <w:rFonts w:ascii="Times New Roman" w:hAnsi="Times New Roman" w:cs="Times New Roman"/>
          <w:kern w:val="2"/>
          <w:sz w:val="24"/>
          <w:lang w:eastAsia="zh-CN"/>
        </w:rPr>
        <w:lastRenderedPageBreak/>
        <w:t>2015</w:t>
      </w:r>
      <w:r w:rsidR="00B409D9" w:rsidRPr="00B409D9">
        <w:rPr>
          <w:rFonts w:ascii="Times New Roman" w:hAnsi="Times New Roman" w:cs="Times New Roman"/>
          <w:kern w:val="2"/>
          <w:sz w:val="24"/>
          <w:lang w:eastAsia="zh-CN"/>
        </w:rPr>
        <w:t>年增长</w:t>
      </w:r>
      <w:r w:rsidR="00B409D9" w:rsidRPr="00B409D9">
        <w:rPr>
          <w:rFonts w:ascii="Times New Roman" w:hAnsi="Times New Roman" w:cs="Times New Roman"/>
          <w:kern w:val="2"/>
          <w:sz w:val="24"/>
          <w:lang w:eastAsia="zh-CN"/>
        </w:rPr>
        <w:t>7%</w:t>
      </w:r>
      <w:r w:rsidR="00B409D9" w:rsidRPr="00B409D9">
        <w:rPr>
          <w:rFonts w:ascii="Times New Roman" w:hAnsi="Times New Roman" w:cs="Times New Roman"/>
          <w:kern w:val="2"/>
          <w:sz w:val="24"/>
          <w:lang w:eastAsia="zh-CN"/>
        </w:rPr>
        <w:t>，达到</w:t>
      </w:r>
      <w:r w:rsidR="00B409D9" w:rsidRPr="00B409D9">
        <w:rPr>
          <w:rFonts w:ascii="Times New Roman" w:hAnsi="Times New Roman" w:cs="Times New Roman"/>
          <w:kern w:val="2"/>
          <w:sz w:val="24"/>
          <w:lang w:eastAsia="zh-CN"/>
        </w:rPr>
        <w:t>2192</w:t>
      </w:r>
      <w:r w:rsidR="00B409D9" w:rsidRPr="00B409D9">
        <w:rPr>
          <w:rFonts w:ascii="Times New Roman" w:hAnsi="Times New Roman" w:cs="Times New Roman"/>
          <w:kern w:val="2"/>
          <w:sz w:val="24"/>
          <w:lang w:eastAsia="zh-CN"/>
        </w:rPr>
        <w:t>所，基本实现</w:t>
      </w:r>
      <w:r w:rsidR="00B409D9" w:rsidRPr="00B409D9">
        <w:rPr>
          <w:rFonts w:ascii="Times New Roman" w:hAnsi="Times New Roman" w:cs="Times New Roman"/>
          <w:kern w:val="2"/>
          <w:sz w:val="24"/>
          <w:lang w:eastAsia="zh-CN"/>
        </w:rPr>
        <w:t>30</w:t>
      </w:r>
      <w:r w:rsidR="00B409D9" w:rsidRPr="00B409D9">
        <w:rPr>
          <w:rFonts w:ascii="Times New Roman" w:hAnsi="Times New Roman" w:cs="Times New Roman"/>
          <w:kern w:val="2"/>
          <w:sz w:val="24"/>
          <w:lang w:eastAsia="zh-CN"/>
        </w:rPr>
        <w:t>万人口以上的县特教学校全覆盖，在校生总数比</w:t>
      </w:r>
      <w:r w:rsidR="00B409D9" w:rsidRPr="00B409D9">
        <w:rPr>
          <w:rFonts w:ascii="Times New Roman" w:hAnsi="Times New Roman" w:cs="Times New Roman"/>
          <w:kern w:val="2"/>
          <w:sz w:val="24"/>
          <w:lang w:eastAsia="zh-CN"/>
        </w:rPr>
        <w:t>2015</w:t>
      </w:r>
      <w:r w:rsidR="00B409D9" w:rsidRPr="00B409D9">
        <w:rPr>
          <w:rFonts w:ascii="Times New Roman" w:hAnsi="Times New Roman" w:cs="Times New Roman"/>
          <w:kern w:val="2"/>
          <w:sz w:val="24"/>
          <w:lang w:eastAsia="zh-CN"/>
        </w:rPr>
        <w:t>年增长</w:t>
      </w:r>
      <w:r w:rsidR="00B409D9" w:rsidRPr="00B409D9">
        <w:rPr>
          <w:rFonts w:ascii="Times New Roman" w:hAnsi="Times New Roman" w:cs="Times New Roman"/>
          <w:kern w:val="2"/>
          <w:sz w:val="24"/>
          <w:lang w:eastAsia="zh-CN"/>
        </w:rPr>
        <w:t>80%</w:t>
      </w:r>
      <w:r w:rsidR="00B409D9" w:rsidRPr="00B409D9">
        <w:rPr>
          <w:rFonts w:ascii="Times New Roman" w:hAnsi="Times New Roman" w:cs="Times New Roman"/>
          <w:kern w:val="2"/>
          <w:sz w:val="24"/>
          <w:lang w:eastAsia="zh-CN"/>
        </w:rPr>
        <w:t>，达到</w:t>
      </w:r>
      <w:r w:rsidR="00B409D9" w:rsidRPr="00B409D9">
        <w:rPr>
          <w:rFonts w:ascii="Times New Roman" w:hAnsi="Times New Roman" w:cs="Times New Roman"/>
          <w:kern w:val="2"/>
          <w:sz w:val="24"/>
          <w:lang w:eastAsia="zh-CN"/>
        </w:rPr>
        <w:t>79.5</w:t>
      </w:r>
      <w:r w:rsidR="00B409D9" w:rsidRPr="00B409D9">
        <w:rPr>
          <w:rFonts w:ascii="Times New Roman" w:hAnsi="Times New Roman" w:cs="Times New Roman"/>
          <w:kern w:val="2"/>
          <w:sz w:val="24"/>
          <w:lang w:eastAsia="zh-CN"/>
        </w:rPr>
        <w:t>万人。今年，我国残疾儿童义务教育入学率已达</w:t>
      </w:r>
      <w:r w:rsidR="00B409D9" w:rsidRPr="00B409D9">
        <w:rPr>
          <w:rFonts w:ascii="Times New Roman" w:hAnsi="Times New Roman" w:cs="Times New Roman"/>
          <w:kern w:val="2"/>
          <w:sz w:val="24"/>
          <w:lang w:eastAsia="zh-CN"/>
        </w:rPr>
        <w:t>95%</w:t>
      </w:r>
      <w:r w:rsidR="00B409D9" w:rsidRPr="00B409D9">
        <w:rPr>
          <w:rFonts w:ascii="Times New Roman" w:hAnsi="Times New Roman" w:cs="Times New Roman"/>
          <w:kern w:val="2"/>
          <w:sz w:val="24"/>
          <w:lang w:eastAsia="zh-CN"/>
        </w:rPr>
        <w:t>以上。</w:t>
      </w:r>
      <w:r>
        <w:rPr>
          <w:rFonts w:ascii="Times New Roman" w:hAnsi="Times New Roman" w:cs="Times New Roman" w:hint="eastAsia"/>
          <w:kern w:val="2"/>
          <w:sz w:val="24"/>
          <w:lang w:eastAsia="zh-CN"/>
        </w:rPr>
        <w:t>2019</w:t>
      </w:r>
      <w:r>
        <w:rPr>
          <w:rFonts w:ascii="Times New Roman" w:hAnsi="Times New Roman" w:cs="Times New Roman" w:hint="eastAsia"/>
          <w:kern w:val="2"/>
          <w:sz w:val="24"/>
          <w:lang w:eastAsia="zh-CN"/>
        </w:rPr>
        <w:t>年，我国特殊教育公共支出达到</w:t>
      </w:r>
      <w:r>
        <w:rPr>
          <w:rFonts w:ascii="Times New Roman" w:hAnsi="Times New Roman" w:cs="Times New Roman" w:hint="eastAsia"/>
          <w:kern w:val="2"/>
          <w:sz w:val="24"/>
          <w:lang w:eastAsia="zh-CN"/>
        </w:rPr>
        <w:t>43.46</w:t>
      </w:r>
      <w:r>
        <w:rPr>
          <w:rFonts w:ascii="Times New Roman" w:hAnsi="Times New Roman" w:cs="Times New Roman" w:hint="eastAsia"/>
          <w:kern w:val="2"/>
          <w:sz w:val="24"/>
          <w:lang w:eastAsia="zh-CN"/>
        </w:rPr>
        <w:t>亿元，比</w:t>
      </w:r>
      <w:r>
        <w:rPr>
          <w:rFonts w:ascii="Times New Roman" w:hAnsi="Times New Roman" w:cs="Times New Roman" w:hint="eastAsia"/>
          <w:kern w:val="2"/>
          <w:sz w:val="24"/>
          <w:lang w:eastAsia="zh-CN"/>
        </w:rPr>
        <w:t>2018</w:t>
      </w:r>
      <w:r>
        <w:rPr>
          <w:rFonts w:ascii="Times New Roman" w:hAnsi="Times New Roman" w:cs="Times New Roman" w:hint="eastAsia"/>
          <w:kern w:val="2"/>
          <w:sz w:val="24"/>
          <w:lang w:eastAsia="zh-CN"/>
        </w:rPr>
        <w:t>年增加</w:t>
      </w:r>
      <w:r>
        <w:rPr>
          <w:rFonts w:ascii="Times New Roman" w:hAnsi="Times New Roman" w:cs="Times New Roman" w:hint="eastAsia"/>
          <w:kern w:val="2"/>
          <w:sz w:val="24"/>
          <w:lang w:eastAsia="zh-CN"/>
        </w:rPr>
        <w:t>15.35</w:t>
      </w:r>
      <w:r>
        <w:rPr>
          <w:rFonts w:ascii="Times New Roman" w:hAnsi="Times New Roman" w:cs="Times New Roman" w:hint="eastAsia"/>
          <w:kern w:val="2"/>
          <w:sz w:val="24"/>
          <w:lang w:eastAsia="zh-CN"/>
        </w:rPr>
        <w:t>亿元，增长</w:t>
      </w:r>
      <w:r>
        <w:rPr>
          <w:rFonts w:ascii="Times New Roman" w:hAnsi="Times New Roman" w:cs="Times New Roman" w:hint="eastAsia"/>
          <w:kern w:val="2"/>
          <w:sz w:val="24"/>
          <w:lang w:eastAsia="zh-CN"/>
        </w:rPr>
        <w:t>12.0 %</w:t>
      </w:r>
      <w:r>
        <w:rPr>
          <w:rFonts w:ascii="Times New Roman" w:hAnsi="Times New Roman" w:cs="Times New Roman" w:hint="eastAsia"/>
          <w:kern w:val="2"/>
          <w:sz w:val="24"/>
          <w:lang w:eastAsia="zh-CN"/>
        </w:rPr>
        <w:t>。近年来我国特殊教育投入情况见表</w:t>
      </w:r>
      <w:r>
        <w:rPr>
          <w:rFonts w:ascii="Times New Roman" w:hAnsi="Times New Roman" w:cs="Times New Roman" w:hint="eastAsia"/>
          <w:kern w:val="2"/>
          <w:sz w:val="24"/>
          <w:lang w:eastAsia="zh-CN"/>
        </w:rPr>
        <w:t>3-1</w:t>
      </w:r>
      <w:r>
        <w:rPr>
          <w:rFonts w:ascii="Times New Roman" w:hAnsi="Times New Roman" w:cs="Times New Roman" w:hint="eastAsia"/>
          <w:kern w:val="2"/>
          <w:sz w:val="24"/>
          <w:lang w:eastAsia="zh-CN"/>
        </w:rPr>
        <w:t>。</w:t>
      </w:r>
    </w:p>
    <w:p w14:paraId="2A4758BE" w14:textId="3667266A" w:rsidR="00F674CE" w:rsidRDefault="00AA1A8D">
      <w:pPr>
        <w:autoSpaceDE/>
        <w:autoSpaceDN/>
        <w:spacing w:line="360" w:lineRule="auto"/>
        <w:ind w:firstLineChars="200" w:firstLine="440"/>
        <w:jc w:val="center"/>
        <w:rPr>
          <w:kern w:val="2"/>
          <w:sz w:val="21"/>
          <w:lang w:eastAsia="zh-CN"/>
        </w:rPr>
      </w:pPr>
      <w:r>
        <w:rPr>
          <w:noProof/>
        </w:rPr>
        <w:drawing>
          <wp:inline distT="0" distB="0" distL="114300" distR="114300" wp14:anchorId="02EA482C" wp14:editId="70DF6838">
            <wp:extent cx="5692775" cy="3090545"/>
            <wp:effectExtent l="0" t="0" r="3175" b="146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9"/>
                    <a:srcRect l="-750" t="1031" r="1774"/>
                    <a:stretch>
                      <a:fillRect/>
                    </a:stretch>
                  </pic:blipFill>
                  <pic:spPr>
                    <a:xfrm>
                      <a:off x="0" y="0"/>
                      <a:ext cx="5692775" cy="3090545"/>
                    </a:xfrm>
                    <a:prstGeom prst="rect">
                      <a:avLst/>
                    </a:prstGeom>
                    <a:noFill/>
                    <a:ln>
                      <a:noFill/>
                    </a:ln>
                  </pic:spPr>
                </pic:pic>
              </a:graphicData>
            </a:graphic>
          </wp:inline>
        </w:drawing>
      </w:r>
    </w:p>
    <w:p w14:paraId="2E399450" w14:textId="0565FBBE" w:rsidR="00F41470" w:rsidRPr="00F41470" w:rsidRDefault="00F41470" w:rsidP="00F41470">
      <w:pPr>
        <w:autoSpaceDE/>
        <w:autoSpaceDN/>
        <w:spacing w:line="360" w:lineRule="auto"/>
        <w:ind w:firstLineChars="200" w:firstLine="420"/>
        <w:jc w:val="center"/>
        <w:rPr>
          <w:rFonts w:hint="eastAsia"/>
          <w:kern w:val="2"/>
          <w:sz w:val="21"/>
          <w:lang w:eastAsia="zh-CN"/>
        </w:rPr>
      </w:pPr>
      <w:r>
        <w:rPr>
          <w:rFonts w:hint="eastAsia"/>
          <w:kern w:val="2"/>
          <w:sz w:val="21"/>
          <w:lang w:eastAsia="zh-CN"/>
        </w:rPr>
        <w:t>图 3-</w:t>
      </w:r>
      <w:r>
        <w:rPr>
          <w:kern w:val="2"/>
          <w:sz w:val="21"/>
          <w:lang w:eastAsia="zh-CN"/>
        </w:rPr>
        <w:t>3</w:t>
      </w:r>
      <w:r>
        <w:rPr>
          <w:rFonts w:hint="eastAsia"/>
          <w:kern w:val="2"/>
          <w:sz w:val="21"/>
          <w:lang w:eastAsia="zh-CN"/>
        </w:rPr>
        <w:t xml:space="preserve"> 2012-2019年中国特殊教育财政支出</w:t>
      </w:r>
      <w:r>
        <w:rPr>
          <w:rStyle w:val="af"/>
          <w:rFonts w:hint="eastAsia"/>
          <w:kern w:val="2"/>
          <w:sz w:val="21"/>
          <w:lang w:eastAsia="zh-CN"/>
        </w:rPr>
        <w:footnoteReference w:id="3"/>
      </w:r>
    </w:p>
    <w:p w14:paraId="0E242D32" w14:textId="77777777" w:rsidR="00F674CE" w:rsidRDefault="00AA1A8D">
      <w:pPr>
        <w:numPr>
          <w:ilvl w:val="0"/>
          <w:numId w:val="10"/>
        </w:numPr>
        <w:autoSpaceDE/>
        <w:autoSpaceDN/>
        <w:spacing w:line="360" w:lineRule="auto"/>
        <w:ind w:left="468" w:hanging="351"/>
        <w:outlineLvl w:val="2"/>
        <w:rPr>
          <w:rFonts w:ascii="Times New Roman" w:eastAsia="黑体" w:hAnsi="Times New Roman" w:cs="Times New Roman"/>
          <w:bCs/>
          <w:kern w:val="2"/>
          <w:sz w:val="28"/>
          <w:szCs w:val="32"/>
          <w:lang w:eastAsia="zh-CN"/>
        </w:rPr>
      </w:pPr>
      <w:bookmarkStart w:id="52" w:name="_Toc27106"/>
      <w:bookmarkStart w:id="53" w:name="_Toc32599"/>
      <w:r>
        <w:rPr>
          <w:rFonts w:ascii="Times New Roman" w:eastAsia="黑体" w:hAnsi="Times New Roman" w:cs="Times New Roman"/>
          <w:bCs/>
          <w:kern w:val="2"/>
          <w:sz w:val="28"/>
          <w:szCs w:val="32"/>
          <w:lang w:eastAsia="zh-CN"/>
        </w:rPr>
        <w:t>特殊教育</w:t>
      </w:r>
      <w:bookmarkEnd w:id="52"/>
      <w:r>
        <w:rPr>
          <w:rFonts w:ascii="Times New Roman" w:eastAsia="黑体" w:hAnsi="Times New Roman" w:cs="Times New Roman" w:hint="eastAsia"/>
          <w:bCs/>
          <w:kern w:val="2"/>
          <w:sz w:val="28"/>
          <w:szCs w:val="32"/>
          <w:lang w:eastAsia="zh-CN"/>
        </w:rPr>
        <w:t>规模不断扩大</w:t>
      </w:r>
      <w:bookmarkEnd w:id="53"/>
    </w:p>
    <w:p w14:paraId="1CE6852C"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近年来，我国特殊教育学校数量不断增加。</w:t>
      </w:r>
      <w:r>
        <w:rPr>
          <w:rFonts w:ascii="Times New Roman" w:hAnsi="Times New Roman" w:cs="Times New Roman" w:hint="eastAsia"/>
          <w:kern w:val="2"/>
          <w:sz w:val="24"/>
          <w:lang w:eastAsia="zh-CN"/>
        </w:rPr>
        <w:t>2020</w:t>
      </w:r>
      <w:r>
        <w:rPr>
          <w:rFonts w:ascii="Times New Roman" w:hAnsi="Times New Roman" w:cs="Times New Roman" w:hint="eastAsia"/>
          <w:kern w:val="2"/>
          <w:sz w:val="24"/>
          <w:lang w:eastAsia="zh-CN"/>
        </w:rPr>
        <w:t>年我国特殊教育学校数量达到</w:t>
      </w:r>
      <w:r>
        <w:rPr>
          <w:rFonts w:ascii="Times New Roman" w:hAnsi="Times New Roman" w:cs="Times New Roman" w:hint="eastAsia"/>
          <w:kern w:val="2"/>
          <w:sz w:val="24"/>
          <w:lang w:eastAsia="zh-CN"/>
        </w:rPr>
        <w:t>2244</w:t>
      </w:r>
      <w:r>
        <w:rPr>
          <w:rFonts w:ascii="Times New Roman" w:hAnsi="Times New Roman" w:cs="Times New Roman" w:hint="eastAsia"/>
          <w:kern w:val="2"/>
          <w:sz w:val="24"/>
          <w:lang w:eastAsia="zh-CN"/>
        </w:rPr>
        <w:t>所，比</w:t>
      </w:r>
      <w:r>
        <w:rPr>
          <w:rFonts w:ascii="Times New Roman" w:hAnsi="Times New Roman" w:cs="Times New Roman" w:hint="eastAsia"/>
          <w:kern w:val="2"/>
          <w:sz w:val="24"/>
          <w:lang w:eastAsia="zh-CN"/>
        </w:rPr>
        <w:t>2019</w:t>
      </w:r>
      <w:r>
        <w:rPr>
          <w:rFonts w:ascii="Times New Roman" w:hAnsi="Times New Roman" w:cs="Times New Roman" w:hint="eastAsia"/>
          <w:kern w:val="2"/>
          <w:sz w:val="24"/>
          <w:lang w:eastAsia="zh-CN"/>
        </w:rPr>
        <w:t>年增加</w:t>
      </w:r>
      <w:r>
        <w:rPr>
          <w:rFonts w:ascii="Times New Roman" w:hAnsi="Times New Roman" w:cs="Times New Roman" w:hint="eastAsia"/>
          <w:kern w:val="2"/>
          <w:sz w:val="24"/>
          <w:lang w:eastAsia="zh-CN"/>
        </w:rPr>
        <w:t>52</w:t>
      </w:r>
      <w:r>
        <w:rPr>
          <w:rFonts w:ascii="Times New Roman" w:hAnsi="Times New Roman" w:cs="Times New Roman" w:hint="eastAsia"/>
          <w:kern w:val="2"/>
          <w:sz w:val="24"/>
          <w:lang w:eastAsia="zh-CN"/>
        </w:rPr>
        <w:t>所，增长</w:t>
      </w:r>
      <w:r>
        <w:rPr>
          <w:rFonts w:ascii="Times New Roman" w:hAnsi="Times New Roman" w:cs="Times New Roman" w:hint="eastAsia"/>
          <w:kern w:val="2"/>
          <w:sz w:val="24"/>
          <w:lang w:eastAsia="zh-CN"/>
        </w:rPr>
        <w:t>2.4 %</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 </w:t>
      </w:r>
      <w:r>
        <w:rPr>
          <w:rFonts w:ascii="Times New Roman" w:hAnsi="Times New Roman" w:cs="Times New Roman" w:hint="eastAsia"/>
          <w:kern w:val="2"/>
          <w:sz w:val="24"/>
          <w:lang w:eastAsia="zh-CN"/>
        </w:rPr>
        <w:t>随着学校数量的增加，特殊教育学校的招生人数也逐年增加。</w:t>
      </w:r>
      <w:r>
        <w:rPr>
          <w:rFonts w:ascii="Times New Roman" w:hAnsi="Times New Roman" w:cs="Times New Roman" w:hint="eastAsia"/>
          <w:kern w:val="2"/>
          <w:sz w:val="24"/>
          <w:lang w:eastAsia="zh-CN"/>
        </w:rPr>
        <w:t>2020</w:t>
      </w:r>
      <w:r>
        <w:rPr>
          <w:rFonts w:ascii="Times New Roman" w:hAnsi="Times New Roman" w:cs="Times New Roman" w:hint="eastAsia"/>
          <w:kern w:val="2"/>
          <w:sz w:val="24"/>
          <w:lang w:eastAsia="zh-CN"/>
        </w:rPr>
        <w:t>年，我国特殊教育学校招生人数达到</w:t>
      </w:r>
      <w:r>
        <w:rPr>
          <w:rFonts w:ascii="Times New Roman" w:hAnsi="Times New Roman" w:cs="Times New Roman" w:hint="eastAsia"/>
          <w:kern w:val="2"/>
          <w:sz w:val="24"/>
          <w:lang w:eastAsia="zh-CN"/>
        </w:rPr>
        <w:t>1.49</w:t>
      </w:r>
      <w:r>
        <w:rPr>
          <w:rFonts w:ascii="Times New Roman" w:hAnsi="Times New Roman" w:cs="Times New Roman" w:hint="eastAsia"/>
          <w:kern w:val="2"/>
          <w:sz w:val="24"/>
          <w:lang w:eastAsia="zh-CN"/>
        </w:rPr>
        <w:t>万人，比</w:t>
      </w:r>
      <w:r>
        <w:rPr>
          <w:rFonts w:ascii="Times New Roman" w:hAnsi="Times New Roman" w:cs="Times New Roman" w:hint="eastAsia"/>
          <w:kern w:val="2"/>
          <w:sz w:val="24"/>
          <w:lang w:eastAsia="zh-CN"/>
        </w:rPr>
        <w:t>2019</w:t>
      </w:r>
      <w:r>
        <w:rPr>
          <w:rFonts w:ascii="Times New Roman" w:hAnsi="Times New Roman" w:cs="Times New Roman" w:hint="eastAsia"/>
          <w:kern w:val="2"/>
          <w:sz w:val="24"/>
          <w:lang w:eastAsia="zh-CN"/>
        </w:rPr>
        <w:t>年增加</w:t>
      </w:r>
      <w:r>
        <w:rPr>
          <w:rFonts w:ascii="Times New Roman" w:hAnsi="Times New Roman" w:cs="Times New Roman" w:hint="eastAsia"/>
          <w:kern w:val="2"/>
          <w:sz w:val="24"/>
          <w:lang w:eastAsia="zh-CN"/>
        </w:rPr>
        <w:t>4.8</w:t>
      </w:r>
      <w:r>
        <w:rPr>
          <w:rFonts w:ascii="Times New Roman" w:hAnsi="Times New Roman" w:cs="Times New Roman" w:hint="eastAsia"/>
          <w:kern w:val="2"/>
          <w:sz w:val="24"/>
          <w:lang w:eastAsia="zh-CN"/>
        </w:rPr>
        <w:t>万人，同比增长</w:t>
      </w:r>
      <w:r>
        <w:rPr>
          <w:rFonts w:ascii="Times New Roman" w:hAnsi="Times New Roman" w:cs="Times New Roman" w:hint="eastAsia"/>
          <w:kern w:val="2"/>
          <w:sz w:val="24"/>
          <w:lang w:eastAsia="zh-CN"/>
        </w:rPr>
        <w:t>3.3 %</w:t>
      </w:r>
      <w:r>
        <w:rPr>
          <w:rFonts w:ascii="Times New Roman" w:hAnsi="Times New Roman" w:cs="Times New Roman" w:hint="eastAsia"/>
          <w:kern w:val="2"/>
          <w:sz w:val="24"/>
          <w:lang w:eastAsia="zh-CN"/>
        </w:rPr>
        <w:t>。</w:t>
      </w:r>
    </w:p>
    <w:p w14:paraId="6D7A499E" w14:textId="77777777" w:rsidR="00F674CE" w:rsidRDefault="00AA1A8D">
      <w:pPr>
        <w:autoSpaceDE/>
        <w:autoSpaceDN/>
        <w:spacing w:line="360" w:lineRule="auto"/>
        <w:jc w:val="center"/>
        <w:rPr>
          <w:sz w:val="24"/>
          <w:szCs w:val="24"/>
        </w:rPr>
      </w:pPr>
      <w:r>
        <w:rPr>
          <w:noProof/>
          <w:sz w:val="24"/>
          <w:szCs w:val="24"/>
        </w:rPr>
        <w:drawing>
          <wp:inline distT="0" distB="0" distL="114300" distR="114300" wp14:anchorId="45AE1AF1" wp14:editId="3BE01D02">
            <wp:extent cx="4653097" cy="2297332"/>
            <wp:effectExtent l="0" t="0" r="0" b="825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20"/>
                    <a:srcRect l="1476" t="23480" r="1744" b="1887"/>
                    <a:stretch>
                      <a:fillRect/>
                    </a:stretch>
                  </pic:blipFill>
                  <pic:spPr>
                    <a:xfrm>
                      <a:off x="0" y="0"/>
                      <a:ext cx="4733112" cy="2336837"/>
                    </a:xfrm>
                    <a:prstGeom prst="rect">
                      <a:avLst/>
                    </a:prstGeom>
                    <a:noFill/>
                    <a:ln w="9525">
                      <a:noFill/>
                    </a:ln>
                  </pic:spPr>
                </pic:pic>
              </a:graphicData>
            </a:graphic>
          </wp:inline>
        </w:drawing>
      </w:r>
    </w:p>
    <w:p w14:paraId="1CF610BB" w14:textId="1FC59BC9" w:rsidR="00F674CE" w:rsidRPr="00F41470" w:rsidRDefault="00F41470" w:rsidP="00F41470">
      <w:pPr>
        <w:autoSpaceDE/>
        <w:autoSpaceDN/>
        <w:spacing w:line="360" w:lineRule="auto"/>
        <w:jc w:val="center"/>
        <w:rPr>
          <w:rFonts w:ascii="Times New Roman" w:hAnsi="Times New Roman" w:cs="Times New Roman" w:hint="eastAsia"/>
          <w:kern w:val="2"/>
          <w:sz w:val="21"/>
          <w:lang w:eastAsia="zh-CN"/>
        </w:rPr>
      </w:pPr>
      <w:r>
        <w:rPr>
          <w:rFonts w:ascii="Times New Roman" w:hAnsi="Times New Roman" w:cs="Times New Roman" w:hint="eastAsia"/>
          <w:kern w:val="2"/>
          <w:sz w:val="21"/>
          <w:lang w:eastAsia="zh-CN"/>
        </w:rPr>
        <w:lastRenderedPageBreak/>
        <w:t>图</w:t>
      </w:r>
      <w:r>
        <w:rPr>
          <w:rFonts w:ascii="Times New Roman" w:hAnsi="Times New Roman" w:cs="Times New Roman" w:hint="eastAsia"/>
          <w:kern w:val="2"/>
          <w:sz w:val="21"/>
          <w:lang w:eastAsia="zh-CN"/>
        </w:rPr>
        <w:t>3-</w:t>
      </w:r>
      <w:r>
        <w:rPr>
          <w:rFonts w:ascii="Times New Roman" w:hAnsi="Times New Roman" w:cs="Times New Roman"/>
          <w:kern w:val="2"/>
          <w:sz w:val="21"/>
          <w:lang w:eastAsia="zh-CN"/>
        </w:rPr>
        <w:t>4</w:t>
      </w:r>
      <w:r>
        <w:rPr>
          <w:rFonts w:ascii="Times New Roman" w:hAnsi="Times New Roman" w:cs="Times New Roman" w:hint="eastAsia"/>
          <w:kern w:val="2"/>
          <w:sz w:val="21"/>
          <w:lang w:eastAsia="zh-CN"/>
        </w:rPr>
        <w:t xml:space="preserve"> 2012-2019</w:t>
      </w:r>
      <w:r>
        <w:rPr>
          <w:rFonts w:ascii="Times New Roman" w:hAnsi="Times New Roman" w:cs="Times New Roman" w:hint="eastAsia"/>
          <w:kern w:val="2"/>
          <w:sz w:val="21"/>
          <w:lang w:eastAsia="zh-CN"/>
        </w:rPr>
        <w:t>年中国特殊教育招生人数及增速走势</w:t>
      </w:r>
      <w:r>
        <w:rPr>
          <w:rStyle w:val="af"/>
          <w:rFonts w:ascii="Times New Roman" w:hAnsi="Times New Roman" w:cs="Times New Roman" w:hint="eastAsia"/>
          <w:kern w:val="2"/>
          <w:sz w:val="21"/>
          <w:lang w:eastAsia="zh-CN"/>
        </w:rPr>
        <w:footnoteReference w:id="4"/>
      </w:r>
    </w:p>
    <w:p w14:paraId="5B8B70E0" w14:textId="04DA2B82" w:rsidR="00F674CE" w:rsidRDefault="00AA1A8D">
      <w:pPr>
        <w:autoSpaceDE/>
        <w:autoSpaceDN/>
        <w:spacing w:line="360" w:lineRule="auto"/>
        <w:jc w:val="center"/>
        <w:rPr>
          <w:rFonts w:ascii="Times New Roman" w:hAnsi="Times New Roman" w:cs="Times New Roman"/>
          <w:kern w:val="2"/>
          <w:sz w:val="21"/>
          <w:lang w:eastAsia="zh-CN"/>
        </w:rPr>
      </w:pPr>
      <w:r>
        <w:rPr>
          <w:noProof/>
          <w:sz w:val="24"/>
          <w:szCs w:val="24"/>
        </w:rPr>
        <w:drawing>
          <wp:inline distT="0" distB="0" distL="114300" distR="114300" wp14:anchorId="63BF06A8" wp14:editId="326F4103">
            <wp:extent cx="4899660" cy="2462530"/>
            <wp:effectExtent l="0" t="0" r="15240" b="1397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20"/>
                    <a:srcRect l="2280" t="22642" r="2146" b="2306"/>
                    <a:stretch>
                      <a:fillRect/>
                    </a:stretch>
                  </pic:blipFill>
                  <pic:spPr>
                    <a:xfrm>
                      <a:off x="0" y="0"/>
                      <a:ext cx="4899660" cy="2462530"/>
                    </a:xfrm>
                    <a:prstGeom prst="rect">
                      <a:avLst/>
                    </a:prstGeom>
                    <a:noFill/>
                    <a:ln w="9525">
                      <a:noFill/>
                    </a:ln>
                  </pic:spPr>
                </pic:pic>
              </a:graphicData>
            </a:graphic>
          </wp:inline>
        </w:drawing>
      </w:r>
    </w:p>
    <w:p w14:paraId="40C3DB31" w14:textId="09F09FCF" w:rsidR="001F7497" w:rsidRPr="001F7497" w:rsidRDefault="001F7497" w:rsidP="001F7497">
      <w:pPr>
        <w:autoSpaceDE/>
        <w:autoSpaceDN/>
        <w:spacing w:line="360" w:lineRule="auto"/>
        <w:jc w:val="center"/>
        <w:rPr>
          <w:rFonts w:hint="eastAsia"/>
          <w:sz w:val="24"/>
          <w:szCs w:val="24"/>
          <w:lang w:eastAsia="zh-CN"/>
        </w:rPr>
      </w:pPr>
      <w:r>
        <w:rPr>
          <w:rFonts w:ascii="Times New Roman" w:hAnsi="Times New Roman" w:cs="Times New Roman" w:hint="eastAsia"/>
          <w:kern w:val="2"/>
          <w:sz w:val="21"/>
          <w:lang w:eastAsia="zh-CN"/>
        </w:rPr>
        <w:t>图</w:t>
      </w:r>
      <w:r>
        <w:rPr>
          <w:rFonts w:ascii="Times New Roman" w:hAnsi="Times New Roman" w:cs="Times New Roman" w:hint="eastAsia"/>
          <w:kern w:val="2"/>
          <w:sz w:val="21"/>
          <w:lang w:eastAsia="zh-CN"/>
        </w:rPr>
        <w:t>3-</w:t>
      </w:r>
      <w:r>
        <w:rPr>
          <w:rFonts w:ascii="Times New Roman" w:hAnsi="Times New Roman" w:cs="Times New Roman"/>
          <w:kern w:val="2"/>
          <w:sz w:val="21"/>
          <w:lang w:eastAsia="zh-CN"/>
        </w:rPr>
        <w:t>5</w:t>
      </w:r>
      <w:r>
        <w:rPr>
          <w:rFonts w:ascii="Times New Roman" w:hAnsi="Times New Roman" w:cs="Times New Roman" w:hint="eastAsia"/>
          <w:kern w:val="2"/>
          <w:sz w:val="21"/>
          <w:lang w:eastAsia="zh-CN"/>
        </w:rPr>
        <w:t xml:space="preserve"> 2012-2019</w:t>
      </w:r>
      <w:r>
        <w:rPr>
          <w:rFonts w:ascii="Times New Roman" w:hAnsi="Times New Roman" w:cs="Times New Roman" w:hint="eastAsia"/>
          <w:kern w:val="2"/>
          <w:sz w:val="21"/>
          <w:lang w:eastAsia="zh-CN"/>
        </w:rPr>
        <w:t>年中国特殊教育在校学生数及增速走势</w:t>
      </w:r>
      <w:r>
        <w:rPr>
          <w:rStyle w:val="af"/>
          <w:rFonts w:ascii="Times New Roman" w:hAnsi="Times New Roman" w:cs="Times New Roman" w:hint="eastAsia"/>
          <w:kern w:val="2"/>
          <w:sz w:val="21"/>
          <w:lang w:eastAsia="zh-CN"/>
        </w:rPr>
        <w:footnoteReference w:id="5"/>
      </w:r>
    </w:p>
    <w:p w14:paraId="78A651A6" w14:textId="2C59F685" w:rsidR="00B409D9" w:rsidRPr="00B409D9" w:rsidRDefault="00AA1A8D" w:rsidP="00B409D9">
      <w:pPr>
        <w:numPr>
          <w:ilvl w:val="0"/>
          <w:numId w:val="10"/>
        </w:numPr>
        <w:autoSpaceDE/>
        <w:autoSpaceDN/>
        <w:spacing w:line="360" w:lineRule="auto"/>
        <w:ind w:left="468" w:hanging="351"/>
        <w:outlineLvl w:val="2"/>
        <w:rPr>
          <w:rFonts w:ascii="Times New Roman" w:hAnsi="Times New Roman" w:cs="Times New Roman"/>
          <w:kern w:val="2"/>
          <w:sz w:val="24"/>
          <w:lang w:eastAsia="zh-CN"/>
        </w:rPr>
      </w:pPr>
      <w:bookmarkStart w:id="54" w:name="_Toc26931"/>
      <w:bookmarkStart w:id="55" w:name="_Toc13935"/>
      <w:r>
        <w:rPr>
          <w:rFonts w:ascii="Times New Roman" w:eastAsia="黑体" w:hAnsi="Times New Roman" w:cs="Times New Roman"/>
          <w:bCs/>
          <w:kern w:val="2"/>
          <w:sz w:val="28"/>
          <w:szCs w:val="32"/>
          <w:lang w:eastAsia="zh-CN"/>
        </w:rPr>
        <w:t>特殊教育</w:t>
      </w:r>
      <w:r>
        <w:rPr>
          <w:rFonts w:ascii="Times New Roman" w:eastAsia="黑体" w:hAnsi="Times New Roman" w:cs="Times New Roman" w:hint="eastAsia"/>
          <w:bCs/>
          <w:kern w:val="2"/>
          <w:sz w:val="28"/>
          <w:szCs w:val="32"/>
          <w:lang w:eastAsia="zh-CN"/>
        </w:rPr>
        <w:t>教师</w:t>
      </w:r>
      <w:r>
        <w:rPr>
          <w:rFonts w:ascii="Times New Roman" w:eastAsia="黑体" w:hAnsi="Times New Roman" w:cs="Times New Roman"/>
          <w:bCs/>
          <w:kern w:val="2"/>
          <w:sz w:val="28"/>
          <w:szCs w:val="32"/>
          <w:lang w:eastAsia="zh-CN"/>
        </w:rPr>
        <w:t>队伍建设稳步推进</w:t>
      </w:r>
      <w:bookmarkEnd w:id="54"/>
      <w:bookmarkEnd w:id="55"/>
    </w:p>
    <w:p w14:paraId="7B4E81D5" w14:textId="77777777" w:rsidR="00B409D9"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国培计划</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增设特殊教育骨干教师培训项目，累计培训近</w:t>
      </w:r>
      <w:r w:rsidRPr="00B409D9">
        <w:rPr>
          <w:rFonts w:ascii="Times New Roman" w:hAnsi="Times New Roman" w:cs="Times New Roman"/>
          <w:kern w:val="2"/>
          <w:sz w:val="24"/>
          <w:lang w:eastAsia="zh-CN"/>
        </w:rPr>
        <w:t>6000</w:t>
      </w:r>
      <w:r w:rsidRPr="00B409D9">
        <w:rPr>
          <w:rFonts w:ascii="Times New Roman" w:hAnsi="Times New Roman" w:cs="Times New Roman"/>
          <w:kern w:val="2"/>
          <w:sz w:val="24"/>
          <w:lang w:eastAsia="zh-CN"/>
        </w:rPr>
        <w:t>人。高校开办特殊教育师范专业数量明显增加；</w:t>
      </w:r>
      <w:r w:rsidRPr="00B409D9">
        <w:rPr>
          <w:rFonts w:ascii="Times New Roman" w:hAnsi="Times New Roman" w:cs="Times New Roman"/>
          <w:kern w:val="2"/>
          <w:sz w:val="24"/>
          <w:lang w:eastAsia="zh-CN"/>
        </w:rPr>
        <w:t>2013</w:t>
      </w:r>
      <w:r w:rsidRPr="00B409D9">
        <w:rPr>
          <w:rFonts w:ascii="Times New Roman" w:hAnsi="Times New Roman" w:cs="Times New Roman"/>
          <w:kern w:val="2"/>
          <w:sz w:val="24"/>
          <w:lang w:eastAsia="zh-CN"/>
        </w:rPr>
        <w:t>年，教育部批准华东师范大学开办全国第一个</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教育康复</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专业，推动培养特殊教育相关服务人员；</w:t>
      </w:r>
      <w:r w:rsidRPr="00B409D9">
        <w:rPr>
          <w:rFonts w:ascii="Times New Roman" w:hAnsi="Times New Roman" w:cs="Times New Roman"/>
          <w:kern w:val="2"/>
          <w:sz w:val="24"/>
          <w:lang w:eastAsia="zh-CN"/>
        </w:rPr>
        <w:t>2014</w:t>
      </w:r>
      <w:r w:rsidRPr="00B409D9">
        <w:rPr>
          <w:rFonts w:ascii="Times New Roman" w:hAnsi="Times New Roman" w:cs="Times New Roman"/>
          <w:kern w:val="2"/>
          <w:sz w:val="24"/>
          <w:lang w:eastAsia="zh-CN"/>
        </w:rPr>
        <w:t>年，教育部启动</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卓越特殊教育教师培养计划改革项目</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，确定了华东师范大学等五所高等院校为实验学校；</w:t>
      </w:r>
      <w:r w:rsidRPr="00B409D9">
        <w:rPr>
          <w:rFonts w:ascii="Times New Roman" w:hAnsi="Times New Roman" w:cs="Times New Roman"/>
          <w:kern w:val="2"/>
          <w:sz w:val="24"/>
          <w:lang w:eastAsia="zh-CN"/>
        </w:rPr>
        <w:t>2015</w:t>
      </w:r>
      <w:r w:rsidRPr="00B409D9">
        <w:rPr>
          <w:rFonts w:ascii="Times New Roman" w:hAnsi="Times New Roman" w:cs="Times New Roman"/>
          <w:kern w:val="2"/>
          <w:sz w:val="24"/>
          <w:lang w:eastAsia="zh-CN"/>
        </w:rPr>
        <w:t>年</w:t>
      </w:r>
      <w:r w:rsidRPr="00B409D9">
        <w:rPr>
          <w:rFonts w:ascii="Times New Roman" w:hAnsi="Times New Roman" w:cs="Times New Roman"/>
          <w:kern w:val="2"/>
          <w:sz w:val="24"/>
          <w:lang w:eastAsia="zh-CN"/>
        </w:rPr>
        <w:t>6</w:t>
      </w:r>
      <w:r w:rsidRPr="00B409D9">
        <w:rPr>
          <w:rFonts w:ascii="Times New Roman" w:hAnsi="Times New Roman" w:cs="Times New Roman"/>
          <w:kern w:val="2"/>
          <w:sz w:val="24"/>
          <w:lang w:eastAsia="zh-CN"/>
        </w:rPr>
        <w:t>月南京特殊师范学院实现专升本；教育部、中国残联从</w:t>
      </w:r>
      <w:r w:rsidRPr="00B409D9">
        <w:rPr>
          <w:rFonts w:ascii="Times New Roman" w:hAnsi="Times New Roman" w:cs="Times New Roman"/>
          <w:kern w:val="2"/>
          <w:sz w:val="24"/>
          <w:lang w:eastAsia="zh-CN"/>
        </w:rPr>
        <w:t>2010</w:t>
      </w:r>
      <w:r w:rsidRPr="00B409D9">
        <w:rPr>
          <w:rFonts w:ascii="Times New Roman" w:hAnsi="Times New Roman" w:cs="Times New Roman"/>
          <w:kern w:val="2"/>
          <w:sz w:val="24"/>
          <w:lang w:eastAsia="zh-CN"/>
        </w:rPr>
        <w:t>年起设立了</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交通银行特教园丁奖</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，每年评选</w:t>
      </w:r>
      <w:r w:rsidRPr="00B409D9">
        <w:rPr>
          <w:rFonts w:ascii="Times New Roman" w:hAnsi="Times New Roman" w:cs="Times New Roman"/>
          <w:kern w:val="2"/>
          <w:sz w:val="24"/>
          <w:lang w:eastAsia="zh-CN"/>
        </w:rPr>
        <w:t>200</w:t>
      </w:r>
      <w:r w:rsidRPr="00B409D9">
        <w:rPr>
          <w:rFonts w:ascii="Times New Roman" w:hAnsi="Times New Roman" w:cs="Times New Roman"/>
          <w:kern w:val="2"/>
          <w:sz w:val="24"/>
          <w:lang w:eastAsia="zh-CN"/>
        </w:rPr>
        <w:t>名优秀特教教师，已有</w:t>
      </w:r>
      <w:r w:rsidRPr="00B409D9">
        <w:rPr>
          <w:rFonts w:ascii="Times New Roman" w:hAnsi="Times New Roman" w:cs="Times New Roman"/>
          <w:kern w:val="2"/>
          <w:sz w:val="24"/>
          <w:lang w:eastAsia="zh-CN"/>
        </w:rPr>
        <w:t>1000</w:t>
      </w:r>
      <w:r w:rsidRPr="00B409D9">
        <w:rPr>
          <w:rFonts w:ascii="Times New Roman" w:hAnsi="Times New Roman" w:cs="Times New Roman"/>
          <w:kern w:val="2"/>
          <w:sz w:val="24"/>
          <w:lang w:eastAsia="zh-CN"/>
        </w:rPr>
        <w:t>人获奖；全国</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十大教书育人楷模</w:t>
      </w:r>
      <w:r w:rsidRPr="00B409D9">
        <w:rPr>
          <w:rFonts w:ascii="Times New Roman" w:hAnsi="Times New Roman" w:cs="Times New Roman"/>
          <w:kern w:val="2"/>
          <w:sz w:val="24"/>
          <w:lang w:eastAsia="zh-CN"/>
        </w:rPr>
        <w:t>”</w:t>
      </w:r>
      <w:r w:rsidRPr="00B409D9">
        <w:rPr>
          <w:rFonts w:ascii="Times New Roman" w:hAnsi="Times New Roman" w:cs="Times New Roman"/>
          <w:kern w:val="2"/>
          <w:sz w:val="24"/>
          <w:lang w:eastAsia="zh-CN"/>
        </w:rPr>
        <w:t>等各类教师表彰奖励都有特教教师的身影。</w:t>
      </w:r>
    </w:p>
    <w:p w14:paraId="4329A5B1" w14:textId="017B1A91" w:rsidR="00F674CE" w:rsidRPr="00B409D9" w:rsidRDefault="00B409D9" w:rsidP="00B409D9">
      <w:pPr>
        <w:autoSpaceDE/>
        <w:autoSpaceDN/>
        <w:spacing w:line="360" w:lineRule="auto"/>
        <w:ind w:firstLineChars="200" w:firstLine="480"/>
        <w:rPr>
          <w:rFonts w:ascii="Times New Roman" w:hAnsi="Times New Roman" w:cs="Times New Roman"/>
          <w:kern w:val="2"/>
          <w:sz w:val="24"/>
          <w:lang w:eastAsia="zh-CN"/>
        </w:rPr>
      </w:pPr>
      <w:r w:rsidRPr="00B409D9">
        <w:rPr>
          <w:rFonts w:ascii="Times New Roman" w:hAnsi="Times New Roman" w:cs="Times New Roman" w:hint="eastAsia"/>
          <w:kern w:val="2"/>
          <w:sz w:val="24"/>
          <w:lang w:eastAsia="zh-CN"/>
        </w:rPr>
        <w:t>近年来</w:t>
      </w:r>
      <w:r w:rsidRPr="00B409D9">
        <w:rPr>
          <w:rFonts w:ascii="Times New Roman" w:hAnsi="Times New Roman" w:cs="Times New Roman"/>
          <w:kern w:val="2"/>
          <w:sz w:val="24"/>
          <w:lang w:eastAsia="zh-CN"/>
        </w:rPr>
        <w:t>特殊教育学校专任教师数量逐年增加，而代课教师和兼任教师数量保持稳定。教育部数据显示，特殊教育专任教师中学历为研究生和本科生的数量逐年增加，其中本科毕业教师由</w:t>
      </w:r>
      <w:r w:rsidRPr="00B409D9">
        <w:rPr>
          <w:rFonts w:ascii="Times New Roman" w:hAnsi="Times New Roman" w:cs="Times New Roman"/>
          <w:kern w:val="2"/>
          <w:sz w:val="24"/>
          <w:lang w:eastAsia="zh-CN"/>
        </w:rPr>
        <w:t>2017</w:t>
      </w:r>
      <w:r w:rsidRPr="00B409D9">
        <w:rPr>
          <w:rFonts w:ascii="Times New Roman" w:hAnsi="Times New Roman" w:cs="Times New Roman"/>
          <w:kern w:val="2"/>
          <w:sz w:val="24"/>
          <w:lang w:eastAsia="zh-CN"/>
        </w:rPr>
        <w:t>年</w:t>
      </w:r>
      <w:r w:rsidRPr="00B409D9">
        <w:rPr>
          <w:rFonts w:ascii="Times New Roman" w:hAnsi="Times New Roman" w:cs="Times New Roman"/>
          <w:kern w:val="2"/>
          <w:sz w:val="24"/>
          <w:lang w:eastAsia="zh-CN"/>
        </w:rPr>
        <w:t>3.7</w:t>
      </w:r>
      <w:r w:rsidRPr="00B409D9">
        <w:rPr>
          <w:rFonts w:ascii="Times New Roman" w:hAnsi="Times New Roman" w:cs="Times New Roman"/>
          <w:kern w:val="2"/>
          <w:sz w:val="24"/>
          <w:lang w:eastAsia="zh-CN"/>
        </w:rPr>
        <w:t>万人增加到</w:t>
      </w:r>
      <w:r w:rsidRPr="00B409D9">
        <w:rPr>
          <w:rFonts w:ascii="Times New Roman" w:hAnsi="Times New Roman" w:cs="Times New Roman"/>
          <w:kern w:val="2"/>
          <w:sz w:val="24"/>
          <w:lang w:eastAsia="zh-CN"/>
        </w:rPr>
        <w:t>2019</w:t>
      </w:r>
      <w:r w:rsidRPr="00B409D9">
        <w:rPr>
          <w:rFonts w:ascii="Times New Roman" w:hAnsi="Times New Roman" w:cs="Times New Roman"/>
          <w:kern w:val="2"/>
          <w:sz w:val="24"/>
          <w:lang w:eastAsia="zh-CN"/>
        </w:rPr>
        <w:t>年</w:t>
      </w:r>
      <w:r w:rsidRPr="00B409D9">
        <w:rPr>
          <w:rFonts w:ascii="Times New Roman" w:hAnsi="Times New Roman" w:cs="Times New Roman"/>
          <w:kern w:val="2"/>
          <w:sz w:val="24"/>
          <w:lang w:eastAsia="zh-CN"/>
        </w:rPr>
        <w:t>4.4</w:t>
      </w:r>
      <w:r w:rsidRPr="00B409D9">
        <w:rPr>
          <w:rFonts w:ascii="Times New Roman" w:hAnsi="Times New Roman" w:cs="Times New Roman"/>
          <w:kern w:val="2"/>
          <w:sz w:val="24"/>
          <w:lang w:eastAsia="zh-CN"/>
        </w:rPr>
        <w:t>万人，同比增长</w:t>
      </w:r>
      <w:r w:rsidRPr="00B409D9">
        <w:rPr>
          <w:rFonts w:ascii="Times New Roman" w:hAnsi="Times New Roman" w:cs="Times New Roman"/>
          <w:kern w:val="2"/>
          <w:sz w:val="24"/>
          <w:lang w:eastAsia="zh-CN"/>
        </w:rPr>
        <w:t>9.57%</w:t>
      </w:r>
      <w:r w:rsidRPr="00B409D9">
        <w:rPr>
          <w:rFonts w:ascii="Times New Roman" w:hAnsi="Times New Roman" w:cs="Times New Roman"/>
          <w:kern w:val="2"/>
          <w:sz w:val="24"/>
          <w:lang w:eastAsia="zh-CN"/>
        </w:rPr>
        <w:t>，数量远超其他学历的教师；专科毕业教师数量基本维持不变；高中毕业及高中阶段以下毕业的教师数量不断减少。</w:t>
      </w:r>
    </w:p>
    <w:p w14:paraId="2FC65AF5" w14:textId="566BA865" w:rsidR="00F674CE" w:rsidRDefault="00AA1A8D">
      <w:pPr>
        <w:autoSpaceDE/>
        <w:autoSpaceDN/>
        <w:spacing w:line="360" w:lineRule="auto"/>
        <w:jc w:val="center"/>
        <w:rPr>
          <w:rFonts w:ascii="Times New Roman" w:hAnsi="Times New Roman" w:cs="Times New Roman"/>
          <w:kern w:val="2"/>
          <w:sz w:val="21"/>
          <w:lang w:eastAsia="zh-CN"/>
        </w:rPr>
      </w:pPr>
      <w:r>
        <w:rPr>
          <w:rFonts w:ascii="Times New Roman" w:hAnsi="Times New Roman" w:cs="Times New Roman" w:hint="eastAsia"/>
          <w:kern w:val="2"/>
          <w:sz w:val="21"/>
          <w:lang w:eastAsia="zh-CN"/>
        </w:rPr>
        <w:t>表</w:t>
      </w:r>
      <w:r>
        <w:rPr>
          <w:rFonts w:ascii="Times New Roman" w:hAnsi="Times New Roman" w:cs="Times New Roman" w:hint="eastAsia"/>
          <w:kern w:val="2"/>
          <w:sz w:val="21"/>
          <w:lang w:eastAsia="zh-CN"/>
        </w:rPr>
        <w:t>3-</w:t>
      </w:r>
      <w:r w:rsidR="00AA4A17">
        <w:rPr>
          <w:rFonts w:ascii="Times New Roman" w:hAnsi="Times New Roman" w:cs="Times New Roman"/>
          <w:kern w:val="2"/>
          <w:sz w:val="21"/>
          <w:lang w:eastAsia="zh-CN"/>
        </w:rPr>
        <w:t>2</w:t>
      </w:r>
      <w:r>
        <w:rPr>
          <w:rFonts w:ascii="Times New Roman" w:hAnsi="Times New Roman" w:cs="Times New Roman" w:hint="eastAsia"/>
          <w:kern w:val="2"/>
          <w:sz w:val="21"/>
          <w:lang w:eastAsia="zh-CN"/>
        </w:rPr>
        <w:t xml:space="preserve"> 2020</w:t>
      </w:r>
      <w:r>
        <w:rPr>
          <w:rFonts w:ascii="Times New Roman" w:hAnsi="Times New Roman" w:cs="Times New Roman" w:hint="eastAsia"/>
          <w:kern w:val="2"/>
          <w:sz w:val="21"/>
          <w:lang w:eastAsia="zh-CN"/>
        </w:rPr>
        <w:t>年我国</w:t>
      </w:r>
      <w:r>
        <w:rPr>
          <w:rFonts w:ascii="Times New Roman" w:hAnsi="Times New Roman" w:cs="Times New Roman"/>
          <w:kern w:val="2"/>
          <w:sz w:val="21"/>
          <w:lang w:eastAsia="zh-CN"/>
        </w:rPr>
        <w:t>特殊教育学校专任教师学历、专业技术职务</w:t>
      </w:r>
      <w:r>
        <w:rPr>
          <w:rFonts w:ascii="Times New Roman" w:hAnsi="Times New Roman" w:cs="Times New Roman" w:hint="eastAsia"/>
          <w:kern w:val="2"/>
          <w:sz w:val="21"/>
          <w:lang w:eastAsia="zh-CN"/>
        </w:rPr>
        <w:t>情形</w:t>
      </w:r>
      <w:r>
        <w:rPr>
          <w:rStyle w:val="af"/>
          <w:rFonts w:ascii="Times New Roman" w:hAnsi="Times New Roman" w:cs="Times New Roman"/>
          <w:kern w:val="2"/>
          <w:sz w:val="21"/>
          <w:lang w:eastAsia="zh-CN"/>
        </w:rPr>
        <w:footnoteReference w:id="6"/>
      </w:r>
    </w:p>
    <w:tbl>
      <w:tblPr>
        <w:tblStyle w:val="ab"/>
        <w:tblW w:w="0" w:type="auto"/>
        <w:tblLook w:val="04A0" w:firstRow="1" w:lastRow="0" w:firstColumn="1" w:lastColumn="0" w:noHBand="0" w:noVBand="1"/>
      </w:tblPr>
      <w:tblGrid>
        <w:gridCol w:w="938"/>
        <w:gridCol w:w="741"/>
        <w:gridCol w:w="718"/>
        <w:gridCol w:w="748"/>
        <w:gridCol w:w="748"/>
        <w:gridCol w:w="688"/>
        <w:gridCol w:w="658"/>
        <w:gridCol w:w="658"/>
        <w:gridCol w:w="718"/>
        <w:gridCol w:w="748"/>
        <w:gridCol w:w="749"/>
        <w:gridCol w:w="719"/>
        <w:gridCol w:w="719"/>
      </w:tblGrid>
      <w:tr w:rsidR="00F674CE" w14:paraId="125AA006" w14:textId="77777777">
        <w:tc>
          <w:tcPr>
            <w:tcW w:w="1145" w:type="dxa"/>
            <w:vMerge w:val="restart"/>
            <w:tcBorders>
              <w:left w:val="nil"/>
            </w:tcBorders>
            <w:vAlign w:val="center"/>
          </w:tcPr>
          <w:p w14:paraId="679C32CE" w14:textId="77777777" w:rsidR="00F674CE" w:rsidRDefault="00F674CE">
            <w:pPr>
              <w:autoSpaceDE/>
              <w:autoSpaceDN/>
              <w:spacing w:line="360" w:lineRule="auto"/>
              <w:jc w:val="center"/>
              <w:rPr>
                <w:kern w:val="2"/>
                <w:sz w:val="21"/>
                <w:szCs w:val="21"/>
                <w:lang w:eastAsia="zh-CN"/>
              </w:rPr>
            </w:pPr>
          </w:p>
        </w:tc>
        <w:tc>
          <w:tcPr>
            <w:tcW w:w="357" w:type="dxa"/>
            <w:vMerge w:val="restart"/>
            <w:vAlign w:val="center"/>
          </w:tcPr>
          <w:p w14:paraId="6E5605D0" w14:textId="77777777" w:rsidR="00F674CE" w:rsidRDefault="00AA1A8D">
            <w:pPr>
              <w:autoSpaceDE/>
              <w:autoSpaceDN/>
              <w:spacing w:line="360" w:lineRule="auto"/>
              <w:jc w:val="center"/>
              <w:rPr>
                <w:sz w:val="21"/>
                <w:szCs w:val="21"/>
                <w:lang w:eastAsia="zh-CN"/>
              </w:rPr>
            </w:pPr>
            <w:r>
              <w:rPr>
                <w:rFonts w:hint="eastAsia"/>
                <w:sz w:val="21"/>
                <w:szCs w:val="21"/>
                <w:lang w:eastAsia="zh-CN"/>
              </w:rPr>
              <w:t>合计</w:t>
            </w:r>
          </w:p>
        </w:tc>
        <w:tc>
          <w:tcPr>
            <w:tcW w:w="3755" w:type="dxa"/>
            <w:gridSpan w:val="5"/>
            <w:vAlign w:val="center"/>
          </w:tcPr>
          <w:p w14:paraId="7529FBDD" w14:textId="77777777" w:rsidR="00F674CE" w:rsidRDefault="00AA1A8D">
            <w:pPr>
              <w:autoSpaceDE/>
              <w:autoSpaceDN/>
              <w:spacing w:line="360" w:lineRule="auto"/>
              <w:jc w:val="center"/>
              <w:rPr>
                <w:sz w:val="21"/>
                <w:szCs w:val="21"/>
                <w:lang w:eastAsia="zh-CN"/>
              </w:rPr>
            </w:pPr>
            <w:r>
              <w:rPr>
                <w:rFonts w:hint="eastAsia"/>
                <w:sz w:val="21"/>
                <w:szCs w:val="21"/>
                <w:lang w:eastAsia="zh-CN"/>
              </w:rPr>
              <w:t>按学历分</w:t>
            </w:r>
          </w:p>
        </w:tc>
        <w:tc>
          <w:tcPr>
            <w:tcW w:w="4509" w:type="dxa"/>
            <w:gridSpan w:val="6"/>
            <w:tcBorders>
              <w:right w:val="nil"/>
            </w:tcBorders>
            <w:vAlign w:val="center"/>
          </w:tcPr>
          <w:p w14:paraId="66B03E80" w14:textId="77777777" w:rsidR="00F674CE" w:rsidRDefault="00AA1A8D">
            <w:pPr>
              <w:autoSpaceDE/>
              <w:autoSpaceDN/>
              <w:spacing w:line="360" w:lineRule="auto"/>
              <w:jc w:val="center"/>
              <w:rPr>
                <w:sz w:val="21"/>
                <w:szCs w:val="21"/>
                <w:lang w:eastAsia="zh-CN"/>
              </w:rPr>
            </w:pPr>
            <w:proofErr w:type="spellStart"/>
            <w:r>
              <w:rPr>
                <w:rFonts w:hint="eastAsia"/>
                <w:color w:val="000000"/>
                <w:sz w:val="21"/>
                <w:szCs w:val="21"/>
                <w:shd w:val="clear" w:color="auto" w:fill="FFFFFF"/>
              </w:rPr>
              <w:t>按专业技术职务分</w:t>
            </w:r>
            <w:proofErr w:type="spellEnd"/>
          </w:p>
        </w:tc>
      </w:tr>
      <w:tr w:rsidR="00F674CE" w14:paraId="3EB7477B" w14:textId="77777777">
        <w:trPr>
          <w:trHeight w:val="1426"/>
        </w:trPr>
        <w:tc>
          <w:tcPr>
            <w:tcW w:w="1145" w:type="dxa"/>
            <w:vMerge/>
            <w:tcBorders>
              <w:left w:val="nil"/>
            </w:tcBorders>
            <w:vAlign w:val="center"/>
          </w:tcPr>
          <w:p w14:paraId="39B9D2C2" w14:textId="77777777" w:rsidR="00F674CE" w:rsidRDefault="00F674CE">
            <w:pPr>
              <w:autoSpaceDE/>
              <w:autoSpaceDN/>
              <w:spacing w:line="360" w:lineRule="auto"/>
              <w:jc w:val="center"/>
              <w:rPr>
                <w:kern w:val="2"/>
                <w:sz w:val="21"/>
                <w:szCs w:val="21"/>
                <w:lang w:eastAsia="zh-CN"/>
              </w:rPr>
            </w:pPr>
          </w:p>
        </w:tc>
        <w:tc>
          <w:tcPr>
            <w:tcW w:w="357" w:type="dxa"/>
            <w:vMerge/>
            <w:vAlign w:val="center"/>
          </w:tcPr>
          <w:p w14:paraId="28D72861" w14:textId="77777777" w:rsidR="00F674CE" w:rsidRDefault="00F674CE">
            <w:pPr>
              <w:autoSpaceDE/>
              <w:autoSpaceDN/>
              <w:spacing w:line="360" w:lineRule="auto"/>
              <w:jc w:val="center"/>
              <w:rPr>
                <w:sz w:val="21"/>
                <w:szCs w:val="21"/>
                <w:lang w:eastAsia="zh-CN"/>
              </w:rPr>
            </w:pPr>
          </w:p>
        </w:tc>
        <w:tc>
          <w:tcPr>
            <w:tcW w:w="751" w:type="dxa"/>
            <w:vAlign w:val="center"/>
          </w:tcPr>
          <w:p w14:paraId="6134EB27" w14:textId="77777777" w:rsidR="00F674CE" w:rsidRDefault="00AA1A8D">
            <w:pPr>
              <w:autoSpaceDE/>
              <w:autoSpaceDN/>
              <w:spacing w:line="360" w:lineRule="auto"/>
              <w:jc w:val="center"/>
              <w:rPr>
                <w:sz w:val="21"/>
                <w:szCs w:val="21"/>
                <w:lang w:eastAsia="zh-CN"/>
              </w:rPr>
            </w:pPr>
            <w:r>
              <w:rPr>
                <w:rFonts w:hint="eastAsia"/>
                <w:sz w:val="21"/>
                <w:szCs w:val="21"/>
                <w:lang w:eastAsia="zh-CN"/>
              </w:rPr>
              <w:t>研讨生毕业</w:t>
            </w:r>
          </w:p>
        </w:tc>
        <w:tc>
          <w:tcPr>
            <w:tcW w:w="751" w:type="dxa"/>
            <w:vAlign w:val="center"/>
          </w:tcPr>
          <w:p w14:paraId="462E0FCF" w14:textId="77777777" w:rsidR="00F674CE" w:rsidRDefault="00AA1A8D">
            <w:pPr>
              <w:autoSpaceDE/>
              <w:autoSpaceDN/>
              <w:spacing w:line="360" w:lineRule="auto"/>
              <w:jc w:val="center"/>
              <w:rPr>
                <w:sz w:val="21"/>
                <w:szCs w:val="21"/>
                <w:lang w:eastAsia="zh-CN"/>
              </w:rPr>
            </w:pPr>
            <w:r>
              <w:rPr>
                <w:rFonts w:hint="eastAsia"/>
                <w:sz w:val="21"/>
                <w:szCs w:val="21"/>
                <w:lang w:eastAsia="zh-CN"/>
              </w:rPr>
              <w:t>本科毕业</w:t>
            </w:r>
          </w:p>
        </w:tc>
        <w:tc>
          <w:tcPr>
            <w:tcW w:w="751" w:type="dxa"/>
            <w:vAlign w:val="center"/>
          </w:tcPr>
          <w:p w14:paraId="70214D77" w14:textId="77777777" w:rsidR="00F674CE" w:rsidRDefault="00AA1A8D">
            <w:pPr>
              <w:autoSpaceDE/>
              <w:autoSpaceDN/>
              <w:spacing w:line="360" w:lineRule="auto"/>
              <w:jc w:val="center"/>
              <w:rPr>
                <w:sz w:val="21"/>
                <w:szCs w:val="21"/>
                <w:lang w:eastAsia="zh-CN"/>
              </w:rPr>
            </w:pPr>
            <w:r>
              <w:rPr>
                <w:rFonts w:hint="eastAsia"/>
                <w:sz w:val="21"/>
                <w:szCs w:val="21"/>
                <w:lang w:eastAsia="zh-CN"/>
              </w:rPr>
              <w:t>专科毕业</w:t>
            </w:r>
          </w:p>
        </w:tc>
        <w:tc>
          <w:tcPr>
            <w:tcW w:w="751" w:type="dxa"/>
            <w:vAlign w:val="center"/>
          </w:tcPr>
          <w:p w14:paraId="48A5C331" w14:textId="77777777" w:rsidR="00F674CE" w:rsidRDefault="00AA1A8D">
            <w:pPr>
              <w:autoSpaceDE/>
              <w:autoSpaceDN/>
              <w:spacing w:line="360" w:lineRule="auto"/>
              <w:jc w:val="center"/>
              <w:rPr>
                <w:sz w:val="21"/>
                <w:szCs w:val="21"/>
                <w:lang w:eastAsia="zh-CN"/>
              </w:rPr>
            </w:pPr>
            <w:r>
              <w:rPr>
                <w:rFonts w:hint="eastAsia"/>
                <w:sz w:val="21"/>
                <w:szCs w:val="21"/>
                <w:lang w:eastAsia="zh-CN"/>
              </w:rPr>
              <w:t>高中阶段毕业</w:t>
            </w:r>
          </w:p>
        </w:tc>
        <w:tc>
          <w:tcPr>
            <w:tcW w:w="751" w:type="dxa"/>
            <w:vAlign w:val="center"/>
          </w:tcPr>
          <w:p w14:paraId="1A3E1D79" w14:textId="303B59E7" w:rsidR="00F674CE" w:rsidRDefault="00AA1A8D">
            <w:pPr>
              <w:autoSpaceDE/>
              <w:autoSpaceDN/>
              <w:spacing w:line="360" w:lineRule="auto"/>
              <w:jc w:val="center"/>
              <w:rPr>
                <w:sz w:val="21"/>
                <w:szCs w:val="21"/>
                <w:lang w:eastAsia="zh-CN"/>
              </w:rPr>
            </w:pPr>
            <w:r>
              <w:rPr>
                <w:rFonts w:hint="eastAsia"/>
                <w:sz w:val="21"/>
                <w:szCs w:val="21"/>
                <w:lang w:eastAsia="zh-CN"/>
              </w:rPr>
              <w:t>高中阶段以下</w:t>
            </w:r>
          </w:p>
        </w:tc>
        <w:tc>
          <w:tcPr>
            <w:tcW w:w="751" w:type="dxa"/>
            <w:vAlign w:val="center"/>
          </w:tcPr>
          <w:p w14:paraId="5BFD694C" w14:textId="77777777" w:rsidR="00F674CE" w:rsidRDefault="00AA1A8D">
            <w:pPr>
              <w:autoSpaceDE/>
              <w:autoSpaceDN/>
              <w:spacing w:line="360" w:lineRule="auto"/>
              <w:jc w:val="center"/>
              <w:rPr>
                <w:sz w:val="21"/>
                <w:szCs w:val="21"/>
                <w:lang w:eastAsia="zh-CN"/>
              </w:rPr>
            </w:pPr>
            <w:r>
              <w:rPr>
                <w:rFonts w:hint="eastAsia"/>
                <w:sz w:val="21"/>
                <w:szCs w:val="21"/>
                <w:lang w:eastAsia="zh-CN"/>
              </w:rPr>
              <w:t>正高级</w:t>
            </w:r>
          </w:p>
        </w:tc>
        <w:tc>
          <w:tcPr>
            <w:tcW w:w="751" w:type="dxa"/>
            <w:vAlign w:val="center"/>
          </w:tcPr>
          <w:p w14:paraId="23BD673F" w14:textId="77777777" w:rsidR="00F674CE" w:rsidRDefault="00AA1A8D">
            <w:pPr>
              <w:autoSpaceDE/>
              <w:autoSpaceDN/>
              <w:spacing w:line="360" w:lineRule="auto"/>
              <w:jc w:val="center"/>
              <w:rPr>
                <w:sz w:val="21"/>
                <w:szCs w:val="21"/>
                <w:lang w:eastAsia="zh-CN"/>
              </w:rPr>
            </w:pPr>
            <w:r>
              <w:rPr>
                <w:rFonts w:hint="eastAsia"/>
                <w:sz w:val="21"/>
                <w:szCs w:val="21"/>
                <w:lang w:eastAsia="zh-CN"/>
              </w:rPr>
              <w:t>副高级</w:t>
            </w:r>
          </w:p>
        </w:tc>
        <w:tc>
          <w:tcPr>
            <w:tcW w:w="751" w:type="dxa"/>
            <w:vAlign w:val="center"/>
          </w:tcPr>
          <w:p w14:paraId="342E9F2C" w14:textId="77777777" w:rsidR="00F674CE" w:rsidRDefault="00AA1A8D">
            <w:pPr>
              <w:autoSpaceDE/>
              <w:autoSpaceDN/>
              <w:spacing w:line="360" w:lineRule="auto"/>
              <w:jc w:val="center"/>
              <w:rPr>
                <w:sz w:val="21"/>
                <w:szCs w:val="21"/>
                <w:lang w:eastAsia="zh-CN"/>
              </w:rPr>
            </w:pPr>
            <w:r>
              <w:rPr>
                <w:rFonts w:hint="eastAsia"/>
                <w:sz w:val="21"/>
                <w:szCs w:val="21"/>
                <w:lang w:eastAsia="zh-CN"/>
              </w:rPr>
              <w:t>中级</w:t>
            </w:r>
          </w:p>
        </w:tc>
        <w:tc>
          <w:tcPr>
            <w:tcW w:w="752" w:type="dxa"/>
            <w:vAlign w:val="center"/>
          </w:tcPr>
          <w:p w14:paraId="7B9D392A" w14:textId="77777777" w:rsidR="00F674CE" w:rsidRDefault="00AA1A8D">
            <w:pPr>
              <w:autoSpaceDE/>
              <w:autoSpaceDN/>
              <w:spacing w:line="360" w:lineRule="auto"/>
              <w:jc w:val="center"/>
              <w:rPr>
                <w:sz w:val="21"/>
                <w:szCs w:val="21"/>
                <w:lang w:eastAsia="zh-CN"/>
              </w:rPr>
            </w:pPr>
            <w:r>
              <w:rPr>
                <w:rFonts w:hint="eastAsia"/>
                <w:sz w:val="21"/>
                <w:szCs w:val="21"/>
                <w:lang w:eastAsia="zh-CN"/>
              </w:rPr>
              <w:t>助理级</w:t>
            </w:r>
          </w:p>
        </w:tc>
        <w:tc>
          <w:tcPr>
            <w:tcW w:w="752" w:type="dxa"/>
            <w:vAlign w:val="center"/>
          </w:tcPr>
          <w:p w14:paraId="59A70CD2" w14:textId="77777777" w:rsidR="00F674CE" w:rsidRDefault="00AA1A8D">
            <w:pPr>
              <w:autoSpaceDE/>
              <w:autoSpaceDN/>
              <w:spacing w:line="360" w:lineRule="auto"/>
              <w:jc w:val="center"/>
              <w:rPr>
                <w:sz w:val="21"/>
                <w:szCs w:val="21"/>
                <w:lang w:eastAsia="zh-CN"/>
              </w:rPr>
            </w:pPr>
            <w:r>
              <w:rPr>
                <w:rFonts w:hint="eastAsia"/>
                <w:sz w:val="21"/>
                <w:szCs w:val="21"/>
                <w:lang w:eastAsia="zh-CN"/>
              </w:rPr>
              <w:t>员级</w:t>
            </w:r>
          </w:p>
        </w:tc>
        <w:tc>
          <w:tcPr>
            <w:tcW w:w="752" w:type="dxa"/>
            <w:tcBorders>
              <w:right w:val="nil"/>
            </w:tcBorders>
            <w:vAlign w:val="center"/>
          </w:tcPr>
          <w:p w14:paraId="78A3CB32" w14:textId="77777777" w:rsidR="00F674CE" w:rsidRDefault="00AA1A8D">
            <w:pPr>
              <w:autoSpaceDE/>
              <w:autoSpaceDN/>
              <w:spacing w:line="360" w:lineRule="auto"/>
              <w:jc w:val="center"/>
              <w:rPr>
                <w:sz w:val="21"/>
                <w:szCs w:val="21"/>
                <w:lang w:eastAsia="zh-CN"/>
              </w:rPr>
            </w:pPr>
            <w:r>
              <w:rPr>
                <w:rFonts w:hint="eastAsia"/>
                <w:sz w:val="21"/>
                <w:szCs w:val="21"/>
                <w:lang w:eastAsia="zh-CN"/>
              </w:rPr>
              <w:t>未定职级</w:t>
            </w:r>
          </w:p>
        </w:tc>
      </w:tr>
      <w:tr w:rsidR="00F674CE" w14:paraId="32E822D1" w14:textId="77777777">
        <w:tc>
          <w:tcPr>
            <w:tcW w:w="1145" w:type="dxa"/>
            <w:tcBorders>
              <w:left w:val="nil"/>
            </w:tcBorders>
            <w:vAlign w:val="center"/>
          </w:tcPr>
          <w:p w14:paraId="183E1F84"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lastRenderedPageBreak/>
              <w:t>合计</w:t>
            </w:r>
          </w:p>
        </w:tc>
        <w:tc>
          <w:tcPr>
            <w:tcW w:w="357" w:type="dxa"/>
            <w:vAlign w:val="center"/>
          </w:tcPr>
          <w:p w14:paraId="224BB8A9" w14:textId="77777777" w:rsidR="00F674CE" w:rsidRDefault="00AA1A8D">
            <w:pPr>
              <w:autoSpaceDE/>
              <w:autoSpaceDN/>
              <w:spacing w:line="360" w:lineRule="auto"/>
              <w:jc w:val="center"/>
              <w:rPr>
                <w:sz w:val="21"/>
                <w:szCs w:val="21"/>
                <w:lang w:eastAsia="zh-CN"/>
              </w:rPr>
            </w:pPr>
            <w:r>
              <w:rPr>
                <w:rFonts w:hint="eastAsia"/>
                <w:bCs/>
                <w:color w:val="000000"/>
                <w:sz w:val="21"/>
                <w:szCs w:val="21"/>
                <w:shd w:val="clear" w:color="auto" w:fill="FFFFFF"/>
              </w:rPr>
              <w:t>62358</w:t>
            </w:r>
          </w:p>
        </w:tc>
        <w:tc>
          <w:tcPr>
            <w:tcW w:w="751" w:type="dxa"/>
            <w:vAlign w:val="center"/>
          </w:tcPr>
          <w:p w14:paraId="4DF7FD97" w14:textId="77777777" w:rsidR="00F674CE" w:rsidRDefault="00AA1A8D">
            <w:pPr>
              <w:autoSpaceDE/>
              <w:autoSpaceDN/>
              <w:spacing w:line="360" w:lineRule="auto"/>
              <w:jc w:val="center"/>
              <w:rPr>
                <w:sz w:val="21"/>
                <w:szCs w:val="21"/>
                <w:lang w:eastAsia="zh-CN"/>
              </w:rPr>
            </w:pPr>
            <w:r>
              <w:rPr>
                <w:rFonts w:hint="eastAsia"/>
                <w:sz w:val="21"/>
                <w:szCs w:val="21"/>
                <w:lang w:eastAsia="zh-CN"/>
              </w:rPr>
              <w:t>1632</w:t>
            </w:r>
          </w:p>
        </w:tc>
        <w:tc>
          <w:tcPr>
            <w:tcW w:w="751" w:type="dxa"/>
            <w:vAlign w:val="center"/>
          </w:tcPr>
          <w:p w14:paraId="3DC86DA9"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43618</w:t>
            </w:r>
          </w:p>
        </w:tc>
        <w:tc>
          <w:tcPr>
            <w:tcW w:w="751" w:type="dxa"/>
            <w:vAlign w:val="center"/>
          </w:tcPr>
          <w:p w14:paraId="4D23C423" w14:textId="77777777" w:rsidR="00F674CE" w:rsidRDefault="00AA1A8D">
            <w:pPr>
              <w:autoSpaceDE/>
              <w:autoSpaceDN/>
              <w:spacing w:line="360" w:lineRule="auto"/>
              <w:jc w:val="center"/>
              <w:rPr>
                <w:bCs/>
                <w:sz w:val="21"/>
                <w:szCs w:val="21"/>
                <w:lang w:eastAsia="zh-CN"/>
              </w:rPr>
            </w:pPr>
            <w:r>
              <w:rPr>
                <w:rFonts w:hint="eastAsia"/>
                <w:bCs/>
                <w:sz w:val="21"/>
                <w:szCs w:val="21"/>
                <w:lang w:eastAsia="zh-CN"/>
              </w:rPr>
              <w:t>16186</w:t>
            </w:r>
          </w:p>
        </w:tc>
        <w:tc>
          <w:tcPr>
            <w:tcW w:w="751" w:type="dxa"/>
            <w:vAlign w:val="center"/>
          </w:tcPr>
          <w:p w14:paraId="70284116"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906</w:t>
            </w:r>
          </w:p>
        </w:tc>
        <w:tc>
          <w:tcPr>
            <w:tcW w:w="751" w:type="dxa"/>
            <w:vAlign w:val="center"/>
          </w:tcPr>
          <w:p w14:paraId="5355E90B" w14:textId="77777777" w:rsidR="00F674CE" w:rsidRDefault="00AA1A8D">
            <w:pPr>
              <w:autoSpaceDE/>
              <w:autoSpaceDN/>
              <w:spacing w:line="360" w:lineRule="auto"/>
              <w:jc w:val="center"/>
              <w:rPr>
                <w:bCs/>
                <w:sz w:val="21"/>
                <w:szCs w:val="21"/>
                <w:lang w:eastAsia="zh-CN"/>
              </w:rPr>
            </w:pPr>
            <w:r>
              <w:rPr>
                <w:rFonts w:hint="eastAsia"/>
                <w:bCs/>
                <w:sz w:val="21"/>
                <w:szCs w:val="21"/>
                <w:lang w:eastAsia="zh-CN"/>
              </w:rPr>
              <w:t>16</w:t>
            </w:r>
          </w:p>
        </w:tc>
        <w:tc>
          <w:tcPr>
            <w:tcW w:w="751" w:type="dxa"/>
            <w:vAlign w:val="center"/>
          </w:tcPr>
          <w:p w14:paraId="21DA352C" w14:textId="77777777" w:rsidR="00F674CE" w:rsidRDefault="00AA1A8D">
            <w:pPr>
              <w:autoSpaceDE/>
              <w:autoSpaceDN/>
              <w:spacing w:line="360" w:lineRule="auto"/>
              <w:jc w:val="center"/>
              <w:rPr>
                <w:bCs/>
                <w:sz w:val="21"/>
                <w:szCs w:val="21"/>
                <w:lang w:eastAsia="zh-CN"/>
              </w:rPr>
            </w:pPr>
            <w:r>
              <w:rPr>
                <w:rFonts w:hint="eastAsia"/>
                <w:bCs/>
                <w:sz w:val="21"/>
                <w:szCs w:val="21"/>
                <w:lang w:eastAsia="zh-CN"/>
              </w:rPr>
              <w:t>44</w:t>
            </w:r>
          </w:p>
        </w:tc>
        <w:tc>
          <w:tcPr>
            <w:tcW w:w="751" w:type="dxa"/>
            <w:vAlign w:val="center"/>
          </w:tcPr>
          <w:p w14:paraId="4B369B38"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9392</w:t>
            </w:r>
          </w:p>
        </w:tc>
        <w:tc>
          <w:tcPr>
            <w:tcW w:w="751" w:type="dxa"/>
            <w:vAlign w:val="center"/>
          </w:tcPr>
          <w:p w14:paraId="08EDA311"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27358</w:t>
            </w:r>
          </w:p>
        </w:tc>
        <w:tc>
          <w:tcPr>
            <w:tcW w:w="752" w:type="dxa"/>
            <w:vAlign w:val="center"/>
          </w:tcPr>
          <w:p w14:paraId="1F956FFC" w14:textId="77777777" w:rsidR="00F674CE" w:rsidRDefault="00AA1A8D">
            <w:pPr>
              <w:autoSpaceDE/>
              <w:autoSpaceDN/>
              <w:spacing w:line="360" w:lineRule="auto"/>
              <w:jc w:val="center"/>
              <w:rPr>
                <w:bCs/>
                <w:sz w:val="21"/>
                <w:szCs w:val="21"/>
                <w:lang w:eastAsia="zh-CN"/>
              </w:rPr>
            </w:pPr>
            <w:r>
              <w:rPr>
                <w:rFonts w:hint="eastAsia"/>
                <w:bCs/>
                <w:sz w:val="21"/>
                <w:szCs w:val="21"/>
                <w:lang w:eastAsia="zh-CN"/>
              </w:rPr>
              <w:t>16294</w:t>
            </w:r>
          </w:p>
        </w:tc>
        <w:tc>
          <w:tcPr>
            <w:tcW w:w="752" w:type="dxa"/>
            <w:vAlign w:val="center"/>
          </w:tcPr>
          <w:p w14:paraId="42F5E1DA"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2020</w:t>
            </w:r>
          </w:p>
        </w:tc>
        <w:tc>
          <w:tcPr>
            <w:tcW w:w="752" w:type="dxa"/>
            <w:tcBorders>
              <w:right w:val="nil"/>
            </w:tcBorders>
            <w:vAlign w:val="center"/>
          </w:tcPr>
          <w:p w14:paraId="6DE630B9" w14:textId="77777777" w:rsidR="00F674CE" w:rsidRDefault="00AA1A8D">
            <w:pPr>
              <w:autoSpaceDE/>
              <w:autoSpaceDN/>
              <w:spacing w:line="360" w:lineRule="auto"/>
              <w:jc w:val="center"/>
              <w:rPr>
                <w:bCs/>
                <w:sz w:val="21"/>
                <w:szCs w:val="21"/>
                <w:lang w:eastAsia="zh-CN"/>
              </w:rPr>
            </w:pPr>
            <w:r>
              <w:rPr>
                <w:rFonts w:hint="eastAsia"/>
                <w:bCs/>
                <w:color w:val="000000"/>
                <w:sz w:val="21"/>
                <w:szCs w:val="21"/>
                <w:shd w:val="clear" w:color="auto" w:fill="FFFFFF"/>
              </w:rPr>
              <w:t>7250</w:t>
            </w:r>
          </w:p>
        </w:tc>
      </w:tr>
      <w:tr w:rsidR="00F674CE" w14:paraId="6E0E2E66" w14:textId="77777777">
        <w:tc>
          <w:tcPr>
            <w:tcW w:w="1145" w:type="dxa"/>
            <w:tcBorders>
              <w:left w:val="nil"/>
            </w:tcBorders>
            <w:vAlign w:val="center"/>
          </w:tcPr>
          <w:p w14:paraId="0E8C7E46"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其中女</w:t>
            </w:r>
          </w:p>
        </w:tc>
        <w:tc>
          <w:tcPr>
            <w:tcW w:w="357" w:type="dxa"/>
            <w:vAlign w:val="center"/>
          </w:tcPr>
          <w:p w14:paraId="3ED50ECF"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46303</w:t>
            </w:r>
          </w:p>
        </w:tc>
        <w:tc>
          <w:tcPr>
            <w:tcW w:w="751" w:type="dxa"/>
            <w:vAlign w:val="center"/>
          </w:tcPr>
          <w:p w14:paraId="0EA5EAB4" w14:textId="77777777" w:rsidR="00F674CE" w:rsidRDefault="00AA1A8D">
            <w:pPr>
              <w:autoSpaceDE/>
              <w:autoSpaceDN/>
              <w:spacing w:line="360" w:lineRule="auto"/>
              <w:jc w:val="center"/>
              <w:rPr>
                <w:sz w:val="21"/>
                <w:szCs w:val="21"/>
                <w:lang w:eastAsia="zh-CN"/>
              </w:rPr>
            </w:pPr>
            <w:r>
              <w:rPr>
                <w:rFonts w:hint="eastAsia"/>
                <w:sz w:val="21"/>
                <w:szCs w:val="21"/>
                <w:lang w:eastAsia="zh-CN"/>
              </w:rPr>
              <w:t>1350</w:t>
            </w:r>
          </w:p>
        </w:tc>
        <w:tc>
          <w:tcPr>
            <w:tcW w:w="751" w:type="dxa"/>
            <w:vAlign w:val="center"/>
          </w:tcPr>
          <w:p w14:paraId="0E29A428" w14:textId="77777777" w:rsidR="00F674CE" w:rsidRDefault="00AA1A8D">
            <w:pPr>
              <w:autoSpaceDE/>
              <w:autoSpaceDN/>
              <w:spacing w:line="360" w:lineRule="auto"/>
              <w:jc w:val="center"/>
              <w:rPr>
                <w:sz w:val="21"/>
                <w:szCs w:val="21"/>
                <w:lang w:eastAsia="zh-CN"/>
              </w:rPr>
            </w:pPr>
            <w:r>
              <w:rPr>
                <w:rFonts w:hint="eastAsia"/>
                <w:sz w:val="21"/>
                <w:szCs w:val="21"/>
                <w:lang w:eastAsia="zh-CN"/>
              </w:rPr>
              <w:t>32915</w:t>
            </w:r>
          </w:p>
        </w:tc>
        <w:tc>
          <w:tcPr>
            <w:tcW w:w="751" w:type="dxa"/>
            <w:vAlign w:val="center"/>
          </w:tcPr>
          <w:p w14:paraId="6E8B3ED0"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11466</w:t>
            </w:r>
          </w:p>
        </w:tc>
        <w:tc>
          <w:tcPr>
            <w:tcW w:w="751" w:type="dxa"/>
            <w:vAlign w:val="center"/>
          </w:tcPr>
          <w:p w14:paraId="6EF598D0" w14:textId="77777777" w:rsidR="00F674CE" w:rsidRDefault="00AA1A8D">
            <w:pPr>
              <w:autoSpaceDE/>
              <w:autoSpaceDN/>
              <w:spacing w:line="360" w:lineRule="auto"/>
              <w:jc w:val="center"/>
              <w:rPr>
                <w:sz w:val="21"/>
                <w:szCs w:val="21"/>
                <w:lang w:eastAsia="zh-CN"/>
              </w:rPr>
            </w:pPr>
            <w:r>
              <w:rPr>
                <w:rFonts w:hint="eastAsia"/>
                <w:sz w:val="21"/>
                <w:szCs w:val="21"/>
                <w:lang w:eastAsia="zh-CN"/>
              </w:rPr>
              <w:t>561</w:t>
            </w:r>
          </w:p>
        </w:tc>
        <w:tc>
          <w:tcPr>
            <w:tcW w:w="751" w:type="dxa"/>
            <w:vAlign w:val="center"/>
          </w:tcPr>
          <w:p w14:paraId="5EF44917" w14:textId="77777777" w:rsidR="00F674CE" w:rsidRDefault="00AA1A8D">
            <w:pPr>
              <w:autoSpaceDE/>
              <w:autoSpaceDN/>
              <w:spacing w:line="360" w:lineRule="auto"/>
              <w:jc w:val="center"/>
              <w:rPr>
                <w:sz w:val="21"/>
                <w:szCs w:val="21"/>
                <w:lang w:eastAsia="zh-CN"/>
              </w:rPr>
            </w:pPr>
            <w:r>
              <w:rPr>
                <w:rFonts w:hint="eastAsia"/>
                <w:sz w:val="21"/>
                <w:szCs w:val="21"/>
                <w:lang w:eastAsia="zh-CN"/>
              </w:rPr>
              <w:t>11</w:t>
            </w:r>
          </w:p>
        </w:tc>
        <w:tc>
          <w:tcPr>
            <w:tcW w:w="751" w:type="dxa"/>
            <w:vAlign w:val="center"/>
          </w:tcPr>
          <w:p w14:paraId="5CA4D5FD" w14:textId="77777777" w:rsidR="00F674CE" w:rsidRDefault="00AA1A8D">
            <w:pPr>
              <w:autoSpaceDE/>
              <w:autoSpaceDN/>
              <w:spacing w:line="360" w:lineRule="auto"/>
              <w:jc w:val="center"/>
              <w:rPr>
                <w:sz w:val="21"/>
                <w:szCs w:val="21"/>
                <w:lang w:eastAsia="zh-CN"/>
              </w:rPr>
            </w:pPr>
            <w:r>
              <w:rPr>
                <w:rFonts w:hint="eastAsia"/>
                <w:sz w:val="21"/>
                <w:szCs w:val="21"/>
                <w:lang w:eastAsia="zh-CN"/>
              </w:rPr>
              <w:t>28</w:t>
            </w:r>
          </w:p>
        </w:tc>
        <w:tc>
          <w:tcPr>
            <w:tcW w:w="751" w:type="dxa"/>
            <w:vAlign w:val="center"/>
          </w:tcPr>
          <w:p w14:paraId="3AB2348F" w14:textId="77777777" w:rsidR="00F674CE" w:rsidRDefault="00AA1A8D">
            <w:pPr>
              <w:autoSpaceDE/>
              <w:autoSpaceDN/>
              <w:spacing w:line="360" w:lineRule="auto"/>
              <w:jc w:val="center"/>
              <w:rPr>
                <w:sz w:val="21"/>
                <w:szCs w:val="21"/>
                <w:lang w:eastAsia="zh-CN"/>
              </w:rPr>
            </w:pPr>
            <w:r>
              <w:rPr>
                <w:rFonts w:hint="eastAsia"/>
                <w:sz w:val="21"/>
                <w:szCs w:val="21"/>
                <w:lang w:eastAsia="zh-CN"/>
              </w:rPr>
              <w:t>6129</w:t>
            </w:r>
          </w:p>
        </w:tc>
        <w:tc>
          <w:tcPr>
            <w:tcW w:w="751" w:type="dxa"/>
            <w:vAlign w:val="center"/>
          </w:tcPr>
          <w:p w14:paraId="61973022" w14:textId="77777777" w:rsidR="00F674CE" w:rsidRDefault="00AA1A8D">
            <w:pPr>
              <w:autoSpaceDE/>
              <w:autoSpaceDN/>
              <w:spacing w:line="360" w:lineRule="auto"/>
              <w:jc w:val="center"/>
              <w:rPr>
                <w:sz w:val="21"/>
                <w:szCs w:val="21"/>
                <w:lang w:eastAsia="zh-CN"/>
              </w:rPr>
            </w:pPr>
            <w:r>
              <w:rPr>
                <w:rFonts w:hint="eastAsia"/>
                <w:sz w:val="21"/>
                <w:szCs w:val="21"/>
                <w:lang w:eastAsia="zh-CN"/>
              </w:rPr>
              <w:t>19781</w:t>
            </w:r>
          </w:p>
        </w:tc>
        <w:tc>
          <w:tcPr>
            <w:tcW w:w="752" w:type="dxa"/>
            <w:vAlign w:val="center"/>
          </w:tcPr>
          <w:p w14:paraId="001E6E8F"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12660</w:t>
            </w:r>
          </w:p>
        </w:tc>
        <w:tc>
          <w:tcPr>
            <w:tcW w:w="752" w:type="dxa"/>
            <w:vAlign w:val="center"/>
          </w:tcPr>
          <w:p w14:paraId="2A840E23" w14:textId="77777777" w:rsidR="00F674CE" w:rsidRDefault="00AA1A8D">
            <w:pPr>
              <w:autoSpaceDE/>
              <w:autoSpaceDN/>
              <w:spacing w:line="360" w:lineRule="auto"/>
              <w:jc w:val="center"/>
              <w:rPr>
                <w:sz w:val="21"/>
                <w:szCs w:val="21"/>
                <w:lang w:eastAsia="zh-CN"/>
              </w:rPr>
            </w:pPr>
            <w:r>
              <w:rPr>
                <w:rFonts w:hint="eastAsia"/>
                <w:sz w:val="21"/>
                <w:szCs w:val="21"/>
                <w:lang w:eastAsia="zh-CN"/>
              </w:rPr>
              <w:t>1606</w:t>
            </w:r>
          </w:p>
        </w:tc>
        <w:tc>
          <w:tcPr>
            <w:tcW w:w="752" w:type="dxa"/>
            <w:tcBorders>
              <w:right w:val="nil"/>
            </w:tcBorders>
            <w:vAlign w:val="center"/>
          </w:tcPr>
          <w:p w14:paraId="271F124F" w14:textId="77777777" w:rsidR="00F674CE" w:rsidRDefault="00AA1A8D">
            <w:pPr>
              <w:autoSpaceDE/>
              <w:autoSpaceDN/>
              <w:spacing w:line="360" w:lineRule="auto"/>
              <w:jc w:val="center"/>
              <w:rPr>
                <w:sz w:val="21"/>
                <w:szCs w:val="21"/>
                <w:lang w:eastAsia="zh-CN"/>
              </w:rPr>
            </w:pPr>
            <w:r>
              <w:rPr>
                <w:rFonts w:hint="eastAsia"/>
                <w:sz w:val="21"/>
                <w:szCs w:val="21"/>
                <w:lang w:eastAsia="zh-CN"/>
              </w:rPr>
              <w:t>6099</w:t>
            </w:r>
          </w:p>
        </w:tc>
      </w:tr>
      <w:tr w:rsidR="00F674CE" w14:paraId="1A725E65" w14:textId="77777777">
        <w:tc>
          <w:tcPr>
            <w:tcW w:w="1145" w:type="dxa"/>
            <w:tcBorders>
              <w:left w:val="nil"/>
            </w:tcBorders>
            <w:vAlign w:val="center"/>
          </w:tcPr>
          <w:p w14:paraId="3116E6C2" w14:textId="77777777" w:rsidR="00F674CE" w:rsidRDefault="00AA1A8D">
            <w:pPr>
              <w:autoSpaceDE/>
              <w:autoSpaceDN/>
              <w:spacing w:line="360" w:lineRule="auto"/>
              <w:jc w:val="center"/>
              <w:rPr>
                <w:sz w:val="21"/>
                <w:szCs w:val="21"/>
                <w:lang w:eastAsia="zh-CN"/>
              </w:rPr>
            </w:pPr>
            <w:r>
              <w:rPr>
                <w:rFonts w:hint="eastAsia"/>
                <w:kern w:val="2"/>
                <w:sz w:val="21"/>
                <w:szCs w:val="21"/>
                <w:lang w:eastAsia="zh-CN"/>
              </w:rPr>
              <w:t>受过特教专业培训</w:t>
            </w:r>
          </w:p>
        </w:tc>
        <w:tc>
          <w:tcPr>
            <w:tcW w:w="357" w:type="dxa"/>
            <w:vAlign w:val="center"/>
          </w:tcPr>
          <w:p w14:paraId="569F62F0"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47967</w:t>
            </w:r>
          </w:p>
        </w:tc>
        <w:tc>
          <w:tcPr>
            <w:tcW w:w="751" w:type="dxa"/>
            <w:vAlign w:val="center"/>
          </w:tcPr>
          <w:p w14:paraId="3BA36F73" w14:textId="77777777" w:rsidR="00F674CE" w:rsidRDefault="00AA1A8D">
            <w:pPr>
              <w:autoSpaceDE/>
              <w:autoSpaceDN/>
              <w:spacing w:line="360" w:lineRule="auto"/>
              <w:jc w:val="center"/>
              <w:rPr>
                <w:sz w:val="21"/>
                <w:szCs w:val="21"/>
                <w:lang w:eastAsia="zh-CN"/>
              </w:rPr>
            </w:pPr>
            <w:r>
              <w:rPr>
                <w:rFonts w:hint="eastAsia"/>
                <w:sz w:val="21"/>
                <w:szCs w:val="21"/>
                <w:lang w:eastAsia="zh-CN"/>
              </w:rPr>
              <w:t>1371</w:t>
            </w:r>
          </w:p>
        </w:tc>
        <w:tc>
          <w:tcPr>
            <w:tcW w:w="751" w:type="dxa"/>
            <w:vAlign w:val="center"/>
          </w:tcPr>
          <w:p w14:paraId="07F75597"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34559</w:t>
            </w:r>
          </w:p>
        </w:tc>
        <w:tc>
          <w:tcPr>
            <w:tcW w:w="751" w:type="dxa"/>
            <w:vAlign w:val="center"/>
          </w:tcPr>
          <w:p w14:paraId="369B27EC"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11466</w:t>
            </w:r>
          </w:p>
        </w:tc>
        <w:tc>
          <w:tcPr>
            <w:tcW w:w="751" w:type="dxa"/>
            <w:vAlign w:val="center"/>
          </w:tcPr>
          <w:p w14:paraId="795746B2" w14:textId="77777777" w:rsidR="00F674CE" w:rsidRDefault="00AA1A8D">
            <w:pPr>
              <w:autoSpaceDE/>
              <w:autoSpaceDN/>
              <w:spacing w:line="360" w:lineRule="auto"/>
              <w:jc w:val="center"/>
              <w:rPr>
                <w:sz w:val="21"/>
                <w:szCs w:val="21"/>
                <w:lang w:eastAsia="zh-CN"/>
              </w:rPr>
            </w:pPr>
            <w:r>
              <w:rPr>
                <w:rFonts w:hint="eastAsia"/>
                <w:sz w:val="21"/>
                <w:szCs w:val="21"/>
                <w:lang w:eastAsia="zh-CN"/>
              </w:rPr>
              <w:t>564</w:t>
            </w:r>
          </w:p>
        </w:tc>
        <w:tc>
          <w:tcPr>
            <w:tcW w:w="751" w:type="dxa"/>
            <w:vAlign w:val="center"/>
          </w:tcPr>
          <w:p w14:paraId="2440232F" w14:textId="77777777" w:rsidR="00F674CE" w:rsidRDefault="00AA1A8D">
            <w:pPr>
              <w:autoSpaceDE/>
              <w:autoSpaceDN/>
              <w:spacing w:line="360" w:lineRule="auto"/>
              <w:jc w:val="center"/>
              <w:rPr>
                <w:sz w:val="21"/>
                <w:szCs w:val="21"/>
                <w:lang w:eastAsia="zh-CN"/>
              </w:rPr>
            </w:pPr>
            <w:r>
              <w:rPr>
                <w:rFonts w:hint="eastAsia"/>
                <w:sz w:val="21"/>
                <w:szCs w:val="21"/>
                <w:lang w:eastAsia="zh-CN"/>
              </w:rPr>
              <w:t>7</w:t>
            </w:r>
          </w:p>
        </w:tc>
        <w:tc>
          <w:tcPr>
            <w:tcW w:w="751" w:type="dxa"/>
            <w:vAlign w:val="center"/>
          </w:tcPr>
          <w:p w14:paraId="4B929A1D" w14:textId="77777777" w:rsidR="00F674CE" w:rsidRDefault="00AA1A8D">
            <w:pPr>
              <w:autoSpaceDE/>
              <w:autoSpaceDN/>
              <w:spacing w:line="360" w:lineRule="auto"/>
              <w:jc w:val="center"/>
              <w:rPr>
                <w:sz w:val="21"/>
                <w:szCs w:val="21"/>
                <w:lang w:eastAsia="zh-CN"/>
              </w:rPr>
            </w:pPr>
            <w:r>
              <w:rPr>
                <w:rFonts w:hint="eastAsia"/>
                <w:sz w:val="21"/>
                <w:szCs w:val="21"/>
                <w:lang w:eastAsia="zh-CN"/>
              </w:rPr>
              <w:t>37</w:t>
            </w:r>
          </w:p>
        </w:tc>
        <w:tc>
          <w:tcPr>
            <w:tcW w:w="751" w:type="dxa"/>
            <w:vAlign w:val="center"/>
          </w:tcPr>
          <w:p w14:paraId="522F34C8" w14:textId="77777777" w:rsidR="00F674CE" w:rsidRDefault="00AA1A8D">
            <w:pPr>
              <w:autoSpaceDE/>
              <w:autoSpaceDN/>
              <w:spacing w:line="360" w:lineRule="auto"/>
              <w:jc w:val="center"/>
              <w:rPr>
                <w:sz w:val="21"/>
                <w:szCs w:val="21"/>
                <w:lang w:eastAsia="zh-CN"/>
              </w:rPr>
            </w:pPr>
            <w:r>
              <w:rPr>
                <w:rFonts w:hint="eastAsia"/>
                <w:sz w:val="21"/>
                <w:szCs w:val="21"/>
                <w:lang w:eastAsia="zh-CN"/>
              </w:rPr>
              <w:t>6920</w:t>
            </w:r>
          </w:p>
        </w:tc>
        <w:tc>
          <w:tcPr>
            <w:tcW w:w="751" w:type="dxa"/>
            <w:vAlign w:val="center"/>
          </w:tcPr>
          <w:p w14:paraId="7808CC39" w14:textId="77777777" w:rsidR="00F674CE" w:rsidRDefault="00AA1A8D">
            <w:pPr>
              <w:autoSpaceDE/>
              <w:autoSpaceDN/>
              <w:spacing w:line="360" w:lineRule="auto"/>
              <w:jc w:val="center"/>
              <w:rPr>
                <w:sz w:val="21"/>
                <w:szCs w:val="21"/>
                <w:lang w:eastAsia="zh-CN"/>
              </w:rPr>
            </w:pPr>
            <w:r>
              <w:rPr>
                <w:rFonts w:hint="eastAsia"/>
                <w:color w:val="000000"/>
                <w:sz w:val="21"/>
                <w:szCs w:val="21"/>
                <w:shd w:val="clear" w:color="auto" w:fill="FFFFFF"/>
              </w:rPr>
              <w:t>20786</w:t>
            </w:r>
          </w:p>
        </w:tc>
        <w:tc>
          <w:tcPr>
            <w:tcW w:w="752" w:type="dxa"/>
            <w:vAlign w:val="center"/>
          </w:tcPr>
          <w:p w14:paraId="048F924F" w14:textId="77777777" w:rsidR="00F674CE" w:rsidRDefault="00AA1A8D">
            <w:pPr>
              <w:autoSpaceDE/>
              <w:autoSpaceDN/>
              <w:spacing w:line="360" w:lineRule="auto"/>
              <w:jc w:val="center"/>
              <w:rPr>
                <w:sz w:val="21"/>
                <w:szCs w:val="21"/>
                <w:lang w:eastAsia="zh-CN"/>
              </w:rPr>
            </w:pPr>
            <w:r>
              <w:rPr>
                <w:rFonts w:hint="eastAsia"/>
                <w:sz w:val="21"/>
                <w:szCs w:val="21"/>
                <w:lang w:eastAsia="zh-CN"/>
              </w:rPr>
              <w:t>12978</w:t>
            </w:r>
          </w:p>
        </w:tc>
        <w:tc>
          <w:tcPr>
            <w:tcW w:w="752" w:type="dxa"/>
            <w:vAlign w:val="center"/>
          </w:tcPr>
          <w:p w14:paraId="12EC8DE2" w14:textId="77777777" w:rsidR="00F674CE" w:rsidRDefault="00AA1A8D">
            <w:pPr>
              <w:autoSpaceDE/>
              <w:autoSpaceDN/>
              <w:spacing w:line="360" w:lineRule="auto"/>
              <w:jc w:val="center"/>
              <w:rPr>
                <w:sz w:val="21"/>
                <w:szCs w:val="21"/>
                <w:lang w:eastAsia="zh-CN"/>
              </w:rPr>
            </w:pPr>
            <w:r>
              <w:rPr>
                <w:rFonts w:hint="eastAsia"/>
                <w:sz w:val="21"/>
                <w:szCs w:val="21"/>
                <w:lang w:eastAsia="zh-CN"/>
              </w:rPr>
              <w:t>1595</w:t>
            </w:r>
          </w:p>
        </w:tc>
        <w:tc>
          <w:tcPr>
            <w:tcW w:w="752" w:type="dxa"/>
            <w:tcBorders>
              <w:right w:val="nil"/>
            </w:tcBorders>
            <w:vAlign w:val="center"/>
          </w:tcPr>
          <w:p w14:paraId="180BDEE3" w14:textId="77777777" w:rsidR="00F674CE" w:rsidRDefault="00AA1A8D">
            <w:pPr>
              <w:autoSpaceDE/>
              <w:autoSpaceDN/>
              <w:spacing w:line="360" w:lineRule="auto"/>
              <w:jc w:val="center"/>
              <w:rPr>
                <w:sz w:val="21"/>
                <w:szCs w:val="21"/>
                <w:lang w:eastAsia="zh-CN"/>
              </w:rPr>
            </w:pPr>
            <w:r>
              <w:rPr>
                <w:rFonts w:hint="eastAsia"/>
                <w:sz w:val="21"/>
                <w:szCs w:val="21"/>
                <w:lang w:eastAsia="zh-CN"/>
              </w:rPr>
              <w:t>5651</w:t>
            </w:r>
          </w:p>
        </w:tc>
      </w:tr>
    </w:tbl>
    <w:p w14:paraId="309BF773" w14:textId="77777777" w:rsidR="00F674CE" w:rsidRDefault="00F674CE">
      <w:pPr>
        <w:autoSpaceDE/>
        <w:autoSpaceDN/>
        <w:spacing w:line="360" w:lineRule="auto"/>
        <w:rPr>
          <w:sz w:val="24"/>
          <w:szCs w:val="24"/>
          <w:lang w:eastAsia="zh-CN"/>
        </w:rPr>
      </w:pPr>
    </w:p>
    <w:p w14:paraId="6A70B770" w14:textId="6AB6E146"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04ED27E8" w14:textId="19209652"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1233939F" w14:textId="5FB2E758"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6D61F7BA" w14:textId="626995D3"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7A5B837" w14:textId="7B98D36B"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30F3ADFA" w14:textId="0F661E46"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BA41DB9" w14:textId="4215282F"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0B37515" w14:textId="3F9F7095"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62AEE8AE" w14:textId="6B215245"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785E12F4" w14:textId="4C0A1E70"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3B3E9C02" w14:textId="6BF3D316"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3F5F572" w14:textId="0DD5D309"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F0DB1B8" w14:textId="2B67DB8D"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A5E85CA" w14:textId="273F80D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A3F2FAB" w14:textId="7514925A"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313F81BB" w14:textId="6C60A04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1F27ABF" w14:textId="5E5BC408"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17C4E29" w14:textId="18CF39E9"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60ED7044" w14:textId="0FF8D721"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5861D6DE" w14:textId="3C7CE03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1DB3329E" w14:textId="7EA9A28C"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CCDDC2E" w14:textId="1084AC5A"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CD4B1CA" w14:textId="16B57BF6"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4B613D38" w14:textId="77777777" w:rsidR="00B409D9" w:rsidRDefault="00B409D9">
      <w:pPr>
        <w:autoSpaceDE/>
        <w:autoSpaceDN/>
        <w:spacing w:line="360" w:lineRule="auto"/>
        <w:ind w:firstLineChars="200" w:firstLine="480"/>
        <w:rPr>
          <w:rFonts w:ascii="Times New Roman" w:hAnsi="Times New Roman" w:cs="Times New Roman"/>
          <w:kern w:val="2"/>
          <w:sz w:val="24"/>
          <w:lang w:eastAsia="zh-CN"/>
        </w:rPr>
      </w:pPr>
    </w:p>
    <w:p w14:paraId="013A3A87"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31E403AB"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136D7A90" w14:textId="7B281FBA" w:rsidR="00F674CE" w:rsidRDefault="00F674CE">
      <w:pPr>
        <w:autoSpaceDE/>
        <w:autoSpaceDN/>
        <w:spacing w:line="360" w:lineRule="auto"/>
        <w:ind w:firstLineChars="200" w:firstLine="480"/>
        <w:rPr>
          <w:rFonts w:ascii="Times New Roman" w:hAnsi="Times New Roman" w:cs="Times New Roman"/>
          <w:kern w:val="2"/>
          <w:sz w:val="24"/>
          <w:lang w:eastAsia="zh-CN"/>
        </w:rPr>
      </w:pPr>
    </w:p>
    <w:p w14:paraId="4D561822" w14:textId="7AE8AA0A" w:rsidR="00AA4A17" w:rsidRDefault="00AA4A17">
      <w:pPr>
        <w:autoSpaceDE/>
        <w:autoSpaceDN/>
        <w:spacing w:line="360" w:lineRule="auto"/>
        <w:ind w:firstLineChars="200" w:firstLine="480"/>
        <w:rPr>
          <w:rFonts w:ascii="Times New Roman" w:hAnsi="Times New Roman" w:cs="Times New Roman"/>
          <w:kern w:val="2"/>
          <w:sz w:val="24"/>
          <w:lang w:eastAsia="zh-CN"/>
        </w:rPr>
      </w:pPr>
    </w:p>
    <w:p w14:paraId="25E68ADD" w14:textId="77777777" w:rsidR="00F674CE" w:rsidRDefault="00AA1A8D">
      <w:pPr>
        <w:pStyle w:val="1"/>
        <w:keepNext/>
        <w:keepLines/>
        <w:autoSpaceDE/>
        <w:autoSpaceDN/>
        <w:spacing w:beforeLines="50" w:before="120" w:afterLines="50" w:after="120" w:line="360" w:lineRule="auto"/>
        <w:ind w:left="-720" w:right="0"/>
        <w:rPr>
          <w:rFonts w:ascii="Times New Roman" w:hAnsi="Times New Roman" w:cs="Times New Roman"/>
          <w:bCs/>
          <w:kern w:val="44"/>
          <w:szCs w:val="44"/>
          <w:lang w:eastAsia="zh-CN"/>
        </w:rPr>
      </w:pPr>
      <w:bookmarkStart w:id="56" w:name="_Toc30509"/>
      <w:r>
        <w:rPr>
          <w:rFonts w:ascii="Times New Roman" w:hAnsi="Times New Roman" w:cs="Times New Roman" w:hint="eastAsia"/>
          <w:bCs/>
          <w:kern w:val="44"/>
          <w:szCs w:val="44"/>
          <w:lang w:eastAsia="zh-CN"/>
        </w:rPr>
        <w:lastRenderedPageBreak/>
        <w:t>四、我国特殊教育政策执行存在的问题</w:t>
      </w:r>
      <w:bookmarkEnd w:id="56"/>
    </w:p>
    <w:p w14:paraId="17D9AB4C" w14:textId="7A60E9BD" w:rsidR="00B409D9" w:rsidRPr="00B409D9" w:rsidRDefault="00AA1A8D" w:rsidP="00B409D9">
      <w:pPr>
        <w:pStyle w:val="2"/>
        <w:rPr>
          <w:lang w:eastAsia="zh-CN"/>
        </w:rPr>
      </w:pPr>
      <w:bookmarkStart w:id="57" w:name="_Toc25119"/>
      <w:bookmarkStart w:id="58" w:name="_Toc18898"/>
      <w:r>
        <w:rPr>
          <w:rFonts w:hint="eastAsia"/>
          <w:lang w:eastAsia="zh-CN"/>
        </w:rPr>
        <w:t>（一）我国特殊教育政策执行</w:t>
      </w:r>
      <w:bookmarkEnd w:id="57"/>
      <w:r>
        <w:rPr>
          <w:rFonts w:hint="eastAsia"/>
          <w:lang w:eastAsia="zh-CN"/>
        </w:rPr>
        <w:t>的不足</w:t>
      </w:r>
      <w:bookmarkEnd w:id="58"/>
    </w:p>
    <w:p w14:paraId="0A71A3DF" w14:textId="217AB123" w:rsidR="00B409D9" w:rsidRPr="00B409D9" w:rsidRDefault="00B409D9" w:rsidP="00B409D9">
      <w:pPr>
        <w:autoSpaceDE/>
        <w:autoSpaceDN/>
        <w:spacing w:line="360" w:lineRule="auto"/>
        <w:ind w:firstLineChars="200" w:firstLine="480"/>
        <w:outlineLvl w:val="2"/>
        <w:rPr>
          <w:bCs/>
          <w:kern w:val="2"/>
          <w:sz w:val="24"/>
          <w:szCs w:val="28"/>
          <w:lang w:eastAsia="zh-CN"/>
        </w:rPr>
      </w:pPr>
      <w:r w:rsidRPr="00B409D9">
        <w:rPr>
          <w:rFonts w:hint="eastAsia"/>
          <w:bCs/>
          <w:kern w:val="2"/>
          <w:sz w:val="24"/>
          <w:szCs w:val="28"/>
          <w:lang w:eastAsia="zh-CN"/>
        </w:rPr>
        <w:t>在充分肯定成绩的同时，我国特殊教育执行仍面临不少困难与挑战：地方政府对特殊教育的认识和管理水平亟待提高、特殊教育发展不平衡问题突出、特殊教育尤其是随班就读质量堪忧、特殊教育师资队伍建设亟待加强等。本部分以山西省晋城市作为样本地，考察我国特殊教育政策的执行过程中存在的问题。</w:t>
      </w:r>
    </w:p>
    <w:p w14:paraId="005199EC" w14:textId="77777777" w:rsidR="00F674CE" w:rsidRDefault="00AA1A8D">
      <w:pPr>
        <w:numPr>
          <w:ilvl w:val="0"/>
          <w:numId w:val="11"/>
        </w:numPr>
        <w:autoSpaceDE/>
        <w:autoSpaceDN/>
        <w:spacing w:line="360" w:lineRule="auto"/>
        <w:ind w:left="117"/>
        <w:outlineLvl w:val="2"/>
        <w:rPr>
          <w:rFonts w:ascii="Times New Roman" w:eastAsia="黑体" w:hAnsi="Times New Roman" w:cs="Times New Roman"/>
          <w:bCs/>
          <w:kern w:val="2"/>
          <w:sz w:val="28"/>
          <w:szCs w:val="32"/>
          <w:lang w:eastAsia="zh-CN"/>
        </w:rPr>
      </w:pPr>
      <w:bookmarkStart w:id="59" w:name="_Toc32369"/>
      <w:r>
        <w:rPr>
          <w:rFonts w:ascii="Times New Roman" w:eastAsia="黑体" w:hAnsi="Times New Roman" w:cs="Times New Roman" w:hint="eastAsia"/>
          <w:bCs/>
          <w:kern w:val="2"/>
          <w:sz w:val="28"/>
          <w:szCs w:val="32"/>
          <w:lang w:eastAsia="zh-CN"/>
        </w:rPr>
        <w:t>特殊学生依然面临入学难的困境</w:t>
      </w:r>
      <w:bookmarkEnd w:id="59"/>
    </w:p>
    <w:p w14:paraId="558A981F" w14:textId="77777777" w:rsidR="00F674CE" w:rsidRDefault="00AA1A8D">
      <w:pPr>
        <w:autoSpaceDE/>
        <w:autoSpaceDN/>
        <w:spacing w:line="360" w:lineRule="auto"/>
        <w:ind w:firstLineChars="200" w:firstLine="480"/>
        <w:outlineLvl w:val="2"/>
        <w:rPr>
          <w:bCs/>
          <w:kern w:val="2"/>
          <w:sz w:val="24"/>
          <w:szCs w:val="28"/>
          <w:lang w:eastAsia="zh-CN"/>
        </w:rPr>
      </w:pPr>
      <w:bookmarkStart w:id="60" w:name="_Toc7744"/>
      <w:bookmarkStart w:id="61" w:name="_Toc930"/>
      <w:bookmarkStart w:id="62" w:name="_Toc8770"/>
      <w:bookmarkStart w:id="63" w:name="_Toc22878"/>
      <w:r>
        <w:rPr>
          <w:rFonts w:hint="eastAsia"/>
          <w:bCs/>
          <w:kern w:val="2"/>
          <w:sz w:val="24"/>
          <w:szCs w:val="28"/>
          <w:lang w:eastAsia="zh-CN"/>
        </w:rPr>
        <w:t>“中华人民共和国公民有受教育的权利和义务”是我国《教育法》中的明文规定，但是一些学校依然会由于自身条件或其他学生父母的要求依然会拒绝接纳特殊的孩子。</w:t>
      </w:r>
      <w:bookmarkEnd w:id="60"/>
      <w:bookmarkEnd w:id="61"/>
      <w:bookmarkEnd w:id="62"/>
      <w:r>
        <w:rPr>
          <w:rFonts w:hint="eastAsia"/>
          <w:bCs/>
          <w:kern w:val="2"/>
          <w:sz w:val="24"/>
          <w:szCs w:val="28"/>
          <w:lang w:eastAsia="zh-CN"/>
        </w:rPr>
        <w:t>例如，有关政策规定普通学校不得拒绝有能力入学的残疾学生入学，但许多学校将在实际执行过程中依然潜在地使用自己的规则做出判断和决定，拒绝招收特殊学生。这些做法违背了我国的特殊教育政策，阻碍了残疾人发展的机会和权利。</w:t>
      </w:r>
      <w:bookmarkEnd w:id="63"/>
    </w:p>
    <w:p w14:paraId="40FACF9B" w14:textId="77777777" w:rsidR="00F674CE" w:rsidRDefault="00AA1A8D">
      <w:pPr>
        <w:numPr>
          <w:ilvl w:val="0"/>
          <w:numId w:val="11"/>
        </w:numPr>
        <w:autoSpaceDE/>
        <w:autoSpaceDN/>
        <w:spacing w:line="360" w:lineRule="auto"/>
        <w:ind w:left="117"/>
        <w:outlineLvl w:val="2"/>
        <w:rPr>
          <w:rFonts w:ascii="Times New Roman" w:eastAsia="黑体" w:hAnsi="Times New Roman" w:cs="Times New Roman"/>
          <w:bCs/>
          <w:kern w:val="2"/>
          <w:sz w:val="28"/>
          <w:szCs w:val="32"/>
          <w:lang w:eastAsia="zh-CN"/>
        </w:rPr>
      </w:pPr>
      <w:bookmarkStart w:id="64" w:name="_Toc8939"/>
      <w:r>
        <w:rPr>
          <w:rFonts w:ascii="Times New Roman" w:eastAsia="黑体" w:hAnsi="Times New Roman" w:cs="Times New Roman" w:hint="eastAsia"/>
          <w:bCs/>
          <w:kern w:val="2"/>
          <w:sz w:val="28"/>
          <w:szCs w:val="32"/>
          <w:lang w:eastAsia="zh-CN"/>
        </w:rPr>
        <w:t>特殊学生和家庭不了解政策给予其的优惠与权利</w:t>
      </w:r>
      <w:bookmarkEnd w:id="64"/>
    </w:p>
    <w:p w14:paraId="70FB3636" w14:textId="77777777" w:rsidR="00F674CE" w:rsidRDefault="00AA1A8D">
      <w:pPr>
        <w:autoSpaceDE/>
        <w:autoSpaceDN/>
        <w:spacing w:line="360" w:lineRule="auto"/>
        <w:ind w:firstLineChars="200" w:firstLine="480"/>
        <w:outlineLvl w:val="2"/>
        <w:rPr>
          <w:bCs/>
          <w:kern w:val="2"/>
          <w:sz w:val="24"/>
          <w:szCs w:val="28"/>
          <w:lang w:eastAsia="zh-CN"/>
        </w:rPr>
      </w:pPr>
      <w:bookmarkStart w:id="65" w:name="_Toc31636"/>
      <w:bookmarkStart w:id="66" w:name="_Toc18694"/>
      <w:bookmarkStart w:id="67" w:name="_Toc19717"/>
      <w:bookmarkStart w:id="68" w:name="_Toc10551"/>
      <w:r>
        <w:rPr>
          <w:rFonts w:hint="eastAsia"/>
          <w:bCs/>
          <w:kern w:val="2"/>
          <w:sz w:val="24"/>
          <w:szCs w:val="28"/>
          <w:lang w:eastAsia="zh-CN"/>
        </w:rPr>
        <w:t>在政策实际执行过程中，由于宣传的缺失，许多特殊学生与家长对相关政策与法律的了解少之甚少，使得其难以利用相关法律保障</w:t>
      </w:r>
      <w:proofErr w:type="gramStart"/>
      <w:r>
        <w:rPr>
          <w:rFonts w:hint="eastAsia"/>
          <w:bCs/>
          <w:kern w:val="2"/>
          <w:sz w:val="24"/>
          <w:szCs w:val="28"/>
          <w:lang w:eastAsia="zh-CN"/>
        </w:rPr>
        <w:t>孩</w:t>
      </w:r>
      <w:proofErr w:type="gramEnd"/>
      <w:r>
        <w:rPr>
          <w:rFonts w:hint="eastAsia"/>
          <w:bCs/>
          <w:kern w:val="2"/>
          <w:sz w:val="24"/>
          <w:szCs w:val="28"/>
          <w:lang w:eastAsia="zh-CN"/>
        </w:rPr>
        <w:t>合法的受教育权利，也难以享受政策给予的种种优惠</w:t>
      </w:r>
      <w:bookmarkEnd w:id="65"/>
      <w:bookmarkEnd w:id="66"/>
      <w:bookmarkEnd w:id="67"/>
      <w:r>
        <w:rPr>
          <w:rFonts w:hint="eastAsia"/>
          <w:bCs/>
          <w:kern w:val="2"/>
          <w:sz w:val="24"/>
          <w:szCs w:val="28"/>
          <w:lang w:eastAsia="zh-CN"/>
        </w:rPr>
        <w:t>。在合法权利受到侵害时，特殊学生和家庭更是投诉无门，维权无道。</w:t>
      </w:r>
      <w:bookmarkEnd w:id="68"/>
    </w:p>
    <w:p w14:paraId="705BABB4" w14:textId="77777777" w:rsidR="00F674CE" w:rsidRDefault="00AA1A8D">
      <w:pPr>
        <w:numPr>
          <w:ilvl w:val="0"/>
          <w:numId w:val="11"/>
        </w:numPr>
        <w:autoSpaceDE/>
        <w:autoSpaceDN/>
        <w:spacing w:line="360" w:lineRule="auto"/>
        <w:ind w:left="117"/>
        <w:outlineLvl w:val="2"/>
        <w:rPr>
          <w:rFonts w:ascii="Times New Roman" w:eastAsia="黑体" w:hAnsi="Times New Roman" w:cs="Times New Roman"/>
          <w:bCs/>
          <w:kern w:val="2"/>
          <w:sz w:val="28"/>
          <w:szCs w:val="32"/>
          <w:lang w:eastAsia="zh-CN"/>
        </w:rPr>
      </w:pPr>
      <w:bookmarkStart w:id="69" w:name="_Toc22438"/>
      <w:r>
        <w:rPr>
          <w:rFonts w:ascii="Times New Roman" w:eastAsia="黑体" w:hAnsi="Times New Roman" w:cs="Times New Roman" w:hint="eastAsia"/>
          <w:bCs/>
          <w:kern w:val="2"/>
          <w:sz w:val="28"/>
          <w:szCs w:val="32"/>
          <w:lang w:eastAsia="zh-CN"/>
        </w:rPr>
        <w:t>不同地区</w:t>
      </w:r>
      <w:r>
        <w:rPr>
          <w:rFonts w:ascii="Times New Roman" w:eastAsia="黑体" w:hAnsi="Times New Roman" w:cs="Times New Roman"/>
          <w:bCs/>
          <w:kern w:val="2"/>
          <w:sz w:val="28"/>
          <w:szCs w:val="32"/>
          <w:lang w:eastAsia="zh-CN"/>
        </w:rPr>
        <w:t>特教</w:t>
      </w:r>
      <w:r>
        <w:rPr>
          <w:rFonts w:ascii="Times New Roman" w:eastAsia="黑体" w:hAnsi="Times New Roman" w:cs="Times New Roman" w:hint="eastAsia"/>
          <w:bCs/>
          <w:kern w:val="2"/>
          <w:sz w:val="28"/>
          <w:szCs w:val="32"/>
          <w:lang w:eastAsia="zh-CN"/>
        </w:rPr>
        <w:t>教育资源</w:t>
      </w:r>
      <w:r>
        <w:rPr>
          <w:rFonts w:ascii="Times New Roman" w:eastAsia="黑体" w:hAnsi="Times New Roman" w:cs="Times New Roman"/>
          <w:bCs/>
          <w:kern w:val="2"/>
          <w:sz w:val="28"/>
          <w:szCs w:val="32"/>
          <w:lang w:eastAsia="zh-CN"/>
        </w:rPr>
        <w:t>和办学条件</w:t>
      </w:r>
      <w:r>
        <w:rPr>
          <w:rFonts w:ascii="Times New Roman" w:eastAsia="黑体" w:hAnsi="Times New Roman" w:cs="Times New Roman" w:hint="eastAsia"/>
          <w:bCs/>
          <w:kern w:val="2"/>
          <w:sz w:val="28"/>
          <w:szCs w:val="32"/>
          <w:lang w:eastAsia="zh-CN"/>
        </w:rPr>
        <w:t>差距较大</w:t>
      </w:r>
      <w:bookmarkEnd w:id="69"/>
    </w:p>
    <w:p w14:paraId="07D6FC6C" w14:textId="7041687B" w:rsidR="00F674CE" w:rsidRDefault="00AA1A8D">
      <w:pPr>
        <w:autoSpaceDE/>
        <w:autoSpaceDN/>
        <w:spacing w:line="360" w:lineRule="auto"/>
        <w:ind w:firstLineChars="200" w:firstLine="480"/>
        <w:outlineLvl w:val="2"/>
        <w:rPr>
          <w:bCs/>
          <w:kern w:val="2"/>
          <w:sz w:val="24"/>
          <w:szCs w:val="28"/>
          <w:lang w:eastAsia="zh-CN"/>
        </w:rPr>
      </w:pPr>
      <w:bookmarkStart w:id="70" w:name="_Toc2516"/>
      <w:r>
        <w:rPr>
          <w:rFonts w:hint="eastAsia"/>
          <w:bCs/>
          <w:kern w:val="2"/>
          <w:sz w:val="24"/>
          <w:szCs w:val="28"/>
          <w:lang w:eastAsia="zh-CN"/>
        </w:rPr>
        <w:t>由</w:t>
      </w:r>
      <w:r w:rsidR="00AA4A17">
        <w:rPr>
          <w:rFonts w:hint="eastAsia"/>
          <w:bCs/>
          <w:kern w:val="2"/>
          <w:sz w:val="24"/>
          <w:szCs w:val="28"/>
          <w:lang w:eastAsia="zh-CN"/>
        </w:rPr>
        <w:t>图</w:t>
      </w:r>
      <w:r>
        <w:rPr>
          <w:rFonts w:hint="eastAsia"/>
          <w:bCs/>
          <w:kern w:val="2"/>
          <w:sz w:val="24"/>
          <w:szCs w:val="28"/>
          <w:lang w:eastAsia="zh-CN"/>
        </w:rPr>
        <w:t>4-1可以看出，我国东南部一些经济发达的省份特殊教育校舍面积达到了偏僻地区面积的数倍之多。一些经济欠发达地区特殊教育学校占地面积小，特殊教学设施差，办学条件差，缺少特殊教育专用的设施和现代化的信息技术设备。总体而言，特殊教育学校的公用经费和办学条件远远落后于一般学校的投入。</w:t>
      </w:r>
      <w:bookmarkEnd w:id="70"/>
    </w:p>
    <w:p w14:paraId="021C7A25" w14:textId="2A7AC046" w:rsidR="00F674CE" w:rsidRDefault="00AA1A8D">
      <w:pPr>
        <w:autoSpaceDE/>
        <w:autoSpaceDN/>
        <w:spacing w:line="360" w:lineRule="auto"/>
        <w:jc w:val="both"/>
        <w:outlineLvl w:val="2"/>
        <w:rPr>
          <w:bCs/>
          <w:kern w:val="2"/>
          <w:sz w:val="21"/>
          <w:lang w:eastAsia="zh-CN"/>
        </w:rPr>
      </w:pPr>
      <w:bookmarkStart w:id="71" w:name="_Toc13218"/>
      <w:r>
        <w:rPr>
          <w:noProof/>
        </w:rPr>
        <w:lastRenderedPageBreak/>
        <w:drawing>
          <wp:inline distT="0" distB="0" distL="114300" distR="114300" wp14:anchorId="711DCBBB" wp14:editId="165087E9">
            <wp:extent cx="5676486" cy="3417277"/>
            <wp:effectExtent l="0" t="0" r="63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rcRect r="2222"/>
                    <a:stretch>
                      <a:fillRect/>
                    </a:stretch>
                  </pic:blipFill>
                  <pic:spPr>
                    <a:xfrm>
                      <a:off x="0" y="0"/>
                      <a:ext cx="5744613" cy="3458290"/>
                    </a:xfrm>
                    <a:prstGeom prst="rect">
                      <a:avLst/>
                    </a:prstGeom>
                    <a:noFill/>
                    <a:ln>
                      <a:noFill/>
                    </a:ln>
                  </pic:spPr>
                </pic:pic>
              </a:graphicData>
            </a:graphic>
          </wp:inline>
        </w:drawing>
      </w:r>
      <w:bookmarkEnd w:id="71"/>
    </w:p>
    <w:p w14:paraId="422F13F9" w14:textId="36998D58" w:rsidR="001F7497" w:rsidRPr="001F7497" w:rsidRDefault="004E3F8D" w:rsidP="004E3F8D">
      <w:pPr>
        <w:autoSpaceDE/>
        <w:autoSpaceDN/>
        <w:spacing w:line="360" w:lineRule="auto"/>
        <w:jc w:val="center"/>
        <w:outlineLvl w:val="2"/>
        <w:rPr>
          <w:rFonts w:hint="eastAsia"/>
          <w:bCs/>
          <w:kern w:val="2"/>
          <w:sz w:val="21"/>
          <w:lang w:eastAsia="zh-CN"/>
        </w:rPr>
      </w:pPr>
      <w:r>
        <w:rPr>
          <w:rFonts w:hint="eastAsia"/>
          <w:bCs/>
          <w:kern w:val="2"/>
          <w:sz w:val="21"/>
          <w:lang w:eastAsia="zh-CN"/>
        </w:rPr>
        <w:t>图4</w:t>
      </w:r>
      <w:r>
        <w:rPr>
          <w:bCs/>
          <w:kern w:val="2"/>
          <w:sz w:val="21"/>
          <w:lang w:eastAsia="zh-CN"/>
        </w:rPr>
        <w:t>-1 2020</w:t>
      </w:r>
      <w:r>
        <w:rPr>
          <w:rFonts w:hint="eastAsia"/>
          <w:bCs/>
          <w:kern w:val="2"/>
          <w:sz w:val="21"/>
          <w:lang w:eastAsia="zh-CN"/>
        </w:rPr>
        <w:t>年我国部分省份</w:t>
      </w:r>
      <w:r w:rsidRPr="004E3F8D">
        <w:rPr>
          <w:rFonts w:hint="eastAsia"/>
          <w:bCs/>
          <w:kern w:val="2"/>
          <w:sz w:val="21"/>
          <w:lang w:eastAsia="zh-CN"/>
        </w:rPr>
        <w:t>特殊教育校舍面积</w:t>
      </w:r>
      <w:r w:rsidRPr="004E3F8D">
        <w:rPr>
          <w:rFonts w:hint="eastAsia"/>
          <w:bCs/>
          <w:kern w:val="2"/>
          <w:sz w:val="21"/>
          <w:lang w:eastAsia="zh-CN"/>
        </w:rPr>
        <w:t>对比</w:t>
      </w:r>
    </w:p>
    <w:p w14:paraId="198692B8" w14:textId="77777777" w:rsidR="00F674CE" w:rsidRDefault="00AA1A8D">
      <w:pPr>
        <w:numPr>
          <w:ilvl w:val="0"/>
          <w:numId w:val="11"/>
        </w:numPr>
        <w:autoSpaceDE/>
        <w:autoSpaceDN/>
        <w:spacing w:line="360" w:lineRule="auto"/>
        <w:ind w:left="117"/>
        <w:outlineLvl w:val="2"/>
        <w:rPr>
          <w:rFonts w:ascii="Times New Roman" w:eastAsia="黑体" w:hAnsi="Times New Roman" w:cs="Times New Roman"/>
          <w:bCs/>
          <w:kern w:val="2"/>
          <w:sz w:val="28"/>
          <w:szCs w:val="32"/>
          <w:lang w:eastAsia="zh-CN"/>
        </w:rPr>
      </w:pPr>
      <w:bookmarkStart w:id="72" w:name="_Toc3045"/>
      <w:r>
        <w:rPr>
          <w:rFonts w:ascii="Times New Roman" w:eastAsia="黑体" w:hAnsi="Times New Roman" w:cs="Times New Roman" w:hint="eastAsia"/>
          <w:bCs/>
          <w:kern w:val="2"/>
          <w:sz w:val="28"/>
          <w:szCs w:val="32"/>
          <w:lang w:eastAsia="zh-CN"/>
        </w:rPr>
        <w:t>教师力量和科研力量匮乏</w:t>
      </w:r>
      <w:bookmarkEnd w:id="72"/>
    </w:p>
    <w:p w14:paraId="5AB755F1" w14:textId="4D70C64B" w:rsidR="00F674CE" w:rsidRDefault="00AA1A8D">
      <w:pPr>
        <w:autoSpaceDE/>
        <w:autoSpaceDN/>
        <w:spacing w:line="360" w:lineRule="auto"/>
        <w:ind w:firstLineChars="200" w:firstLine="480"/>
        <w:outlineLvl w:val="2"/>
        <w:rPr>
          <w:bCs/>
          <w:kern w:val="2"/>
          <w:sz w:val="24"/>
          <w:szCs w:val="28"/>
          <w:lang w:eastAsia="zh-CN"/>
        </w:rPr>
      </w:pPr>
      <w:bookmarkStart w:id="73" w:name="_Toc26395"/>
      <w:bookmarkStart w:id="74" w:name="_Toc27693"/>
      <w:bookmarkStart w:id="75" w:name="_Toc7810"/>
      <w:bookmarkStart w:id="76" w:name="_Toc18646"/>
      <w:r>
        <w:rPr>
          <w:rFonts w:hint="eastAsia"/>
          <w:bCs/>
          <w:kern w:val="2"/>
          <w:sz w:val="24"/>
          <w:szCs w:val="28"/>
          <w:lang w:eastAsia="zh-CN"/>
        </w:rPr>
        <w:t>首先，特殊教育教师的总量不足。2020年我国特殊教育学校共有专任教师6.62万人，在校生88.08万人，师生比例约为13:1。</w:t>
      </w:r>
      <w:bookmarkEnd w:id="73"/>
      <w:bookmarkEnd w:id="74"/>
      <w:bookmarkEnd w:id="75"/>
      <w:r>
        <w:rPr>
          <w:rFonts w:hint="eastAsia"/>
          <w:bCs/>
          <w:kern w:val="2"/>
          <w:sz w:val="24"/>
          <w:szCs w:val="28"/>
          <w:lang w:eastAsia="zh-CN"/>
        </w:rPr>
        <w:t>教师与学生比例过高反映了我国特殊教育教师的不足。第二，特殊教育教师专业化水平较低。我国特殊教育教师大部分为本科生和专科生，更高学历人才较少；专业技术职级以中级和</w:t>
      </w:r>
      <w:proofErr w:type="gramStart"/>
      <w:r>
        <w:rPr>
          <w:rFonts w:hint="eastAsia"/>
          <w:bCs/>
          <w:kern w:val="2"/>
          <w:sz w:val="24"/>
          <w:szCs w:val="28"/>
          <w:lang w:eastAsia="zh-CN"/>
        </w:rPr>
        <w:t>助力级</w:t>
      </w:r>
      <w:proofErr w:type="gramEnd"/>
      <w:r>
        <w:rPr>
          <w:rFonts w:hint="eastAsia"/>
          <w:bCs/>
          <w:kern w:val="2"/>
          <w:sz w:val="24"/>
          <w:szCs w:val="28"/>
          <w:lang w:eastAsia="zh-CN"/>
        </w:rPr>
        <w:t>居多，高级和副高级特殊教育教师较少；部分教师既非特殊教育专业的毕业生，也没有在就业过程中接受过连贯性的培训，使得特殊教育教学质量难以保证。</w:t>
      </w:r>
      <w:bookmarkEnd w:id="76"/>
    </w:p>
    <w:p w14:paraId="13E458D9" w14:textId="62BCC528" w:rsidR="00F674CE" w:rsidRPr="001F7497" w:rsidRDefault="001F7497" w:rsidP="001F7497">
      <w:pPr>
        <w:autoSpaceDE/>
        <w:autoSpaceDN/>
        <w:spacing w:line="360" w:lineRule="auto"/>
        <w:jc w:val="both"/>
        <w:outlineLvl w:val="2"/>
        <w:rPr>
          <w:rFonts w:hint="eastAsia"/>
          <w:bCs/>
          <w:kern w:val="2"/>
          <w:sz w:val="21"/>
          <w:lang w:eastAsia="zh-CN"/>
        </w:rPr>
      </w:pPr>
      <w:bookmarkStart w:id="77" w:name="_Toc9094"/>
      <w:bookmarkStart w:id="78" w:name="_Toc19188"/>
      <w:r>
        <w:rPr>
          <w:noProof/>
        </w:rPr>
        <w:drawing>
          <wp:inline distT="0" distB="0" distL="114300" distR="114300" wp14:anchorId="69043915" wp14:editId="65824735">
            <wp:extent cx="2899844" cy="2180492"/>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rcRect l="7269" r="6879"/>
                    <a:stretch>
                      <a:fillRect/>
                    </a:stretch>
                  </pic:blipFill>
                  <pic:spPr>
                    <a:xfrm>
                      <a:off x="0" y="0"/>
                      <a:ext cx="2916491" cy="2193009"/>
                    </a:xfrm>
                    <a:prstGeom prst="rect">
                      <a:avLst/>
                    </a:prstGeom>
                    <a:noFill/>
                    <a:ln>
                      <a:noFill/>
                    </a:ln>
                  </pic:spPr>
                </pic:pic>
              </a:graphicData>
            </a:graphic>
          </wp:inline>
        </w:drawing>
      </w:r>
      <w:bookmarkEnd w:id="78"/>
      <w:r>
        <w:rPr>
          <w:noProof/>
        </w:rPr>
        <w:drawing>
          <wp:anchor distT="0" distB="0" distL="114300" distR="114300" simplePos="0" relativeHeight="251657216" behindDoc="1" locked="0" layoutInCell="1" allowOverlap="1" wp14:anchorId="51BF3CE1" wp14:editId="197BAD6B">
            <wp:simplePos x="0" y="0"/>
            <wp:positionH relativeFrom="column">
              <wp:posOffset>-113665</wp:posOffset>
            </wp:positionH>
            <wp:positionV relativeFrom="paragraph">
              <wp:posOffset>4445</wp:posOffset>
            </wp:positionV>
            <wp:extent cx="3077210" cy="2230755"/>
            <wp:effectExtent l="0" t="0" r="46990" b="55245"/>
            <wp:wrapTight wrapText="bothSides">
              <wp:wrapPolygon edited="0">
                <wp:start x="0" y="0"/>
                <wp:lineTo x="0" y="21397"/>
                <wp:lineTo x="21529" y="21397"/>
                <wp:lineTo x="21529"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rcRect b="23829"/>
                    <a:stretch>
                      <a:fillRect/>
                    </a:stretch>
                  </pic:blipFill>
                  <pic:spPr>
                    <a:xfrm>
                      <a:off x="0" y="0"/>
                      <a:ext cx="307721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C06">
        <w:rPr>
          <w:rFonts w:hint="eastAsia"/>
          <w:bCs/>
          <w:kern w:val="2"/>
          <w:sz w:val="21"/>
          <w:lang w:eastAsia="zh-CN"/>
        </w:rPr>
        <w:t>图</w:t>
      </w:r>
      <w:r w:rsidR="00AA1A8D">
        <w:rPr>
          <w:rFonts w:hint="eastAsia"/>
          <w:bCs/>
          <w:kern w:val="2"/>
          <w:sz w:val="21"/>
          <w:lang w:eastAsia="zh-CN"/>
        </w:rPr>
        <w:t>4-2:2020年我国特殊教育教师学历情况统计</w:t>
      </w:r>
      <w:r w:rsidR="00AA1A8D">
        <w:rPr>
          <w:rStyle w:val="af"/>
          <w:rFonts w:hint="eastAsia"/>
          <w:bCs/>
          <w:kern w:val="2"/>
          <w:sz w:val="21"/>
          <w:lang w:eastAsia="zh-CN"/>
        </w:rPr>
        <w:footnoteReference w:id="7"/>
      </w:r>
      <w:r w:rsidR="00AA1A8D">
        <w:rPr>
          <w:rFonts w:hint="eastAsia"/>
          <w:bCs/>
          <w:kern w:val="2"/>
          <w:sz w:val="21"/>
          <w:lang w:eastAsia="zh-CN"/>
        </w:rPr>
        <w:t xml:space="preserve">   </w:t>
      </w:r>
      <w:r w:rsidR="00BA1C06">
        <w:rPr>
          <w:rFonts w:hint="eastAsia"/>
          <w:bCs/>
          <w:kern w:val="2"/>
          <w:sz w:val="21"/>
          <w:lang w:eastAsia="zh-CN"/>
        </w:rPr>
        <w:t>图</w:t>
      </w:r>
      <w:r w:rsidR="00AA1A8D">
        <w:rPr>
          <w:rFonts w:hint="eastAsia"/>
          <w:bCs/>
          <w:kern w:val="2"/>
          <w:sz w:val="21"/>
          <w:lang w:eastAsia="zh-CN"/>
        </w:rPr>
        <w:t>4-3:2020年我国特殊教育教师专业技术职务统计</w:t>
      </w:r>
      <w:r w:rsidR="00AA1A8D">
        <w:rPr>
          <w:rStyle w:val="af"/>
          <w:rFonts w:hint="eastAsia"/>
          <w:bCs/>
          <w:kern w:val="2"/>
          <w:sz w:val="21"/>
          <w:lang w:eastAsia="zh-CN"/>
        </w:rPr>
        <w:footnoteReference w:id="8"/>
      </w:r>
      <w:bookmarkEnd w:id="77"/>
    </w:p>
    <w:p w14:paraId="3A312691" w14:textId="77777777" w:rsidR="00F674CE" w:rsidRDefault="00AA1A8D">
      <w:pPr>
        <w:pStyle w:val="2"/>
        <w:rPr>
          <w:lang w:eastAsia="zh-CN"/>
        </w:rPr>
      </w:pPr>
      <w:bookmarkStart w:id="79" w:name="_Toc15327"/>
      <w:r>
        <w:rPr>
          <w:rFonts w:hint="eastAsia"/>
          <w:lang w:eastAsia="zh-CN"/>
        </w:rPr>
        <w:lastRenderedPageBreak/>
        <w:t>（二）样本探究：山西省晋城市特殊教育政策执行概况</w:t>
      </w:r>
      <w:bookmarkEnd w:id="79"/>
    </w:p>
    <w:p w14:paraId="0AA16930"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为使研究更具体，更实际，为了更清晰地了解到特殊教育政策执行过程中存在的问题，本部分以山西省晋城市作为样本地，通过问卷调查的模式深入探究特殊教育政策执行过程中存在的问题。</w:t>
      </w:r>
    </w:p>
    <w:p w14:paraId="6D4D081D" w14:textId="77777777" w:rsidR="00F674CE" w:rsidRDefault="00AA1A8D">
      <w:pPr>
        <w:numPr>
          <w:ilvl w:val="0"/>
          <w:numId w:val="12"/>
        </w:numPr>
        <w:autoSpaceDE/>
        <w:autoSpaceDN/>
        <w:spacing w:line="360" w:lineRule="auto"/>
        <w:ind w:left="117"/>
        <w:outlineLvl w:val="2"/>
        <w:rPr>
          <w:rFonts w:ascii="Times New Roman" w:eastAsia="黑体" w:hAnsi="Times New Roman" w:cs="Times New Roman"/>
          <w:bCs/>
          <w:kern w:val="2"/>
          <w:sz w:val="28"/>
          <w:szCs w:val="32"/>
          <w:lang w:eastAsia="zh-CN"/>
        </w:rPr>
      </w:pPr>
      <w:bookmarkStart w:id="80" w:name="_Toc23302"/>
      <w:r>
        <w:rPr>
          <w:rFonts w:ascii="Times New Roman" w:eastAsia="黑体" w:hAnsi="Times New Roman" w:cs="Times New Roman" w:hint="eastAsia"/>
          <w:bCs/>
          <w:kern w:val="2"/>
          <w:sz w:val="28"/>
          <w:szCs w:val="32"/>
          <w:lang w:eastAsia="zh-CN"/>
        </w:rPr>
        <w:t>样本地选取的合理性</w:t>
      </w:r>
      <w:bookmarkEnd w:id="80"/>
    </w:p>
    <w:p w14:paraId="3F3D2AC9" w14:textId="7E96210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山西省于</w:t>
      </w:r>
      <w:r>
        <w:rPr>
          <w:rFonts w:ascii="Times New Roman" w:hAnsi="Times New Roman" w:cs="Times New Roman" w:hint="eastAsia"/>
          <w:kern w:val="2"/>
          <w:sz w:val="24"/>
          <w:lang w:eastAsia="zh-CN"/>
        </w:rPr>
        <w:t>2015</w:t>
      </w:r>
      <w:r>
        <w:rPr>
          <w:rFonts w:ascii="Times New Roman" w:hAnsi="Times New Roman" w:cs="Times New Roman" w:hint="eastAsia"/>
          <w:kern w:val="2"/>
          <w:sz w:val="24"/>
          <w:lang w:eastAsia="zh-CN"/>
        </w:rPr>
        <w:t>年颁布了《山西省特殊教育振兴规划</w:t>
      </w:r>
      <w:r>
        <w:rPr>
          <w:rFonts w:ascii="Times New Roman" w:hAnsi="Times New Roman" w:cs="Times New Roman" w:hint="eastAsia"/>
          <w:kern w:val="2"/>
          <w:sz w:val="24"/>
          <w:lang w:eastAsia="zh-CN"/>
        </w:rPr>
        <w:t>( 2014 - 2016</w:t>
      </w:r>
      <w:r>
        <w:rPr>
          <w:rFonts w:ascii="Times New Roman" w:hAnsi="Times New Roman" w:cs="Times New Roman" w:hint="eastAsia"/>
          <w:kern w:val="2"/>
          <w:sz w:val="24"/>
          <w:lang w:eastAsia="zh-CN"/>
        </w:rPr>
        <w:t>年</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》，自此，全省特殊教育的发展得到了飞速的提升。全省</w:t>
      </w:r>
      <w:r>
        <w:rPr>
          <w:rFonts w:ascii="Times New Roman" w:hAnsi="Times New Roman" w:cs="Times New Roman" w:hint="eastAsia"/>
          <w:kern w:val="2"/>
          <w:sz w:val="24"/>
          <w:lang w:eastAsia="zh-CN"/>
        </w:rPr>
        <w:t>30</w:t>
      </w:r>
      <w:r>
        <w:rPr>
          <w:rFonts w:ascii="Times New Roman" w:hAnsi="Times New Roman" w:cs="Times New Roman" w:hint="eastAsia"/>
          <w:kern w:val="2"/>
          <w:sz w:val="24"/>
          <w:lang w:eastAsia="zh-CN"/>
        </w:rPr>
        <w:t>多万县</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市、区</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人口基本建成独立特殊教育学校，残疾学生义务教育入学率达到</w:t>
      </w:r>
      <w:r>
        <w:rPr>
          <w:rFonts w:ascii="Times New Roman" w:hAnsi="Times New Roman" w:cs="Times New Roman" w:hint="eastAsia"/>
          <w:kern w:val="2"/>
          <w:sz w:val="24"/>
          <w:lang w:eastAsia="zh-CN"/>
        </w:rPr>
        <w:t>90 %</w:t>
      </w:r>
      <w:r>
        <w:rPr>
          <w:rFonts w:ascii="Times New Roman" w:hAnsi="Times New Roman" w:cs="Times New Roman" w:hint="eastAsia"/>
          <w:kern w:val="2"/>
          <w:sz w:val="24"/>
          <w:lang w:eastAsia="zh-CN"/>
        </w:rPr>
        <w:t>以上。义务教育阶段特殊教育学校和普通班学生人均预算公用经费已达到每年</w:t>
      </w:r>
      <w:r>
        <w:rPr>
          <w:rFonts w:ascii="Times New Roman" w:hAnsi="Times New Roman" w:cs="Times New Roman" w:hint="eastAsia"/>
          <w:kern w:val="2"/>
          <w:sz w:val="24"/>
          <w:lang w:eastAsia="zh-CN"/>
        </w:rPr>
        <w:t>6000</w:t>
      </w:r>
      <w:r>
        <w:rPr>
          <w:rFonts w:ascii="Times New Roman" w:hAnsi="Times New Roman" w:cs="Times New Roman" w:hint="eastAsia"/>
          <w:kern w:val="2"/>
          <w:sz w:val="24"/>
          <w:lang w:eastAsia="zh-CN"/>
        </w:rPr>
        <w:t>元，特殊教育补贴已上升到</w:t>
      </w:r>
      <w:r>
        <w:rPr>
          <w:rFonts w:ascii="Times New Roman" w:hAnsi="Times New Roman" w:cs="Times New Roman" w:hint="eastAsia"/>
          <w:kern w:val="2"/>
          <w:sz w:val="24"/>
          <w:lang w:eastAsia="zh-CN"/>
        </w:rPr>
        <w:t>50 %</w:t>
      </w:r>
      <w:r>
        <w:rPr>
          <w:rFonts w:ascii="Times New Roman" w:hAnsi="Times New Roman" w:cs="Times New Roman" w:hint="eastAsia"/>
          <w:kern w:val="2"/>
          <w:sz w:val="24"/>
          <w:lang w:eastAsia="zh-CN"/>
        </w:rPr>
        <w:t>，远远高于全国</w:t>
      </w:r>
      <w:r>
        <w:rPr>
          <w:rFonts w:ascii="Times New Roman" w:hAnsi="Times New Roman" w:cs="Times New Roman" w:hint="eastAsia"/>
          <w:kern w:val="2"/>
          <w:sz w:val="24"/>
          <w:lang w:eastAsia="zh-CN"/>
        </w:rPr>
        <w:t>25-30 %</w:t>
      </w:r>
      <w:r>
        <w:rPr>
          <w:rFonts w:ascii="Times New Roman" w:hAnsi="Times New Roman" w:cs="Times New Roman" w:hint="eastAsia"/>
          <w:kern w:val="2"/>
          <w:sz w:val="24"/>
          <w:lang w:eastAsia="zh-CN"/>
        </w:rPr>
        <w:t>的平均水平，且居全国首位</w:t>
      </w:r>
      <w:r>
        <w:rPr>
          <w:rFonts w:ascii="Times New Roman" w:hAnsi="Times New Roman" w:cs="Times New Roman" w:hint="eastAsia"/>
          <w:kern w:val="2"/>
          <w:sz w:val="24"/>
          <w:vertAlign w:val="superscript"/>
          <w:lang w:eastAsia="zh-CN"/>
        </w:rPr>
        <w:t>[20]</w:t>
      </w:r>
      <w:r>
        <w:rPr>
          <w:rFonts w:ascii="Times New Roman" w:hAnsi="Times New Roman" w:cs="Times New Roman" w:hint="eastAsia"/>
          <w:kern w:val="2"/>
          <w:sz w:val="24"/>
          <w:lang w:eastAsia="zh-CN"/>
        </w:rPr>
        <w:t>。在各级党委和政府的努力下，通过广大教育任务者的辛勤努力，山西省的特殊教育越办越好，对其特殊教育政策执行的研究具备一定的代表性，而晋城市是山西省县域经济最发达的地级市，截止</w:t>
      </w:r>
      <w:r>
        <w:rPr>
          <w:rFonts w:ascii="Times New Roman" w:hAnsi="Times New Roman" w:cs="Times New Roman" w:hint="eastAsia"/>
          <w:kern w:val="2"/>
          <w:sz w:val="24"/>
          <w:lang w:eastAsia="zh-CN"/>
        </w:rPr>
        <w:t>2019</w:t>
      </w:r>
      <w:r>
        <w:rPr>
          <w:rFonts w:ascii="Times New Roman" w:hAnsi="Times New Roman" w:cs="Times New Roman" w:hint="eastAsia"/>
          <w:kern w:val="2"/>
          <w:sz w:val="24"/>
          <w:lang w:eastAsia="zh-CN"/>
        </w:rPr>
        <w:t>年，常住人口为</w:t>
      </w:r>
      <w:r>
        <w:rPr>
          <w:rFonts w:ascii="Times New Roman" w:hAnsi="Times New Roman" w:cs="Times New Roman" w:hint="eastAsia"/>
          <w:kern w:val="2"/>
          <w:sz w:val="24"/>
          <w:lang w:eastAsia="zh-CN"/>
        </w:rPr>
        <w:t>235.3</w:t>
      </w:r>
      <w:r>
        <w:rPr>
          <w:rFonts w:ascii="Times New Roman" w:hAnsi="Times New Roman" w:cs="Times New Roman" w:hint="eastAsia"/>
          <w:kern w:val="2"/>
          <w:sz w:val="24"/>
          <w:lang w:eastAsia="zh-CN"/>
        </w:rPr>
        <w:t>万人，</w:t>
      </w:r>
      <w:r>
        <w:rPr>
          <w:rFonts w:ascii="Times New Roman" w:hAnsi="Times New Roman" w:cs="Times New Roman" w:hint="eastAsia"/>
          <w:kern w:val="2"/>
          <w:sz w:val="24"/>
          <w:lang w:eastAsia="zh-CN"/>
        </w:rPr>
        <w:t>GDP</w:t>
      </w:r>
      <w:r>
        <w:rPr>
          <w:rFonts w:ascii="Times New Roman" w:hAnsi="Times New Roman" w:cs="Times New Roman" w:hint="eastAsia"/>
          <w:kern w:val="2"/>
          <w:sz w:val="24"/>
          <w:lang w:eastAsia="zh-CN"/>
        </w:rPr>
        <w:t>为</w:t>
      </w:r>
      <w:r>
        <w:rPr>
          <w:rFonts w:ascii="Times New Roman" w:hAnsi="Times New Roman" w:cs="Times New Roman" w:hint="eastAsia"/>
          <w:kern w:val="2"/>
          <w:sz w:val="24"/>
          <w:lang w:eastAsia="zh-CN"/>
        </w:rPr>
        <w:t>1362.4</w:t>
      </w:r>
      <w:r>
        <w:rPr>
          <w:rFonts w:ascii="Times New Roman" w:hAnsi="Times New Roman" w:cs="Times New Roman" w:hint="eastAsia"/>
          <w:kern w:val="2"/>
          <w:sz w:val="24"/>
          <w:lang w:eastAsia="zh-CN"/>
        </w:rPr>
        <w:t>亿元。以晋城市作为样本地切实探究特殊教育政策执行过程中存在的问题，具有一定的</w:t>
      </w:r>
      <w:proofErr w:type="gramStart"/>
      <w:r>
        <w:rPr>
          <w:rFonts w:ascii="Times New Roman" w:hAnsi="Times New Roman" w:cs="Times New Roman" w:hint="eastAsia"/>
          <w:kern w:val="2"/>
          <w:sz w:val="24"/>
          <w:lang w:eastAsia="zh-CN"/>
        </w:rPr>
        <w:t>的</w:t>
      </w:r>
      <w:proofErr w:type="gramEnd"/>
      <w:r>
        <w:rPr>
          <w:rFonts w:ascii="Times New Roman" w:hAnsi="Times New Roman" w:cs="Times New Roman" w:hint="eastAsia"/>
          <w:kern w:val="2"/>
          <w:sz w:val="24"/>
          <w:lang w:eastAsia="zh-CN"/>
        </w:rPr>
        <w:t>代表性，并可以使得研讨问题更为切实具体。</w:t>
      </w:r>
    </w:p>
    <w:p w14:paraId="289F2A60" w14:textId="77777777" w:rsidR="00F674CE" w:rsidRDefault="00AA1A8D">
      <w:pPr>
        <w:numPr>
          <w:ilvl w:val="0"/>
          <w:numId w:val="12"/>
        </w:numPr>
        <w:autoSpaceDE/>
        <w:autoSpaceDN/>
        <w:spacing w:line="360" w:lineRule="auto"/>
        <w:ind w:left="117"/>
        <w:outlineLvl w:val="2"/>
        <w:rPr>
          <w:rFonts w:ascii="Times New Roman" w:eastAsia="黑体" w:hAnsi="Times New Roman" w:cs="Times New Roman"/>
          <w:bCs/>
          <w:kern w:val="2"/>
          <w:sz w:val="28"/>
          <w:szCs w:val="32"/>
          <w:lang w:eastAsia="zh-CN"/>
        </w:rPr>
      </w:pPr>
      <w:bookmarkStart w:id="81" w:name="_Toc15049"/>
      <w:bookmarkStart w:id="82" w:name="_Toc22522"/>
      <w:r>
        <w:rPr>
          <w:rFonts w:ascii="Times New Roman" w:eastAsia="黑体" w:hAnsi="Times New Roman" w:cs="Times New Roman" w:hint="eastAsia"/>
          <w:bCs/>
          <w:kern w:val="2"/>
          <w:sz w:val="28"/>
          <w:szCs w:val="32"/>
          <w:lang w:eastAsia="zh-CN"/>
        </w:rPr>
        <w:t>山西省</w:t>
      </w:r>
      <w:r>
        <w:rPr>
          <w:rFonts w:ascii="Times New Roman" w:eastAsia="黑体" w:hAnsi="Times New Roman" w:cs="Times New Roman"/>
          <w:bCs/>
          <w:kern w:val="2"/>
          <w:sz w:val="28"/>
          <w:szCs w:val="32"/>
          <w:lang w:eastAsia="zh-CN"/>
        </w:rPr>
        <w:t>晋城市特殊教育</w:t>
      </w:r>
      <w:r>
        <w:rPr>
          <w:rFonts w:ascii="Times New Roman" w:eastAsia="黑体" w:hAnsi="Times New Roman" w:cs="Times New Roman" w:hint="eastAsia"/>
          <w:bCs/>
          <w:kern w:val="2"/>
          <w:sz w:val="28"/>
          <w:szCs w:val="32"/>
          <w:lang w:eastAsia="zh-CN"/>
        </w:rPr>
        <w:t>概况</w:t>
      </w:r>
      <w:bookmarkEnd w:id="81"/>
      <w:bookmarkEnd w:id="82"/>
    </w:p>
    <w:p w14:paraId="7D29780B" w14:textId="7F628B41" w:rsidR="00F674CE" w:rsidRDefault="00AA1A8D">
      <w:pPr>
        <w:pStyle w:val="a5"/>
        <w:spacing w:before="2" w:line="379" w:lineRule="auto"/>
        <w:ind w:left="118" w:right="237" w:firstLine="480"/>
        <w:rPr>
          <w:spacing w:val="-14"/>
          <w:lang w:eastAsia="zh-CN"/>
        </w:rPr>
      </w:pPr>
      <w:r>
        <w:rPr>
          <w:spacing w:val="-12"/>
          <w:lang w:eastAsia="zh-CN"/>
        </w:rPr>
        <w:t>晋城市</w:t>
      </w:r>
      <w:r>
        <w:rPr>
          <w:spacing w:val="-13"/>
          <w:lang w:eastAsia="zh-CN"/>
        </w:rPr>
        <w:t>共有</w:t>
      </w:r>
      <w:r>
        <w:rPr>
          <w:spacing w:val="-3"/>
          <w:lang w:eastAsia="zh-CN"/>
        </w:rPr>
        <w:t>晋</w:t>
      </w:r>
      <w:r>
        <w:rPr>
          <w:spacing w:val="-7"/>
          <w:lang w:eastAsia="zh-CN"/>
        </w:rPr>
        <w:t>城市特殊教育中心学校、沁水县特殊教育学校、阳城县特殊教育学校以及泽州县特殊教育学校</w:t>
      </w:r>
      <w:r>
        <w:rPr>
          <w:rFonts w:ascii="Times New Roman" w:eastAsia="Times New Roman"/>
          <w:lang w:eastAsia="zh-CN"/>
        </w:rPr>
        <w:t>4</w:t>
      </w:r>
      <w:r>
        <w:rPr>
          <w:spacing w:val="-3"/>
          <w:lang w:eastAsia="zh-CN"/>
        </w:rPr>
        <w:t>个特殊教育学校</w:t>
      </w:r>
      <w:r>
        <w:rPr>
          <w:spacing w:val="-7"/>
          <w:lang w:eastAsia="zh-CN"/>
        </w:rPr>
        <w:t>。</w:t>
      </w:r>
      <w:r>
        <w:rPr>
          <w:rFonts w:hint="eastAsia"/>
          <w:spacing w:val="-7"/>
          <w:lang w:eastAsia="zh-CN"/>
        </w:rPr>
        <w:t>目前，这些特殊教育学校主要集中在义务教育阶段，《晋城市人民政府关于印发晋城市加快发展小康社会“十三五“规划的通知》提到，完善残疾人基本公共服务，发展特殊教育是重点。</w:t>
      </w:r>
      <w:r>
        <w:rPr>
          <w:rFonts w:hint="eastAsia"/>
          <w:spacing w:val="-14"/>
          <w:lang w:eastAsia="zh-CN"/>
        </w:rPr>
        <w:t>具体内容如图4-</w:t>
      </w:r>
      <w:r w:rsidR="00BA1C06">
        <w:rPr>
          <w:spacing w:val="-14"/>
          <w:lang w:eastAsia="zh-CN"/>
        </w:rPr>
        <w:t>4</w:t>
      </w:r>
      <w:r>
        <w:rPr>
          <w:rFonts w:hint="eastAsia"/>
          <w:spacing w:val="-14"/>
          <w:lang w:eastAsia="zh-CN"/>
        </w:rPr>
        <w:t>。</w:t>
      </w:r>
    </w:p>
    <w:p w14:paraId="3AEF2FAA" w14:textId="77777777" w:rsidR="00F674CE" w:rsidRDefault="00AA1A8D">
      <w:pPr>
        <w:pStyle w:val="a5"/>
        <w:spacing w:before="2" w:line="379" w:lineRule="auto"/>
        <w:ind w:right="237"/>
        <w:jc w:val="center"/>
        <w:rPr>
          <w:spacing w:val="-11"/>
          <w:sz w:val="21"/>
          <w:szCs w:val="21"/>
          <w:lang w:eastAsia="zh-CN"/>
        </w:rPr>
      </w:pPr>
      <w:r>
        <w:rPr>
          <w:rFonts w:hint="eastAsia"/>
          <w:noProof/>
          <w:spacing w:val="-11"/>
          <w:sz w:val="21"/>
          <w:szCs w:val="21"/>
          <w:lang w:eastAsia="zh-CN"/>
        </w:rPr>
        <w:drawing>
          <wp:inline distT="0" distB="0" distL="114300" distR="114300" wp14:anchorId="7B6C999B" wp14:editId="7CC0EE38">
            <wp:extent cx="5221092" cy="3129482"/>
            <wp:effectExtent l="0" t="0" r="0" b="0"/>
            <wp:docPr id="43"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B019B1-382A-4266-B25C-5B523AA43C14-3" descr="qt_temp"/>
                    <pic:cNvPicPr>
                      <a:picLocks noChangeAspect="1"/>
                    </pic:cNvPicPr>
                  </pic:nvPicPr>
                  <pic:blipFill>
                    <a:blip r:embed="rId24"/>
                    <a:stretch>
                      <a:fillRect/>
                    </a:stretch>
                  </pic:blipFill>
                  <pic:spPr>
                    <a:xfrm>
                      <a:off x="0" y="0"/>
                      <a:ext cx="5252079" cy="3148055"/>
                    </a:xfrm>
                    <a:prstGeom prst="rect">
                      <a:avLst/>
                    </a:prstGeom>
                  </pic:spPr>
                </pic:pic>
              </a:graphicData>
            </a:graphic>
          </wp:inline>
        </w:drawing>
      </w:r>
    </w:p>
    <w:p w14:paraId="0504555E" w14:textId="4B305E78" w:rsidR="00F674CE" w:rsidRDefault="00AA1A8D">
      <w:pPr>
        <w:pStyle w:val="a5"/>
        <w:spacing w:before="2" w:line="379" w:lineRule="auto"/>
        <w:ind w:right="237"/>
        <w:jc w:val="center"/>
        <w:rPr>
          <w:spacing w:val="-11"/>
          <w:sz w:val="21"/>
          <w:szCs w:val="21"/>
          <w:lang w:eastAsia="zh-CN"/>
        </w:rPr>
      </w:pPr>
      <w:r>
        <w:rPr>
          <w:rFonts w:hint="eastAsia"/>
          <w:spacing w:val="-11"/>
          <w:sz w:val="21"/>
          <w:szCs w:val="21"/>
          <w:lang w:eastAsia="zh-CN"/>
        </w:rPr>
        <w:lastRenderedPageBreak/>
        <w:t>图4-</w:t>
      </w:r>
      <w:r w:rsidR="00BA1C06">
        <w:rPr>
          <w:spacing w:val="-11"/>
          <w:sz w:val="21"/>
          <w:szCs w:val="21"/>
          <w:lang w:eastAsia="zh-CN"/>
        </w:rPr>
        <w:t>4</w:t>
      </w:r>
      <w:r>
        <w:rPr>
          <w:rFonts w:hint="eastAsia"/>
          <w:spacing w:val="-11"/>
          <w:sz w:val="21"/>
          <w:szCs w:val="21"/>
          <w:lang w:eastAsia="zh-CN"/>
        </w:rPr>
        <w:t>：《晋城市人民政府关于印发晋城市“十三五”加快残疾人小康进程发展规划的通知》</w:t>
      </w:r>
    </w:p>
    <w:p w14:paraId="124BAB00" w14:textId="2539FBC6" w:rsidR="00F674CE" w:rsidRDefault="00AA1A8D">
      <w:pPr>
        <w:pStyle w:val="a5"/>
        <w:spacing w:before="2" w:line="379" w:lineRule="auto"/>
        <w:ind w:left="118" w:right="237" w:firstLine="480"/>
        <w:rPr>
          <w:spacing w:val="-7"/>
          <w:lang w:eastAsia="zh-CN"/>
        </w:rPr>
      </w:pPr>
      <w:r>
        <w:rPr>
          <w:rFonts w:hint="eastAsia"/>
          <w:spacing w:val="-7"/>
          <w:lang w:eastAsia="zh-CN"/>
        </w:rPr>
        <w:t>具体的，山西省晋城市特殊教育学生、教师及学校情形如图4-</w:t>
      </w:r>
      <w:r w:rsidR="004E3F8D">
        <w:rPr>
          <w:spacing w:val="-7"/>
          <w:lang w:eastAsia="zh-CN"/>
        </w:rPr>
        <w:t>5</w:t>
      </w:r>
      <w:r>
        <w:rPr>
          <w:rFonts w:hint="eastAsia"/>
          <w:spacing w:val="-7"/>
          <w:lang w:eastAsia="zh-CN"/>
        </w:rPr>
        <w:t>：</w:t>
      </w:r>
    </w:p>
    <w:p w14:paraId="7BEBED26" w14:textId="77777777" w:rsidR="00F674CE" w:rsidRDefault="00AA1A8D">
      <w:pPr>
        <w:pStyle w:val="a5"/>
        <w:spacing w:before="2" w:line="379" w:lineRule="auto"/>
        <w:ind w:right="237"/>
        <w:rPr>
          <w:spacing w:val="-7"/>
          <w:lang w:eastAsia="zh-CN"/>
        </w:rPr>
      </w:pPr>
      <w:r>
        <w:rPr>
          <w:rFonts w:hint="eastAsia"/>
          <w:noProof/>
          <w:spacing w:val="-7"/>
          <w:lang w:eastAsia="zh-CN"/>
        </w:rPr>
        <w:drawing>
          <wp:inline distT="0" distB="0" distL="114300" distR="114300" wp14:anchorId="15D0B2E3" wp14:editId="026B66F7">
            <wp:extent cx="5696585" cy="3267710"/>
            <wp:effectExtent l="0" t="0" r="18415" b="8890"/>
            <wp:docPr id="35"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4" descr="qt_temp"/>
                    <pic:cNvPicPr>
                      <a:picLocks noChangeAspect="1"/>
                    </pic:cNvPicPr>
                  </pic:nvPicPr>
                  <pic:blipFill>
                    <a:blip r:embed="rId25"/>
                    <a:srcRect t="6092" b="327"/>
                    <a:stretch>
                      <a:fillRect/>
                    </a:stretch>
                  </pic:blipFill>
                  <pic:spPr>
                    <a:xfrm>
                      <a:off x="0" y="0"/>
                      <a:ext cx="5696585" cy="3267710"/>
                    </a:xfrm>
                    <a:prstGeom prst="rect">
                      <a:avLst/>
                    </a:prstGeom>
                  </pic:spPr>
                </pic:pic>
              </a:graphicData>
            </a:graphic>
          </wp:inline>
        </w:drawing>
      </w:r>
    </w:p>
    <w:p w14:paraId="24F5B5F4" w14:textId="6B45C35D" w:rsidR="00F674CE" w:rsidRDefault="00AA1A8D">
      <w:pPr>
        <w:pStyle w:val="a5"/>
        <w:spacing w:before="2" w:line="379" w:lineRule="auto"/>
        <w:ind w:right="237"/>
        <w:jc w:val="center"/>
        <w:rPr>
          <w:spacing w:val="-11"/>
          <w:sz w:val="21"/>
          <w:szCs w:val="21"/>
          <w:lang w:eastAsia="zh-CN"/>
        </w:rPr>
      </w:pPr>
      <w:r>
        <w:rPr>
          <w:rFonts w:hint="eastAsia"/>
          <w:spacing w:val="-11"/>
          <w:sz w:val="21"/>
          <w:szCs w:val="21"/>
          <w:lang w:eastAsia="zh-CN"/>
        </w:rPr>
        <w:t>图4-</w:t>
      </w:r>
      <w:r w:rsidR="00BA1C06">
        <w:rPr>
          <w:spacing w:val="-11"/>
          <w:sz w:val="21"/>
          <w:szCs w:val="21"/>
          <w:lang w:eastAsia="zh-CN"/>
        </w:rPr>
        <w:t>5</w:t>
      </w:r>
      <w:r>
        <w:rPr>
          <w:rFonts w:hint="eastAsia"/>
          <w:spacing w:val="-11"/>
          <w:sz w:val="21"/>
          <w:szCs w:val="21"/>
          <w:lang w:eastAsia="zh-CN"/>
        </w:rPr>
        <w:t xml:space="preserve"> 山西省晋城市特殊教育学生、教师及学校情况</w:t>
      </w:r>
    </w:p>
    <w:p w14:paraId="015221E5" w14:textId="77777777" w:rsidR="00F674CE" w:rsidRDefault="00AA1A8D">
      <w:pPr>
        <w:pStyle w:val="3"/>
        <w:numPr>
          <w:ilvl w:val="0"/>
          <w:numId w:val="12"/>
        </w:numPr>
        <w:tabs>
          <w:tab w:val="left" w:pos="469"/>
        </w:tabs>
        <w:ind w:left="117" w:firstLine="0"/>
        <w:rPr>
          <w:sz w:val="31"/>
        </w:rPr>
      </w:pPr>
      <w:bookmarkStart w:id="83" w:name="_Toc12903"/>
      <w:bookmarkStart w:id="84" w:name="_Toc13142"/>
      <w:bookmarkStart w:id="85" w:name="_Toc27400"/>
      <w:r>
        <w:rPr>
          <w:rFonts w:hint="eastAsia"/>
          <w:sz w:val="31"/>
          <w:lang w:eastAsia="zh-CN"/>
        </w:rPr>
        <w:t>调查对象</w:t>
      </w:r>
      <w:bookmarkEnd w:id="83"/>
      <w:bookmarkEnd w:id="84"/>
      <w:bookmarkEnd w:id="85"/>
    </w:p>
    <w:p w14:paraId="46EAEFE9" w14:textId="5AED3CBA" w:rsidR="00F674CE" w:rsidRDefault="00AA1A8D">
      <w:pPr>
        <w:pStyle w:val="a5"/>
        <w:spacing w:line="381" w:lineRule="auto"/>
        <w:ind w:left="118" w:right="237" w:firstLine="480"/>
        <w:rPr>
          <w:lang w:eastAsia="zh-CN"/>
        </w:rPr>
      </w:pPr>
      <w:r>
        <w:rPr>
          <w:rFonts w:hint="eastAsia"/>
          <w:spacing w:val="-12"/>
          <w:lang w:eastAsia="zh-CN"/>
        </w:rPr>
        <w:t>此次</w:t>
      </w:r>
      <w:proofErr w:type="gramStart"/>
      <w:r>
        <w:rPr>
          <w:rFonts w:hint="eastAsia"/>
          <w:spacing w:val="-12"/>
          <w:lang w:eastAsia="zh-CN"/>
        </w:rPr>
        <w:t>调研共</w:t>
      </w:r>
      <w:proofErr w:type="gramEnd"/>
      <w:r>
        <w:rPr>
          <w:rFonts w:hint="eastAsia"/>
          <w:spacing w:val="-12"/>
          <w:lang w:eastAsia="zh-CN"/>
        </w:rPr>
        <w:t>设计5个</w:t>
      </w:r>
      <w:r w:rsidR="008B197F">
        <w:rPr>
          <w:rFonts w:hint="eastAsia"/>
          <w:spacing w:val="-12"/>
          <w:lang w:eastAsia="zh-CN"/>
        </w:rPr>
        <w:t>相关</w:t>
      </w:r>
      <w:r>
        <w:rPr>
          <w:rFonts w:hint="eastAsia"/>
          <w:spacing w:val="-12"/>
          <w:lang w:eastAsia="zh-CN"/>
        </w:rPr>
        <w:t>单位,其中,特殊教育学校3所，普通学校2所，发放特殊教育教师问卷40份，回收有效问卷31份，发放普通教师问卷15份，收回有效问卷12份。发放学生问卷60份，回收有效问卷42份。共收到有效问卷85份。</w:t>
      </w:r>
    </w:p>
    <w:p w14:paraId="3E028D72" w14:textId="2AEDACC3" w:rsidR="00F674CE" w:rsidRDefault="00AA1A8D">
      <w:pPr>
        <w:pStyle w:val="a3"/>
        <w:keepNext/>
        <w:autoSpaceDE/>
        <w:autoSpaceDN/>
        <w:spacing w:line="360" w:lineRule="auto"/>
        <w:jc w:val="center"/>
        <w:rPr>
          <w:lang w:eastAsia="zh-CN"/>
        </w:rPr>
      </w:pPr>
      <w:r>
        <w:rPr>
          <w:rFonts w:ascii="宋体" w:eastAsia="宋体" w:hAnsi="宋体" w:hint="eastAsia"/>
          <w:kern w:val="2"/>
          <w:sz w:val="21"/>
          <w:szCs w:val="21"/>
          <w:lang w:eastAsia="zh-CN"/>
        </w:rPr>
        <w:t>表4-</w:t>
      </w:r>
      <w:r w:rsidR="00BA1C06">
        <w:rPr>
          <w:rFonts w:ascii="宋体" w:eastAsia="宋体" w:hAnsi="宋体"/>
          <w:kern w:val="2"/>
          <w:sz w:val="21"/>
          <w:szCs w:val="21"/>
          <w:lang w:eastAsia="zh-CN"/>
        </w:rPr>
        <w:t>1</w:t>
      </w:r>
      <w:r>
        <w:rPr>
          <w:rFonts w:ascii="宋体" w:eastAsia="宋体" w:hAnsi="宋体" w:hint="eastAsia"/>
          <w:kern w:val="2"/>
          <w:sz w:val="21"/>
          <w:szCs w:val="21"/>
          <w:lang w:eastAsia="zh-CN"/>
        </w:rPr>
        <w:t xml:space="preserve"> 调研单位基本信息</w:t>
      </w:r>
    </w:p>
    <w:tbl>
      <w:tblPr>
        <w:tblStyle w:val="ab"/>
        <w:tblW w:w="0" w:type="auto"/>
        <w:tblInd w:w="213" w:type="dxa"/>
        <w:tblLook w:val="04A0" w:firstRow="1" w:lastRow="0" w:firstColumn="1" w:lastColumn="0" w:noHBand="0" w:noVBand="1"/>
      </w:tblPr>
      <w:tblGrid>
        <w:gridCol w:w="4670"/>
        <w:gridCol w:w="4510"/>
      </w:tblGrid>
      <w:tr w:rsidR="00F674CE" w14:paraId="6BEA5F1F" w14:textId="77777777">
        <w:tc>
          <w:tcPr>
            <w:tcW w:w="4670" w:type="dxa"/>
            <w:vMerge w:val="restart"/>
            <w:tcBorders>
              <w:left w:val="nil"/>
            </w:tcBorders>
            <w:vAlign w:val="center"/>
          </w:tcPr>
          <w:p w14:paraId="02F91E84"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特殊教育学校</w:t>
            </w:r>
          </w:p>
        </w:tc>
        <w:tc>
          <w:tcPr>
            <w:tcW w:w="4510" w:type="dxa"/>
            <w:tcBorders>
              <w:right w:val="nil"/>
            </w:tcBorders>
            <w:vAlign w:val="center"/>
          </w:tcPr>
          <w:p w14:paraId="2A146819"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晋城市特殊教育中心学校</w:t>
            </w:r>
          </w:p>
        </w:tc>
      </w:tr>
      <w:tr w:rsidR="00F674CE" w14:paraId="6F49D7A5" w14:textId="77777777">
        <w:tc>
          <w:tcPr>
            <w:tcW w:w="4670" w:type="dxa"/>
            <w:vMerge/>
            <w:tcBorders>
              <w:left w:val="nil"/>
            </w:tcBorders>
            <w:vAlign w:val="center"/>
          </w:tcPr>
          <w:p w14:paraId="19502984" w14:textId="77777777" w:rsidR="00F674CE" w:rsidRDefault="00F674CE">
            <w:pPr>
              <w:autoSpaceDE/>
              <w:autoSpaceDN/>
              <w:spacing w:line="360" w:lineRule="auto"/>
              <w:jc w:val="center"/>
              <w:rPr>
                <w:kern w:val="2"/>
                <w:sz w:val="21"/>
                <w:szCs w:val="21"/>
                <w:lang w:eastAsia="zh-CN"/>
              </w:rPr>
            </w:pPr>
          </w:p>
        </w:tc>
        <w:tc>
          <w:tcPr>
            <w:tcW w:w="4510" w:type="dxa"/>
            <w:tcBorders>
              <w:right w:val="nil"/>
            </w:tcBorders>
            <w:vAlign w:val="center"/>
          </w:tcPr>
          <w:p w14:paraId="33556D2B"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阳城县特殊教育学校</w:t>
            </w:r>
          </w:p>
        </w:tc>
      </w:tr>
      <w:tr w:rsidR="00F674CE" w14:paraId="5E662F2D" w14:textId="77777777">
        <w:tc>
          <w:tcPr>
            <w:tcW w:w="4670" w:type="dxa"/>
            <w:vMerge/>
            <w:tcBorders>
              <w:left w:val="nil"/>
            </w:tcBorders>
            <w:vAlign w:val="center"/>
          </w:tcPr>
          <w:p w14:paraId="7EE2CAA6" w14:textId="77777777" w:rsidR="00F674CE" w:rsidRDefault="00F674CE">
            <w:pPr>
              <w:autoSpaceDE/>
              <w:autoSpaceDN/>
              <w:spacing w:line="360" w:lineRule="auto"/>
              <w:jc w:val="center"/>
              <w:rPr>
                <w:kern w:val="2"/>
                <w:sz w:val="21"/>
                <w:szCs w:val="21"/>
                <w:lang w:eastAsia="zh-CN"/>
              </w:rPr>
            </w:pPr>
          </w:p>
        </w:tc>
        <w:tc>
          <w:tcPr>
            <w:tcW w:w="4510" w:type="dxa"/>
            <w:tcBorders>
              <w:right w:val="nil"/>
            </w:tcBorders>
            <w:vAlign w:val="center"/>
          </w:tcPr>
          <w:p w14:paraId="5D85504B"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沁水县特殊教育学校</w:t>
            </w:r>
          </w:p>
        </w:tc>
      </w:tr>
      <w:tr w:rsidR="00F674CE" w14:paraId="200904EE" w14:textId="77777777">
        <w:tc>
          <w:tcPr>
            <w:tcW w:w="4670" w:type="dxa"/>
            <w:vMerge w:val="restart"/>
            <w:tcBorders>
              <w:left w:val="nil"/>
            </w:tcBorders>
            <w:vAlign w:val="center"/>
          </w:tcPr>
          <w:p w14:paraId="112CBAB3"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普通学校</w:t>
            </w:r>
          </w:p>
        </w:tc>
        <w:tc>
          <w:tcPr>
            <w:tcW w:w="4510" w:type="dxa"/>
            <w:tcBorders>
              <w:right w:val="nil"/>
            </w:tcBorders>
            <w:vAlign w:val="center"/>
          </w:tcPr>
          <w:p w14:paraId="7C032756" w14:textId="77777777" w:rsidR="00F674CE" w:rsidRDefault="00FD3013">
            <w:pPr>
              <w:autoSpaceDE/>
              <w:autoSpaceDN/>
              <w:spacing w:line="360" w:lineRule="auto"/>
              <w:jc w:val="center"/>
              <w:rPr>
                <w:kern w:val="2"/>
                <w:sz w:val="21"/>
                <w:szCs w:val="21"/>
                <w:lang w:eastAsia="zh-CN"/>
              </w:rPr>
            </w:pPr>
            <w:hyperlink r:id="rId26" w:tgtFrame="https://www.baidu.com/_blank" w:history="1">
              <w:r w:rsidR="00AA1A8D">
                <w:rPr>
                  <w:kern w:val="2"/>
                  <w:sz w:val="21"/>
                  <w:szCs w:val="21"/>
                  <w:lang w:eastAsia="zh-CN"/>
                </w:rPr>
                <w:t>晋城市</w:t>
              </w:r>
              <w:r w:rsidR="00AA1A8D">
                <w:rPr>
                  <w:rFonts w:hint="eastAsia"/>
                  <w:kern w:val="2"/>
                  <w:sz w:val="21"/>
                  <w:szCs w:val="21"/>
                  <w:lang w:eastAsia="zh-CN"/>
                </w:rPr>
                <w:t>实验</w:t>
              </w:r>
              <w:r w:rsidR="00AA1A8D">
                <w:rPr>
                  <w:kern w:val="2"/>
                  <w:sz w:val="21"/>
                  <w:szCs w:val="21"/>
                  <w:lang w:eastAsia="zh-CN"/>
                </w:rPr>
                <w:t>小学</w:t>
              </w:r>
            </w:hyperlink>
          </w:p>
        </w:tc>
      </w:tr>
      <w:tr w:rsidR="00F674CE" w14:paraId="26BDCA14" w14:textId="77777777">
        <w:tc>
          <w:tcPr>
            <w:tcW w:w="4670" w:type="dxa"/>
            <w:vMerge/>
            <w:tcBorders>
              <w:left w:val="nil"/>
            </w:tcBorders>
            <w:vAlign w:val="center"/>
          </w:tcPr>
          <w:p w14:paraId="150EED83" w14:textId="77777777" w:rsidR="00F674CE" w:rsidRDefault="00F674CE">
            <w:pPr>
              <w:autoSpaceDE/>
              <w:autoSpaceDN/>
              <w:spacing w:line="360" w:lineRule="auto"/>
              <w:jc w:val="center"/>
              <w:rPr>
                <w:kern w:val="2"/>
                <w:sz w:val="21"/>
                <w:szCs w:val="21"/>
                <w:lang w:eastAsia="zh-CN"/>
              </w:rPr>
            </w:pPr>
          </w:p>
        </w:tc>
        <w:tc>
          <w:tcPr>
            <w:tcW w:w="4510" w:type="dxa"/>
            <w:tcBorders>
              <w:right w:val="nil"/>
            </w:tcBorders>
            <w:vAlign w:val="center"/>
          </w:tcPr>
          <w:p w14:paraId="78BA8644" w14:textId="77777777" w:rsidR="00F674CE" w:rsidRDefault="00AA1A8D">
            <w:pPr>
              <w:autoSpaceDE/>
              <w:autoSpaceDN/>
              <w:spacing w:line="360" w:lineRule="auto"/>
              <w:jc w:val="center"/>
              <w:rPr>
                <w:kern w:val="2"/>
                <w:sz w:val="21"/>
                <w:szCs w:val="21"/>
                <w:lang w:eastAsia="zh-CN"/>
              </w:rPr>
            </w:pPr>
            <w:r>
              <w:rPr>
                <w:rFonts w:hint="eastAsia"/>
                <w:kern w:val="2"/>
                <w:sz w:val="21"/>
                <w:szCs w:val="21"/>
                <w:lang w:eastAsia="zh-CN"/>
              </w:rPr>
              <w:t>阳城县实验小学</w:t>
            </w:r>
          </w:p>
        </w:tc>
      </w:tr>
    </w:tbl>
    <w:p w14:paraId="59FE1FFB" w14:textId="77777777" w:rsidR="00F674CE" w:rsidRDefault="00F674CE" w:rsidP="00420521">
      <w:pPr>
        <w:pStyle w:val="a3"/>
        <w:keepNext/>
        <w:autoSpaceDE/>
        <w:autoSpaceDN/>
        <w:spacing w:line="360" w:lineRule="auto"/>
        <w:rPr>
          <w:rFonts w:ascii="宋体" w:eastAsia="宋体" w:hAnsi="宋体" w:hint="eastAsia"/>
          <w:kern w:val="2"/>
          <w:sz w:val="21"/>
          <w:szCs w:val="21"/>
          <w:lang w:eastAsia="zh-CN"/>
        </w:rPr>
      </w:pPr>
    </w:p>
    <w:p w14:paraId="051DBB4D" w14:textId="37438B70" w:rsidR="00F674CE" w:rsidRDefault="00AA1A8D">
      <w:pPr>
        <w:pStyle w:val="a3"/>
        <w:keepNext/>
        <w:autoSpaceDE/>
        <w:autoSpaceDN/>
        <w:spacing w:line="360" w:lineRule="auto"/>
        <w:jc w:val="center"/>
        <w:rPr>
          <w:lang w:eastAsia="zh-CN"/>
        </w:rPr>
      </w:pPr>
      <w:r>
        <w:rPr>
          <w:rFonts w:ascii="宋体" w:eastAsia="宋体" w:hAnsi="宋体" w:hint="eastAsia"/>
          <w:kern w:val="2"/>
          <w:sz w:val="21"/>
          <w:szCs w:val="21"/>
          <w:lang w:eastAsia="zh-CN"/>
        </w:rPr>
        <w:t>表4-</w:t>
      </w:r>
      <w:r w:rsidR="00BA1C06">
        <w:rPr>
          <w:rFonts w:ascii="宋体" w:eastAsia="宋体" w:hAnsi="宋体"/>
          <w:kern w:val="2"/>
          <w:sz w:val="21"/>
          <w:szCs w:val="21"/>
          <w:lang w:eastAsia="zh-CN"/>
        </w:rPr>
        <w:t>2</w:t>
      </w:r>
      <w:r>
        <w:rPr>
          <w:rFonts w:ascii="宋体" w:eastAsia="宋体" w:hAnsi="宋体" w:hint="eastAsia"/>
          <w:kern w:val="2"/>
          <w:sz w:val="21"/>
          <w:szCs w:val="21"/>
          <w:lang w:eastAsia="zh-CN"/>
        </w:rPr>
        <w:t xml:space="preserve"> 调研特殊学生基本情况（n=42）</w:t>
      </w:r>
    </w:p>
    <w:tbl>
      <w:tblPr>
        <w:tblStyle w:val="ab"/>
        <w:tblW w:w="0" w:type="auto"/>
        <w:tblLook w:val="04A0" w:firstRow="1" w:lastRow="0" w:firstColumn="1" w:lastColumn="0" w:noHBand="0" w:noVBand="1"/>
      </w:tblPr>
      <w:tblGrid>
        <w:gridCol w:w="2382"/>
        <w:gridCol w:w="2381"/>
        <w:gridCol w:w="2382"/>
        <w:gridCol w:w="2395"/>
      </w:tblGrid>
      <w:tr w:rsidR="00F674CE" w14:paraId="335C05F8" w14:textId="77777777">
        <w:tc>
          <w:tcPr>
            <w:tcW w:w="2441" w:type="dxa"/>
            <w:vAlign w:val="center"/>
          </w:tcPr>
          <w:p w14:paraId="60A727A7" w14:textId="77777777" w:rsidR="00F674CE" w:rsidRDefault="00F674CE">
            <w:pPr>
              <w:jc w:val="center"/>
              <w:rPr>
                <w:sz w:val="21"/>
                <w:szCs w:val="21"/>
                <w:lang w:eastAsia="zh-CN"/>
              </w:rPr>
            </w:pPr>
          </w:p>
        </w:tc>
        <w:tc>
          <w:tcPr>
            <w:tcW w:w="2441" w:type="dxa"/>
            <w:vAlign w:val="center"/>
          </w:tcPr>
          <w:p w14:paraId="07A911BB" w14:textId="77777777" w:rsidR="00F674CE" w:rsidRDefault="00F674CE">
            <w:pPr>
              <w:jc w:val="center"/>
              <w:rPr>
                <w:sz w:val="21"/>
                <w:szCs w:val="21"/>
                <w:lang w:eastAsia="zh-CN"/>
              </w:rPr>
            </w:pPr>
          </w:p>
        </w:tc>
        <w:tc>
          <w:tcPr>
            <w:tcW w:w="2442" w:type="dxa"/>
            <w:vAlign w:val="center"/>
          </w:tcPr>
          <w:p w14:paraId="7C19E129" w14:textId="77777777" w:rsidR="00F674CE" w:rsidRDefault="00AA1A8D">
            <w:pPr>
              <w:jc w:val="center"/>
              <w:rPr>
                <w:sz w:val="21"/>
                <w:szCs w:val="21"/>
                <w:lang w:eastAsia="zh-CN"/>
              </w:rPr>
            </w:pPr>
            <w:r>
              <w:rPr>
                <w:rFonts w:hint="eastAsia"/>
                <w:sz w:val="21"/>
                <w:szCs w:val="21"/>
                <w:lang w:eastAsia="zh-CN"/>
              </w:rPr>
              <w:t>数量/人</w:t>
            </w:r>
          </w:p>
        </w:tc>
        <w:tc>
          <w:tcPr>
            <w:tcW w:w="2442" w:type="dxa"/>
            <w:vAlign w:val="center"/>
          </w:tcPr>
          <w:p w14:paraId="07DFE4DF" w14:textId="77777777" w:rsidR="00F674CE" w:rsidRDefault="00AA1A8D">
            <w:pPr>
              <w:jc w:val="center"/>
              <w:rPr>
                <w:sz w:val="21"/>
                <w:szCs w:val="21"/>
                <w:lang w:eastAsia="zh-CN"/>
              </w:rPr>
            </w:pPr>
            <w:r>
              <w:rPr>
                <w:rFonts w:hint="eastAsia"/>
                <w:sz w:val="21"/>
                <w:szCs w:val="21"/>
                <w:lang w:eastAsia="zh-CN"/>
              </w:rPr>
              <w:t>百分比/%</w:t>
            </w:r>
          </w:p>
        </w:tc>
      </w:tr>
      <w:tr w:rsidR="00F674CE" w14:paraId="73A79C4A" w14:textId="77777777">
        <w:tc>
          <w:tcPr>
            <w:tcW w:w="2441" w:type="dxa"/>
            <w:vMerge w:val="restart"/>
            <w:vAlign w:val="center"/>
          </w:tcPr>
          <w:p w14:paraId="6C5DD574" w14:textId="77777777" w:rsidR="00F674CE" w:rsidRDefault="00AA1A8D">
            <w:pPr>
              <w:jc w:val="center"/>
              <w:rPr>
                <w:sz w:val="21"/>
                <w:szCs w:val="21"/>
                <w:lang w:eastAsia="zh-CN"/>
              </w:rPr>
            </w:pPr>
            <w:r>
              <w:rPr>
                <w:rFonts w:hint="eastAsia"/>
                <w:sz w:val="21"/>
                <w:szCs w:val="21"/>
                <w:lang w:eastAsia="zh-CN"/>
              </w:rPr>
              <w:t>安排方式</w:t>
            </w:r>
          </w:p>
        </w:tc>
        <w:tc>
          <w:tcPr>
            <w:tcW w:w="2441" w:type="dxa"/>
            <w:vAlign w:val="center"/>
          </w:tcPr>
          <w:p w14:paraId="66D2C597" w14:textId="77777777" w:rsidR="00F674CE" w:rsidRDefault="00AA1A8D">
            <w:pPr>
              <w:jc w:val="center"/>
              <w:rPr>
                <w:sz w:val="21"/>
                <w:szCs w:val="21"/>
                <w:lang w:eastAsia="zh-CN"/>
              </w:rPr>
            </w:pPr>
            <w:r>
              <w:rPr>
                <w:rFonts w:hint="eastAsia"/>
                <w:sz w:val="21"/>
                <w:szCs w:val="21"/>
                <w:lang w:eastAsia="zh-CN"/>
              </w:rPr>
              <w:t>特教学校</w:t>
            </w:r>
          </w:p>
        </w:tc>
        <w:tc>
          <w:tcPr>
            <w:tcW w:w="2442" w:type="dxa"/>
            <w:vAlign w:val="center"/>
          </w:tcPr>
          <w:p w14:paraId="3EF314D6" w14:textId="77777777" w:rsidR="00F674CE" w:rsidRDefault="00AA1A8D">
            <w:pPr>
              <w:jc w:val="center"/>
              <w:rPr>
                <w:sz w:val="21"/>
                <w:szCs w:val="21"/>
                <w:lang w:eastAsia="zh-CN"/>
              </w:rPr>
            </w:pPr>
            <w:r>
              <w:rPr>
                <w:rFonts w:hint="eastAsia"/>
                <w:sz w:val="21"/>
                <w:szCs w:val="21"/>
                <w:lang w:eastAsia="zh-CN"/>
              </w:rPr>
              <w:t>25</w:t>
            </w:r>
          </w:p>
        </w:tc>
        <w:tc>
          <w:tcPr>
            <w:tcW w:w="2442" w:type="dxa"/>
            <w:vAlign w:val="center"/>
          </w:tcPr>
          <w:p w14:paraId="0E732D90" w14:textId="77777777" w:rsidR="00F674CE" w:rsidRDefault="00AA1A8D">
            <w:pPr>
              <w:jc w:val="center"/>
              <w:rPr>
                <w:sz w:val="21"/>
                <w:szCs w:val="21"/>
                <w:lang w:eastAsia="zh-CN"/>
              </w:rPr>
            </w:pPr>
            <w:r>
              <w:rPr>
                <w:rFonts w:hint="eastAsia"/>
                <w:sz w:val="21"/>
                <w:szCs w:val="21"/>
                <w:lang w:eastAsia="zh-CN"/>
              </w:rPr>
              <w:t>59.52%</w:t>
            </w:r>
          </w:p>
        </w:tc>
      </w:tr>
      <w:tr w:rsidR="00F674CE" w14:paraId="2DB50134" w14:textId="77777777">
        <w:tc>
          <w:tcPr>
            <w:tcW w:w="2441" w:type="dxa"/>
            <w:vMerge/>
            <w:vAlign w:val="center"/>
          </w:tcPr>
          <w:p w14:paraId="0023BED2" w14:textId="77777777" w:rsidR="00F674CE" w:rsidRDefault="00F674CE">
            <w:pPr>
              <w:jc w:val="center"/>
              <w:rPr>
                <w:sz w:val="21"/>
                <w:szCs w:val="21"/>
                <w:lang w:eastAsia="zh-CN"/>
              </w:rPr>
            </w:pPr>
          </w:p>
        </w:tc>
        <w:tc>
          <w:tcPr>
            <w:tcW w:w="2441" w:type="dxa"/>
            <w:vAlign w:val="center"/>
          </w:tcPr>
          <w:p w14:paraId="765C1C2F" w14:textId="77777777" w:rsidR="00F674CE" w:rsidRDefault="00AA1A8D">
            <w:pPr>
              <w:jc w:val="center"/>
              <w:rPr>
                <w:sz w:val="21"/>
                <w:szCs w:val="21"/>
                <w:lang w:eastAsia="zh-CN"/>
              </w:rPr>
            </w:pPr>
            <w:r>
              <w:rPr>
                <w:rFonts w:hint="eastAsia"/>
                <w:sz w:val="21"/>
                <w:szCs w:val="21"/>
                <w:lang w:eastAsia="zh-CN"/>
              </w:rPr>
              <w:t>随班就读</w:t>
            </w:r>
          </w:p>
        </w:tc>
        <w:tc>
          <w:tcPr>
            <w:tcW w:w="2442" w:type="dxa"/>
            <w:vAlign w:val="center"/>
          </w:tcPr>
          <w:p w14:paraId="46B2231F" w14:textId="77777777" w:rsidR="00F674CE" w:rsidRDefault="00AA1A8D">
            <w:pPr>
              <w:jc w:val="center"/>
              <w:rPr>
                <w:sz w:val="21"/>
                <w:szCs w:val="21"/>
                <w:lang w:eastAsia="zh-CN"/>
              </w:rPr>
            </w:pPr>
            <w:r>
              <w:rPr>
                <w:rFonts w:hint="eastAsia"/>
                <w:sz w:val="21"/>
                <w:szCs w:val="21"/>
                <w:lang w:eastAsia="zh-CN"/>
              </w:rPr>
              <w:t>15</w:t>
            </w:r>
          </w:p>
        </w:tc>
        <w:tc>
          <w:tcPr>
            <w:tcW w:w="2442" w:type="dxa"/>
            <w:vAlign w:val="center"/>
          </w:tcPr>
          <w:p w14:paraId="3AFA41A4" w14:textId="77777777" w:rsidR="00F674CE" w:rsidRDefault="00AA1A8D">
            <w:pPr>
              <w:jc w:val="center"/>
              <w:rPr>
                <w:sz w:val="21"/>
                <w:szCs w:val="21"/>
                <w:lang w:eastAsia="zh-CN"/>
              </w:rPr>
            </w:pPr>
            <w:r>
              <w:rPr>
                <w:rFonts w:hint="eastAsia"/>
                <w:sz w:val="21"/>
                <w:szCs w:val="21"/>
                <w:lang w:eastAsia="zh-CN"/>
              </w:rPr>
              <w:t>35.71%</w:t>
            </w:r>
          </w:p>
        </w:tc>
      </w:tr>
      <w:tr w:rsidR="00F674CE" w14:paraId="18350893" w14:textId="77777777">
        <w:tc>
          <w:tcPr>
            <w:tcW w:w="2441" w:type="dxa"/>
            <w:vMerge/>
            <w:vAlign w:val="center"/>
          </w:tcPr>
          <w:p w14:paraId="13FBEC74" w14:textId="77777777" w:rsidR="00F674CE" w:rsidRDefault="00F674CE">
            <w:pPr>
              <w:jc w:val="center"/>
              <w:rPr>
                <w:sz w:val="21"/>
                <w:szCs w:val="21"/>
                <w:lang w:eastAsia="zh-CN"/>
              </w:rPr>
            </w:pPr>
          </w:p>
        </w:tc>
        <w:tc>
          <w:tcPr>
            <w:tcW w:w="2441" w:type="dxa"/>
            <w:vAlign w:val="center"/>
          </w:tcPr>
          <w:p w14:paraId="42AAD956" w14:textId="77777777" w:rsidR="00F674CE" w:rsidRDefault="00AA1A8D">
            <w:pPr>
              <w:jc w:val="center"/>
              <w:rPr>
                <w:sz w:val="21"/>
                <w:szCs w:val="21"/>
                <w:lang w:eastAsia="zh-CN"/>
              </w:rPr>
            </w:pPr>
            <w:r>
              <w:rPr>
                <w:rFonts w:hint="eastAsia"/>
                <w:sz w:val="21"/>
                <w:szCs w:val="21"/>
                <w:lang w:eastAsia="zh-CN"/>
              </w:rPr>
              <w:t>送教上门</w:t>
            </w:r>
          </w:p>
        </w:tc>
        <w:tc>
          <w:tcPr>
            <w:tcW w:w="2442" w:type="dxa"/>
            <w:vAlign w:val="center"/>
          </w:tcPr>
          <w:p w14:paraId="2F607EC0" w14:textId="77777777" w:rsidR="00F674CE" w:rsidRDefault="00AA1A8D">
            <w:pPr>
              <w:jc w:val="center"/>
              <w:rPr>
                <w:sz w:val="21"/>
                <w:szCs w:val="21"/>
                <w:lang w:eastAsia="zh-CN"/>
              </w:rPr>
            </w:pPr>
            <w:r>
              <w:rPr>
                <w:rFonts w:hint="eastAsia"/>
                <w:sz w:val="21"/>
                <w:szCs w:val="21"/>
                <w:lang w:eastAsia="zh-CN"/>
              </w:rPr>
              <w:t>2</w:t>
            </w:r>
          </w:p>
        </w:tc>
        <w:tc>
          <w:tcPr>
            <w:tcW w:w="2442" w:type="dxa"/>
            <w:vAlign w:val="center"/>
          </w:tcPr>
          <w:p w14:paraId="23EB62AB" w14:textId="77777777" w:rsidR="00F674CE" w:rsidRDefault="00AA1A8D">
            <w:pPr>
              <w:jc w:val="center"/>
              <w:rPr>
                <w:sz w:val="21"/>
                <w:szCs w:val="21"/>
                <w:lang w:eastAsia="zh-CN"/>
              </w:rPr>
            </w:pPr>
            <w:r>
              <w:rPr>
                <w:rFonts w:hint="eastAsia"/>
                <w:sz w:val="21"/>
                <w:szCs w:val="21"/>
                <w:lang w:eastAsia="zh-CN"/>
              </w:rPr>
              <w:t>4.76</w:t>
            </w:r>
          </w:p>
        </w:tc>
      </w:tr>
      <w:tr w:rsidR="00F674CE" w14:paraId="4BA45DF8" w14:textId="77777777">
        <w:tc>
          <w:tcPr>
            <w:tcW w:w="2441" w:type="dxa"/>
            <w:vMerge w:val="restart"/>
            <w:vAlign w:val="center"/>
          </w:tcPr>
          <w:p w14:paraId="4596A9B2" w14:textId="77777777" w:rsidR="00F674CE" w:rsidRDefault="00AA1A8D">
            <w:pPr>
              <w:jc w:val="center"/>
              <w:rPr>
                <w:sz w:val="21"/>
                <w:szCs w:val="21"/>
                <w:lang w:eastAsia="zh-CN"/>
              </w:rPr>
            </w:pPr>
            <w:r>
              <w:rPr>
                <w:rFonts w:hint="eastAsia"/>
                <w:sz w:val="21"/>
                <w:szCs w:val="21"/>
                <w:lang w:eastAsia="zh-CN"/>
              </w:rPr>
              <w:t>阻碍类型</w:t>
            </w:r>
          </w:p>
        </w:tc>
        <w:tc>
          <w:tcPr>
            <w:tcW w:w="2441" w:type="dxa"/>
            <w:vAlign w:val="center"/>
          </w:tcPr>
          <w:p w14:paraId="3FF8F7A4" w14:textId="77777777" w:rsidR="00F674CE" w:rsidRDefault="00AA1A8D">
            <w:pPr>
              <w:jc w:val="center"/>
              <w:rPr>
                <w:sz w:val="21"/>
                <w:szCs w:val="21"/>
                <w:lang w:eastAsia="zh-CN"/>
              </w:rPr>
            </w:pPr>
            <w:r>
              <w:rPr>
                <w:rFonts w:hint="eastAsia"/>
                <w:sz w:val="21"/>
                <w:szCs w:val="21"/>
                <w:lang w:eastAsia="zh-CN"/>
              </w:rPr>
              <w:t>智力</w:t>
            </w:r>
          </w:p>
        </w:tc>
        <w:tc>
          <w:tcPr>
            <w:tcW w:w="2442" w:type="dxa"/>
            <w:vAlign w:val="center"/>
          </w:tcPr>
          <w:p w14:paraId="4D413095" w14:textId="77777777" w:rsidR="00F674CE" w:rsidRDefault="00AA1A8D">
            <w:pPr>
              <w:jc w:val="center"/>
              <w:rPr>
                <w:sz w:val="21"/>
                <w:szCs w:val="21"/>
                <w:lang w:eastAsia="zh-CN"/>
              </w:rPr>
            </w:pPr>
            <w:r>
              <w:rPr>
                <w:rFonts w:hint="eastAsia"/>
                <w:sz w:val="21"/>
                <w:szCs w:val="21"/>
                <w:lang w:eastAsia="zh-CN"/>
              </w:rPr>
              <w:t>23</w:t>
            </w:r>
          </w:p>
        </w:tc>
        <w:tc>
          <w:tcPr>
            <w:tcW w:w="2442" w:type="dxa"/>
            <w:vAlign w:val="center"/>
          </w:tcPr>
          <w:p w14:paraId="58F1B472" w14:textId="77777777" w:rsidR="00F674CE" w:rsidRDefault="00AA1A8D">
            <w:pPr>
              <w:jc w:val="center"/>
              <w:rPr>
                <w:sz w:val="21"/>
                <w:szCs w:val="21"/>
                <w:lang w:eastAsia="zh-CN"/>
              </w:rPr>
            </w:pPr>
            <w:r>
              <w:rPr>
                <w:rFonts w:hint="eastAsia"/>
                <w:sz w:val="21"/>
                <w:szCs w:val="21"/>
                <w:lang w:eastAsia="zh-CN"/>
              </w:rPr>
              <w:t>54.76%</w:t>
            </w:r>
          </w:p>
        </w:tc>
      </w:tr>
      <w:tr w:rsidR="00F674CE" w14:paraId="19EE23CE" w14:textId="77777777">
        <w:tc>
          <w:tcPr>
            <w:tcW w:w="2441" w:type="dxa"/>
            <w:vMerge/>
            <w:vAlign w:val="center"/>
          </w:tcPr>
          <w:p w14:paraId="7BB5C3CA" w14:textId="77777777" w:rsidR="00F674CE" w:rsidRDefault="00F674CE">
            <w:pPr>
              <w:jc w:val="center"/>
              <w:rPr>
                <w:sz w:val="21"/>
                <w:szCs w:val="21"/>
                <w:lang w:eastAsia="zh-CN"/>
              </w:rPr>
            </w:pPr>
          </w:p>
        </w:tc>
        <w:tc>
          <w:tcPr>
            <w:tcW w:w="2441" w:type="dxa"/>
            <w:vAlign w:val="center"/>
          </w:tcPr>
          <w:p w14:paraId="07250E47" w14:textId="77777777" w:rsidR="00F674CE" w:rsidRDefault="00AA1A8D">
            <w:pPr>
              <w:jc w:val="center"/>
              <w:rPr>
                <w:sz w:val="21"/>
                <w:szCs w:val="21"/>
                <w:lang w:eastAsia="zh-CN"/>
              </w:rPr>
            </w:pPr>
            <w:r>
              <w:rPr>
                <w:rFonts w:hint="eastAsia"/>
                <w:sz w:val="21"/>
                <w:szCs w:val="21"/>
                <w:lang w:eastAsia="zh-CN"/>
              </w:rPr>
              <w:t>精神</w:t>
            </w:r>
          </w:p>
        </w:tc>
        <w:tc>
          <w:tcPr>
            <w:tcW w:w="2442" w:type="dxa"/>
            <w:vAlign w:val="center"/>
          </w:tcPr>
          <w:p w14:paraId="33A170DE" w14:textId="77777777" w:rsidR="00F674CE" w:rsidRDefault="00AA1A8D">
            <w:pPr>
              <w:jc w:val="center"/>
              <w:rPr>
                <w:sz w:val="21"/>
                <w:szCs w:val="21"/>
                <w:lang w:eastAsia="zh-CN"/>
              </w:rPr>
            </w:pPr>
            <w:r>
              <w:rPr>
                <w:rFonts w:hint="eastAsia"/>
                <w:sz w:val="21"/>
                <w:szCs w:val="21"/>
                <w:lang w:eastAsia="zh-CN"/>
              </w:rPr>
              <w:t>11</w:t>
            </w:r>
          </w:p>
        </w:tc>
        <w:tc>
          <w:tcPr>
            <w:tcW w:w="2442" w:type="dxa"/>
            <w:vAlign w:val="center"/>
          </w:tcPr>
          <w:p w14:paraId="5373BB88" w14:textId="77777777" w:rsidR="00F674CE" w:rsidRDefault="00AA1A8D">
            <w:pPr>
              <w:jc w:val="center"/>
              <w:rPr>
                <w:sz w:val="21"/>
                <w:szCs w:val="21"/>
                <w:lang w:eastAsia="zh-CN"/>
              </w:rPr>
            </w:pPr>
            <w:r>
              <w:rPr>
                <w:rFonts w:hint="eastAsia"/>
                <w:sz w:val="21"/>
                <w:szCs w:val="21"/>
                <w:lang w:eastAsia="zh-CN"/>
              </w:rPr>
              <w:t>26.19%</w:t>
            </w:r>
          </w:p>
        </w:tc>
      </w:tr>
      <w:tr w:rsidR="00F674CE" w14:paraId="2956DB60" w14:textId="77777777">
        <w:tc>
          <w:tcPr>
            <w:tcW w:w="2441" w:type="dxa"/>
            <w:vMerge/>
            <w:vAlign w:val="center"/>
          </w:tcPr>
          <w:p w14:paraId="5FE04FAE" w14:textId="77777777" w:rsidR="00F674CE" w:rsidRDefault="00F674CE">
            <w:pPr>
              <w:jc w:val="center"/>
              <w:rPr>
                <w:sz w:val="21"/>
                <w:szCs w:val="21"/>
                <w:lang w:eastAsia="zh-CN"/>
              </w:rPr>
            </w:pPr>
          </w:p>
        </w:tc>
        <w:tc>
          <w:tcPr>
            <w:tcW w:w="2441" w:type="dxa"/>
            <w:vAlign w:val="center"/>
          </w:tcPr>
          <w:p w14:paraId="3B5DA8BE" w14:textId="77777777" w:rsidR="00F674CE" w:rsidRDefault="00AA1A8D">
            <w:pPr>
              <w:jc w:val="center"/>
              <w:rPr>
                <w:sz w:val="21"/>
                <w:szCs w:val="21"/>
                <w:lang w:eastAsia="zh-CN"/>
              </w:rPr>
            </w:pPr>
            <w:r>
              <w:rPr>
                <w:rFonts w:hint="eastAsia"/>
                <w:sz w:val="21"/>
                <w:szCs w:val="21"/>
                <w:lang w:eastAsia="zh-CN"/>
              </w:rPr>
              <w:t>听力</w:t>
            </w:r>
          </w:p>
        </w:tc>
        <w:tc>
          <w:tcPr>
            <w:tcW w:w="2442" w:type="dxa"/>
            <w:vAlign w:val="center"/>
          </w:tcPr>
          <w:p w14:paraId="131F5565" w14:textId="77777777" w:rsidR="00F674CE" w:rsidRDefault="00AA1A8D">
            <w:pPr>
              <w:jc w:val="center"/>
              <w:rPr>
                <w:sz w:val="21"/>
                <w:szCs w:val="21"/>
                <w:lang w:eastAsia="zh-CN"/>
              </w:rPr>
            </w:pPr>
            <w:r>
              <w:rPr>
                <w:rFonts w:hint="eastAsia"/>
                <w:sz w:val="21"/>
                <w:szCs w:val="21"/>
                <w:lang w:eastAsia="zh-CN"/>
              </w:rPr>
              <w:t>3</w:t>
            </w:r>
          </w:p>
        </w:tc>
        <w:tc>
          <w:tcPr>
            <w:tcW w:w="2442" w:type="dxa"/>
            <w:vAlign w:val="center"/>
          </w:tcPr>
          <w:p w14:paraId="341BCB66" w14:textId="77777777" w:rsidR="00F674CE" w:rsidRDefault="00AA1A8D">
            <w:pPr>
              <w:jc w:val="center"/>
              <w:rPr>
                <w:sz w:val="21"/>
                <w:szCs w:val="21"/>
                <w:lang w:eastAsia="zh-CN"/>
              </w:rPr>
            </w:pPr>
            <w:r>
              <w:rPr>
                <w:rFonts w:hint="eastAsia"/>
                <w:sz w:val="21"/>
                <w:szCs w:val="21"/>
                <w:lang w:eastAsia="zh-CN"/>
              </w:rPr>
              <w:t>7.14%</w:t>
            </w:r>
          </w:p>
        </w:tc>
      </w:tr>
      <w:tr w:rsidR="00F674CE" w14:paraId="04976506" w14:textId="77777777">
        <w:tc>
          <w:tcPr>
            <w:tcW w:w="2441" w:type="dxa"/>
            <w:vMerge/>
            <w:vAlign w:val="center"/>
          </w:tcPr>
          <w:p w14:paraId="042ACB1E" w14:textId="77777777" w:rsidR="00F674CE" w:rsidRDefault="00F674CE">
            <w:pPr>
              <w:jc w:val="center"/>
              <w:rPr>
                <w:sz w:val="21"/>
                <w:szCs w:val="21"/>
                <w:lang w:eastAsia="zh-CN"/>
              </w:rPr>
            </w:pPr>
          </w:p>
        </w:tc>
        <w:tc>
          <w:tcPr>
            <w:tcW w:w="2441" w:type="dxa"/>
            <w:vAlign w:val="center"/>
          </w:tcPr>
          <w:p w14:paraId="78BEFE2F" w14:textId="77777777" w:rsidR="00F674CE" w:rsidRDefault="00AA1A8D">
            <w:pPr>
              <w:jc w:val="center"/>
              <w:rPr>
                <w:sz w:val="21"/>
                <w:szCs w:val="21"/>
                <w:lang w:eastAsia="zh-CN"/>
              </w:rPr>
            </w:pPr>
            <w:r>
              <w:rPr>
                <w:rFonts w:hint="eastAsia"/>
                <w:sz w:val="21"/>
                <w:szCs w:val="21"/>
                <w:lang w:eastAsia="zh-CN"/>
              </w:rPr>
              <w:t>视力</w:t>
            </w:r>
          </w:p>
        </w:tc>
        <w:tc>
          <w:tcPr>
            <w:tcW w:w="2442" w:type="dxa"/>
            <w:vAlign w:val="center"/>
          </w:tcPr>
          <w:p w14:paraId="522A4B6E" w14:textId="77777777" w:rsidR="00F674CE" w:rsidRDefault="00AA1A8D">
            <w:pPr>
              <w:jc w:val="center"/>
              <w:rPr>
                <w:sz w:val="21"/>
                <w:szCs w:val="21"/>
                <w:lang w:eastAsia="zh-CN"/>
              </w:rPr>
            </w:pPr>
            <w:r>
              <w:rPr>
                <w:rFonts w:hint="eastAsia"/>
                <w:sz w:val="21"/>
                <w:szCs w:val="21"/>
                <w:lang w:eastAsia="zh-CN"/>
              </w:rPr>
              <w:t>1</w:t>
            </w:r>
          </w:p>
        </w:tc>
        <w:tc>
          <w:tcPr>
            <w:tcW w:w="2442" w:type="dxa"/>
            <w:vAlign w:val="center"/>
          </w:tcPr>
          <w:p w14:paraId="3B9CACA1" w14:textId="77777777" w:rsidR="00F674CE" w:rsidRDefault="00AA1A8D">
            <w:pPr>
              <w:jc w:val="center"/>
              <w:rPr>
                <w:sz w:val="21"/>
                <w:szCs w:val="21"/>
                <w:lang w:eastAsia="zh-CN"/>
              </w:rPr>
            </w:pPr>
            <w:r>
              <w:rPr>
                <w:rFonts w:hint="eastAsia"/>
                <w:sz w:val="21"/>
                <w:szCs w:val="21"/>
                <w:lang w:eastAsia="zh-CN"/>
              </w:rPr>
              <w:t>2.38%</w:t>
            </w:r>
          </w:p>
        </w:tc>
      </w:tr>
      <w:tr w:rsidR="00F674CE" w14:paraId="454BD162" w14:textId="77777777">
        <w:tc>
          <w:tcPr>
            <w:tcW w:w="2441" w:type="dxa"/>
            <w:vMerge/>
            <w:vAlign w:val="center"/>
          </w:tcPr>
          <w:p w14:paraId="3F0B4410" w14:textId="77777777" w:rsidR="00F674CE" w:rsidRDefault="00F674CE">
            <w:pPr>
              <w:jc w:val="center"/>
              <w:rPr>
                <w:sz w:val="21"/>
                <w:szCs w:val="21"/>
                <w:lang w:eastAsia="zh-CN"/>
              </w:rPr>
            </w:pPr>
          </w:p>
        </w:tc>
        <w:tc>
          <w:tcPr>
            <w:tcW w:w="2441" w:type="dxa"/>
            <w:vAlign w:val="center"/>
          </w:tcPr>
          <w:p w14:paraId="2E3EEC16" w14:textId="77777777" w:rsidR="00F674CE" w:rsidRDefault="00AA1A8D">
            <w:pPr>
              <w:jc w:val="center"/>
              <w:rPr>
                <w:sz w:val="21"/>
                <w:szCs w:val="21"/>
                <w:lang w:eastAsia="zh-CN"/>
              </w:rPr>
            </w:pPr>
            <w:r>
              <w:rPr>
                <w:rFonts w:hint="eastAsia"/>
                <w:sz w:val="21"/>
                <w:szCs w:val="21"/>
                <w:lang w:eastAsia="zh-CN"/>
              </w:rPr>
              <w:t>肢体</w:t>
            </w:r>
          </w:p>
        </w:tc>
        <w:tc>
          <w:tcPr>
            <w:tcW w:w="2442" w:type="dxa"/>
            <w:vAlign w:val="center"/>
          </w:tcPr>
          <w:p w14:paraId="3EF3CC67" w14:textId="77777777" w:rsidR="00F674CE" w:rsidRDefault="00AA1A8D">
            <w:pPr>
              <w:jc w:val="center"/>
              <w:rPr>
                <w:sz w:val="21"/>
                <w:szCs w:val="21"/>
                <w:lang w:eastAsia="zh-CN"/>
              </w:rPr>
            </w:pPr>
            <w:r>
              <w:rPr>
                <w:rFonts w:hint="eastAsia"/>
                <w:sz w:val="21"/>
                <w:szCs w:val="21"/>
                <w:lang w:eastAsia="zh-CN"/>
              </w:rPr>
              <w:t>3</w:t>
            </w:r>
          </w:p>
        </w:tc>
        <w:tc>
          <w:tcPr>
            <w:tcW w:w="2442" w:type="dxa"/>
            <w:vAlign w:val="center"/>
          </w:tcPr>
          <w:p w14:paraId="29F55F0A" w14:textId="77777777" w:rsidR="00F674CE" w:rsidRDefault="00AA1A8D">
            <w:pPr>
              <w:jc w:val="center"/>
              <w:rPr>
                <w:sz w:val="21"/>
                <w:szCs w:val="21"/>
                <w:lang w:eastAsia="zh-CN"/>
              </w:rPr>
            </w:pPr>
            <w:r>
              <w:rPr>
                <w:rFonts w:hint="eastAsia"/>
                <w:sz w:val="21"/>
                <w:szCs w:val="21"/>
                <w:lang w:eastAsia="zh-CN"/>
              </w:rPr>
              <w:t>7.14%</w:t>
            </w:r>
          </w:p>
        </w:tc>
      </w:tr>
      <w:tr w:rsidR="00F674CE" w14:paraId="729F3EF1" w14:textId="77777777">
        <w:tc>
          <w:tcPr>
            <w:tcW w:w="2441" w:type="dxa"/>
            <w:vMerge/>
            <w:vAlign w:val="center"/>
          </w:tcPr>
          <w:p w14:paraId="08AC72C6" w14:textId="77777777" w:rsidR="00F674CE" w:rsidRDefault="00F674CE">
            <w:pPr>
              <w:jc w:val="center"/>
              <w:rPr>
                <w:sz w:val="21"/>
                <w:szCs w:val="21"/>
                <w:lang w:eastAsia="zh-CN"/>
              </w:rPr>
            </w:pPr>
          </w:p>
        </w:tc>
        <w:tc>
          <w:tcPr>
            <w:tcW w:w="2441" w:type="dxa"/>
            <w:vAlign w:val="center"/>
          </w:tcPr>
          <w:p w14:paraId="5ABBC50F" w14:textId="77777777" w:rsidR="00F674CE" w:rsidRDefault="00AA1A8D">
            <w:pPr>
              <w:jc w:val="center"/>
              <w:rPr>
                <w:sz w:val="21"/>
                <w:szCs w:val="21"/>
                <w:lang w:eastAsia="zh-CN"/>
              </w:rPr>
            </w:pPr>
            <w:r>
              <w:rPr>
                <w:rFonts w:hint="eastAsia"/>
                <w:sz w:val="21"/>
                <w:szCs w:val="21"/>
                <w:lang w:eastAsia="zh-CN"/>
              </w:rPr>
              <w:t>其他</w:t>
            </w:r>
          </w:p>
        </w:tc>
        <w:tc>
          <w:tcPr>
            <w:tcW w:w="2442" w:type="dxa"/>
            <w:vAlign w:val="center"/>
          </w:tcPr>
          <w:p w14:paraId="7083B3F4" w14:textId="77777777" w:rsidR="00F674CE" w:rsidRDefault="00AA1A8D">
            <w:pPr>
              <w:jc w:val="center"/>
              <w:rPr>
                <w:sz w:val="21"/>
                <w:szCs w:val="21"/>
                <w:lang w:eastAsia="zh-CN"/>
              </w:rPr>
            </w:pPr>
            <w:r>
              <w:rPr>
                <w:rFonts w:hint="eastAsia"/>
                <w:sz w:val="21"/>
                <w:szCs w:val="21"/>
                <w:lang w:eastAsia="zh-CN"/>
              </w:rPr>
              <w:t>1</w:t>
            </w:r>
          </w:p>
        </w:tc>
        <w:tc>
          <w:tcPr>
            <w:tcW w:w="2442" w:type="dxa"/>
            <w:vAlign w:val="center"/>
          </w:tcPr>
          <w:p w14:paraId="079B79E0" w14:textId="77777777" w:rsidR="00F674CE" w:rsidRDefault="00AA1A8D">
            <w:pPr>
              <w:jc w:val="center"/>
              <w:rPr>
                <w:sz w:val="21"/>
                <w:szCs w:val="21"/>
                <w:lang w:eastAsia="zh-CN"/>
              </w:rPr>
            </w:pPr>
            <w:r>
              <w:rPr>
                <w:rFonts w:hint="eastAsia"/>
                <w:sz w:val="21"/>
                <w:szCs w:val="21"/>
                <w:lang w:eastAsia="zh-CN"/>
              </w:rPr>
              <w:t>2.38%</w:t>
            </w:r>
          </w:p>
        </w:tc>
      </w:tr>
      <w:tr w:rsidR="00F674CE" w14:paraId="572F01DE" w14:textId="77777777">
        <w:tc>
          <w:tcPr>
            <w:tcW w:w="2441" w:type="dxa"/>
            <w:vMerge w:val="restart"/>
            <w:vAlign w:val="center"/>
          </w:tcPr>
          <w:p w14:paraId="623EA912" w14:textId="77777777" w:rsidR="00F674CE" w:rsidRDefault="00AA1A8D">
            <w:pPr>
              <w:jc w:val="center"/>
              <w:rPr>
                <w:sz w:val="21"/>
                <w:szCs w:val="21"/>
                <w:lang w:eastAsia="zh-CN"/>
              </w:rPr>
            </w:pPr>
            <w:r>
              <w:rPr>
                <w:rFonts w:hint="eastAsia"/>
                <w:sz w:val="21"/>
                <w:szCs w:val="21"/>
                <w:lang w:eastAsia="zh-CN"/>
              </w:rPr>
              <w:t>残障程度</w:t>
            </w:r>
          </w:p>
        </w:tc>
        <w:tc>
          <w:tcPr>
            <w:tcW w:w="2441" w:type="dxa"/>
            <w:vAlign w:val="center"/>
          </w:tcPr>
          <w:p w14:paraId="18E90BC1" w14:textId="77777777" w:rsidR="00F674CE" w:rsidRDefault="00AA1A8D">
            <w:pPr>
              <w:jc w:val="center"/>
              <w:rPr>
                <w:sz w:val="21"/>
                <w:szCs w:val="21"/>
                <w:lang w:eastAsia="zh-CN"/>
              </w:rPr>
            </w:pPr>
            <w:r>
              <w:rPr>
                <w:rFonts w:hint="eastAsia"/>
                <w:sz w:val="21"/>
                <w:szCs w:val="21"/>
                <w:lang w:eastAsia="zh-CN"/>
              </w:rPr>
              <w:t>一级</w:t>
            </w:r>
          </w:p>
        </w:tc>
        <w:tc>
          <w:tcPr>
            <w:tcW w:w="2442" w:type="dxa"/>
            <w:vAlign w:val="center"/>
          </w:tcPr>
          <w:p w14:paraId="3F74BA63" w14:textId="77777777" w:rsidR="00F674CE" w:rsidRDefault="00AA1A8D">
            <w:pPr>
              <w:jc w:val="center"/>
              <w:rPr>
                <w:sz w:val="21"/>
                <w:szCs w:val="21"/>
                <w:lang w:eastAsia="zh-CN"/>
              </w:rPr>
            </w:pPr>
            <w:r>
              <w:rPr>
                <w:rFonts w:hint="eastAsia"/>
                <w:sz w:val="21"/>
                <w:szCs w:val="21"/>
                <w:lang w:eastAsia="zh-CN"/>
              </w:rPr>
              <w:t>6</w:t>
            </w:r>
          </w:p>
        </w:tc>
        <w:tc>
          <w:tcPr>
            <w:tcW w:w="2442" w:type="dxa"/>
            <w:vAlign w:val="center"/>
          </w:tcPr>
          <w:p w14:paraId="7C1F488B" w14:textId="77777777" w:rsidR="00F674CE" w:rsidRDefault="00AA1A8D">
            <w:pPr>
              <w:jc w:val="center"/>
              <w:rPr>
                <w:sz w:val="21"/>
                <w:szCs w:val="21"/>
                <w:lang w:eastAsia="zh-CN"/>
              </w:rPr>
            </w:pPr>
            <w:r>
              <w:rPr>
                <w:rFonts w:hint="eastAsia"/>
                <w:sz w:val="21"/>
                <w:szCs w:val="21"/>
                <w:lang w:eastAsia="zh-CN"/>
              </w:rPr>
              <w:t>14.29%</w:t>
            </w:r>
          </w:p>
        </w:tc>
      </w:tr>
      <w:tr w:rsidR="00F674CE" w14:paraId="4DA96343" w14:textId="77777777">
        <w:tc>
          <w:tcPr>
            <w:tcW w:w="2441" w:type="dxa"/>
            <w:vMerge/>
            <w:vAlign w:val="center"/>
          </w:tcPr>
          <w:p w14:paraId="416787C7" w14:textId="77777777" w:rsidR="00F674CE" w:rsidRDefault="00F674CE">
            <w:pPr>
              <w:jc w:val="center"/>
              <w:rPr>
                <w:sz w:val="21"/>
                <w:szCs w:val="21"/>
                <w:lang w:eastAsia="zh-CN"/>
              </w:rPr>
            </w:pPr>
          </w:p>
        </w:tc>
        <w:tc>
          <w:tcPr>
            <w:tcW w:w="2441" w:type="dxa"/>
            <w:vAlign w:val="center"/>
          </w:tcPr>
          <w:p w14:paraId="3BD0A6E0" w14:textId="77777777" w:rsidR="00F674CE" w:rsidRDefault="00AA1A8D">
            <w:pPr>
              <w:jc w:val="center"/>
              <w:rPr>
                <w:sz w:val="21"/>
                <w:szCs w:val="21"/>
                <w:lang w:eastAsia="zh-CN"/>
              </w:rPr>
            </w:pPr>
            <w:r>
              <w:rPr>
                <w:rFonts w:hint="eastAsia"/>
                <w:sz w:val="21"/>
                <w:szCs w:val="21"/>
                <w:lang w:eastAsia="zh-CN"/>
              </w:rPr>
              <w:t>二级</w:t>
            </w:r>
          </w:p>
        </w:tc>
        <w:tc>
          <w:tcPr>
            <w:tcW w:w="2442" w:type="dxa"/>
            <w:vAlign w:val="center"/>
          </w:tcPr>
          <w:p w14:paraId="4E9EA116" w14:textId="77777777" w:rsidR="00F674CE" w:rsidRDefault="00AA1A8D">
            <w:pPr>
              <w:jc w:val="center"/>
              <w:rPr>
                <w:sz w:val="21"/>
                <w:szCs w:val="21"/>
                <w:lang w:eastAsia="zh-CN"/>
              </w:rPr>
            </w:pPr>
            <w:r>
              <w:rPr>
                <w:rFonts w:hint="eastAsia"/>
                <w:sz w:val="21"/>
                <w:szCs w:val="21"/>
                <w:lang w:eastAsia="zh-CN"/>
              </w:rPr>
              <w:t>5</w:t>
            </w:r>
          </w:p>
        </w:tc>
        <w:tc>
          <w:tcPr>
            <w:tcW w:w="2442" w:type="dxa"/>
            <w:vAlign w:val="center"/>
          </w:tcPr>
          <w:p w14:paraId="3696AE4C" w14:textId="77777777" w:rsidR="00F674CE" w:rsidRDefault="00AA1A8D">
            <w:pPr>
              <w:jc w:val="center"/>
              <w:rPr>
                <w:sz w:val="21"/>
                <w:szCs w:val="21"/>
                <w:lang w:eastAsia="zh-CN"/>
              </w:rPr>
            </w:pPr>
            <w:r>
              <w:rPr>
                <w:rFonts w:hint="eastAsia"/>
                <w:sz w:val="21"/>
                <w:szCs w:val="21"/>
                <w:lang w:eastAsia="zh-CN"/>
              </w:rPr>
              <w:t>11.90%</w:t>
            </w:r>
          </w:p>
        </w:tc>
      </w:tr>
      <w:tr w:rsidR="00F674CE" w14:paraId="372C4092" w14:textId="77777777">
        <w:tc>
          <w:tcPr>
            <w:tcW w:w="2441" w:type="dxa"/>
            <w:vMerge/>
            <w:vAlign w:val="center"/>
          </w:tcPr>
          <w:p w14:paraId="7651F061" w14:textId="77777777" w:rsidR="00F674CE" w:rsidRDefault="00F674CE">
            <w:pPr>
              <w:jc w:val="center"/>
              <w:rPr>
                <w:sz w:val="21"/>
                <w:szCs w:val="21"/>
                <w:lang w:eastAsia="zh-CN"/>
              </w:rPr>
            </w:pPr>
          </w:p>
        </w:tc>
        <w:tc>
          <w:tcPr>
            <w:tcW w:w="2441" w:type="dxa"/>
            <w:vAlign w:val="center"/>
          </w:tcPr>
          <w:p w14:paraId="407FC0C9" w14:textId="77777777" w:rsidR="00F674CE" w:rsidRDefault="00AA1A8D">
            <w:pPr>
              <w:jc w:val="center"/>
              <w:rPr>
                <w:sz w:val="21"/>
                <w:szCs w:val="21"/>
                <w:lang w:eastAsia="zh-CN"/>
              </w:rPr>
            </w:pPr>
            <w:r>
              <w:rPr>
                <w:rFonts w:hint="eastAsia"/>
                <w:sz w:val="21"/>
                <w:szCs w:val="21"/>
                <w:lang w:eastAsia="zh-CN"/>
              </w:rPr>
              <w:t>三级</w:t>
            </w:r>
          </w:p>
        </w:tc>
        <w:tc>
          <w:tcPr>
            <w:tcW w:w="2442" w:type="dxa"/>
            <w:vAlign w:val="center"/>
          </w:tcPr>
          <w:p w14:paraId="0013A921" w14:textId="77777777" w:rsidR="00F674CE" w:rsidRDefault="00AA1A8D">
            <w:pPr>
              <w:jc w:val="center"/>
              <w:rPr>
                <w:sz w:val="21"/>
                <w:szCs w:val="21"/>
                <w:lang w:eastAsia="zh-CN"/>
              </w:rPr>
            </w:pPr>
            <w:r>
              <w:rPr>
                <w:rFonts w:hint="eastAsia"/>
                <w:sz w:val="21"/>
                <w:szCs w:val="21"/>
                <w:lang w:eastAsia="zh-CN"/>
              </w:rPr>
              <w:t>6</w:t>
            </w:r>
          </w:p>
        </w:tc>
        <w:tc>
          <w:tcPr>
            <w:tcW w:w="2442" w:type="dxa"/>
            <w:vAlign w:val="center"/>
          </w:tcPr>
          <w:p w14:paraId="0D4BFCC1" w14:textId="77777777" w:rsidR="00F674CE" w:rsidRDefault="00AA1A8D">
            <w:pPr>
              <w:jc w:val="center"/>
              <w:rPr>
                <w:sz w:val="21"/>
                <w:szCs w:val="21"/>
                <w:lang w:eastAsia="zh-CN"/>
              </w:rPr>
            </w:pPr>
            <w:r>
              <w:rPr>
                <w:rFonts w:hint="eastAsia"/>
                <w:sz w:val="21"/>
                <w:szCs w:val="21"/>
                <w:lang w:eastAsia="zh-CN"/>
              </w:rPr>
              <w:t>14.29%</w:t>
            </w:r>
          </w:p>
        </w:tc>
      </w:tr>
      <w:tr w:rsidR="00F674CE" w14:paraId="5FECA08C" w14:textId="77777777">
        <w:tc>
          <w:tcPr>
            <w:tcW w:w="2441" w:type="dxa"/>
            <w:vMerge/>
            <w:vAlign w:val="center"/>
          </w:tcPr>
          <w:p w14:paraId="37B5FAF9" w14:textId="77777777" w:rsidR="00F674CE" w:rsidRDefault="00F674CE">
            <w:pPr>
              <w:jc w:val="center"/>
              <w:rPr>
                <w:sz w:val="21"/>
                <w:szCs w:val="21"/>
                <w:lang w:eastAsia="zh-CN"/>
              </w:rPr>
            </w:pPr>
          </w:p>
        </w:tc>
        <w:tc>
          <w:tcPr>
            <w:tcW w:w="2441" w:type="dxa"/>
            <w:vAlign w:val="center"/>
          </w:tcPr>
          <w:p w14:paraId="5B69F33A" w14:textId="77777777" w:rsidR="00F674CE" w:rsidRDefault="00AA1A8D">
            <w:pPr>
              <w:jc w:val="center"/>
              <w:rPr>
                <w:sz w:val="21"/>
                <w:szCs w:val="21"/>
                <w:lang w:eastAsia="zh-CN"/>
              </w:rPr>
            </w:pPr>
            <w:r>
              <w:rPr>
                <w:rFonts w:hint="eastAsia"/>
                <w:sz w:val="21"/>
                <w:szCs w:val="21"/>
                <w:lang w:eastAsia="zh-CN"/>
              </w:rPr>
              <w:t>四级</w:t>
            </w:r>
          </w:p>
        </w:tc>
        <w:tc>
          <w:tcPr>
            <w:tcW w:w="2442" w:type="dxa"/>
            <w:vAlign w:val="center"/>
          </w:tcPr>
          <w:p w14:paraId="0AA4F0EF" w14:textId="77777777" w:rsidR="00F674CE" w:rsidRDefault="00AA1A8D">
            <w:pPr>
              <w:jc w:val="center"/>
              <w:rPr>
                <w:sz w:val="21"/>
                <w:szCs w:val="21"/>
                <w:lang w:eastAsia="zh-CN"/>
              </w:rPr>
            </w:pPr>
            <w:r>
              <w:rPr>
                <w:rFonts w:hint="eastAsia"/>
                <w:sz w:val="21"/>
                <w:szCs w:val="21"/>
                <w:lang w:eastAsia="zh-CN"/>
              </w:rPr>
              <w:t>4</w:t>
            </w:r>
          </w:p>
        </w:tc>
        <w:tc>
          <w:tcPr>
            <w:tcW w:w="2442" w:type="dxa"/>
            <w:vAlign w:val="center"/>
          </w:tcPr>
          <w:p w14:paraId="74BBB3C6" w14:textId="77777777" w:rsidR="00F674CE" w:rsidRDefault="00AA1A8D">
            <w:pPr>
              <w:jc w:val="center"/>
              <w:rPr>
                <w:sz w:val="21"/>
                <w:szCs w:val="21"/>
                <w:lang w:eastAsia="zh-CN"/>
              </w:rPr>
            </w:pPr>
            <w:r>
              <w:rPr>
                <w:rFonts w:hint="eastAsia"/>
                <w:sz w:val="21"/>
                <w:szCs w:val="21"/>
                <w:lang w:eastAsia="zh-CN"/>
              </w:rPr>
              <w:t>9.52%</w:t>
            </w:r>
          </w:p>
        </w:tc>
      </w:tr>
      <w:tr w:rsidR="00F674CE" w14:paraId="45B6CA0E" w14:textId="77777777">
        <w:tc>
          <w:tcPr>
            <w:tcW w:w="2441" w:type="dxa"/>
            <w:vMerge/>
            <w:vAlign w:val="center"/>
          </w:tcPr>
          <w:p w14:paraId="13D8112D" w14:textId="77777777" w:rsidR="00F674CE" w:rsidRDefault="00F674CE">
            <w:pPr>
              <w:jc w:val="center"/>
              <w:rPr>
                <w:sz w:val="21"/>
                <w:szCs w:val="21"/>
                <w:lang w:eastAsia="zh-CN"/>
              </w:rPr>
            </w:pPr>
          </w:p>
        </w:tc>
        <w:tc>
          <w:tcPr>
            <w:tcW w:w="2441" w:type="dxa"/>
            <w:vAlign w:val="center"/>
          </w:tcPr>
          <w:p w14:paraId="6317978E" w14:textId="77777777" w:rsidR="00F674CE" w:rsidRDefault="00AA1A8D">
            <w:pPr>
              <w:jc w:val="center"/>
              <w:rPr>
                <w:sz w:val="21"/>
                <w:szCs w:val="21"/>
                <w:lang w:eastAsia="zh-CN"/>
              </w:rPr>
            </w:pPr>
            <w:r>
              <w:rPr>
                <w:rFonts w:hint="eastAsia"/>
                <w:sz w:val="21"/>
                <w:szCs w:val="21"/>
                <w:lang w:eastAsia="zh-CN"/>
              </w:rPr>
              <w:t>未分类</w:t>
            </w:r>
          </w:p>
        </w:tc>
        <w:tc>
          <w:tcPr>
            <w:tcW w:w="2442" w:type="dxa"/>
            <w:vAlign w:val="center"/>
          </w:tcPr>
          <w:p w14:paraId="1B1E02DF" w14:textId="77777777" w:rsidR="00F674CE" w:rsidRDefault="00AA1A8D">
            <w:pPr>
              <w:jc w:val="center"/>
              <w:rPr>
                <w:sz w:val="21"/>
                <w:szCs w:val="21"/>
                <w:lang w:eastAsia="zh-CN"/>
              </w:rPr>
            </w:pPr>
            <w:r>
              <w:rPr>
                <w:rFonts w:hint="eastAsia"/>
                <w:sz w:val="21"/>
                <w:szCs w:val="21"/>
                <w:lang w:eastAsia="zh-CN"/>
              </w:rPr>
              <w:t>21</w:t>
            </w:r>
          </w:p>
        </w:tc>
        <w:tc>
          <w:tcPr>
            <w:tcW w:w="2442" w:type="dxa"/>
            <w:vAlign w:val="center"/>
          </w:tcPr>
          <w:p w14:paraId="6960E825" w14:textId="77777777" w:rsidR="00F674CE" w:rsidRDefault="00AA1A8D">
            <w:pPr>
              <w:jc w:val="center"/>
              <w:rPr>
                <w:sz w:val="21"/>
                <w:szCs w:val="21"/>
                <w:lang w:eastAsia="zh-CN"/>
              </w:rPr>
            </w:pPr>
            <w:r>
              <w:rPr>
                <w:rFonts w:hint="eastAsia"/>
                <w:sz w:val="21"/>
                <w:szCs w:val="21"/>
                <w:lang w:eastAsia="zh-CN"/>
              </w:rPr>
              <w:t>50.00%</w:t>
            </w:r>
          </w:p>
        </w:tc>
      </w:tr>
    </w:tbl>
    <w:p w14:paraId="1072432C" w14:textId="77777777" w:rsidR="00F674CE" w:rsidRDefault="00F674CE">
      <w:pPr>
        <w:rPr>
          <w:lang w:eastAsia="zh-CN"/>
        </w:rPr>
      </w:pPr>
    </w:p>
    <w:p w14:paraId="0A87986C" w14:textId="501C9AC9" w:rsidR="00F674CE" w:rsidRDefault="00AA1A8D">
      <w:pPr>
        <w:pStyle w:val="3"/>
        <w:tabs>
          <w:tab w:val="left" w:pos="469"/>
        </w:tabs>
        <w:ind w:left="117" w:firstLine="0"/>
        <w:jc w:val="center"/>
        <w:rPr>
          <w:rFonts w:ascii="宋体" w:eastAsia="宋体" w:hAnsi="宋体" w:cs="宋体"/>
          <w:kern w:val="2"/>
          <w:sz w:val="21"/>
          <w:szCs w:val="21"/>
          <w:lang w:eastAsia="zh-CN"/>
        </w:rPr>
      </w:pPr>
      <w:bookmarkStart w:id="86" w:name="_Toc5669"/>
      <w:bookmarkStart w:id="87" w:name="_Toc25651"/>
      <w:bookmarkStart w:id="88" w:name="_Toc7768"/>
      <w:bookmarkStart w:id="89" w:name="_Toc16403"/>
      <w:r>
        <w:rPr>
          <w:rFonts w:ascii="宋体" w:eastAsia="宋体" w:hAnsi="宋体" w:cs="宋体" w:hint="eastAsia"/>
          <w:kern w:val="2"/>
          <w:sz w:val="21"/>
          <w:szCs w:val="21"/>
          <w:lang w:eastAsia="zh-CN"/>
        </w:rPr>
        <w:t>表4-</w:t>
      </w:r>
      <w:r w:rsidR="00BA1C06">
        <w:rPr>
          <w:rFonts w:ascii="宋体" w:eastAsia="宋体" w:hAnsi="宋体" w:cs="宋体"/>
          <w:kern w:val="2"/>
          <w:sz w:val="21"/>
          <w:szCs w:val="21"/>
          <w:lang w:eastAsia="zh-CN"/>
        </w:rPr>
        <w:t>3</w:t>
      </w:r>
      <w:r>
        <w:rPr>
          <w:rFonts w:ascii="宋体" w:eastAsia="宋体" w:hAnsi="宋体" w:cs="宋体" w:hint="eastAsia"/>
          <w:kern w:val="2"/>
          <w:sz w:val="21"/>
          <w:szCs w:val="21"/>
          <w:lang w:eastAsia="zh-CN"/>
        </w:rPr>
        <w:t xml:space="preserve"> 特殊教育教师基本情况（n=31）</w:t>
      </w:r>
      <w:bookmarkEnd w:id="86"/>
      <w:bookmarkEnd w:id="87"/>
      <w:bookmarkEnd w:id="88"/>
    </w:p>
    <w:tbl>
      <w:tblPr>
        <w:tblStyle w:val="ab"/>
        <w:tblW w:w="0" w:type="auto"/>
        <w:tblLook w:val="04A0" w:firstRow="1" w:lastRow="0" w:firstColumn="1" w:lastColumn="0" w:noHBand="0" w:noVBand="1"/>
      </w:tblPr>
      <w:tblGrid>
        <w:gridCol w:w="2381"/>
        <w:gridCol w:w="2384"/>
        <w:gridCol w:w="2394"/>
        <w:gridCol w:w="2391"/>
      </w:tblGrid>
      <w:tr w:rsidR="00F674CE" w14:paraId="34E8FEC9" w14:textId="77777777">
        <w:tc>
          <w:tcPr>
            <w:tcW w:w="2441" w:type="dxa"/>
            <w:tcBorders>
              <w:left w:val="nil"/>
            </w:tcBorders>
            <w:vAlign w:val="center"/>
          </w:tcPr>
          <w:p w14:paraId="0EEF2BDF" w14:textId="77777777" w:rsidR="00F674CE" w:rsidRDefault="00AA1A8D">
            <w:pPr>
              <w:jc w:val="center"/>
              <w:rPr>
                <w:sz w:val="21"/>
                <w:szCs w:val="21"/>
                <w:lang w:eastAsia="zh-CN"/>
              </w:rPr>
            </w:pPr>
            <w:r>
              <w:rPr>
                <w:rFonts w:hint="eastAsia"/>
                <w:sz w:val="21"/>
                <w:szCs w:val="21"/>
                <w:lang w:eastAsia="zh-CN"/>
              </w:rPr>
              <w:t>统计特征</w:t>
            </w:r>
          </w:p>
        </w:tc>
        <w:tc>
          <w:tcPr>
            <w:tcW w:w="2441" w:type="dxa"/>
            <w:vAlign w:val="center"/>
          </w:tcPr>
          <w:p w14:paraId="0872CC2D" w14:textId="77777777" w:rsidR="00F674CE" w:rsidRDefault="00F674CE">
            <w:pPr>
              <w:jc w:val="center"/>
              <w:rPr>
                <w:sz w:val="21"/>
                <w:szCs w:val="21"/>
                <w:lang w:eastAsia="zh-CN"/>
              </w:rPr>
            </w:pPr>
          </w:p>
        </w:tc>
        <w:tc>
          <w:tcPr>
            <w:tcW w:w="2442" w:type="dxa"/>
            <w:vAlign w:val="center"/>
          </w:tcPr>
          <w:p w14:paraId="370F9CBC" w14:textId="77777777" w:rsidR="00F674CE" w:rsidRDefault="00AA1A8D">
            <w:pPr>
              <w:jc w:val="center"/>
              <w:rPr>
                <w:sz w:val="21"/>
                <w:szCs w:val="21"/>
                <w:lang w:eastAsia="zh-CN"/>
              </w:rPr>
            </w:pPr>
            <w:r>
              <w:rPr>
                <w:rFonts w:hint="eastAsia"/>
                <w:sz w:val="21"/>
                <w:szCs w:val="21"/>
                <w:lang w:eastAsia="zh-CN"/>
              </w:rPr>
              <w:t>样本数（人）</w:t>
            </w:r>
          </w:p>
        </w:tc>
        <w:tc>
          <w:tcPr>
            <w:tcW w:w="2442" w:type="dxa"/>
            <w:tcBorders>
              <w:right w:val="nil"/>
            </w:tcBorders>
            <w:vAlign w:val="center"/>
          </w:tcPr>
          <w:p w14:paraId="6CFCAF96" w14:textId="77777777" w:rsidR="00F674CE" w:rsidRDefault="00AA1A8D">
            <w:pPr>
              <w:jc w:val="center"/>
              <w:rPr>
                <w:sz w:val="21"/>
                <w:szCs w:val="21"/>
                <w:lang w:eastAsia="zh-CN"/>
              </w:rPr>
            </w:pPr>
            <w:r>
              <w:rPr>
                <w:rFonts w:hint="eastAsia"/>
                <w:sz w:val="21"/>
                <w:szCs w:val="21"/>
                <w:lang w:eastAsia="zh-CN"/>
              </w:rPr>
              <w:t>百分比（%）</w:t>
            </w:r>
          </w:p>
        </w:tc>
      </w:tr>
      <w:tr w:rsidR="00F674CE" w14:paraId="38AA586A" w14:textId="77777777">
        <w:tc>
          <w:tcPr>
            <w:tcW w:w="2441" w:type="dxa"/>
            <w:vMerge w:val="restart"/>
            <w:tcBorders>
              <w:left w:val="nil"/>
            </w:tcBorders>
            <w:vAlign w:val="center"/>
          </w:tcPr>
          <w:p w14:paraId="69833112" w14:textId="77777777" w:rsidR="00F674CE" w:rsidRDefault="00AA1A8D">
            <w:pPr>
              <w:jc w:val="center"/>
              <w:rPr>
                <w:sz w:val="21"/>
                <w:szCs w:val="21"/>
                <w:lang w:eastAsia="zh-CN"/>
              </w:rPr>
            </w:pPr>
            <w:r>
              <w:rPr>
                <w:rFonts w:hint="eastAsia"/>
                <w:sz w:val="21"/>
                <w:szCs w:val="21"/>
                <w:lang w:eastAsia="zh-CN"/>
              </w:rPr>
              <w:t>性别</w:t>
            </w:r>
          </w:p>
        </w:tc>
        <w:tc>
          <w:tcPr>
            <w:tcW w:w="2441" w:type="dxa"/>
            <w:vAlign w:val="center"/>
          </w:tcPr>
          <w:p w14:paraId="68FE6763" w14:textId="77777777" w:rsidR="00F674CE" w:rsidRDefault="00AA1A8D">
            <w:pPr>
              <w:jc w:val="center"/>
              <w:rPr>
                <w:sz w:val="21"/>
                <w:szCs w:val="21"/>
                <w:lang w:eastAsia="zh-CN"/>
              </w:rPr>
            </w:pPr>
            <w:r>
              <w:rPr>
                <w:rFonts w:hint="eastAsia"/>
                <w:sz w:val="21"/>
                <w:szCs w:val="21"/>
                <w:lang w:eastAsia="zh-CN"/>
              </w:rPr>
              <w:t>男</w:t>
            </w:r>
          </w:p>
        </w:tc>
        <w:tc>
          <w:tcPr>
            <w:tcW w:w="2442" w:type="dxa"/>
            <w:vAlign w:val="center"/>
          </w:tcPr>
          <w:p w14:paraId="02D137BB" w14:textId="77777777" w:rsidR="00F674CE" w:rsidRDefault="00AA1A8D">
            <w:pPr>
              <w:jc w:val="center"/>
              <w:rPr>
                <w:sz w:val="21"/>
                <w:szCs w:val="21"/>
                <w:lang w:eastAsia="zh-CN"/>
              </w:rPr>
            </w:pPr>
            <w:r>
              <w:rPr>
                <w:rFonts w:hint="eastAsia"/>
                <w:sz w:val="21"/>
                <w:szCs w:val="21"/>
                <w:lang w:eastAsia="zh-CN"/>
              </w:rPr>
              <w:t>5</w:t>
            </w:r>
          </w:p>
        </w:tc>
        <w:tc>
          <w:tcPr>
            <w:tcW w:w="2442" w:type="dxa"/>
            <w:tcBorders>
              <w:right w:val="nil"/>
            </w:tcBorders>
            <w:vAlign w:val="center"/>
          </w:tcPr>
          <w:p w14:paraId="2F53B097" w14:textId="77777777" w:rsidR="00F674CE" w:rsidRDefault="00AA1A8D">
            <w:pPr>
              <w:jc w:val="center"/>
              <w:rPr>
                <w:sz w:val="21"/>
                <w:szCs w:val="21"/>
                <w:lang w:eastAsia="zh-CN"/>
              </w:rPr>
            </w:pPr>
            <w:r>
              <w:rPr>
                <w:rFonts w:hint="eastAsia"/>
                <w:sz w:val="21"/>
                <w:szCs w:val="21"/>
                <w:lang w:eastAsia="zh-CN"/>
              </w:rPr>
              <w:t>16.1</w:t>
            </w:r>
          </w:p>
        </w:tc>
      </w:tr>
      <w:tr w:rsidR="00F674CE" w14:paraId="21E1F50E" w14:textId="77777777">
        <w:tc>
          <w:tcPr>
            <w:tcW w:w="2441" w:type="dxa"/>
            <w:vMerge/>
            <w:tcBorders>
              <w:left w:val="nil"/>
            </w:tcBorders>
            <w:vAlign w:val="center"/>
          </w:tcPr>
          <w:p w14:paraId="7A0EB6E4" w14:textId="77777777" w:rsidR="00F674CE" w:rsidRDefault="00F674CE">
            <w:pPr>
              <w:jc w:val="center"/>
              <w:rPr>
                <w:sz w:val="21"/>
                <w:szCs w:val="21"/>
                <w:lang w:eastAsia="zh-CN"/>
              </w:rPr>
            </w:pPr>
          </w:p>
        </w:tc>
        <w:tc>
          <w:tcPr>
            <w:tcW w:w="2441" w:type="dxa"/>
            <w:vAlign w:val="center"/>
          </w:tcPr>
          <w:p w14:paraId="218B479C" w14:textId="77777777" w:rsidR="00F674CE" w:rsidRDefault="00AA1A8D">
            <w:pPr>
              <w:jc w:val="center"/>
              <w:rPr>
                <w:sz w:val="21"/>
                <w:szCs w:val="21"/>
                <w:lang w:eastAsia="zh-CN"/>
              </w:rPr>
            </w:pPr>
            <w:r>
              <w:rPr>
                <w:rFonts w:hint="eastAsia"/>
                <w:sz w:val="21"/>
                <w:szCs w:val="21"/>
                <w:lang w:eastAsia="zh-CN"/>
              </w:rPr>
              <w:t>女</w:t>
            </w:r>
          </w:p>
        </w:tc>
        <w:tc>
          <w:tcPr>
            <w:tcW w:w="2442" w:type="dxa"/>
            <w:vAlign w:val="center"/>
          </w:tcPr>
          <w:p w14:paraId="7746EC08" w14:textId="77777777" w:rsidR="00F674CE" w:rsidRDefault="00AA1A8D">
            <w:pPr>
              <w:jc w:val="center"/>
              <w:rPr>
                <w:sz w:val="21"/>
                <w:szCs w:val="21"/>
                <w:lang w:eastAsia="zh-CN"/>
              </w:rPr>
            </w:pPr>
            <w:r>
              <w:rPr>
                <w:rFonts w:hint="eastAsia"/>
                <w:sz w:val="21"/>
                <w:szCs w:val="21"/>
                <w:lang w:eastAsia="zh-CN"/>
              </w:rPr>
              <w:t>26</w:t>
            </w:r>
          </w:p>
        </w:tc>
        <w:tc>
          <w:tcPr>
            <w:tcW w:w="2442" w:type="dxa"/>
            <w:tcBorders>
              <w:right w:val="nil"/>
            </w:tcBorders>
            <w:vAlign w:val="center"/>
          </w:tcPr>
          <w:p w14:paraId="76D9F03B" w14:textId="77777777" w:rsidR="00F674CE" w:rsidRDefault="00AA1A8D">
            <w:pPr>
              <w:jc w:val="center"/>
              <w:rPr>
                <w:sz w:val="21"/>
                <w:szCs w:val="21"/>
                <w:lang w:eastAsia="zh-CN"/>
              </w:rPr>
            </w:pPr>
            <w:r>
              <w:rPr>
                <w:rFonts w:hint="eastAsia"/>
                <w:sz w:val="21"/>
                <w:szCs w:val="21"/>
                <w:lang w:eastAsia="zh-CN"/>
              </w:rPr>
              <w:t>83.9</w:t>
            </w:r>
          </w:p>
        </w:tc>
      </w:tr>
      <w:tr w:rsidR="00F674CE" w14:paraId="0D1F9543" w14:textId="77777777">
        <w:tc>
          <w:tcPr>
            <w:tcW w:w="2441" w:type="dxa"/>
            <w:vMerge w:val="restart"/>
            <w:tcBorders>
              <w:left w:val="nil"/>
            </w:tcBorders>
            <w:vAlign w:val="center"/>
          </w:tcPr>
          <w:p w14:paraId="7482EA08" w14:textId="77777777" w:rsidR="00F674CE" w:rsidRDefault="00AA1A8D">
            <w:pPr>
              <w:jc w:val="center"/>
              <w:rPr>
                <w:sz w:val="21"/>
                <w:szCs w:val="21"/>
                <w:lang w:eastAsia="zh-CN"/>
              </w:rPr>
            </w:pPr>
            <w:r>
              <w:rPr>
                <w:rFonts w:hint="eastAsia"/>
                <w:sz w:val="21"/>
                <w:szCs w:val="21"/>
                <w:lang w:eastAsia="zh-CN"/>
              </w:rPr>
              <w:t>年龄</w:t>
            </w:r>
          </w:p>
        </w:tc>
        <w:tc>
          <w:tcPr>
            <w:tcW w:w="2441" w:type="dxa"/>
            <w:vAlign w:val="center"/>
          </w:tcPr>
          <w:p w14:paraId="5D592DD7" w14:textId="77777777" w:rsidR="00F674CE" w:rsidRDefault="00AA1A8D">
            <w:pPr>
              <w:jc w:val="center"/>
              <w:rPr>
                <w:sz w:val="21"/>
                <w:szCs w:val="21"/>
                <w:lang w:eastAsia="zh-CN"/>
              </w:rPr>
            </w:pPr>
            <w:r>
              <w:rPr>
                <w:rFonts w:hint="eastAsia"/>
                <w:sz w:val="21"/>
                <w:szCs w:val="21"/>
                <w:lang w:eastAsia="zh-CN"/>
              </w:rPr>
              <w:t>20-29岁</w:t>
            </w:r>
          </w:p>
        </w:tc>
        <w:tc>
          <w:tcPr>
            <w:tcW w:w="2442" w:type="dxa"/>
            <w:vAlign w:val="center"/>
          </w:tcPr>
          <w:p w14:paraId="4140718A" w14:textId="77777777" w:rsidR="00F674CE" w:rsidRDefault="00AA1A8D">
            <w:pPr>
              <w:jc w:val="center"/>
              <w:rPr>
                <w:sz w:val="21"/>
                <w:szCs w:val="21"/>
                <w:lang w:eastAsia="zh-CN"/>
              </w:rPr>
            </w:pPr>
            <w:r>
              <w:rPr>
                <w:rFonts w:hint="eastAsia"/>
                <w:sz w:val="21"/>
                <w:szCs w:val="21"/>
                <w:lang w:eastAsia="zh-CN"/>
              </w:rPr>
              <w:t>12</w:t>
            </w:r>
          </w:p>
        </w:tc>
        <w:tc>
          <w:tcPr>
            <w:tcW w:w="2442" w:type="dxa"/>
            <w:tcBorders>
              <w:right w:val="nil"/>
            </w:tcBorders>
            <w:vAlign w:val="center"/>
          </w:tcPr>
          <w:p w14:paraId="60508C34" w14:textId="77777777" w:rsidR="00F674CE" w:rsidRDefault="00AA1A8D">
            <w:pPr>
              <w:jc w:val="center"/>
              <w:rPr>
                <w:sz w:val="21"/>
                <w:szCs w:val="21"/>
                <w:lang w:eastAsia="zh-CN"/>
              </w:rPr>
            </w:pPr>
            <w:r>
              <w:rPr>
                <w:rFonts w:hint="eastAsia"/>
                <w:sz w:val="21"/>
                <w:szCs w:val="21"/>
                <w:lang w:eastAsia="zh-CN"/>
              </w:rPr>
              <w:t>38.7</w:t>
            </w:r>
          </w:p>
        </w:tc>
      </w:tr>
      <w:tr w:rsidR="00F674CE" w14:paraId="1D9D127E" w14:textId="77777777">
        <w:tc>
          <w:tcPr>
            <w:tcW w:w="2441" w:type="dxa"/>
            <w:vMerge/>
            <w:tcBorders>
              <w:left w:val="nil"/>
            </w:tcBorders>
            <w:vAlign w:val="center"/>
          </w:tcPr>
          <w:p w14:paraId="0FADF42C" w14:textId="77777777" w:rsidR="00F674CE" w:rsidRDefault="00F674CE">
            <w:pPr>
              <w:jc w:val="center"/>
              <w:rPr>
                <w:sz w:val="21"/>
                <w:szCs w:val="21"/>
                <w:lang w:eastAsia="zh-CN"/>
              </w:rPr>
            </w:pPr>
          </w:p>
        </w:tc>
        <w:tc>
          <w:tcPr>
            <w:tcW w:w="2441" w:type="dxa"/>
            <w:vAlign w:val="center"/>
          </w:tcPr>
          <w:p w14:paraId="1F7D04BE" w14:textId="77777777" w:rsidR="00F674CE" w:rsidRDefault="00AA1A8D">
            <w:pPr>
              <w:jc w:val="center"/>
              <w:rPr>
                <w:sz w:val="21"/>
                <w:szCs w:val="21"/>
                <w:lang w:eastAsia="zh-CN"/>
              </w:rPr>
            </w:pPr>
            <w:r>
              <w:rPr>
                <w:rFonts w:hint="eastAsia"/>
                <w:sz w:val="21"/>
                <w:szCs w:val="21"/>
                <w:lang w:eastAsia="zh-CN"/>
              </w:rPr>
              <w:t>30-39岁</w:t>
            </w:r>
          </w:p>
        </w:tc>
        <w:tc>
          <w:tcPr>
            <w:tcW w:w="2442" w:type="dxa"/>
            <w:vAlign w:val="center"/>
          </w:tcPr>
          <w:p w14:paraId="1A2BAED0" w14:textId="77777777" w:rsidR="00F674CE" w:rsidRDefault="00AA1A8D">
            <w:pPr>
              <w:jc w:val="center"/>
              <w:rPr>
                <w:sz w:val="21"/>
                <w:szCs w:val="21"/>
                <w:lang w:eastAsia="zh-CN"/>
              </w:rPr>
            </w:pPr>
            <w:r>
              <w:rPr>
                <w:rFonts w:hint="eastAsia"/>
                <w:sz w:val="21"/>
                <w:szCs w:val="21"/>
                <w:lang w:eastAsia="zh-CN"/>
              </w:rPr>
              <w:t>10</w:t>
            </w:r>
          </w:p>
        </w:tc>
        <w:tc>
          <w:tcPr>
            <w:tcW w:w="2442" w:type="dxa"/>
            <w:tcBorders>
              <w:right w:val="nil"/>
            </w:tcBorders>
            <w:vAlign w:val="center"/>
          </w:tcPr>
          <w:p w14:paraId="18DE2779" w14:textId="77777777" w:rsidR="00F674CE" w:rsidRDefault="00AA1A8D">
            <w:pPr>
              <w:jc w:val="center"/>
              <w:rPr>
                <w:sz w:val="21"/>
                <w:szCs w:val="21"/>
                <w:lang w:eastAsia="zh-CN"/>
              </w:rPr>
            </w:pPr>
            <w:r>
              <w:rPr>
                <w:rFonts w:hint="eastAsia"/>
                <w:sz w:val="21"/>
                <w:szCs w:val="21"/>
                <w:lang w:eastAsia="zh-CN"/>
              </w:rPr>
              <w:t>32.3</w:t>
            </w:r>
          </w:p>
        </w:tc>
      </w:tr>
      <w:tr w:rsidR="00F674CE" w14:paraId="36BDDC38" w14:textId="77777777">
        <w:tc>
          <w:tcPr>
            <w:tcW w:w="2441" w:type="dxa"/>
            <w:vMerge/>
            <w:tcBorders>
              <w:left w:val="nil"/>
            </w:tcBorders>
            <w:vAlign w:val="center"/>
          </w:tcPr>
          <w:p w14:paraId="2DDB34D4" w14:textId="77777777" w:rsidR="00F674CE" w:rsidRDefault="00F674CE">
            <w:pPr>
              <w:jc w:val="center"/>
              <w:rPr>
                <w:sz w:val="21"/>
                <w:szCs w:val="21"/>
                <w:lang w:eastAsia="zh-CN"/>
              </w:rPr>
            </w:pPr>
          </w:p>
        </w:tc>
        <w:tc>
          <w:tcPr>
            <w:tcW w:w="2441" w:type="dxa"/>
            <w:vAlign w:val="center"/>
          </w:tcPr>
          <w:p w14:paraId="4D8686AD" w14:textId="77777777" w:rsidR="00F674CE" w:rsidRDefault="00AA1A8D">
            <w:pPr>
              <w:jc w:val="center"/>
              <w:rPr>
                <w:sz w:val="21"/>
                <w:szCs w:val="21"/>
                <w:lang w:eastAsia="zh-CN"/>
              </w:rPr>
            </w:pPr>
            <w:r>
              <w:rPr>
                <w:rFonts w:hint="eastAsia"/>
                <w:sz w:val="21"/>
                <w:szCs w:val="21"/>
                <w:lang w:eastAsia="zh-CN"/>
              </w:rPr>
              <w:t>40-49岁</w:t>
            </w:r>
          </w:p>
        </w:tc>
        <w:tc>
          <w:tcPr>
            <w:tcW w:w="2442" w:type="dxa"/>
            <w:vAlign w:val="center"/>
          </w:tcPr>
          <w:p w14:paraId="3CE976A3" w14:textId="77777777" w:rsidR="00F674CE" w:rsidRDefault="00AA1A8D">
            <w:pPr>
              <w:jc w:val="center"/>
              <w:rPr>
                <w:sz w:val="21"/>
                <w:szCs w:val="21"/>
                <w:lang w:eastAsia="zh-CN"/>
              </w:rPr>
            </w:pPr>
            <w:r>
              <w:rPr>
                <w:rFonts w:hint="eastAsia"/>
                <w:sz w:val="21"/>
                <w:szCs w:val="21"/>
                <w:lang w:eastAsia="zh-CN"/>
              </w:rPr>
              <w:t>5</w:t>
            </w:r>
          </w:p>
        </w:tc>
        <w:tc>
          <w:tcPr>
            <w:tcW w:w="2442" w:type="dxa"/>
            <w:tcBorders>
              <w:right w:val="nil"/>
            </w:tcBorders>
            <w:vAlign w:val="center"/>
          </w:tcPr>
          <w:p w14:paraId="6379123F" w14:textId="77777777" w:rsidR="00F674CE" w:rsidRDefault="00AA1A8D">
            <w:pPr>
              <w:jc w:val="center"/>
              <w:rPr>
                <w:sz w:val="21"/>
                <w:szCs w:val="21"/>
                <w:lang w:eastAsia="zh-CN"/>
              </w:rPr>
            </w:pPr>
            <w:r>
              <w:rPr>
                <w:rFonts w:hint="eastAsia"/>
                <w:sz w:val="21"/>
                <w:szCs w:val="21"/>
                <w:lang w:eastAsia="zh-CN"/>
              </w:rPr>
              <w:t>16.1</w:t>
            </w:r>
          </w:p>
        </w:tc>
      </w:tr>
      <w:tr w:rsidR="00F674CE" w14:paraId="0BB09FD9" w14:textId="77777777">
        <w:tc>
          <w:tcPr>
            <w:tcW w:w="2441" w:type="dxa"/>
            <w:vMerge/>
            <w:tcBorders>
              <w:left w:val="nil"/>
            </w:tcBorders>
            <w:vAlign w:val="center"/>
          </w:tcPr>
          <w:p w14:paraId="2CB62850" w14:textId="77777777" w:rsidR="00F674CE" w:rsidRDefault="00F674CE">
            <w:pPr>
              <w:jc w:val="center"/>
              <w:rPr>
                <w:sz w:val="21"/>
                <w:szCs w:val="21"/>
                <w:lang w:eastAsia="zh-CN"/>
              </w:rPr>
            </w:pPr>
          </w:p>
        </w:tc>
        <w:tc>
          <w:tcPr>
            <w:tcW w:w="2441" w:type="dxa"/>
            <w:vAlign w:val="center"/>
          </w:tcPr>
          <w:p w14:paraId="633541FA" w14:textId="77777777" w:rsidR="00F674CE" w:rsidRDefault="00AA1A8D">
            <w:pPr>
              <w:jc w:val="center"/>
              <w:rPr>
                <w:sz w:val="21"/>
                <w:szCs w:val="21"/>
                <w:lang w:eastAsia="zh-CN"/>
              </w:rPr>
            </w:pPr>
            <w:r>
              <w:rPr>
                <w:rFonts w:hint="eastAsia"/>
                <w:sz w:val="21"/>
                <w:szCs w:val="21"/>
                <w:lang w:eastAsia="zh-CN"/>
              </w:rPr>
              <w:t>50岁以上</w:t>
            </w:r>
          </w:p>
        </w:tc>
        <w:tc>
          <w:tcPr>
            <w:tcW w:w="2442" w:type="dxa"/>
            <w:vAlign w:val="center"/>
          </w:tcPr>
          <w:p w14:paraId="0D310783" w14:textId="77777777" w:rsidR="00F674CE" w:rsidRDefault="00AA1A8D">
            <w:pPr>
              <w:jc w:val="center"/>
              <w:rPr>
                <w:sz w:val="21"/>
                <w:szCs w:val="21"/>
                <w:lang w:eastAsia="zh-CN"/>
              </w:rPr>
            </w:pPr>
            <w:r>
              <w:rPr>
                <w:rFonts w:hint="eastAsia"/>
                <w:sz w:val="21"/>
                <w:szCs w:val="21"/>
                <w:lang w:eastAsia="zh-CN"/>
              </w:rPr>
              <w:t>4</w:t>
            </w:r>
          </w:p>
        </w:tc>
        <w:tc>
          <w:tcPr>
            <w:tcW w:w="2442" w:type="dxa"/>
            <w:tcBorders>
              <w:right w:val="nil"/>
            </w:tcBorders>
            <w:vAlign w:val="center"/>
          </w:tcPr>
          <w:p w14:paraId="2CF9F173" w14:textId="77777777" w:rsidR="00F674CE" w:rsidRDefault="00AA1A8D">
            <w:pPr>
              <w:jc w:val="center"/>
              <w:rPr>
                <w:sz w:val="21"/>
                <w:szCs w:val="21"/>
                <w:lang w:eastAsia="zh-CN"/>
              </w:rPr>
            </w:pPr>
            <w:r>
              <w:rPr>
                <w:rFonts w:hint="eastAsia"/>
                <w:sz w:val="21"/>
                <w:szCs w:val="21"/>
                <w:lang w:eastAsia="zh-CN"/>
              </w:rPr>
              <w:t>12.9</w:t>
            </w:r>
          </w:p>
        </w:tc>
      </w:tr>
      <w:tr w:rsidR="00F674CE" w14:paraId="15EADDBE" w14:textId="77777777">
        <w:tc>
          <w:tcPr>
            <w:tcW w:w="2441" w:type="dxa"/>
            <w:vMerge w:val="restart"/>
            <w:tcBorders>
              <w:left w:val="nil"/>
            </w:tcBorders>
            <w:vAlign w:val="center"/>
          </w:tcPr>
          <w:p w14:paraId="11F0FDDC" w14:textId="77777777" w:rsidR="00F674CE" w:rsidRDefault="00AA1A8D">
            <w:pPr>
              <w:jc w:val="center"/>
              <w:rPr>
                <w:sz w:val="21"/>
                <w:szCs w:val="21"/>
                <w:lang w:eastAsia="zh-CN"/>
              </w:rPr>
            </w:pPr>
            <w:r>
              <w:rPr>
                <w:rFonts w:hint="eastAsia"/>
                <w:sz w:val="21"/>
                <w:szCs w:val="21"/>
                <w:lang w:eastAsia="zh-CN"/>
              </w:rPr>
              <w:t>学历</w:t>
            </w:r>
          </w:p>
        </w:tc>
        <w:tc>
          <w:tcPr>
            <w:tcW w:w="2441" w:type="dxa"/>
            <w:vAlign w:val="center"/>
          </w:tcPr>
          <w:p w14:paraId="654792F9" w14:textId="77777777" w:rsidR="00F674CE" w:rsidRDefault="00AA1A8D">
            <w:pPr>
              <w:jc w:val="center"/>
              <w:rPr>
                <w:sz w:val="21"/>
                <w:szCs w:val="21"/>
                <w:lang w:eastAsia="zh-CN"/>
              </w:rPr>
            </w:pPr>
            <w:r>
              <w:rPr>
                <w:rFonts w:hint="eastAsia"/>
                <w:sz w:val="21"/>
                <w:szCs w:val="21"/>
                <w:lang w:eastAsia="zh-CN"/>
              </w:rPr>
              <w:t>中专</w:t>
            </w:r>
          </w:p>
        </w:tc>
        <w:tc>
          <w:tcPr>
            <w:tcW w:w="2442" w:type="dxa"/>
            <w:vAlign w:val="center"/>
          </w:tcPr>
          <w:p w14:paraId="05DE4130" w14:textId="77777777" w:rsidR="00F674CE" w:rsidRDefault="00AA1A8D">
            <w:pPr>
              <w:jc w:val="center"/>
              <w:rPr>
                <w:sz w:val="21"/>
                <w:szCs w:val="21"/>
                <w:lang w:eastAsia="zh-CN"/>
              </w:rPr>
            </w:pPr>
            <w:r>
              <w:rPr>
                <w:rFonts w:hint="eastAsia"/>
                <w:sz w:val="21"/>
                <w:szCs w:val="21"/>
                <w:lang w:eastAsia="zh-CN"/>
              </w:rPr>
              <w:t>1</w:t>
            </w:r>
          </w:p>
        </w:tc>
        <w:tc>
          <w:tcPr>
            <w:tcW w:w="2442" w:type="dxa"/>
            <w:tcBorders>
              <w:right w:val="nil"/>
            </w:tcBorders>
            <w:vAlign w:val="center"/>
          </w:tcPr>
          <w:p w14:paraId="3A77830A" w14:textId="77777777" w:rsidR="00F674CE" w:rsidRDefault="00AA1A8D">
            <w:pPr>
              <w:jc w:val="center"/>
              <w:rPr>
                <w:sz w:val="21"/>
                <w:szCs w:val="21"/>
                <w:lang w:eastAsia="zh-CN"/>
              </w:rPr>
            </w:pPr>
            <w:r>
              <w:rPr>
                <w:rFonts w:hint="eastAsia"/>
                <w:sz w:val="21"/>
                <w:szCs w:val="21"/>
                <w:lang w:eastAsia="zh-CN"/>
              </w:rPr>
              <w:t>3.2</w:t>
            </w:r>
          </w:p>
        </w:tc>
      </w:tr>
      <w:tr w:rsidR="00F674CE" w14:paraId="161C8475" w14:textId="77777777">
        <w:tc>
          <w:tcPr>
            <w:tcW w:w="2441" w:type="dxa"/>
            <w:vMerge/>
            <w:tcBorders>
              <w:left w:val="nil"/>
            </w:tcBorders>
            <w:vAlign w:val="center"/>
          </w:tcPr>
          <w:p w14:paraId="6E4983F5" w14:textId="77777777" w:rsidR="00F674CE" w:rsidRDefault="00F674CE">
            <w:pPr>
              <w:jc w:val="center"/>
              <w:rPr>
                <w:sz w:val="21"/>
                <w:szCs w:val="21"/>
                <w:lang w:eastAsia="zh-CN"/>
              </w:rPr>
            </w:pPr>
          </w:p>
        </w:tc>
        <w:tc>
          <w:tcPr>
            <w:tcW w:w="2441" w:type="dxa"/>
            <w:vAlign w:val="center"/>
          </w:tcPr>
          <w:p w14:paraId="15584837" w14:textId="77777777" w:rsidR="00F674CE" w:rsidRDefault="00AA1A8D">
            <w:pPr>
              <w:jc w:val="center"/>
              <w:rPr>
                <w:sz w:val="21"/>
                <w:szCs w:val="21"/>
                <w:lang w:eastAsia="zh-CN"/>
              </w:rPr>
            </w:pPr>
            <w:r>
              <w:rPr>
                <w:rFonts w:hint="eastAsia"/>
                <w:sz w:val="21"/>
                <w:szCs w:val="21"/>
                <w:lang w:eastAsia="zh-CN"/>
              </w:rPr>
              <w:t>大专</w:t>
            </w:r>
          </w:p>
        </w:tc>
        <w:tc>
          <w:tcPr>
            <w:tcW w:w="2442" w:type="dxa"/>
            <w:vAlign w:val="center"/>
          </w:tcPr>
          <w:p w14:paraId="76D72358" w14:textId="77777777" w:rsidR="00F674CE" w:rsidRDefault="00AA1A8D">
            <w:pPr>
              <w:jc w:val="center"/>
              <w:rPr>
                <w:sz w:val="21"/>
                <w:szCs w:val="21"/>
                <w:lang w:eastAsia="zh-CN"/>
              </w:rPr>
            </w:pPr>
            <w:r>
              <w:rPr>
                <w:rFonts w:hint="eastAsia"/>
                <w:sz w:val="21"/>
                <w:szCs w:val="21"/>
                <w:lang w:eastAsia="zh-CN"/>
              </w:rPr>
              <w:t>13</w:t>
            </w:r>
          </w:p>
        </w:tc>
        <w:tc>
          <w:tcPr>
            <w:tcW w:w="2442" w:type="dxa"/>
            <w:tcBorders>
              <w:right w:val="nil"/>
            </w:tcBorders>
            <w:vAlign w:val="center"/>
          </w:tcPr>
          <w:p w14:paraId="3673DE1B" w14:textId="77777777" w:rsidR="00F674CE" w:rsidRDefault="00AA1A8D">
            <w:pPr>
              <w:jc w:val="center"/>
              <w:rPr>
                <w:sz w:val="21"/>
                <w:szCs w:val="21"/>
                <w:lang w:eastAsia="zh-CN"/>
              </w:rPr>
            </w:pPr>
            <w:r>
              <w:rPr>
                <w:rFonts w:hint="eastAsia"/>
                <w:sz w:val="21"/>
                <w:szCs w:val="21"/>
                <w:lang w:eastAsia="zh-CN"/>
              </w:rPr>
              <w:t>41.9</w:t>
            </w:r>
          </w:p>
        </w:tc>
      </w:tr>
      <w:tr w:rsidR="00F674CE" w14:paraId="36D20EAB" w14:textId="77777777">
        <w:tc>
          <w:tcPr>
            <w:tcW w:w="2441" w:type="dxa"/>
            <w:vMerge/>
            <w:tcBorders>
              <w:left w:val="nil"/>
            </w:tcBorders>
            <w:vAlign w:val="center"/>
          </w:tcPr>
          <w:p w14:paraId="5F123D64" w14:textId="77777777" w:rsidR="00F674CE" w:rsidRDefault="00F674CE">
            <w:pPr>
              <w:jc w:val="center"/>
              <w:rPr>
                <w:sz w:val="21"/>
                <w:szCs w:val="21"/>
                <w:lang w:eastAsia="zh-CN"/>
              </w:rPr>
            </w:pPr>
          </w:p>
        </w:tc>
        <w:tc>
          <w:tcPr>
            <w:tcW w:w="2441" w:type="dxa"/>
            <w:vAlign w:val="center"/>
          </w:tcPr>
          <w:p w14:paraId="59CA0AB4" w14:textId="77777777" w:rsidR="00F674CE" w:rsidRDefault="00AA1A8D">
            <w:pPr>
              <w:jc w:val="center"/>
              <w:rPr>
                <w:sz w:val="21"/>
                <w:szCs w:val="21"/>
                <w:lang w:eastAsia="zh-CN"/>
              </w:rPr>
            </w:pPr>
            <w:r>
              <w:rPr>
                <w:rFonts w:hint="eastAsia"/>
                <w:sz w:val="21"/>
                <w:szCs w:val="21"/>
                <w:lang w:eastAsia="zh-CN"/>
              </w:rPr>
              <w:t>本科</w:t>
            </w:r>
          </w:p>
        </w:tc>
        <w:tc>
          <w:tcPr>
            <w:tcW w:w="2442" w:type="dxa"/>
            <w:vAlign w:val="center"/>
          </w:tcPr>
          <w:p w14:paraId="37099261" w14:textId="77777777" w:rsidR="00F674CE" w:rsidRDefault="00AA1A8D">
            <w:pPr>
              <w:jc w:val="center"/>
              <w:rPr>
                <w:sz w:val="21"/>
                <w:szCs w:val="21"/>
                <w:lang w:eastAsia="zh-CN"/>
              </w:rPr>
            </w:pPr>
            <w:r>
              <w:rPr>
                <w:rFonts w:hint="eastAsia"/>
                <w:sz w:val="21"/>
                <w:szCs w:val="21"/>
                <w:lang w:eastAsia="zh-CN"/>
              </w:rPr>
              <w:t>17</w:t>
            </w:r>
          </w:p>
        </w:tc>
        <w:tc>
          <w:tcPr>
            <w:tcW w:w="2442" w:type="dxa"/>
            <w:tcBorders>
              <w:right w:val="nil"/>
            </w:tcBorders>
            <w:vAlign w:val="center"/>
          </w:tcPr>
          <w:p w14:paraId="054157CD" w14:textId="77777777" w:rsidR="00F674CE" w:rsidRDefault="00AA1A8D">
            <w:pPr>
              <w:jc w:val="center"/>
              <w:rPr>
                <w:sz w:val="21"/>
                <w:szCs w:val="21"/>
                <w:lang w:eastAsia="zh-CN"/>
              </w:rPr>
            </w:pPr>
            <w:r>
              <w:rPr>
                <w:rFonts w:hint="eastAsia"/>
                <w:sz w:val="21"/>
                <w:szCs w:val="21"/>
                <w:lang w:eastAsia="zh-CN"/>
              </w:rPr>
              <w:t>54.8</w:t>
            </w:r>
          </w:p>
        </w:tc>
      </w:tr>
      <w:tr w:rsidR="00F674CE" w14:paraId="6835C37B" w14:textId="77777777">
        <w:tc>
          <w:tcPr>
            <w:tcW w:w="2441" w:type="dxa"/>
            <w:vMerge/>
            <w:tcBorders>
              <w:left w:val="nil"/>
            </w:tcBorders>
            <w:vAlign w:val="center"/>
          </w:tcPr>
          <w:p w14:paraId="33897CA1" w14:textId="77777777" w:rsidR="00F674CE" w:rsidRDefault="00F674CE">
            <w:pPr>
              <w:jc w:val="center"/>
              <w:rPr>
                <w:sz w:val="21"/>
                <w:szCs w:val="21"/>
                <w:lang w:eastAsia="zh-CN"/>
              </w:rPr>
            </w:pPr>
          </w:p>
        </w:tc>
        <w:tc>
          <w:tcPr>
            <w:tcW w:w="2441" w:type="dxa"/>
            <w:vAlign w:val="center"/>
          </w:tcPr>
          <w:p w14:paraId="3C7F0368" w14:textId="77777777" w:rsidR="00F674CE" w:rsidRDefault="00AA1A8D">
            <w:pPr>
              <w:jc w:val="center"/>
              <w:rPr>
                <w:sz w:val="21"/>
                <w:szCs w:val="21"/>
                <w:lang w:eastAsia="zh-CN"/>
              </w:rPr>
            </w:pPr>
            <w:r>
              <w:rPr>
                <w:rFonts w:hint="eastAsia"/>
                <w:sz w:val="21"/>
                <w:szCs w:val="21"/>
                <w:lang w:eastAsia="zh-CN"/>
              </w:rPr>
              <w:t>研究生</w:t>
            </w:r>
          </w:p>
        </w:tc>
        <w:tc>
          <w:tcPr>
            <w:tcW w:w="2442" w:type="dxa"/>
            <w:vAlign w:val="center"/>
          </w:tcPr>
          <w:p w14:paraId="6FB27B3B" w14:textId="77777777" w:rsidR="00F674CE" w:rsidRDefault="00AA1A8D">
            <w:pPr>
              <w:jc w:val="center"/>
              <w:rPr>
                <w:sz w:val="21"/>
                <w:szCs w:val="21"/>
                <w:lang w:eastAsia="zh-CN"/>
              </w:rPr>
            </w:pPr>
            <w:r>
              <w:rPr>
                <w:rFonts w:hint="eastAsia"/>
                <w:sz w:val="21"/>
                <w:szCs w:val="21"/>
                <w:lang w:eastAsia="zh-CN"/>
              </w:rPr>
              <w:t>0</w:t>
            </w:r>
          </w:p>
        </w:tc>
        <w:tc>
          <w:tcPr>
            <w:tcW w:w="2442" w:type="dxa"/>
            <w:tcBorders>
              <w:right w:val="nil"/>
            </w:tcBorders>
            <w:vAlign w:val="center"/>
          </w:tcPr>
          <w:p w14:paraId="2D2E6718" w14:textId="77777777" w:rsidR="00F674CE" w:rsidRDefault="00AA1A8D">
            <w:pPr>
              <w:jc w:val="center"/>
              <w:rPr>
                <w:sz w:val="21"/>
                <w:szCs w:val="21"/>
                <w:lang w:eastAsia="zh-CN"/>
              </w:rPr>
            </w:pPr>
            <w:r>
              <w:rPr>
                <w:rFonts w:hint="eastAsia"/>
                <w:sz w:val="21"/>
                <w:szCs w:val="21"/>
                <w:lang w:eastAsia="zh-CN"/>
              </w:rPr>
              <w:t>0</w:t>
            </w:r>
          </w:p>
        </w:tc>
      </w:tr>
      <w:tr w:rsidR="00F674CE" w14:paraId="4F648CD7" w14:textId="77777777">
        <w:tc>
          <w:tcPr>
            <w:tcW w:w="2441" w:type="dxa"/>
            <w:vMerge/>
            <w:tcBorders>
              <w:left w:val="nil"/>
            </w:tcBorders>
            <w:vAlign w:val="center"/>
          </w:tcPr>
          <w:p w14:paraId="719935A0" w14:textId="77777777" w:rsidR="00F674CE" w:rsidRDefault="00F674CE">
            <w:pPr>
              <w:jc w:val="center"/>
              <w:rPr>
                <w:sz w:val="21"/>
                <w:szCs w:val="21"/>
                <w:lang w:eastAsia="zh-CN"/>
              </w:rPr>
            </w:pPr>
          </w:p>
        </w:tc>
        <w:tc>
          <w:tcPr>
            <w:tcW w:w="2441" w:type="dxa"/>
            <w:vAlign w:val="center"/>
          </w:tcPr>
          <w:p w14:paraId="1DAB2334" w14:textId="77777777" w:rsidR="00F674CE" w:rsidRDefault="00AA1A8D">
            <w:pPr>
              <w:jc w:val="center"/>
              <w:rPr>
                <w:sz w:val="21"/>
                <w:szCs w:val="21"/>
                <w:lang w:eastAsia="zh-CN"/>
              </w:rPr>
            </w:pPr>
            <w:r>
              <w:rPr>
                <w:rFonts w:hint="eastAsia"/>
                <w:sz w:val="21"/>
                <w:szCs w:val="21"/>
                <w:lang w:eastAsia="zh-CN"/>
              </w:rPr>
              <w:t>其他</w:t>
            </w:r>
          </w:p>
        </w:tc>
        <w:tc>
          <w:tcPr>
            <w:tcW w:w="2442" w:type="dxa"/>
            <w:vAlign w:val="center"/>
          </w:tcPr>
          <w:p w14:paraId="497240E8" w14:textId="77777777" w:rsidR="00F674CE" w:rsidRDefault="00AA1A8D">
            <w:pPr>
              <w:jc w:val="center"/>
              <w:rPr>
                <w:sz w:val="21"/>
                <w:szCs w:val="21"/>
                <w:lang w:eastAsia="zh-CN"/>
              </w:rPr>
            </w:pPr>
            <w:r>
              <w:rPr>
                <w:rFonts w:hint="eastAsia"/>
                <w:sz w:val="21"/>
                <w:szCs w:val="21"/>
                <w:lang w:eastAsia="zh-CN"/>
              </w:rPr>
              <w:t>0</w:t>
            </w:r>
          </w:p>
        </w:tc>
        <w:tc>
          <w:tcPr>
            <w:tcW w:w="2442" w:type="dxa"/>
            <w:tcBorders>
              <w:right w:val="nil"/>
            </w:tcBorders>
            <w:vAlign w:val="center"/>
          </w:tcPr>
          <w:p w14:paraId="3F30D4E8" w14:textId="77777777" w:rsidR="00F674CE" w:rsidRDefault="00AA1A8D">
            <w:pPr>
              <w:jc w:val="center"/>
              <w:rPr>
                <w:sz w:val="21"/>
                <w:szCs w:val="21"/>
                <w:lang w:eastAsia="zh-CN"/>
              </w:rPr>
            </w:pPr>
            <w:r>
              <w:rPr>
                <w:rFonts w:hint="eastAsia"/>
                <w:sz w:val="21"/>
                <w:szCs w:val="21"/>
                <w:lang w:eastAsia="zh-CN"/>
              </w:rPr>
              <w:t>0</w:t>
            </w:r>
          </w:p>
        </w:tc>
      </w:tr>
      <w:tr w:rsidR="00F674CE" w14:paraId="0334965B" w14:textId="77777777">
        <w:tc>
          <w:tcPr>
            <w:tcW w:w="2441" w:type="dxa"/>
            <w:vMerge w:val="restart"/>
            <w:tcBorders>
              <w:left w:val="nil"/>
            </w:tcBorders>
            <w:vAlign w:val="center"/>
          </w:tcPr>
          <w:p w14:paraId="5F7BF5A9" w14:textId="77777777" w:rsidR="00F674CE" w:rsidRDefault="00AA1A8D">
            <w:pPr>
              <w:jc w:val="center"/>
              <w:rPr>
                <w:sz w:val="21"/>
                <w:szCs w:val="21"/>
                <w:lang w:eastAsia="zh-CN"/>
              </w:rPr>
            </w:pPr>
            <w:r>
              <w:rPr>
                <w:rFonts w:hint="eastAsia"/>
                <w:sz w:val="21"/>
                <w:szCs w:val="21"/>
                <w:lang w:eastAsia="zh-CN"/>
              </w:rPr>
              <w:t>工龄</w:t>
            </w:r>
          </w:p>
        </w:tc>
        <w:tc>
          <w:tcPr>
            <w:tcW w:w="2441" w:type="dxa"/>
            <w:vAlign w:val="center"/>
          </w:tcPr>
          <w:p w14:paraId="318C4144" w14:textId="77777777" w:rsidR="00F674CE" w:rsidRDefault="00AA1A8D">
            <w:pPr>
              <w:jc w:val="center"/>
              <w:rPr>
                <w:sz w:val="21"/>
                <w:szCs w:val="21"/>
                <w:lang w:eastAsia="zh-CN"/>
              </w:rPr>
            </w:pPr>
            <w:r>
              <w:rPr>
                <w:rFonts w:hint="eastAsia"/>
                <w:sz w:val="21"/>
                <w:szCs w:val="21"/>
                <w:lang w:eastAsia="zh-CN"/>
              </w:rPr>
              <w:t>10年以下</w:t>
            </w:r>
          </w:p>
        </w:tc>
        <w:tc>
          <w:tcPr>
            <w:tcW w:w="2442" w:type="dxa"/>
            <w:vAlign w:val="center"/>
          </w:tcPr>
          <w:p w14:paraId="6CB0A49E" w14:textId="77777777" w:rsidR="00F674CE" w:rsidRDefault="00AA1A8D">
            <w:pPr>
              <w:jc w:val="center"/>
              <w:rPr>
                <w:sz w:val="21"/>
                <w:szCs w:val="21"/>
                <w:lang w:eastAsia="zh-CN"/>
              </w:rPr>
            </w:pPr>
            <w:r>
              <w:rPr>
                <w:rFonts w:hint="eastAsia"/>
                <w:sz w:val="21"/>
                <w:szCs w:val="21"/>
                <w:lang w:eastAsia="zh-CN"/>
              </w:rPr>
              <w:t>17</w:t>
            </w:r>
          </w:p>
        </w:tc>
        <w:tc>
          <w:tcPr>
            <w:tcW w:w="2442" w:type="dxa"/>
            <w:tcBorders>
              <w:right w:val="nil"/>
            </w:tcBorders>
            <w:vAlign w:val="center"/>
          </w:tcPr>
          <w:p w14:paraId="4FA83636" w14:textId="77777777" w:rsidR="00F674CE" w:rsidRDefault="00AA1A8D">
            <w:pPr>
              <w:jc w:val="center"/>
              <w:rPr>
                <w:sz w:val="21"/>
                <w:szCs w:val="21"/>
                <w:lang w:eastAsia="zh-CN"/>
              </w:rPr>
            </w:pPr>
            <w:r>
              <w:rPr>
                <w:rFonts w:hint="eastAsia"/>
                <w:sz w:val="21"/>
                <w:szCs w:val="21"/>
                <w:lang w:eastAsia="zh-CN"/>
              </w:rPr>
              <w:t>54.8</w:t>
            </w:r>
          </w:p>
        </w:tc>
      </w:tr>
      <w:tr w:rsidR="00F674CE" w14:paraId="6815B825" w14:textId="77777777">
        <w:tc>
          <w:tcPr>
            <w:tcW w:w="2441" w:type="dxa"/>
            <w:vMerge/>
            <w:tcBorders>
              <w:left w:val="nil"/>
            </w:tcBorders>
            <w:vAlign w:val="center"/>
          </w:tcPr>
          <w:p w14:paraId="1378C148" w14:textId="77777777" w:rsidR="00F674CE" w:rsidRDefault="00F674CE">
            <w:pPr>
              <w:jc w:val="center"/>
              <w:rPr>
                <w:sz w:val="21"/>
                <w:szCs w:val="21"/>
                <w:lang w:eastAsia="zh-CN"/>
              </w:rPr>
            </w:pPr>
          </w:p>
        </w:tc>
        <w:tc>
          <w:tcPr>
            <w:tcW w:w="2441" w:type="dxa"/>
            <w:vAlign w:val="center"/>
          </w:tcPr>
          <w:p w14:paraId="1A9B9EAF" w14:textId="77777777" w:rsidR="00F674CE" w:rsidRDefault="00AA1A8D">
            <w:pPr>
              <w:jc w:val="center"/>
              <w:rPr>
                <w:sz w:val="21"/>
                <w:szCs w:val="21"/>
                <w:lang w:eastAsia="zh-CN"/>
              </w:rPr>
            </w:pPr>
            <w:r>
              <w:rPr>
                <w:rFonts w:hint="eastAsia"/>
                <w:sz w:val="21"/>
                <w:szCs w:val="21"/>
                <w:lang w:eastAsia="zh-CN"/>
              </w:rPr>
              <w:t>11-20年</w:t>
            </w:r>
          </w:p>
        </w:tc>
        <w:tc>
          <w:tcPr>
            <w:tcW w:w="2442" w:type="dxa"/>
            <w:vAlign w:val="center"/>
          </w:tcPr>
          <w:p w14:paraId="5F235A8B" w14:textId="77777777" w:rsidR="00F674CE" w:rsidRDefault="00AA1A8D">
            <w:pPr>
              <w:jc w:val="center"/>
              <w:rPr>
                <w:sz w:val="21"/>
                <w:szCs w:val="21"/>
                <w:lang w:eastAsia="zh-CN"/>
              </w:rPr>
            </w:pPr>
            <w:r>
              <w:rPr>
                <w:rFonts w:hint="eastAsia"/>
                <w:sz w:val="21"/>
                <w:szCs w:val="21"/>
                <w:lang w:eastAsia="zh-CN"/>
              </w:rPr>
              <w:t>5</w:t>
            </w:r>
          </w:p>
        </w:tc>
        <w:tc>
          <w:tcPr>
            <w:tcW w:w="2442" w:type="dxa"/>
            <w:tcBorders>
              <w:right w:val="nil"/>
            </w:tcBorders>
            <w:vAlign w:val="center"/>
          </w:tcPr>
          <w:p w14:paraId="6A555E76" w14:textId="77777777" w:rsidR="00F674CE" w:rsidRDefault="00AA1A8D">
            <w:pPr>
              <w:jc w:val="center"/>
              <w:rPr>
                <w:sz w:val="21"/>
                <w:szCs w:val="21"/>
                <w:lang w:eastAsia="zh-CN"/>
              </w:rPr>
            </w:pPr>
            <w:r>
              <w:rPr>
                <w:rFonts w:hint="eastAsia"/>
                <w:sz w:val="21"/>
                <w:szCs w:val="21"/>
                <w:lang w:eastAsia="zh-CN"/>
              </w:rPr>
              <w:t>16.1</w:t>
            </w:r>
          </w:p>
        </w:tc>
      </w:tr>
      <w:tr w:rsidR="00F674CE" w14:paraId="7C168CC7" w14:textId="77777777">
        <w:tc>
          <w:tcPr>
            <w:tcW w:w="2441" w:type="dxa"/>
            <w:vMerge/>
            <w:tcBorders>
              <w:left w:val="nil"/>
            </w:tcBorders>
            <w:vAlign w:val="center"/>
          </w:tcPr>
          <w:p w14:paraId="24465722" w14:textId="77777777" w:rsidR="00F674CE" w:rsidRDefault="00F674CE">
            <w:pPr>
              <w:jc w:val="center"/>
              <w:rPr>
                <w:sz w:val="21"/>
                <w:szCs w:val="21"/>
                <w:lang w:eastAsia="zh-CN"/>
              </w:rPr>
            </w:pPr>
          </w:p>
        </w:tc>
        <w:tc>
          <w:tcPr>
            <w:tcW w:w="2441" w:type="dxa"/>
            <w:vAlign w:val="center"/>
          </w:tcPr>
          <w:p w14:paraId="39897836" w14:textId="77777777" w:rsidR="00F674CE" w:rsidRDefault="00AA1A8D">
            <w:pPr>
              <w:jc w:val="center"/>
              <w:rPr>
                <w:sz w:val="21"/>
                <w:szCs w:val="21"/>
                <w:lang w:eastAsia="zh-CN"/>
              </w:rPr>
            </w:pPr>
            <w:r>
              <w:rPr>
                <w:rFonts w:hint="eastAsia"/>
                <w:sz w:val="21"/>
                <w:szCs w:val="21"/>
                <w:lang w:eastAsia="zh-CN"/>
              </w:rPr>
              <w:t>21-30年</w:t>
            </w:r>
          </w:p>
        </w:tc>
        <w:tc>
          <w:tcPr>
            <w:tcW w:w="2442" w:type="dxa"/>
            <w:vAlign w:val="center"/>
          </w:tcPr>
          <w:p w14:paraId="69D586AE" w14:textId="77777777" w:rsidR="00F674CE" w:rsidRDefault="00AA1A8D">
            <w:pPr>
              <w:jc w:val="center"/>
              <w:rPr>
                <w:sz w:val="21"/>
                <w:szCs w:val="21"/>
                <w:lang w:eastAsia="zh-CN"/>
              </w:rPr>
            </w:pPr>
            <w:r>
              <w:rPr>
                <w:rFonts w:hint="eastAsia"/>
                <w:sz w:val="21"/>
                <w:szCs w:val="21"/>
                <w:lang w:eastAsia="zh-CN"/>
              </w:rPr>
              <w:t>5</w:t>
            </w:r>
          </w:p>
        </w:tc>
        <w:tc>
          <w:tcPr>
            <w:tcW w:w="2442" w:type="dxa"/>
            <w:tcBorders>
              <w:right w:val="nil"/>
            </w:tcBorders>
            <w:vAlign w:val="center"/>
          </w:tcPr>
          <w:p w14:paraId="3F9CC3F6" w14:textId="77777777" w:rsidR="00F674CE" w:rsidRDefault="00AA1A8D">
            <w:pPr>
              <w:jc w:val="center"/>
              <w:rPr>
                <w:sz w:val="21"/>
                <w:szCs w:val="21"/>
                <w:lang w:eastAsia="zh-CN"/>
              </w:rPr>
            </w:pPr>
            <w:r>
              <w:rPr>
                <w:rFonts w:hint="eastAsia"/>
                <w:sz w:val="21"/>
                <w:szCs w:val="21"/>
                <w:lang w:eastAsia="zh-CN"/>
              </w:rPr>
              <w:t>16.1</w:t>
            </w:r>
          </w:p>
        </w:tc>
      </w:tr>
      <w:tr w:rsidR="00F674CE" w14:paraId="0F67E10E" w14:textId="77777777">
        <w:tc>
          <w:tcPr>
            <w:tcW w:w="2441" w:type="dxa"/>
            <w:vMerge/>
            <w:tcBorders>
              <w:left w:val="nil"/>
            </w:tcBorders>
            <w:vAlign w:val="center"/>
          </w:tcPr>
          <w:p w14:paraId="0823BB63" w14:textId="77777777" w:rsidR="00F674CE" w:rsidRDefault="00F674CE">
            <w:pPr>
              <w:jc w:val="center"/>
              <w:rPr>
                <w:sz w:val="21"/>
                <w:szCs w:val="21"/>
                <w:lang w:eastAsia="zh-CN"/>
              </w:rPr>
            </w:pPr>
          </w:p>
        </w:tc>
        <w:tc>
          <w:tcPr>
            <w:tcW w:w="2441" w:type="dxa"/>
            <w:vAlign w:val="center"/>
          </w:tcPr>
          <w:p w14:paraId="5DD879A3" w14:textId="77777777" w:rsidR="00F674CE" w:rsidRDefault="00AA1A8D">
            <w:pPr>
              <w:jc w:val="center"/>
              <w:rPr>
                <w:sz w:val="21"/>
                <w:szCs w:val="21"/>
                <w:lang w:eastAsia="zh-CN"/>
              </w:rPr>
            </w:pPr>
            <w:r>
              <w:rPr>
                <w:rFonts w:hint="eastAsia"/>
                <w:sz w:val="21"/>
                <w:szCs w:val="21"/>
                <w:lang w:eastAsia="zh-CN"/>
              </w:rPr>
              <w:t>30年以上</w:t>
            </w:r>
          </w:p>
        </w:tc>
        <w:tc>
          <w:tcPr>
            <w:tcW w:w="2442" w:type="dxa"/>
            <w:vAlign w:val="center"/>
          </w:tcPr>
          <w:p w14:paraId="54BF56A7" w14:textId="77777777" w:rsidR="00F674CE" w:rsidRDefault="00AA1A8D">
            <w:pPr>
              <w:jc w:val="center"/>
              <w:rPr>
                <w:sz w:val="21"/>
                <w:szCs w:val="21"/>
                <w:lang w:eastAsia="zh-CN"/>
              </w:rPr>
            </w:pPr>
            <w:r>
              <w:rPr>
                <w:rFonts w:hint="eastAsia"/>
                <w:sz w:val="21"/>
                <w:szCs w:val="21"/>
                <w:lang w:eastAsia="zh-CN"/>
              </w:rPr>
              <w:t>4</w:t>
            </w:r>
          </w:p>
        </w:tc>
        <w:tc>
          <w:tcPr>
            <w:tcW w:w="2442" w:type="dxa"/>
            <w:tcBorders>
              <w:right w:val="nil"/>
            </w:tcBorders>
            <w:vAlign w:val="center"/>
          </w:tcPr>
          <w:p w14:paraId="4B6C28D9" w14:textId="77777777" w:rsidR="00F674CE" w:rsidRDefault="00AA1A8D">
            <w:pPr>
              <w:jc w:val="center"/>
              <w:rPr>
                <w:sz w:val="21"/>
                <w:szCs w:val="21"/>
                <w:lang w:eastAsia="zh-CN"/>
              </w:rPr>
            </w:pPr>
            <w:r>
              <w:rPr>
                <w:rFonts w:hint="eastAsia"/>
                <w:sz w:val="21"/>
                <w:szCs w:val="21"/>
                <w:lang w:eastAsia="zh-CN"/>
              </w:rPr>
              <w:t>12.9</w:t>
            </w:r>
          </w:p>
        </w:tc>
      </w:tr>
      <w:tr w:rsidR="00F674CE" w14:paraId="2CE53842" w14:textId="77777777">
        <w:tc>
          <w:tcPr>
            <w:tcW w:w="2441" w:type="dxa"/>
            <w:vMerge w:val="restart"/>
            <w:tcBorders>
              <w:left w:val="nil"/>
            </w:tcBorders>
            <w:vAlign w:val="center"/>
          </w:tcPr>
          <w:p w14:paraId="1F318FDC" w14:textId="77777777" w:rsidR="00F674CE" w:rsidRDefault="00AA1A8D">
            <w:pPr>
              <w:jc w:val="center"/>
              <w:rPr>
                <w:sz w:val="21"/>
                <w:szCs w:val="21"/>
                <w:lang w:eastAsia="zh-CN"/>
              </w:rPr>
            </w:pPr>
            <w:r>
              <w:rPr>
                <w:rFonts w:hint="eastAsia"/>
                <w:sz w:val="21"/>
                <w:szCs w:val="21"/>
                <w:lang w:eastAsia="zh-CN"/>
              </w:rPr>
              <w:t>职称</w:t>
            </w:r>
          </w:p>
        </w:tc>
        <w:tc>
          <w:tcPr>
            <w:tcW w:w="2441" w:type="dxa"/>
            <w:vAlign w:val="center"/>
          </w:tcPr>
          <w:p w14:paraId="4B68A01F" w14:textId="77777777" w:rsidR="00F674CE" w:rsidRDefault="00AA1A8D">
            <w:pPr>
              <w:jc w:val="center"/>
              <w:rPr>
                <w:sz w:val="21"/>
                <w:szCs w:val="21"/>
                <w:lang w:eastAsia="zh-CN"/>
              </w:rPr>
            </w:pPr>
            <w:r>
              <w:rPr>
                <w:rFonts w:hint="eastAsia"/>
                <w:sz w:val="21"/>
                <w:szCs w:val="21"/>
                <w:lang w:eastAsia="zh-CN"/>
              </w:rPr>
              <w:t>高级</w:t>
            </w:r>
          </w:p>
        </w:tc>
        <w:tc>
          <w:tcPr>
            <w:tcW w:w="2442" w:type="dxa"/>
            <w:vAlign w:val="center"/>
          </w:tcPr>
          <w:p w14:paraId="07D39DC1" w14:textId="77777777" w:rsidR="00F674CE" w:rsidRDefault="00AA1A8D">
            <w:pPr>
              <w:jc w:val="center"/>
              <w:rPr>
                <w:sz w:val="21"/>
                <w:szCs w:val="21"/>
                <w:lang w:eastAsia="zh-CN"/>
              </w:rPr>
            </w:pPr>
            <w:r>
              <w:rPr>
                <w:rFonts w:hint="eastAsia"/>
                <w:sz w:val="21"/>
                <w:szCs w:val="21"/>
                <w:lang w:eastAsia="zh-CN"/>
              </w:rPr>
              <w:t>5</w:t>
            </w:r>
          </w:p>
        </w:tc>
        <w:tc>
          <w:tcPr>
            <w:tcW w:w="2442" w:type="dxa"/>
            <w:tcBorders>
              <w:right w:val="nil"/>
            </w:tcBorders>
            <w:vAlign w:val="center"/>
          </w:tcPr>
          <w:p w14:paraId="5C57BC72" w14:textId="77777777" w:rsidR="00F674CE" w:rsidRDefault="00AA1A8D">
            <w:pPr>
              <w:jc w:val="center"/>
              <w:rPr>
                <w:sz w:val="21"/>
                <w:szCs w:val="21"/>
                <w:lang w:eastAsia="zh-CN"/>
              </w:rPr>
            </w:pPr>
            <w:r>
              <w:rPr>
                <w:rFonts w:hint="eastAsia"/>
                <w:sz w:val="21"/>
                <w:szCs w:val="21"/>
                <w:lang w:eastAsia="zh-CN"/>
              </w:rPr>
              <w:t>16.1</w:t>
            </w:r>
          </w:p>
        </w:tc>
      </w:tr>
      <w:tr w:rsidR="00F674CE" w14:paraId="2A9181D1" w14:textId="77777777">
        <w:tc>
          <w:tcPr>
            <w:tcW w:w="2441" w:type="dxa"/>
            <w:vMerge/>
            <w:tcBorders>
              <w:left w:val="nil"/>
            </w:tcBorders>
            <w:vAlign w:val="center"/>
          </w:tcPr>
          <w:p w14:paraId="70AC0375" w14:textId="77777777" w:rsidR="00F674CE" w:rsidRDefault="00F674CE">
            <w:pPr>
              <w:jc w:val="center"/>
              <w:rPr>
                <w:sz w:val="21"/>
                <w:szCs w:val="21"/>
                <w:lang w:eastAsia="zh-CN"/>
              </w:rPr>
            </w:pPr>
          </w:p>
        </w:tc>
        <w:tc>
          <w:tcPr>
            <w:tcW w:w="2441" w:type="dxa"/>
            <w:vAlign w:val="center"/>
          </w:tcPr>
          <w:p w14:paraId="120D8449" w14:textId="77777777" w:rsidR="00F674CE" w:rsidRDefault="00AA1A8D">
            <w:pPr>
              <w:jc w:val="center"/>
              <w:rPr>
                <w:sz w:val="21"/>
                <w:szCs w:val="21"/>
                <w:lang w:eastAsia="zh-CN"/>
              </w:rPr>
            </w:pPr>
            <w:r>
              <w:rPr>
                <w:rFonts w:hint="eastAsia"/>
                <w:sz w:val="21"/>
                <w:szCs w:val="21"/>
                <w:lang w:eastAsia="zh-CN"/>
              </w:rPr>
              <w:t>中级</w:t>
            </w:r>
          </w:p>
        </w:tc>
        <w:tc>
          <w:tcPr>
            <w:tcW w:w="2442" w:type="dxa"/>
            <w:vAlign w:val="center"/>
          </w:tcPr>
          <w:p w14:paraId="2B98A3D6" w14:textId="77777777" w:rsidR="00F674CE" w:rsidRDefault="00AA1A8D">
            <w:pPr>
              <w:jc w:val="center"/>
              <w:rPr>
                <w:sz w:val="21"/>
                <w:szCs w:val="21"/>
                <w:lang w:eastAsia="zh-CN"/>
              </w:rPr>
            </w:pPr>
            <w:r>
              <w:rPr>
                <w:rFonts w:hint="eastAsia"/>
                <w:sz w:val="21"/>
                <w:szCs w:val="21"/>
                <w:lang w:eastAsia="zh-CN"/>
              </w:rPr>
              <w:t>9</w:t>
            </w:r>
          </w:p>
        </w:tc>
        <w:tc>
          <w:tcPr>
            <w:tcW w:w="2442" w:type="dxa"/>
            <w:tcBorders>
              <w:right w:val="nil"/>
            </w:tcBorders>
            <w:vAlign w:val="center"/>
          </w:tcPr>
          <w:p w14:paraId="19D20EE1" w14:textId="77777777" w:rsidR="00F674CE" w:rsidRDefault="00AA1A8D">
            <w:pPr>
              <w:jc w:val="center"/>
              <w:rPr>
                <w:sz w:val="21"/>
                <w:szCs w:val="21"/>
                <w:lang w:eastAsia="zh-CN"/>
              </w:rPr>
            </w:pPr>
            <w:r>
              <w:rPr>
                <w:rFonts w:hint="eastAsia"/>
                <w:sz w:val="21"/>
                <w:szCs w:val="21"/>
                <w:lang w:eastAsia="zh-CN"/>
              </w:rPr>
              <w:t>29.0</w:t>
            </w:r>
          </w:p>
        </w:tc>
      </w:tr>
      <w:tr w:rsidR="00F674CE" w14:paraId="2E89102D" w14:textId="77777777">
        <w:tc>
          <w:tcPr>
            <w:tcW w:w="2441" w:type="dxa"/>
            <w:vMerge/>
            <w:tcBorders>
              <w:left w:val="nil"/>
            </w:tcBorders>
            <w:vAlign w:val="center"/>
          </w:tcPr>
          <w:p w14:paraId="2B2DEB9F" w14:textId="77777777" w:rsidR="00F674CE" w:rsidRDefault="00F674CE">
            <w:pPr>
              <w:jc w:val="center"/>
              <w:rPr>
                <w:sz w:val="21"/>
                <w:szCs w:val="21"/>
                <w:lang w:eastAsia="zh-CN"/>
              </w:rPr>
            </w:pPr>
          </w:p>
        </w:tc>
        <w:tc>
          <w:tcPr>
            <w:tcW w:w="2441" w:type="dxa"/>
            <w:vAlign w:val="center"/>
          </w:tcPr>
          <w:p w14:paraId="1BB4EB2F" w14:textId="77777777" w:rsidR="00F674CE" w:rsidRDefault="00AA1A8D">
            <w:pPr>
              <w:jc w:val="center"/>
              <w:rPr>
                <w:sz w:val="21"/>
                <w:szCs w:val="21"/>
                <w:lang w:eastAsia="zh-CN"/>
              </w:rPr>
            </w:pPr>
            <w:r>
              <w:rPr>
                <w:rFonts w:hint="eastAsia"/>
                <w:sz w:val="21"/>
                <w:szCs w:val="21"/>
                <w:lang w:eastAsia="zh-CN"/>
              </w:rPr>
              <w:t>初级</w:t>
            </w:r>
          </w:p>
        </w:tc>
        <w:tc>
          <w:tcPr>
            <w:tcW w:w="2442" w:type="dxa"/>
            <w:vAlign w:val="center"/>
          </w:tcPr>
          <w:p w14:paraId="06AF3B4D" w14:textId="77777777" w:rsidR="00F674CE" w:rsidRDefault="00AA1A8D">
            <w:pPr>
              <w:jc w:val="center"/>
              <w:rPr>
                <w:sz w:val="21"/>
                <w:szCs w:val="21"/>
                <w:lang w:eastAsia="zh-CN"/>
              </w:rPr>
            </w:pPr>
            <w:r>
              <w:rPr>
                <w:rFonts w:hint="eastAsia"/>
                <w:sz w:val="21"/>
                <w:szCs w:val="21"/>
                <w:lang w:eastAsia="zh-CN"/>
              </w:rPr>
              <w:t>13</w:t>
            </w:r>
          </w:p>
        </w:tc>
        <w:tc>
          <w:tcPr>
            <w:tcW w:w="2442" w:type="dxa"/>
            <w:tcBorders>
              <w:right w:val="nil"/>
            </w:tcBorders>
            <w:vAlign w:val="center"/>
          </w:tcPr>
          <w:p w14:paraId="0B82A88E" w14:textId="77777777" w:rsidR="00F674CE" w:rsidRDefault="00AA1A8D">
            <w:pPr>
              <w:jc w:val="center"/>
              <w:rPr>
                <w:sz w:val="21"/>
                <w:szCs w:val="21"/>
                <w:lang w:eastAsia="zh-CN"/>
              </w:rPr>
            </w:pPr>
            <w:r>
              <w:rPr>
                <w:rFonts w:hint="eastAsia"/>
                <w:sz w:val="21"/>
                <w:szCs w:val="21"/>
                <w:lang w:eastAsia="zh-CN"/>
              </w:rPr>
              <w:t>41.9</w:t>
            </w:r>
          </w:p>
        </w:tc>
      </w:tr>
      <w:tr w:rsidR="00F674CE" w14:paraId="333B5E73" w14:textId="77777777">
        <w:tc>
          <w:tcPr>
            <w:tcW w:w="2441" w:type="dxa"/>
            <w:vMerge/>
            <w:tcBorders>
              <w:left w:val="nil"/>
            </w:tcBorders>
            <w:vAlign w:val="center"/>
          </w:tcPr>
          <w:p w14:paraId="5B3E57DA" w14:textId="77777777" w:rsidR="00F674CE" w:rsidRDefault="00F674CE">
            <w:pPr>
              <w:jc w:val="center"/>
              <w:rPr>
                <w:sz w:val="21"/>
                <w:szCs w:val="21"/>
                <w:lang w:eastAsia="zh-CN"/>
              </w:rPr>
            </w:pPr>
          </w:p>
        </w:tc>
        <w:tc>
          <w:tcPr>
            <w:tcW w:w="2441" w:type="dxa"/>
            <w:vAlign w:val="center"/>
          </w:tcPr>
          <w:p w14:paraId="01BD274E" w14:textId="77777777" w:rsidR="00F674CE" w:rsidRDefault="00AA1A8D">
            <w:pPr>
              <w:jc w:val="center"/>
              <w:rPr>
                <w:sz w:val="21"/>
                <w:szCs w:val="21"/>
                <w:lang w:eastAsia="zh-CN"/>
              </w:rPr>
            </w:pPr>
            <w:r>
              <w:rPr>
                <w:rFonts w:hint="eastAsia"/>
                <w:sz w:val="21"/>
                <w:szCs w:val="21"/>
                <w:lang w:eastAsia="zh-CN"/>
              </w:rPr>
              <w:t>其他</w:t>
            </w:r>
          </w:p>
        </w:tc>
        <w:tc>
          <w:tcPr>
            <w:tcW w:w="2442" w:type="dxa"/>
            <w:vAlign w:val="center"/>
          </w:tcPr>
          <w:p w14:paraId="50999E65" w14:textId="77777777" w:rsidR="00F674CE" w:rsidRDefault="00AA1A8D">
            <w:pPr>
              <w:jc w:val="center"/>
              <w:rPr>
                <w:sz w:val="21"/>
                <w:szCs w:val="21"/>
                <w:lang w:eastAsia="zh-CN"/>
              </w:rPr>
            </w:pPr>
            <w:r>
              <w:rPr>
                <w:rFonts w:hint="eastAsia"/>
                <w:sz w:val="21"/>
                <w:szCs w:val="21"/>
                <w:lang w:eastAsia="zh-CN"/>
              </w:rPr>
              <w:t>3</w:t>
            </w:r>
          </w:p>
        </w:tc>
        <w:tc>
          <w:tcPr>
            <w:tcW w:w="2442" w:type="dxa"/>
            <w:tcBorders>
              <w:right w:val="nil"/>
            </w:tcBorders>
            <w:vAlign w:val="center"/>
          </w:tcPr>
          <w:p w14:paraId="305E7857" w14:textId="77777777" w:rsidR="00F674CE" w:rsidRDefault="00AA1A8D">
            <w:pPr>
              <w:jc w:val="center"/>
              <w:rPr>
                <w:sz w:val="21"/>
                <w:szCs w:val="21"/>
                <w:lang w:eastAsia="zh-CN"/>
              </w:rPr>
            </w:pPr>
            <w:r>
              <w:rPr>
                <w:rFonts w:hint="eastAsia"/>
                <w:sz w:val="21"/>
                <w:szCs w:val="21"/>
                <w:lang w:eastAsia="zh-CN"/>
              </w:rPr>
              <w:t>9.7</w:t>
            </w:r>
          </w:p>
        </w:tc>
      </w:tr>
      <w:tr w:rsidR="00F674CE" w14:paraId="60F9D0C0" w14:textId="77777777">
        <w:tc>
          <w:tcPr>
            <w:tcW w:w="2441" w:type="dxa"/>
            <w:vMerge/>
            <w:tcBorders>
              <w:left w:val="nil"/>
            </w:tcBorders>
            <w:vAlign w:val="center"/>
          </w:tcPr>
          <w:p w14:paraId="07A32824" w14:textId="77777777" w:rsidR="00F674CE" w:rsidRDefault="00F674CE">
            <w:pPr>
              <w:jc w:val="center"/>
              <w:rPr>
                <w:sz w:val="21"/>
                <w:szCs w:val="21"/>
                <w:lang w:eastAsia="zh-CN"/>
              </w:rPr>
            </w:pPr>
          </w:p>
        </w:tc>
        <w:tc>
          <w:tcPr>
            <w:tcW w:w="2441" w:type="dxa"/>
            <w:vAlign w:val="center"/>
          </w:tcPr>
          <w:p w14:paraId="19478FB3" w14:textId="77777777" w:rsidR="00F674CE" w:rsidRDefault="00AA1A8D">
            <w:pPr>
              <w:jc w:val="center"/>
              <w:rPr>
                <w:sz w:val="21"/>
                <w:szCs w:val="21"/>
                <w:lang w:eastAsia="zh-CN"/>
              </w:rPr>
            </w:pPr>
            <w:r>
              <w:rPr>
                <w:rFonts w:hint="eastAsia"/>
                <w:sz w:val="21"/>
                <w:szCs w:val="21"/>
                <w:lang w:eastAsia="zh-CN"/>
              </w:rPr>
              <w:t>无职称</w:t>
            </w:r>
          </w:p>
        </w:tc>
        <w:tc>
          <w:tcPr>
            <w:tcW w:w="2442" w:type="dxa"/>
            <w:vAlign w:val="center"/>
          </w:tcPr>
          <w:p w14:paraId="6960765B" w14:textId="77777777" w:rsidR="00F674CE" w:rsidRDefault="00AA1A8D">
            <w:pPr>
              <w:jc w:val="center"/>
              <w:rPr>
                <w:sz w:val="21"/>
                <w:szCs w:val="21"/>
                <w:lang w:eastAsia="zh-CN"/>
              </w:rPr>
            </w:pPr>
            <w:r>
              <w:rPr>
                <w:rFonts w:hint="eastAsia"/>
                <w:sz w:val="21"/>
                <w:szCs w:val="21"/>
                <w:lang w:eastAsia="zh-CN"/>
              </w:rPr>
              <w:t>1</w:t>
            </w:r>
          </w:p>
        </w:tc>
        <w:tc>
          <w:tcPr>
            <w:tcW w:w="2442" w:type="dxa"/>
            <w:tcBorders>
              <w:right w:val="nil"/>
            </w:tcBorders>
            <w:vAlign w:val="center"/>
          </w:tcPr>
          <w:p w14:paraId="34A960F8" w14:textId="77777777" w:rsidR="00F674CE" w:rsidRDefault="00AA1A8D">
            <w:pPr>
              <w:jc w:val="center"/>
              <w:rPr>
                <w:sz w:val="21"/>
                <w:szCs w:val="21"/>
                <w:lang w:eastAsia="zh-CN"/>
              </w:rPr>
            </w:pPr>
            <w:r>
              <w:rPr>
                <w:rFonts w:hint="eastAsia"/>
                <w:sz w:val="21"/>
                <w:szCs w:val="21"/>
                <w:lang w:eastAsia="zh-CN"/>
              </w:rPr>
              <w:t>3.2</w:t>
            </w:r>
          </w:p>
        </w:tc>
      </w:tr>
    </w:tbl>
    <w:p w14:paraId="6ACA3A9A" w14:textId="77777777" w:rsidR="00F674CE" w:rsidRDefault="00F674CE">
      <w:pPr>
        <w:rPr>
          <w:lang w:eastAsia="zh-CN"/>
        </w:rPr>
      </w:pPr>
    </w:p>
    <w:p w14:paraId="6B371284" w14:textId="77777777" w:rsidR="00F674CE" w:rsidRDefault="00AA1A8D">
      <w:pPr>
        <w:pStyle w:val="3"/>
        <w:numPr>
          <w:ilvl w:val="0"/>
          <w:numId w:val="12"/>
        </w:numPr>
        <w:tabs>
          <w:tab w:val="left" w:pos="469"/>
        </w:tabs>
        <w:ind w:left="117" w:firstLine="0"/>
        <w:rPr>
          <w:sz w:val="31"/>
          <w:lang w:eastAsia="zh-CN"/>
        </w:rPr>
      </w:pPr>
      <w:bookmarkStart w:id="90" w:name="_Toc8692"/>
      <w:r>
        <w:rPr>
          <w:rFonts w:hint="eastAsia"/>
          <w:sz w:val="31"/>
          <w:lang w:eastAsia="zh-CN"/>
        </w:rPr>
        <w:t>山西省晋城市特殊教育政策执行面临的问题</w:t>
      </w:r>
      <w:bookmarkEnd w:id="89"/>
      <w:bookmarkEnd w:id="90"/>
    </w:p>
    <w:p w14:paraId="3ACE336F" w14:textId="77777777" w:rsidR="00F674CE" w:rsidRDefault="00AA1A8D">
      <w:pPr>
        <w:pStyle w:val="a5"/>
        <w:spacing w:line="381" w:lineRule="auto"/>
        <w:ind w:right="237" w:firstLineChars="200" w:firstLine="452"/>
        <w:rPr>
          <w:spacing w:val="-7"/>
          <w:lang w:eastAsia="zh-CN"/>
        </w:rPr>
      </w:pPr>
      <w:r>
        <w:rPr>
          <w:rFonts w:hint="eastAsia"/>
          <w:spacing w:val="-7"/>
          <w:lang w:eastAsia="zh-CN"/>
        </w:rPr>
        <w:t>通过问卷调查研究，笔者发现山西省晋城市特殊教育政策的执行面临如下问题：</w:t>
      </w:r>
    </w:p>
    <w:p w14:paraId="13980F4E" w14:textId="77777777" w:rsidR="00F674CE" w:rsidRDefault="00AA1A8D">
      <w:pPr>
        <w:pStyle w:val="4"/>
        <w:autoSpaceDE/>
        <w:autoSpaceDN/>
        <w:spacing w:before="120" w:after="120"/>
        <w:ind w:left="-720" w:firstLineChars="300" w:firstLine="7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1</w:t>
      </w:r>
      <w:r>
        <w:rPr>
          <w:rFonts w:ascii="Times New Roman" w:hAnsi="Times New Roman" w:cs="Times New Roman" w:hint="eastAsia"/>
          <w:kern w:val="2"/>
          <w:sz w:val="24"/>
          <w:lang w:eastAsia="zh-CN"/>
        </w:rPr>
        <w:t>）随班就读政策落实效果不理想</w:t>
      </w:r>
    </w:p>
    <w:p w14:paraId="696A0D23" w14:textId="161D3374" w:rsidR="00F674CE" w:rsidRPr="00420521" w:rsidRDefault="008B197F" w:rsidP="00420521">
      <w:pPr>
        <w:pStyle w:val="a5"/>
        <w:spacing w:line="381" w:lineRule="auto"/>
        <w:ind w:right="237" w:firstLineChars="200" w:firstLine="452"/>
        <w:rPr>
          <w:rFonts w:hint="eastAsia"/>
          <w:spacing w:val="-7"/>
          <w:sz w:val="21"/>
          <w:szCs w:val="21"/>
          <w:lang w:eastAsia="zh-CN"/>
        </w:rPr>
      </w:pPr>
      <w:r w:rsidRPr="008B197F">
        <w:rPr>
          <w:rFonts w:hint="eastAsia"/>
          <w:spacing w:val="-7"/>
          <w:lang w:eastAsia="zh-CN"/>
        </w:rPr>
        <w:t>随班就读是解决特殊学生接受融合教育最有利的举措,但是由于这部分学生非常</w:t>
      </w:r>
      <w:proofErr w:type="gramStart"/>
      <w:r w:rsidRPr="008B197F">
        <w:rPr>
          <w:rFonts w:hint="eastAsia"/>
          <w:spacing w:val="-7"/>
          <w:lang w:eastAsia="zh-CN"/>
        </w:rPr>
        <w:t>分散,</w:t>
      </w:r>
      <w:proofErr w:type="gramEnd"/>
      <w:r w:rsidRPr="008B197F">
        <w:rPr>
          <w:rFonts w:hint="eastAsia"/>
          <w:spacing w:val="-7"/>
          <w:lang w:eastAsia="zh-CN"/>
        </w:rPr>
        <w:t>所在学校占比很低,学校没有专门的资金和人员对其进行特殊管理，因此尚不能够接受到高质量的特殊教育。</w:t>
      </w:r>
      <w:r w:rsidR="00AA1A8D">
        <w:rPr>
          <w:rFonts w:hint="eastAsia"/>
          <w:spacing w:val="-7"/>
          <w:lang w:eastAsia="zh-CN"/>
        </w:rPr>
        <w:t>在晋城市实验小学和阳城县实验小学这两所普通小学中，均没有为参加普通班的特殊学生创建专门档案，也没有配备特殊教育资源教室，普通班的教师也没有参加校外的特殊教育技能培训。在随机调查的42所特殊教育学校的学生中，有5名学生是从普通学校转到特殊教育学校的，即“回流”(从普通学校转到特殊教育学校或康复中心)</w:t>
      </w:r>
      <w:r w:rsidR="00AA1A8D">
        <w:rPr>
          <w:rFonts w:ascii="Times New Roman" w:hAnsi="Times New Roman" w:cs="Times New Roman" w:hint="eastAsia"/>
          <w:kern w:val="2"/>
          <w:szCs w:val="22"/>
          <w:vertAlign w:val="superscript"/>
          <w:lang w:eastAsia="zh-CN"/>
        </w:rPr>
        <w:t>[21]</w:t>
      </w:r>
      <w:r w:rsidR="00AA1A8D">
        <w:rPr>
          <w:rFonts w:hint="eastAsia"/>
          <w:spacing w:val="-7"/>
          <w:lang w:eastAsia="zh-CN"/>
        </w:rPr>
        <w:t>。“回流”的主要原因是他们不能适应普通学校的教学节奏和在学校受到的歧视性待遇。将心比心，特殊儿童的家长把孩子送到普通学校，一定也是非常担心孩子在普通学校是否会受到孤立和排挤，希望孩子能得</w:t>
      </w:r>
      <w:r w:rsidR="00AA1A8D">
        <w:rPr>
          <w:rFonts w:hint="eastAsia"/>
          <w:spacing w:val="-7"/>
          <w:lang w:eastAsia="zh-CN"/>
        </w:rPr>
        <w:lastRenderedPageBreak/>
        <w:t>到情感上的理解与关怀的。而在5名随班就读的学生对学校的满意度调查中(家长帮助填写问卷)，仅有三分之一的特殊学生表示喜欢在普通学校上学，而绝大多数随班就读生对在普通学校上学感到不适应。</w:t>
      </w:r>
    </w:p>
    <w:p w14:paraId="2486DC45" w14:textId="794BB69D" w:rsidR="00F674CE" w:rsidRDefault="00AA1A8D">
      <w:pPr>
        <w:pStyle w:val="a5"/>
        <w:spacing w:line="381" w:lineRule="auto"/>
        <w:ind w:right="237" w:firstLineChars="200" w:firstLine="480"/>
        <w:jc w:val="both"/>
        <w:rPr>
          <w:spacing w:val="-7"/>
          <w:lang w:eastAsia="zh-CN"/>
        </w:rPr>
      </w:pPr>
      <w:r>
        <w:rPr>
          <w:noProof/>
        </w:rPr>
        <w:drawing>
          <wp:inline distT="0" distB="0" distL="114300" distR="114300" wp14:anchorId="6D59C38E" wp14:editId="27B016C6">
            <wp:extent cx="5394960" cy="2745105"/>
            <wp:effectExtent l="0" t="0" r="15240" b="1714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7"/>
                    <a:srcRect l="5342" r="6389"/>
                    <a:stretch>
                      <a:fillRect/>
                    </a:stretch>
                  </pic:blipFill>
                  <pic:spPr>
                    <a:xfrm>
                      <a:off x="0" y="0"/>
                      <a:ext cx="5394960" cy="2745105"/>
                    </a:xfrm>
                    <a:prstGeom prst="rect">
                      <a:avLst/>
                    </a:prstGeom>
                    <a:noFill/>
                    <a:ln>
                      <a:noFill/>
                    </a:ln>
                  </pic:spPr>
                </pic:pic>
              </a:graphicData>
            </a:graphic>
          </wp:inline>
        </w:drawing>
      </w:r>
    </w:p>
    <w:p w14:paraId="68A99E31" w14:textId="301D14A0" w:rsidR="00420521" w:rsidRDefault="00420521" w:rsidP="00420521">
      <w:pPr>
        <w:pStyle w:val="a5"/>
        <w:spacing w:line="381" w:lineRule="auto"/>
        <w:ind w:right="237" w:firstLineChars="200" w:firstLine="392"/>
        <w:jc w:val="center"/>
        <w:rPr>
          <w:rFonts w:hint="eastAsia"/>
          <w:spacing w:val="-7"/>
          <w:lang w:eastAsia="zh-CN"/>
        </w:rPr>
      </w:pPr>
      <w:r>
        <w:rPr>
          <w:rFonts w:hint="eastAsia"/>
          <w:spacing w:val="-7"/>
          <w:sz w:val="21"/>
          <w:szCs w:val="21"/>
          <w:lang w:eastAsia="zh-CN"/>
        </w:rPr>
        <w:t>图4-</w:t>
      </w:r>
      <w:r>
        <w:rPr>
          <w:spacing w:val="-7"/>
          <w:sz w:val="21"/>
          <w:szCs w:val="21"/>
          <w:lang w:eastAsia="zh-CN"/>
        </w:rPr>
        <w:t>6</w:t>
      </w:r>
      <w:r>
        <w:rPr>
          <w:rFonts w:hint="eastAsia"/>
          <w:spacing w:val="-7"/>
          <w:sz w:val="21"/>
          <w:szCs w:val="21"/>
          <w:lang w:eastAsia="zh-CN"/>
        </w:rPr>
        <w:t xml:space="preserve"> 随班就读转学生转学缘由</w:t>
      </w:r>
    </w:p>
    <w:p w14:paraId="64BD13C3" w14:textId="77777777" w:rsidR="00F674CE" w:rsidRDefault="00AA1A8D">
      <w:pPr>
        <w:pStyle w:val="4"/>
        <w:autoSpaceDE/>
        <w:autoSpaceDN/>
        <w:spacing w:before="120" w:after="120"/>
        <w:ind w:left="-720" w:firstLineChars="300" w:firstLine="7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2</w:t>
      </w:r>
      <w:r>
        <w:rPr>
          <w:rFonts w:ascii="Times New Roman" w:hAnsi="Times New Roman" w:cs="Times New Roman" w:hint="eastAsia"/>
          <w:kern w:val="2"/>
          <w:sz w:val="24"/>
          <w:lang w:eastAsia="zh-CN"/>
        </w:rPr>
        <w:t>）智力类阻碍学生教育未按政策要求被引起足够重视</w:t>
      </w:r>
    </w:p>
    <w:p w14:paraId="1831105F" w14:textId="7C13CBF1" w:rsidR="00F674CE" w:rsidRPr="00420521" w:rsidRDefault="00AA1A8D" w:rsidP="00420521">
      <w:pPr>
        <w:pStyle w:val="a5"/>
        <w:spacing w:line="381" w:lineRule="auto"/>
        <w:ind w:right="237" w:firstLineChars="200" w:firstLine="452"/>
        <w:rPr>
          <w:rFonts w:hint="eastAsia"/>
          <w:spacing w:val="-7"/>
          <w:lang w:eastAsia="zh-CN"/>
        </w:rPr>
      </w:pPr>
      <w:r>
        <w:rPr>
          <w:rFonts w:hint="eastAsia"/>
          <w:spacing w:val="-7"/>
          <w:lang w:eastAsia="zh-CN"/>
        </w:rPr>
        <w:t>在2020年我国特殊教育学校在校生残障类型构成的调查中，</w:t>
      </w:r>
      <w:proofErr w:type="gramStart"/>
      <w:r>
        <w:rPr>
          <w:rFonts w:hint="eastAsia"/>
          <w:spacing w:val="-7"/>
          <w:lang w:eastAsia="zh-CN"/>
        </w:rPr>
        <w:t>智障类学生</w:t>
      </w:r>
      <w:proofErr w:type="gramEnd"/>
      <w:r>
        <w:rPr>
          <w:rFonts w:hint="eastAsia"/>
          <w:spacing w:val="-7"/>
          <w:lang w:eastAsia="zh-CN"/>
        </w:rPr>
        <w:t>占比高达67.51%，由此可见，智力型障碍的学生在特殊教育学生中占有很大的比例。例如，晋城市阳城县特殊教育学校的66名学生中，只有1名视力障碍学生，占比1.52%；6名听力障碍学生，占比9.10%；而智</w:t>
      </w:r>
      <w:proofErr w:type="gramStart"/>
      <w:r>
        <w:rPr>
          <w:rFonts w:hint="eastAsia"/>
          <w:spacing w:val="-7"/>
          <w:lang w:eastAsia="zh-CN"/>
        </w:rPr>
        <w:t>障学生</w:t>
      </w:r>
      <w:proofErr w:type="gramEnd"/>
      <w:r>
        <w:rPr>
          <w:rFonts w:hint="eastAsia"/>
          <w:spacing w:val="-7"/>
          <w:lang w:eastAsia="zh-CN"/>
        </w:rPr>
        <w:t>达到59名，占比高达89.39。但笔者经过调查发现，晋城市的特殊教育学校教学内容主要以数学、识字和日常生活等实用性知识为主。治愈性课程如音乐、美术等安排较少。由于智力障碍学生的病因和严重程度具有较大的差异，智</w:t>
      </w:r>
      <w:proofErr w:type="gramStart"/>
      <w:r>
        <w:rPr>
          <w:rFonts w:hint="eastAsia"/>
          <w:spacing w:val="-7"/>
          <w:lang w:eastAsia="zh-CN"/>
        </w:rPr>
        <w:t>障学生</w:t>
      </w:r>
      <w:proofErr w:type="gramEnd"/>
      <w:r>
        <w:rPr>
          <w:rFonts w:hint="eastAsia"/>
          <w:spacing w:val="-7"/>
          <w:lang w:eastAsia="zh-CN"/>
        </w:rPr>
        <w:t>的学习能力也各有不同，教学效果也难以保证。</w:t>
      </w:r>
    </w:p>
    <w:p w14:paraId="2D4DD365" w14:textId="4BA36C2C" w:rsidR="00F674CE" w:rsidRDefault="00AA1A8D">
      <w:pPr>
        <w:pStyle w:val="a5"/>
        <w:spacing w:line="381" w:lineRule="auto"/>
        <w:ind w:right="237"/>
        <w:jc w:val="both"/>
      </w:pPr>
      <w:r>
        <w:rPr>
          <w:noProof/>
        </w:rPr>
        <w:drawing>
          <wp:inline distT="0" distB="0" distL="114300" distR="114300" wp14:anchorId="296681F9" wp14:editId="1E68EC92">
            <wp:extent cx="3118338" cy="1954006"/>
            <wp:effectExtent l="0" t="0" r="6350" b="825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8"/>
                    <a:srcRect l="6596" t="10096" r="5717" b="5834"/>
                    <a:stretch>
                      <a:fillRect/>
                    </a:stretch>
                  </pic:blipFill>
                  <pic:spPr>
                    <a:xfrm>
                      <a:off x="0" y="0"/>
                      <a:ext cx="3192334" cy="2000373"/>
                    </a:xfrm>
                    <a:prstGeom prst="rect">
                      <a:avLst/>
                    </a:prstGeom>
                    <a:noFill/>
                    <a:ln>
                      <a:noFill/>
                    </a:ln>
                  </pic:spPr>
                </pic:pic>
              </a:graphicData>
            </a:graphic>
          </wp:inline>
        </w:drawing>
      </w:r>
      <w:r>
        <w:rPr>
          <w:noProof/>
        </w:rPr>
        <w:drawing>
          <wp:inline distT="0" distB="0" distL="114300" distR="114300" wp14:anchorId="58FB862C" wp14:editId="5E2DB592">
            <wp:extent cx="2711151" cy="2022231"/>
            <wp:effectExtent l="0" t="0" r="0"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9"/>
                    <a:stretch>
                      <a:fillRect/>
                    </a:stretch>
                  </pic:blipFill>
                  <pic:spPr>
                    <a:xfrm>
                      <a:off x="0" y="0"/>
                      <a:ext cx="2789647" cy="2080780"/>
                    </a:xfrm>
                    <a:prstGeom prst="rect">
                      <a:avLst/>
                    </a:prstGeom>
                    <a:noFill/>
                    <a:ln>
                      <a:noFill/>
                    </a:ln>
                  </pic:spPr>
                </pic:pic>
              </a:graphicData>
            </a:graphic>
          </wp:inline>
        </w:drawing>
      </w:r>
    </w:p>
    <w:p w14:paraId="49C830F2" w14:textId="01BB1679" w:rsidR="00420521" w:rsidRDefault="00420521" w:rsidP="00420521">
      <w:pPr>
        <w:pStyle w:val="a5"/>
        <w:spacing w:line="381" w:lineRule="auto"/>
        <w:ind w:right="237"/>
        <w:jc w:val="both"/>
        <w:rPr>
          <w:spacing w:val="-7"/>
          <w:sz w:val="21"/>
          <w:szCs w:val="21"/>
          <w:lang w:eastAsia="zh-CN"/>
        </w:rPr>
      </w:pPr>
      <w:r>
        <w:rPr>
          <w:rFonts w:hint="eastAsia"/>
          <w:spacing w:val="-7"/>
          <w:sz w:val="21"/>
          <w:szCs w:val="21"/>
          <w:lang w:eastAsia="zh-CN"/>
        </w:rPr>
        <w:lastRenderedPageBreak/>
        <w:t>图4-</w:t>
      </w:r>
      <w:r>
        <w:rPr>
          <w:spacing w:val="-7"/>
          <w:sz w:val="21"/>
          <w:szCs w:val="21"/>
          <w:lang w:eastAsia="zh-CN"/>
        </w:rPr>
        <w:t>7</w:t>
      </w:r>
      <w:r>
        <w:rPr>
          <w:rFonts w:hint="eastAsia"/>
          <w:spacing w:val="-7"/>
          <w:sz w:val="21"/>
          <w:szCs w:val="21"/>
          <w:lang w:eastAsia="zh-CN"/>
        </w:rPr>
        <w:t xml:space="preserve"> 智力及精神类阻碍学生在本次调研中的占比</w:t>
      </w:r>
      <w:r>
        <w:rPr>
          <w:rFonts w:hint="eastAsia"/>
          <w:spacing w:val="-7"/>
          <w:sz w:val="21"/>
          <w:szCs w:val="21"/>
          <w:lang w:eastAsia="zh-CN"/>
        </w:rPr>
        <w:t xml:space="preserve"> </w:t>
      </w:r>
      <w:r>
        <w:rPr>
          <w:spacing w:val="-7"/>
          <w:sz w:val="21"/>
          <w:szCs w:val="21"/>
          <w:lang w:eastAsia="zh-CN"/>
        </w:rPr>
        <w:t xml:space="preserve">   </w:t>
      </w:r>
      <w:r>
        <w:rPr>
          <w:rFonts w:hint="eastAsia"/>
          <w:spacing w:val="-7"/>
          <w:sz w:val="21"/>
          <w:szCs w:val="21"/>
          <w:lang w:eastAsia="zh-CN"/>
        </w:rPr>
        <w:t>图4-</w:t>
      </w:r>
      <w:r>
        <w:rPr>
          <w:spacing w:val="-7"/>
          <w:sz w:val="21"/>
          <w:szCs w:val="21"/>
          <w:lang w:eastAsia="zh-CN"/>
        </w:rPr>
        <w:t>8</w:t>
      </w:r>
      <w:r>
        <w:rPr>
          <w:rFonts w:hint="eastAsia"/>
          <w:spacing w:val="-7"/>
          <w:sz w:val="21"/>
          <w:szCs w:val="21"/>
          <w:lang w:eastAsia="zh-CN"/>
        </w:rPr>
        <w:t xml:space="preserve"> 2020年我国特殊教育学校在校生残障类型构成</w:t>
      </w:r>
      <w:r>
        <w:rPr>
          <w:rStyle w:val="af"/>
          <w:rFonts w:hint="eastAsia"/>
          <w:spacing w:val="-7"/>
          <w:sz w:val="21"/>
          <w:szCs w:val="21"/>
          <w:lang w:eastAsia="zh-CN"/>
        </w:rPr>
        <w:footnoteReference w:id="9"/>
      </w:r>
    </w:p>
    <w:p w14:paraId="666BC80E" w14:textId="18ABCFCC" w:rsidR="00F674CE" w:rsidRDefault="00AA1A8D">
      <w:pPr>
        <w:pStyle w:val="a5"/>
        <w:spacing w:line="381" w:lineRule="auto"/>
        <w:ind w:right="237" w:firstLineChars="200" w:firstLine="480"/>
        <w:jc w:val="center"/>
        <w:rPr>
          <w:spacing w:val="-7"/>
          <w:sz w:val="21"/>
          <w:szCs w:val="21"/>
          <w:lang w:eastAsia="zh-CN"/>
        </w:rPr>
      </w:pPr>
      <w:r>
        <w:rPr>
          <w:noProof/>
        </w:rPr>
        <w:drawing>
          <wp:inline distT="0" distB="0" distL="114300" distR="114300" wp14:anchorId="6015F4AC" wp14:editId="455858A1">
            <wp:extent cx="4237355" cy="2424430"/>
            <wp:effectExtent l="0" t="0" r="10795" b="1397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0"/>
                    <a:stretch>
                      <a:fillRect/>
                    </a:stretch>
                  </pic:blipFill>
                  <pic:spPr>
                    <a:xfrm>
                      <a:off x="0" y="0"/>
                      <a:ext cx="4237355" cy="2424430"/>
                    </a:xfrm>
                    <a:prstGeom prst="rect">
                      <a:avLst/>
                    </a:prstGeom>
                    <a:noFill/>
                    <a:ln>
                      <a:noFill/>
                    </a:ln>
                  </pic:spPr>
                </pic:pic>
              </a:graphicData>
            </a:graphic>
          </wp:inline>
        </w:drawing>
      </w:r>
    </w:p>
    <w:p w14:paraId="124F73B8" w14:textId="5D316959" w:rsidR="00420521" w:rsidRDefault="00420521">
      <w:pPr>
        <w:pStyle w:val="a5"/>
        <w:spacing w:line="381" w:lineRule="auto"/>
        <w:ind w:right="237" w:firstLineChars="200" w:firstLine="392"/>
        <w:jc w:val="center"/>
        <w:rPr>
          <w:rFonts w:hint="eastAsia"/>
          <w:spacing w:val="-7"/>
          <w:sz w:val="21"/>
          <w:szCs w:val="21"/>
          <w:lang w:eastAsia="zh-CN"/>
        </w:rPr>
      </w:pPr>
      <w:r>
        <w:rPr>
          <w:rFonts w:hint="eastAsia"/>
          <w:spacing w:val="-7"/>
          <w:sz w:val="21"/>
          <w:szCs w:val="21"/>
          <w:lang w:eastAsia="zh-CN"/>
        </w:rPr>
        <w:t>图4-</w:t>
      </w:r>
      <w:r>
        <w:rPr>
          <w:spacing w:val="-7"/>
          <w:sz w:val="21"/>
          <w:szCs w:val="21"/>
          <w:lang w:eastAsia="zh-CN"/>
        </w:rPr>
        <w:t>9</w:t>
      </w:r>
      <w:r>
        <w:rPr>
          <w:rFonts w:hint="eastAsia"/>
          <w:spacing w:val="-7"/>
          <w:sz w:val="21"/>
          <w:szCs w:val="21"/>
          <w:lang w:eastAsia="zh-CN"/>
        </w:rPr>
        <w:t xml:space="preserve"> 阳城县特殊教育学校课程设置比例</w:t>
      </w:r>
    </w:p>
    <w:p w14:paraId="4FE6BBD1" w14:textId="77777777" w:rsidR="00F674CE" w:rsidRDefault="00AA1A8D">
      <w:pPr>
        <w:pStyle w:val="4"/>
        <w:autoSpaceDE/>
        <w:autoSpaceDN/>
        <w:spacing w:before="120" w:after="120"/>
        <w:ind w:left="-720" w:firstLineChars="300" w:firstLine="7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3</w:t>
      </w:r>
      <w:r>
        <w:rPr>
          <w:rFonts w:ascii="Times New Roman" w:hAnsi="Times New Roman" w:cs="Times New Roman" w:hint="eastAsia"/>
          <w:kern w:val="2"/>
          <w:sz w:val="24"/>
          <w:lang w:eastAsia="zh-CN"/>
        </w:rPr>
        <w:t>）学校硬件设施差距大，未到达政策规定水准</w:t>
      </w:r>
    </w:p>
    <w:p w14:paraId="61C02EFE" w14:textId="77777777" w:rsidR="00F674CE" w:rsidRDefault="00AA1A8D">
      <w:pPr>
        <w:pStyle w:val="a5"/>
        <w:spacing w:line="381" w:lineRule="auto"/>
        <w:ind w:right="237" w:firstLineChars="200" w:firstLine="452"/>
        <w:rPr>
          <w:spacing w:val="-7"/>
          <w:lang w:eastAsia="zh-CN"/>
        </w:rPr>
      </w:pPr>
      <w:r>
        <w:rPr>
          <w:spacing w:val="-7"/>
          <w:lang w:eastAsia="zh-CN"/>
        </w:rPr>
        <w:t>与普通教育相比，特殊教育更依赖于</w:t>
      </w:r>
      <w:r>
        <w:rPr>
          <w:rFonts w:hint="eastAsia"/>
          <w:spacing w:val="-7"/>
          <w:lang w:eastAsia="zh-CN"/>
        </w:rPr>
        <w:t>特定</w:t>
      </w:r>
      <w:r>
        <w:rPr>
          <w:spacing w:val="-7"/>
          <w:lang w:eastAsia="zh-CN"/>
        </w:rPr>
        <w:t>的场地、设施、训练设备等，但目前山西省晋城市的特殊学校在硬件设施方面远远不如当地普通学校。在</w:t>
      </w:r>
      <w:r>
        <w:rPr>
          <w:rFonts w:hint="eastAsia"/>
          <w:spacing w:val="-7"/>
          <w:lang w:eastAsia="zh-CN"/>
        </w:rPr>
        <w:t>调查研究</w:t>
      </w:r>
      <w:r>
        <w:rPr>
          <w:spacing w:val="-7"/>
          <w:lang w:eastAsia="zh-CN"/>
        </w:rPr>
        <w:t>的3所特殊教育学校中，占地面积最大的晋城市特殊教育中心学校</w:t>
      </w:r>
      <w:r>
        <w:rPr>
          <w:rFonts w:hint="eastAsia"/>
          <w:spacing w:val="-7"/>
          <w:lang w:eastAsia="zh-CN"/>
        </w:rPr>
        <w:t>为</w:t>
      </w:r>
      <w:r>
        <w:rPr>
          <w:spacing w:val="-7"/>
          <w:lang w:eastAsia="zh-CN"/>
        </w:rPr>
        <w:t>9486平方米，</w:t>
      </w:r>
      <w:r>
        <w:rPr>
          <w:rFonts w:hint="eastAsia"/>
          <w:spacing w:val="-7"/>
          <w:lang w:eastAsia="zh-CN"/>
        </w:rPr>
        <w:t>而沁水县特殊教育学校</w:t>
      </w:r>
      <w:r>
        <w:rPr>
          <w:spacing w:val="-7"/>
          <w:lang w:eastAsia="zh-CN"/>
        </w:rPr>
        <w:t>仅680平方米。</w:t>
      </w:r>
    </w:p>
    <w:p w14:paraId="24D7BFF5" w14:textId="77777777" w:rsidR="00F674CE" w:rsidRDefault="00AA1A8D">
      <w:pPr>
        <w:pStyle w:val="a5"/>
        <w:spacing w:line="381" w:lineRule="auto"/>
        <w:ind w:right="237" w:firstLineChars="200" w:firstLine="452"/>
        <w:rPr>
          <w:spacing w:val="-7"/>
          <w:lang w:eastAsia="zh-CN"/>
        </w:rPr>
      </w:pPr>
      <w:r>
        <w:rPr>
          <w:rFonts w:hint="eastAsia"/>
          <w:spacing w:val="-7"/>
          <w:lang w:eastAsia="zh-CN"/>
        </w:rPr>
        <w:t>虽然山西省特殊教育学生人均补助从1000元提高到6000元，但省、市财政对特殊教育学校基本能力建设投入与普通学校特殊教育设施投入仍存在较大差距。例如，晋城特殊教育中心新建的校舍已建城多年年，但由于</w:t>
      </w:r>
      <w:proofErr w:type="gramStart"/>
      <w:r>
        <w:rPr>
          <w:rFonts w:hint="eastAsia"/>
          <w:spacing w:val="-7"/>
          <w:lang w:eastAsia="zh-CN"/>
        </w:rPr>
        <w:t>热管线</w:t>
      </w:r>
      <w:proofErr w:type="gramEnd"/>
      <w:r>
        <w:rPr>
          <w:rFonts w:hint="eastAsia"/>
          <w:spacing w:val="-7"/>
          <w:lang w:eastAsia="zh-CN"/>
        </w:rPr>
        <w:t>未铺设在学校附近，导致搬迁延误。沁水县</w:t>
      </w:r>
      <w:proofErr w:type="gramStart"/>
      <w:r>
        <w:rPr>
          <w:rFonts w:hint="eastAsia"/>
          <w:spacing w:val="-7"/>
          <w:lang w:eastAsia="zh-CN"/>
        </w:rPr>
        <w:t>特</w:t>
      </w:r>
      <w:proofErr w:type="gramEnd"/>
      <w:r>
        <w:rPr>
          <w:rFonts w:hint="eastAsia"/>
          <w:spacing w:val="-7"/>
          <w:lang w:eastAsia="zh-CN"/>
        </w:rPr>
        <w:t>校因条件原因，目前只有36名学生。</w:t>
      </w:r>
    </w:p>
    <w:p w14:paraId="03EBF33F" w14:textId="77777777" w:rsidR="00F674CE" w:rsidRDefault="00AA1A8D">
      <w:pPr>
        <w:pStyle w:val="4"/>
        <w:autoSpaceDE/>
        <w:autoSpaceDN/>
        <w:spacing w:before="120" w:after="120"/>
        <w:ind w:left="-720" w:firstLineChars="300" w:firstLine="720"/>
        <w:rPr>
          <w:rFonts w:ascii="Times New Roman" w:hAnsi="Times New Roman" w:cs="Times New Roman"/>
          <w:kern w:val="2"/>
          <w:sz w:val="24"/>
          <w:lang w:eastAsia="zh-CN"/>
        </w:rPr>
      </w:pP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4</w:t>
      </w:r>
      <w:r>
        <w:rPr>
          <w:rFonts w:ascii="Times New Roman" w:hAnsi="Times New Roman" w:cs="Times New Roman" w:hint="eastAsia"/>
          <w:kern w:val="2"/>
          <w:sz w:val="24"/>
          <w:lang w:eastAsia="zh-CN"/>
        </w:rPr>
        <w:t>）特殊教育教师的引进和培养政策不健全</w:t>
      </w:r>
    </w:p>
    <w:p w14:paraId="0DDF782E" w14:textId="457BE7F2" w:rsidR="00F674CE" w:rsidRDefault="00AA1A8D">
      <w:pPr>
        <w:pStyle w:val="a5"/>
        <w:spacing w:line="381" w:lineRule="auto"/>
        <w:ind w:right="237" w:firstLineChars="200" w:firstLine="452"/>
        <w:rPr>
          <w:spacing w:val="-7"/>
          <w:lang w:eastAsia="zh-CN"/>
        </w:rPr>
      </w:pPr>
      <w:r>
        <w:rPr>
          <w:rFonts w:hint="eastAsia"/>
          <w:spacing w:val="-7"/>
          <w:lang w:eastAsia="zh-CN"/>
        </w:rPr>
        <w:t>教师在教育乃至整个国家发展中的战略意义和关键地位，特殊教育教师在特殊教育中的地位更是如此。然而目前，山西省晋城市特殊教育专任教师只有140名。特殊教育教师专业要求较高，山西省晋城市特殊教育教师的专业性还有待提升。例如:阳城县特殊教育学校只有</w:t>
      </w:r>
      <w:r>
        <w:rPr>
          <w:spacing w:val="-7"/>
          <w:lang w:eastAsia="zh-CN"/>
        </w:rPr>
        <w:t>15</w:t>
      </w:r>
      <w:r>
        <w:rPr>
          <w:rFonts w:hint="eastAsia"/>
          <w:spacing w:val="-7"/>
          <w:lang w:eastAsia="zh-CN"/>
        </w:rPr>
        <w:t>名教职员工，其中仅有5名教师毕业于特殊教育师范学校。由</w:t>
      </w:r>
      <w:r w:rsidR="004E3F8D">
        <w:rPr>
          <w:rFonts w:hint="eastAsia"/>
          <w:spacing w:val="-7"/>
          <w:lang w:eastAsia="zh-CN"/>
        </w:rPr>
        <w:t>图</w:t>
      </w:r>
      <w:r>
        <w:rPr>
          <w:rFonts w:hint="eastAsia"/>
          <w:spacing w:val="-7"/>
          <w:lang w:eastAsia="zh-CN"/>
        </w:rPr>
        <w:t>4-</w:t>
      </w:r>
      <w:r w:rsidR="004E3F8D">
        <w:rPr>
          <w:spacing w:val="-7"/>
          <w:lang w:eastAsia="zh-CN"/>
        </w:rPr>
        <w:t>10</w:t>
      </w:r>
      <w:r>
        <w:rPr>
          <w:rFonts w:hint="eastAsia"/>
          <w:spacing w:val="-7"/>
          <w:lang w:eastAsia="zh-CN"/>
        </w:rPr>
        <w:t>可知，参与调研的特殊教育学校教师主要以本科生和专科生为主，研究生学历为0。由表4-</w:t>
      </w:r>
      <w:r w:rsidR="004E3F8D">
        <w:rPr>
          <w:spacing w:val="-7"/>
          <w:lang w:eastAsia="zh-CN"/>
        </w:rPr>
        <w:t>4</w:t>
      </w:r>
      <w:r>
        <w:rPr>
          <w:rFonts w:hint="eastAsia"/>
          <w:spacing w:val="-7"/>
          <w:lang w:eastAsia="zh-CN"/>
        </w:rPr>
        <w:t>可知，特殊教育相关专业毕业的教师仅占比32.26%，且有38.71%的教师未参与过在职继续教育培训。接受调查的老师大多表示没有时间接受培训。对于培训内容，很多教师表示缺乏针对性和系统性。没有长远规划，教师学习知识也比较零散，很多时候会呈现培训内容重复的情况。</w:t>
      </w:r>
    </w:p>
    <w:p w14:paraId="40EF3D32" w14:textId="77777777" w:rsidR="00F674CE" w:rsidRDefault="00AA1A8D">
      <w:pPr>
        <w:pStyle w:val="a5"/>
        <w:spacing w:line="381" w:lineRule="auto"/>
        <w:ind w:right="237"/>
        <w:jc w:val="center"/>
      </w:pPr>
      <w:r>
        <w:rPr>
          <w:noProof/>
        </w:rPr>
        <w:lastRenderedPageBreak/>
        <w:drawing>
          <wp:inline distT="0" distB="0" distL="114300" distR="114300" wp14:anchorId="694CF2C6" wp14:editId="480A9169">
            <wp:extent cx="3211830" cy="2129155"/>
            <wp:effectExtent l="0" t="0" r="7620" b="444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1"/>
                    <a:srcRect l="5970" t="2139"/>
                    <a:stretch>
                      <a:fillRect/>
                    </a:stretch>
                  </pic:blipFill>
                  <pic:spPr>
                    <a:xfrm>
                      <a:off x="0" y="0"/>
                      <a:ext cx="3211830" cy="2129155"/>
                    </a:xfrm>
                    <a:prstGeom prst="rect">
                      <a:avLst/>
                    </a:prstGeom>
                    <a:noFill/>
                    <a:ln>
                      <a:noFill/>
                    </a:ln>
                  </pic:spPr>
                </pic:pic>
              </a:graphicData>
            </a:graphic>
          </wp:inline>
        </w:drawing>
      </w:r>
    </w:p>
    <w:p w14:paraId="413EBEA8" w14:textId="77777777" w:rsidR="00420521" w:rsidRDefault="00420521" w:rsidP="00420521">
      <w:pPr>
        <w:pStyle w:val="a5"/>
        <w:spacing w:line="381" w:lineRule="auto"/>
        <w:ind w:right="237" w:firstLineChars="200" w:firstLine="392"/>
        <w:jc w:val="center"/>
        <w:rPr>
          <w:lang w:eastAsia="zh-CN"/>
        </w:rPr>
      </w:pPr>
      <w:r>
        <w:rPr>
          <w:rFonts w:hint="eastAsia"/>
          <w:spacing w:val="-7"/>
          <w:sz w:val="21"/>
          <w:szCs w:val="21"/>
          <w:lang w:eastAsia="zh-CN"/>
        </w:rPr>
        <w:t>图4-1</w:t>
      </w:r>
      <w:r>
        <w:rPr>
          <w:spacing w:val="-7"/>
          <w:sz w:val="21"/>
          <w:szCs w:val="21"/>
          <w:lang w:eastAsia="zh-CN"/>
        </w:rPr>
        <w:t>0</w:t>
      </w:r>
      <w:r>
        <w:rPr>
          <w:rFonts w:hint="eastAsia"/>
          <w:spacing w:val="-7"/>
          <w:sz w:val="21"/>
          <w:szCs w:val="21"/>
          <w:lang w:eastAsia="zh-CN"/>
        </w:rPr>
        <w:t>：特殊教育学校教师学历情况</w:t>
      </w:r>
    </w:p>
    <w:p w14:paraId="177D3CBA" w14:textId="670AEB40" w:rsidR="00F674CE" w:rsidRDefault="00AA1A8D">
      <w:pPr>
        <w:pStyle w:val="a5"/>
        <w:spacing w:line="381" w:lineRule="auto"/>
        <w:ind w:right="237"/>
        <w:jc w:val="center"/>
        <w:rPr>
          <w:sz w:val="21"/>
          <w:szCs w:val="21"/>
          <w:lang w:eastAsia="zh-CN"/>
        </w:rPr>
      </w:pPr>
      <w:r>
        <w:rPr>
          <w:rFonts w:hint="eastAsia"/>
          <w:sz w:val="21"/>
          <w:szCs w:val="21"/>
          <w:lang w:eastAsia="zh-CN"/>
        </w:rPr>
        <w:t>表4-</w:t>
      </w:r>
      <w:r w:rsidR="004E3F8D">
        <w:rPr>
          <w:sz w:val="21"/>
          <w:szCs w:val="21"/>
          <w:lang w:eastAsia="zh-CN"/>
        </w:rPr>
        <w:t>4</w:t>
      </w:r>
      <w:r>
        <w:rPr>
          <w:rFonts w:hint="eastAsia"/>
          <w:sz w:val="21"/>
          <w:szCs w:val="21"/>
          <w:lang w:eastAsia="zh-CN"/>
        </w:rPr>
        <w:t>：特殊教育教师专业及在职培训调查</w:t>
      </w:r>
    </w:p>
    <w:tbl>
      <w:tblPr>
        <w:tblStyle w:val="ab"/>
        <w:tblW w:w="0" w:type="auto"/>
        <w:tblLook w:val="04A0" w:firstRow="1" w:lastRow="0" w:firstColumn="1" w:lastColumn="0" w:noHBand="0" w:noVBand="1"/>
      </w:tblPr>
      <w:tblGrid>
        <w:gridCol w:w="2381"/>
        <w:gridCol w:w="2381"/>
        <w:gridCol w:w="2396"/>
        <w:gridCol w:w="2392"/>
      </w:tblGrid>
      <w:tr w:rsidR="00F674CE" w14:paraId="06864158" w14:textId="77777777">
        <w:tc>
          <w:tcPr>
            <w:tcW w:w="4882" w:type="dxa"/>
            <w:gridSpan w:val="2"/>
            <w:tcBorders>
              <w:left w:val="nil"/>
            </w:tcBorders>
            <w:vAlign w:val="center"/>
          </w:tcPr>
          <w:p w14:paraId="3A8F571B" w14:textId="77777777" w:rsidR="00F674CE" w:rsidRDefault="00AA1A8D">
            <w:pPr>
              <w:pStyle w:val="a5"/>
              <w:spacing w:line="381" w:lineRule="auto"/>
              <w:ind w:right="237"/>
              <w:jc w:val="center"/>
              <w:rPr>
                <w:sz w:val="21"/>
                <w:szCs w:val="21"/>
                <w:lang w:eastAsia="zh-CN"/>
              </w:rPr>
            </w:pPr>
            <w:r>
              <w:rPr>
                <w:rFonts w:hint="eastAsia"/>
                <w:sz w:val="21"/>
                <w:szCs w:val="21"/>
                <w:lang w:eastAsia="zh-CN"/>
              </w:rPr>
              <w:t>调查项目</w:t>
            </w:r>
          </w:p>
        </w:tc>
        <w:tc>
          <w:tcPr>
            <w:tcW w:w="2442" w:type="dxa"/>
            <w:vAlign w:val="center"/>
          </w:tcPr>
          <w:p w14:paraId="280D6EBE" w14:textId="77777777" w:rsidR="00F674CE" w:rsidRDefault="00AA1A8D">
            <w:pPr>
              <w:pStyle w:val="a5"/>
              <w:spacing w:line="381" w:lineRule="auto"/>
              <w:ind w:right="237"/>
              <w:jc w:val="center"/>
              <w:rPr>
                <w:sz w:val="21"/>
                <w:szCs w:val="21"/>
                <w:lang w:eastAsia="zh-CN"/>
              </w:rPr>
            </w:pPr>
            <w:r>
              <w:rPr>
                <w:rFonts w:hint="eastAsia"/>
                <w:sz w:val="21"/>
                <w:szCs w:val="21"/>
                <w:lang w:eastAsia="zh-CN"/>
              </w:rPr>
              <w:t>统计结果（人）</w:t>
            </w:r>
          </w:p>
        </w:tc>
        <w:tc>
          <w:tcPr>
            <w:tcW w:w="2442" w:type="dxa"/>
            <w:tcBorders>
              <w:right w:val="nil"/>
            </w:tcBorders>
            <w:vAlign w:val="center"/>
          </w:tcPr>
          <w:p w14:paraId="265E30E3" w14:textId="77777777" w:rsidR="00F674CE" w:rsidRDefault="00AA1A8D">
            <w:pPr>
              <w:pStyle w:val="a5"/>
              <w:spacing w:line="381" w:lineRule="auto"/>
              <w:ind w:right="237"/>
              <w:jc w:val="center"/>
              <w:rPr>
                <w:sz w:val="21"/>
                <w:szCs w:val="21"/>
                <w:lang w:eastAsia="zh-CN"/>
              </w:rPr>
            </w:pPr>
            <w:r>
              <w:rPr>
                <w:rFonts w:hint="eastAsia"/>
                <w:sz w:val="21"/>
                <w:szCs w:val="21"/>
                <w:lang w:eastAsia="zh-CN"/>
              </w:rPr>
              <w:t>百分比（%）</w:t>
            </w:r>
          </w:p>
        </w:tc>
      </w:tr>
      <w:tr w:rsidR="00F674CE" w14:paraId="231C8467" w14:textId="77777777">
        <w:tc>
          <w:tcPr>
            <w:tcW w:w="2441" w:type="dxa"/>
            <w:vMerge w:val="restart"/>
            <w:tcBorders>
              <w:left w:val="nil"/>
            </w:tcBorders>
            <w:vAlign w:val="center"/>
          </w:tcPr>
          <w:p w14:paraId="67858E61" w14:textId="77777777" w:rsidR="00F674CE" w:rsidRDefault="00AA1A8D">
            <w:pPr>
              <w:pStyle w:val="a5"/>
              <w:spacing w:line="381" w:lineRule="auto"/>
              <w:ind w:right="237"/>
              <w:jc w:val="center"/>
              <w:rPr>
                <w:sz w:val="21"/>
                <w:szCs w:val="21"/>
                <w:lang w:eastAsia="zh-CN"/>
              </w:rPr>
            </w:pPr>
            <w:r>
              <w:rPr>
                <w:rFonts w:hint="eastAsia"/>
                <w:sz w:val="21"/>
                <w:szCs w:val="21"/>
                <w:lang w:eastAsia="zh-CN"/>
              </w:rPr>
              <w:t>专业</w:t>
            </w:r>
          </w:p>
        </w:tc>
        <w:tc>
          <w:tcPr>
            <w:tcW w:w="2441" w:type="dxa"/>
            <w:vAlign w:val="center"/>
          </w:tcPr>
          <w:p w14:paraId="09B40F09" w14:textId="77777777" w:rsidR="00F674CE" w:rsidRDefault="00AA1A8D">
            <w:pPr>
              <w:pStyle w:val="a5"/>
              <w:spacing w:line="381" w:lineRule="auto"/>
              <w:ind w:right="237"/>
              <w:jc w:val="center"/>
              <w:rPr>
                <w:sz w:val="21"/>
                <w:szCs w:val="21"/>
                <w:lang w:eastAsia="zh-CN"/>
              </w:rPr>
            </w:pPr>
            <w:r>
              <w:rPr>
                <w:rFonts w:hint="eastAsia"/>
                <w:sz w:val="21"/>
                <w:szCs w:val="21"/>
                <w:lang w:eastAsia="zh-CN"/>
              </w:rPr>
              <w:t>普通教育专业</w:t>
            </w:r>
          </w:p>
        </w:tc>
        <w:tc>
          <w:tcPr>
            <w:tcW w:w="2442" w:type="dxa"/>
            <w:vAlign w:val="center"/>
          </w:tcPr>
          <w:p w14:paraId="5BB1800B" w14:textId="77777777" w:rsidR="00F674CE" w:rsidRDefault="00AA1A8D">
            <w:pPr>
              <w:pStyle w:val="a5"/>
              <w:spacing w:line="381" w:lineRule="auto"/>
              <w:ind w:right="237"/>
              <w:jc w:val="center"/>
              <w:rPr>
                <w:sz w:val="21"/>
                <w:szCs w:val="21"/>
                <w:lang w:eastAsia="zh-CN"/>
              </w:rPr>
            </w:pPr>
            <w:r>
              <w:rPr>
                <w:rFonts w:hint="eastAsia"/>
                <w:sz w:val="21"/>
                <w:szCs w:val="21"/>
                <w:lang w:eastAsia="zh-CN"/>
              </w:rPr>
              <w:t>21</w:t>
            </w:r>
          </w:p>
        </w:tc>
        <w:tc>
          <w:tcPr>
            <w:tcW w:w="2442" w:type="dxa"/>
            <w:tcBorders>
              <w:right w:val="nil"/>
            </w:tcBorders>
            <w:vAlign w:val="center"/>
          </w:tcPr>
          <w:p w14:paraId="438A138B" w14:textId="77777777" w:rsidR="00F674CE" w:rsidRDefault="00AA1A8D">
            <w:pPr>
              <w:pStyle w:val="a5"/>
              <w:spacing w:line="381" w:lineRule="auto"/>
              <w:ind w:right="237"/>
              <w:jc w:val="center"/>
              <w:rPr>
                <w:sz w:val="21"/>
                <w:szCs w:val="21"/>
                <w:lang w:eastAsia="zh-CN"/>
              </w:rPr>
            </w:pPr>
            <w:r>
              <w:rPr>
                <w:rFonts w:hint="eastAsia"/>
                <w:sz w:val="21"/>
                <w:szCs w:val="21"/>
                <w:lang w:eastAsia="zh-CN"/>
              </w:rPr>
              <w:t>67.74</w:t>
            </w:r>
          </w:p>
        </w:tc>
      </w:tr>
      <w:tr w:rsidR="00F674CE" w14:paraId="48AA4CC4" w14:textId="77777777">
        <w:tc>
          <w:tcPr>
            <w:tcW w:w="2441" w:type="dxa"/>
            <w:vMerge/>
            <w:tcBorders>
              <w:left w:val="nil"/>
            </w:tcBorders>
            <w:vAlign w:val="center"/>
          </w:tcPr>
          <w:p w14:paraId="18103325" w14:textId="77777777" w:rsidR="00F674CE" w:rsidRDefault="00F674CE">
            <w:pPr>
              <w:pStyle w:val="a5"/>
              <w:spacing w:line="381" w:lineRule="auto"/>
              <w:ind w:right="237"/>
              <w:jc w:val="center"/>
              <w:rPr>
                <w:sz w:val="21"/>
                <w:szCs w:val="21"/>
                <w:lang w:eastAsia="zh-CN"/>
              </w:rPr>
            </w:pPr>
          </w:p>
        </w:tc>
        <w:tc>
          <w:tcPr>
            <w:tcW w:w="2441" w:type="dxa"/>
            <w:vAlign w:val="center"/>
          </w:tcPr>
          <w:p w14:paraId="4086D01C" w14:textId="77777777" w:rsidR="00F674CE" w:rsidRDefault="00AA1A8D">
            <w:pPr>
              <w:pStyle w:val="a5"/>
              <w:spacing w:line="381" w:lineRule="auto"/>
              <w:ind w:right="237"/>
              <w:jc w:val="center"/>
              <w:rPr>
                <w:sz w:val="21"/>
                <w:szCs w:val="21"/>
                <w:lang w:eastAsia="zh-CN"/>
              </w:rPr>
            </w:pPr>
            <w:r>
              <w:rPr>
                <w:rFonts w:hint="eastAsia"/>
                <w:sz w:val="21"/>
                <w:szCs w:val="21"/>
                <w:lang w:eastAsia="zh-CN"/>
              </w:rPr>
              <w:t>特殊教育相关专业</w:t>
            </w:r>
          </w:p>
        </w:tc>
        <w:tc>
          <w:tcPr>
            <w:tcW w:w="2442" w:type="dxa"/>
            <w:vAlign w:val="center"/>
          </w:tcPr>
          <w:p w14:paraId="0EEA8875" w14:textId="77777777" w:rsidR="00F674CE" w:rsidRDefault="00AA1A8D">
            <w:pPr>
              <w:pStyle w:val="a5"/>
              <w:spacing w:line="381" w:lineRule="auto"/>
              <w:ind w:right="237"/>
              <w:jc w:val="center"/>
              <w:rPr>
                <w:sz w:val="21"/>
                <w:szCs w:val="21"/>
                <w:lang w:eastAsia="zh-CN"/>
              </w:rPr>
            </w:pPr>
            <w:r>
              <w:rPr>
                <w:rFonts w:hint="eastAsia"/>
                <w:sz w:val="21"/>
                <w:szCs w:val="21"/>
                <w:lang w:eastAsia="zh-CN"/>
              </w:rPr>
              <w:t>10</w:t>
            </w:r>
          </w:p>
        </w:tc>
        <w:tc>
          <w:tcPr>
            <w:tcW w:w="2442" w:type="dxa"/>
            <w:tcBorders>
              <w:right w:val="nil"/>
            </w:tcBorders>
            <w:vAlign w:val="center"/>
          </w:tcPr>
          <w:p w14:paraId="5681B284" w14:textId="77777777" w:rsidR="00F674CE" w:rsidRDefault="00AA1A8D">
            <w:pPr>
              <w:pStyle w:val="a5"/>
              <w:spacing w:line="381" w:lineRule="auto"/>
              <w:ind w:right="237"/>
              <w:jc w:val="center"/>
              <w:rPr>
                <w:sz w:val="21"/>
                <w:szCs w:val="21"/>
                <w:lang w:eastAsia="zh-CN"/>
              </w:rPr>
            </w:pPr>
            <w:r>
              <w:rPr>
                <w:rFonts w:hint="eastAsia"/>
                <w:sz w:val="21"/>
                <w:szCs w:val="21"/>
                <w:lang w:eastAsia="zh-CN"/>
              </w:rPr>
              <w:t>32.26</w:t>
            </w:r>
          </w:p>
        </w:tc>
      </w:tr>
      <w:tr w:rsidR="00F674CE" w14:paraId="6ED899B8" w14:textId="77777777">
        <w:tc>
          <w:tcPr>
            <w:tcW w:w="2441" w:type="dxa"/>
            <w:vMerge/>
            <w:tcBorders>
              <w:left w:val="nil"/>
            </w:tcBorders>
            <w:vAlign w:val="center"/>
          </w:tcPr>
          <w:p w14:paraId="484FDABD" w14:textId="77777777" w:rsidR="00F674CE" w:rsidRDefault="00F674CE">
            <w:pPr>
              <w:pStyle w:val="a5"/>
              <w:spacing w:line="381" w:lineRule="auto"/>
              <w:ind w:right="237"/>
              <w:jc w:val="center"/>
              <w:rPr>
                <w:sz w:val="21"/>
                <w:szCs w:val="21"/>
                <w:lang w:eastAsia="zh-CN"/>
              </w:rPr>
            </w:pPr>
          </w:p>
        </w:tc>
        <w:tc>
          <w:tcPr>
            <w:tcW w:w="2441" w:type="dxa"/>
            <w:vAlign w:val="center"/>
          </w:tcPr>
          <w:p w14:paraId="3A874ED7" w14:textId="77777777" w:rsidR="00F674CE" w:rsidRDefault="00AA1A8D">
            <w:pPr>
              <w:pStyle w:val="a5"/>
              <w:spacing w:line="381" w:lineRule="auto"/>
              <w:ind w:right="237"/>
              <w:jc w:val="center"/>
              <w:rPr>
                <w:sz w:val="21"/>
                <w:szCs w:val="21"/>
                <w:lang w:eastAsia="zh-CN"/>
              </w:rPr>
            </w:pPr>
            <w:r>
              <w:rPr>
                <w:rFonts w:hint="eastAsia"/>
                <w:sz w:val="21"/>
                <w:szCs w:val="21"/>
                <w:lang w:eastAsia="zh-CN"/>
              </w:rPr>
              <w:t>其他专业</w:t>
            </w:r>
          </w:p>
        </w:tc>
        <w:tc>
          <w:tcPr>
            <w:tcW w:w="2442" w:type="dxa"/>
            <w:vAlign w:val="center"/>
          </w:tcPr>
          <w:p w14:paraId="73E86133" w14:textId="77777777" w:rsidR="00F674CE" w:rsidRDefault="00AA1A8D">
            <w:pPr>
              <w:pStyle w:val="a5"/>
              <w:spacing w:line="381" w:lineRule="auto"/>
              <w:ind w:right="237"/>
              <w:jc w:val="center"/>
              <w:rPr>
                <w:sz w:val="21"/>
                <w:szCs w:val="21"/>
                <w:lang w:eastAsia="zh-CN"/>
              </w:rPr>
            </w:pPr>
            <w:r>
              <w:rPr>
                <w:rFonts w:hint="eastAsia"/>
                <w:sz w:val="21"/>
                <w:szCs w:val="21"/>
                <w:lang w:eastAsia="zh-CN"/>
              </w:rPr>
              <w:t>1</w:t>
            </w:r>
          </w:p>
        </w:tc>
        <w:tc>
          <w:tcPr>
            <w:tcW w:w="2442" w:type="dxa"/>
            <w:tcBorders>
              <w:right w:val="nil"/>
            </w:tcBorders>
            <w:vAlign w:val="center"/>
          </w:tcPr>
          <w:p w14:paraId="34E5CC3A" w14:textId="77777777" w:rsidR="00F674CE" w:rsidRDefault="00AA1A8D">
            <w:pPr>
              <w:pStyle w:val="a5"/>
              <w:spacing w:line="381" w:lineRule="auto"/>
              <w:ind w:right="237"/>
              <w:jc w:val="center"/>
              <w:rPr>
                <w:sz w:val="21"/>
                <w:szCs w:val="21"/>
                <w:lang w:eastAsia="zh-CN"/>
              </w:rPr>
            </w:pPr>
            <w:r>
              <w:rPr>
                <w:rFonts w:hint="eastAsia"/>
                <w:sz w:val="21"/>
                <w:szCs w:val="21"/>
                <w:lang w:eastAsia="zh-CN"/>
              </w:rPr>
              <w:t>3.23</w:t>
            </w:r>
          </w:p>
        </w:tc>
      </w:tr>
      <w:tr w:rsidR="00F674CE" w14:paraId="722A37A8" w14:textId="77777777">
        <w:tc>
          <w:tcPr>
            <w:tcW w:w="2441" w:type="dxa"/>
            <w:vMerge w:val="restart"/>
            <w:tcBorders>
              <w:left w:val="nil"/>
            </w:tcBorders>
            <w:vAlign w:val="center"/>
          </w:tcPr>
          <w:p w14:paraId="068E2115" w14:textId="77777777" w:rsidR="00F674CE" w:rsidRDefault="00AA1A8D">
            <w:pPr>
              <w:pStyle w:val="a5"/>
              <w:spacing w:line="381" w:lineRule="auto"/>
              <w:ind w:right="237"/>
              <w:jc w:val="center"/>
              <w:rPr>
                <w:sz w:val="21"/>
                <w:szCs w:val="21"/>
                <w:lang w:eastAsia="zh-CN"/>
              </w:rPr>
            </w:pPr>
            <w:r>
              <w:rPr>
                <w:rFonts w:hint="eastAsia"/>
                <w:sz w:val="21"/>
                <w:szCs w:val="21"/>
                <w:lang w:eastAsia="zh-CN"/>
              </w:rPr>
              <w:t>在职培训</w:t>
            </w:r>
          </w:p>
        </w:tc>
        <w:tc>
          <w:tcPr>
            <w:tcW w:w="2441" w:type="dxa"/>
            <w:vAlign w:val="center"/>
          </w:tcPr>
          <w:p w14:paraId="1597D236" w14:textId="77777777" w:rsidR="00F674CE" w:rsidRDefault="00AA1A8D">
            <w:pPr>
              <w:pStyle w:val="a5"/>
              <w:spacing w:line="381" w:lineRule="auto"/>
              <w:ind w:right="237"/>
              <w:jc w:val="center"/>
              <w:rPr>
                <w:sz w:val="21"/>
                <w:szCs w:val="21"/>
                <w:lang w:eastAsia="zh-CN"/>
              </w:rPr>
            </w:pPr>
            <w:r>
              <w:rPr>
                <w:rFonts w:hint="eastAsia"/>
                <w:sz w:val="21"/>
                <w:szCs w:val="21"/>
                <w:lang w:eastAsia="zh-CN"/>
              </w:rPr>
              <w:t>是</w:t>
            </w:r>
          </w:p>
        </w:tc>
        <w:tc>
          <w:tcPr>
            <w:tcW w:w="2442" w:type="dxa"/>
            <w:vAlign w:val="center"/>
          </w:tcPr>
          <w:p w14:paraId="7C682234" w14:textId="77777777" w:rsidR="00F674CE" w:rsidRDefault="00AA1A8D">
            <w:pPr>
              <w:pStyle w:val="a5"/>
              <w:spacing w:line="381" w:lineRule="auto"/>
              <w:ind w:right="237"/>
              <w:jc w:val="center"/>
              <w:rPr>
                <w:sz w:val="21"/>
                <w:szCs w:val="21"/>
                <w:lang w:eastAsia="zh-CN"/>
              </w:rPr>
            </w:pPr>
            <w:r>
              <w:rPr>
                <w:rFonts w:hint="eastAsia"/>
                <w:sz w:val="21"/>
                <w:szCs w:val="21"/>
                <w:lang w:eastAsia="zh-CN"/>
              </w:rPr>
              <w:t>12</w:t>
            </w:r>
          </w:p>
        </w:tc>
        <w:tc>
          <w:tcPr>
            <w:tcW w:w="2442" w:type="dxa"/>
            <w:tcBorders>
              <w:right w:val="nil"/>
            </w:tcBorders>
            <w:vAlign w:val="center"/>
          </w:tcPr>
          <w:p w14:paraId="41F514C2" w14:textId="77777777" w:rsidR="00F674CE" w:rsidRDefault="00AA1A8D">
            <w:pPr>
              <w:pStyle w:val="a5"/>
              <w:spacing w:line="381" w:lineRule="auto"/>
              <w:ind w:right="237"/>
              <w:jc w:val="center"/>
              <w:rPr>
                <w:sz w:val="21"/>
                <w:szCs w:val="21"/>
                <w:lang w:eastAsia="zh-CN"/>
              </w:rPr>
            </w:pPr>
            <w:r>
              <w:rPr>
                <w:rFonts w:hint="eastAsia"/>
                <w:sz w:val="21"/>
                <w:szCs w:val="21"/>
                <w:lang w:eastAsia="zh-CN"/>
              </w:rPr>
              <w:t>38.71</w:t>
            </w:r>
          </w:p>
        </w:tc>
      </w:tr>
      <w:tr w:rsidR="00F674CE" w14:paraId="291F8891" w14:textId="77777777">
        <w:tc>
          <w:tcPr>
            <w:tcW w:w="2441" w:type="dxa"/>
            <w:vMerge/>
            <w:tcBorders>
              <w:left w:val="nil"/>
            </w:tcBorders>
            <w:vAlign w:val="center"/>
          </w:tcPr>
          <w:p w14:paraId="58A6186C" w14:textId="77777777" w:rsidR="00F674CE" w:rsidRDefault="00F674CE">
            <w:pPr>
              <w:pStyle w:val="a5"/>
              <w:spacing w:line="381" w:lineRule="auto"/>
              <w:ind w:right="237"/>
              <w:jc w:val="center"/>
              <w:rPr>
                <w:sz w:val="21"/>
                <w:szCs w:val="21"/>
                <w:lang w:eastAsia="zh-CN"/>
              </w:rPr>
            </w:pPr>
          </w:p>
        </w:tc>
        <w:tc>
          <w:tcPr>
            <w:tcW w:w="2441" w:type="dxa"/>
            <w:vAlign w:val="center"/>
          </w:tcPr>
          <w:p w14:paraId="7703D2C1" w14:textId="77777777" w:rsidR="00F674CE" w:rsidRDefault="00AA1A8D">
            <w:pPr>
              <w:pStyle w:val="a5"/>
              <w:spacing w:line="381" w:lineRule="auto"/>
              <w:ind w:right="237"/>
              <w:jc w:val="center"/>
              <w:rPr>
                <w:sz w:val="21"/>
                <w:szCs w:val="21"/>
                <w:lang w:eastAsia="zh-CN"/>
              </w:rPr>
            </w:pPr>
            <w:r>
              <w:rPr>
                <w:rFonts w:hint="eastAsia"/>
                <w:sz w:val="21"/>
                <w:szCs w:val="21"/>
                <w:lang w:eastAsia="zh-CN"/>
              </w:rPr>
              <w:t>否</w:t>
            </w:r>
          </w:p>
        </w:tc>
        <w:tc>
          <w:tcPr>
            <w:tcW w:w="2442" w:type="dxa"/>
            <w:vAlign w:val="center"/>
          </w:tcPr>
          <w:p w14:paraId="68B9290D" w14:textId="77777777" w:rsidR="00F674CE" w:rsidRDefault="00AA1A8D">
            <w:pPr>
              <w:pStyle w:val="a5"/>
              <w:spacing w:line="381" w:lineRule="auto"/>
              <w:ind w:right="237"/>
              <w:jc w:val="center"/>
              <w:rPr>
                <w:sz w:val="21"/>
                <w:szCs w:val="21"/>
                <w:lang w:eastAsia="zh-CN"/>
              </w:rPr>
            </w:pPr>
            <w:r>
              <w:rPr>
                <w:rFonts w:hint="eastAsia"/>
                <w:sz w:val="21"/>
                <w:szCs w:val="21"/>
                <w:lang w:eastAsia="zh-CN"/>
              </w:rPr>
              <w:t>19</w:t>
            </w:r>
          </w:p>
        </w:tc>
        <w:tc>
          <w:tcPr>
            <w:tcW w:w="2442" w:type="dxa"/>
            <w:tcBorders>
              <w:right w:val="nil"/>
            </w:tcBorders>
            <w:vAlign w:val="center"/>
          </w:tcPr>
          <w:p w14:paraId="2268CA24" w14:textId="77777777" w:rsidR="00F674CE" w:rsidRDefault="00AA1A8D">
            <w:pPr>
              <w:pStyle w:val="a5"/>
              <w:spacing w:line="381" w:lineRule="auto"/>
              <w:ind w:right="237"/>
              <w:jc w:val="center"/>
              <w:rPr>
                <w:sz w:val="21"/>
                <w:szCs w:val="21"/>
                <w:lang w:eastAsia="zh-CN"/>
              </w:rPr>
            </w:pPr>
            <w:r>
              <w:rPr>
                <w:rFonts w:hint="eastAsia"/>
                <w:sz w:val="21"/>
                <w:szCs w:val="21"/>
                <w:lang w:eastAsia="zh-CN"/>
              </w:rPr>
              <w:t>61.29</w:t>
            </w:r>
          </w:p>
        </w:tc>
      </w:tr>
    </w:tbl>
    <w:p w14:paraId="39C6F313" w14:textId="28EFF448" w:rsidR="00F674CE" w:rsidRDefault="00F674CE">
      <w:pPr>
        <w:pStyle w:val="1"/>
        <w:spacing w:line="422" w:lineRule="auto"/>
        <w:ind w:right="1293"/>
        <w:rPr>
          <w:lang w:eastAsia="zh-CN"/>
        </w:rPr>
      </w:pPr>
      <w:bookmarkStart w:id="91" w:name="_Toc3435"/>
      <w:bookmarkStart w:id="92" w:name="_Toc21763"/>
    </w:p>
    <w:p w14:paraId="187B3591" w14:textId="49C2B31F" w:rsidR="004E3F8D" w:rsidRDefault="004E3F8D" w:rsidP="004E3F8D">
      <w:pPr>
        <w:rPr>
          <w:lang w:eastAsia="zh-CN"/>
        </w:rPr>
      </w:pPr>
    </w:p>
    <w:p w14:paraId="4D5E95FC" w14:textId="40ACC9B3" w:rsidR="004E3F8D" w:rsidRDefault="004E3F8D" w:rsidP="004E3F8D">
      <w:pPr>
        <w:rPr>
          <w:lang w:eastAsia="zh-CN"/>
        </w:rPr>
      </w:pPr>
    </w:p>
    <w:p w14:paraId="3FC2BA1C" w14:textId="2C6A9519" w:rsidR="004E3F8D" w:rsidRDefault="004E3F8D" w:rsidP="004E3F8D">
      <w:pPr>
        <w:rPr>
          <w:lang w:eastAsia="zh-CN"/>
        </w:rPr>
      </w:pPr>
    </w:p>
    <w:p w14:paraId="0FE69A28" w14:textId="1CB49B3E" w:rsidR="004E3F8D" w:rsidRDefault="004E3F8D" w:rsidP="004E3F8D">
      <w:pPr>
        <w:rPr>
          <w:lang w:eastAsia="zh-CN"/>
        </w:rPr>
      </w:pPr>
    </w:p>
    <w:p w14:paraId="57B46187" w14:textId="3E0E673D" w:rsidR="004E3F8D" w:rsidRDefault="004E3F8D" w:rsidP="004E3F8D">
      <w:pPr>
        <w:rPr>
          <w:lang w:eastAsia="zh-CN"/>
        </w:rPr>
      </w:pPr>
    </w:p>
    <w:p w14:paraId="499B57EA" w14:textId="67889428" w:rsidR="004E3F8D" w:rsidRDefault="004E3F8D" w:rsidP="004E3F8D">
      <w:pPr>
        <w:rPr>
          <w:lang w:eastAsia="zh-CN"/>
        </w:rPr>
      </w:pPr>
    </w:p>
    <w:p w14:paraId="7DA8AECD" w14:textId="4B46DA5E" w:rsidR="004E3F8D" w:rsidRDefault="004E3F8D" w:rsidP="004E3F8D">
      <w:pPr>
        <w:rPr>
          <w:lang w:eastAsia="zh-CN"/>
        </w:rPr>
      </w:pPr>
    </w:p>
    <w:p w14:paraId="78343790" w14:textId="3F2F1DC3" w:rsidR="004E3F8D" w:rsidRDefault="004E3F8D" w:rsidP="004E3F8D">
      <w:pPr>
        <w:rPr>
          <w:lang w:eastAsia="zh-CN"/>
        </w:rPr>
      </w:pPr>
    </w:p>
    <w:p w14:paraId="0D95A50C" w14:textId="40E983B8" w:rsidR="004E3F8D" w:rsidRDefault="004E3F8D" w:rsidP="004E3F8D">
      <w:pPr>
        <w:rPr>
          <w:lang w:eastAsia="zh-CN"/>
        </w:rPr>
      </w:pPr>
    </w:p>
    <w:p w14:paraId="596EF2D3" w14:textId="10665F59" w:rsidR="004E3F8D" w:rsidRDefault="004E3F8D" w:rsidP="004E3F8D">
      <w:pPr>
        <w:rPr>
          <w:lang w:eastAsia="zh-CN"/>
        </w:rPr>
      </w:pPr>
    </w:p>
    <w:p w14:paraId="426492E1" w14:textId="27638866" w:rsidR="004E3F8D" w:rsidRDefault="004E3F8D" w:rsidP="004E3F8D">
      <w:pPr>
        <w:rPr>
          <w:lang w:eastAsia="zh-CN"/>
        </w:rPr>
      </w:pPr>
    </w:p>
    <w:p w14:paraId="30746F8C" w14:textId="7DE81410" w:rsidR="004E3F8D" w:rsidRDefault="004E3F8D" w:rsidP="004E3F8D">
      <w:pPr>
        <w:rPr>
          <w:lang w:eastAsia="zh-CN"/>
        </w:rPr>
      </w:pPr>
    </w:p>
    <w:p w14:paraId="4B56B195" w14:textId="57E78010" w:rsidR="004E3F8D" w:rsidRDefault="004E3F8D" w:rsidP="004E3F8D">
      <w:pPr>
        <w:rPr>
          <w:lang w:eastAsia="zh-CN"/>
        </w:rPr>
      </w:pPr>
    </w:p>
    <w:p w14:paraId="6728C4F8" w14:textId="22195229" w:rsidR="004E3F8D" w:rsidRDefault="004E3F8D" w:rsidP="004E3F8D">
      <w:pPr>
        <w:rPr>
          <w:lang w:eastAsia="zh-CN"/>
        </w:rPr>
      </w:pPr>
    </w:p>
    <w:p w14:paraId="4071B03B" w14:textId="6482B042" w:rsidR="004E3F8D" w:rsidRDefault="004E3F8D" w:rsidP="004E3F8D">
      <w:pPr>
        <w:rPr>
          <w:lang w:eastAsia="zh-CN"/>
        </w:rPr>
      </w:pPr>
    </w:p>
    <w:p w14:paraId="04B0B23E" w14:textId="09B294F9" w:rsidR="004E3F8D" w:rsidRDefault="004E3F8D" w:rsidP="004E3F8D">
      <w:pPr>
        <w:rPr>
          <w:lang w:eastAsia="zh-CN"/>
        </w:rPr>
      </w:pPr>
    </w:p>
    <w:p w14:paraId="2309BA86" w14:textId="474564A5" w:rsidR="004E3F8D" w:rsidRDefault="004E3F8D" w:rsidP="004E3F8D">
      <w:pPr>
        <w:rPr>
          <w:lang w:eastAsia="zh-CN"/>
        </w:rPr>
      </w:pPr>
    </w:p>
    <w:p w14:paraId="4C32F019" w14:textId="5931C6F9" w:rsidR="004E3F8D" w:rsidRDefault="004E3F8D" w:rsidP="004E3F8D">
      <w:pPr>
        <w:rPr>
          <w:lang w:eastAsia="zh-CN"/>
        </w:rPr>
      </w:pPr>
    </w:p>
    <w:p w14:paraId="65AB1AC4" w14:textId="77777777" w:rsidR="004E3F8D" w:rsidRDefault="004E3F8D" w:rsidP="004E3F8D">
      <w:pPr>
        <w:rPr>
          <w:rFonts w:hint="eastAsia"/>
          <w:lang w:eastAsia="zh-CN"/>
        </w:rPr>
      </w:pPr>
    </w:p>
    <w:p w14:paraId="0FD5262F" w14:textId="7F2687AD" w:rsidR="004E3F8D" w:rsidRDefault="004E3F8D" w:rsidP="004E3F8D">
      <w:pPr>
        <w:rPr>
          <w:lang w:eastAsia="zh-CN"/>
        </w:rPr>
      </w:pPr>
    </w:p>
    <w:p w14:paraId="042FF74E" w14:textId="77777777" w:rsidR="004E3F8D" w:rsidRPr="004E3F8D" w:rsidRDefault="004E3F8D" w:rsidP="004E3F8D">
      <w:pPr>
        <w:rPr>
          <w:rFonts w:hint="eastAsia"/>
          <w:lang w:eastAsia="zh-CN"/>
        </w:rPr>
      </w:pPr>
    </w:p>
    <w:p w14:paraId="2067F5EC" w14:textId="77777777" w:rsidR="00F674CE" w:rsidRDefault="00AA1A8D">
      <w:pPr>
        <w:pStyle w:val="1"/>
        <w:spacing w:line="422" w:lineRule="auto"/>
        <w:ind w:right="1293"/>
        <w:rPr>
          <w:lang w:eastAsia="zh-CN"/>
        </w:rPr>
      </w:pPr>
      <w:r>
        <w:rPr>
          <w:rFonts w:hint="eastAsia"/>
          <w:lang w:eastAsia="zh-CN"/>
        </w:rPr>
        <w:lastRenderedPageBreak/>
        <w:t>五、</w:t>
      </w:r>
      <w:bookmarkEnd w:id="91"/>
      <w:r>
        <w:rPr>
          <w:rFonts w:hint="eastAsia"/>
          <w:lang w:eastAsia="zh-CN"/>
        </w:rPr>
        <w:t>我国特殊教育政策执行中存在的问题分析</w:t>
      </w:r>
      <w:bookmarkEnd w:id="92"/>
    </w:p>
    <w:p w14:paraId="4F52264A" w14:textId="77777777" w:rsidR="00F674CE" w:rsidRDefault="00AA1A8D">
      <w:pPr>
        <w:pStyle w:val="2"/>
        <w:numPr>
          <w:ilvl w:val="0"/>
          <w:numId w:val="13"/>
        </w:numPr>
        <w:rPr>
          <w:lang w:eastAsia="zh-CN"/>
        </w:rPr>
      </w:pPr>
      <w:bookmarkStart w:id="93" w:name="_Toc6848"/>
      <w:bookmarkStart w:id="94" w:name="_Toc32403"/>
      <w:r>
        <w:rPr>
          <w:rFonts w:hint="eastAsia"/>
          <w:lang w:eastAsia="zh-CN"/>
        </w:rPr>
        <w:t>政策本身的影响</w:t>
      </w:r>
      <w:bookmarkEnd w:id="93"/>
      <w:bookmarkEnd w:id="94"/>
    </w:p>
    <w:p w14:paraId="1D93D0A2" w14:textId="77777777" w:rsidR="00F674CE" w:rsidRDefault="00AA1A8D">
      <w:pPr>
        <w:pStyle w:val="3"/>
        <w:keepNext/>
        <w:keepLines/>
        <w:numPr>
          <w:ilvl w:val="0"/>
          <w:numId w:val="14"/>
        </w:numPr>
        <w:autoSpaceDE/>
        <w:autoSpaceDN/>
        <w:spacing w:beforeLines="50" w:before="120" w:afterLines="50" w:after="120"/>
        <w:rPr>
          <w:rFonts w:ascii="Times New Roman" w:hAnsi="Times New Roman" w:cs="Times New Roman"/>
          <w:bCs/>
          <w:kern w:val="2"/>
          <w:szCs w:val="32"/>
          <w:lang w:eastAsia="zh-CN"/>
        </w:rPr>
      </w:pPr>
      <w:bookmarkStart w:id="95" w:name="_Toc18773"/>
      <w:bookmarkStart w:id="96" w:name="_Toc10013"/>
      <w:r>
        <w:rPr>
          <w:rFonts w:ascii="Times New Roman" w:hAnsi="Times New Roman" w:cs="Times New Roman" w:hint="eastAsia"/>
          <w:bCs/>
          <w:kern w:val="2"/>
          <w:szCs w:val="32"/>
          <w:lang w:eastAsia="zh-CN"/>
        </w:rPr>
        <w:t>各地方特殊教育政策制定能力不统一致使政策</w:t>
      </w:r>
      <w:bookmarkEnd w:id="95"/>
      <w:r>
        <w:rPr>
          <w:rFonts w:ascii="Times New Roman" w:hAnsi="Times New Roman" w:cs="Times New Roman" w:hint="eastAsia"/>
          <w:bCs/>
          <w:kern w:val="2"/>
          <w:szCs w:val="32"/>
          <w:lang w:eastAsia="zh-CN"/>
        </w:rPr>
        <w:t>出现偏差</w:t>
      </w:r>
      <w:bookmarkEnd w:id="96"/>
    </w:p>
    <w:p w14:paraId="7D118947" w14:textId="11F928F0"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政策有效执行的关键是其本身制定的能力，政策制定是否包含政策目标完成的可行性，内容表述是否完整清晰，这些因素是影响政策的重点。政策本身制定能力不强会导致政策内容宽泛，执行者职责不清，影响政策的执行。中央下达有关特殊教育的总体方针政策，由各地方联系实际情况进行执行，各省（市、区）制定了特殊教育政策，但由于层层政策的制定，难免使得政策标准出现偏差，导致没有出现政策预计的良好效果。</w:t>
      </w:r>
    </w:p>
    <w:p w14:paraId="1E633C79" w14:textId="4ABA119F" w:rsidR="008B197F" w:rsidRPr="008B197F" w:rsidRDefault="00AA1A8D" w:rsidP="008B197F">
      <w:pPr>
        <w:pStyle w:val="3"/>
        <w:keepNext/>
        <w:keepLines/>
        <w:numPr>
          <w:ilvl w:val="0"/>
          <w:numId w:val="14"/>
        </w:numPr>
        <w:autoSpaceDE/>
        <w:autoSpaceDN/>
        <w:spacing w:beforeLines="50" w:before="120" w:afterLines="50" w:after="120"/>
        <w:rPr>
          <w:rFonts w:ascii="Times New Roman" w:hAnsi="Times New Roman" w:cs="Times New Roman"/>
          <w:bCs/>
          <w:kern w:val="2"/>
          <w:szCs w:val="32"/>
          <w:lang w:eastAsia="zh-CN"/>
        </w:rPr>
      </w:pPr>
      <w:bookmarkStart w:id="97" w:name="_Toc21535"/>
      <w:bookmarkStart w:id="98" w:name="_Toc13695"/>
      <w:r>
        <w:rPr>
          <w:rFonts w:ascii="Times New Roman" w:hAnsi="Times New Roman" w:cs="Times New Roman" w:hint="eastAsia"/>
          <w:bCs/>
          <w:kern w:val="2"/>
          <w:szCs w:val="32"/>
          <w:lang w:eastAsia="zh-CN"/>
        </w:rPr>
        <w:t>特殊教育政策实际施行</w:t>
      </w:r>
      <w:bookmarkEnd w:id="97"/>
      <w:r>
        <w:rPr>
          <w:rFonts w:ascii="Times New Roman" w:hAnsi="Times New Roman" w:cs="Times New Roman" w:hint="eastAsia"/>
          <w:bCs/>
          <w:kern w:val="2"/>
          <w:szCs w:val="32"/>
          <w:lang w:eastAsia="zh-CN"/>
        </w:rPr>
        <w:t>难度较大</w:t>
      </w:r>
      <w:bookmarkEnd w:id="98"/>
    </w:p>
    <w:p w14:paraId="6D9D800D" w14:textId="0E6FFD39" w:rsidR="008B197F" w:rsidRPr="008B197F" w:rsidRDefault="008B197F">
      <w:pPr>
        <w:autoSpaceDE/>
        <w:autoSpaceDN/>
        <w:spacing w:line="360" w:lineRule="auto"/>
        <w:ind w:firstLineChars="200" w:firstLine="480"/>
        <w:rPr>
          <w:rFonts w:ascii="Times New Roman" w:hAnsi="Times New Roman" w:cs="Times New Roman"/>
          <w:kern w:val="2"/>
          <w:sz w:val="24"/>
          <w:szCs w:val="24"/>
          <w:lang w:eastAsia="zh-CN"/>
        </w:rPr>
      </w:pPr>
      <w:r w:rsidRPr="008B197F">
        <w:rPr>
          <w:rFonts w:hint="eastAsia"/>
          <w:color w:val="000000"/>
          <w:sz w:val="24"/>
          <w:szCs w:val="24"/>
          <w:shd w:val="clear" w:color="auto" w:fill="FFFFFF"/>
          <w:lang w:eastAsia="zh-CN"/>
        </w:rPr>
        <w:t>虽然我国制定了特殊儿童随班就读等政策，但部分学校的态度为“不拒绝，不欢迎”，无疑，特殊儿童的到来会给普通班教学老师带来额外的教学任务，教学较为吃力，且特殊儿童是否会扰乱课堂秩序，能否与普通同学和平共处，是否会遭遇校园欺凌事件，都是学校难以控制的问题。 因此，特殊儿童本身仍受到社会不公平的对待，特殊教育政策实施是复杂且艰巨的问题。</w:t>
      </w:r>
    </w:p>
    <w:p w14:paraId="23786FBB" w14:textId="79F97785" w:rsidR="008B197F" w:rsidRPr="008B197F" w:rsidRDefault="00AA1A8D" w:rsidP="008B197F">
      <w:pPr>
        <w:pStyle w:val="3"/>
        <w:keepNext/>
        <w:keepLines/>
        <w:numPr>
          <w:ilvl w:val="0"/>
          <w:numId w:val="14"/>
        </w:numPr>
        <w:autoSpaceDE/>
        <w:autoSpaceDN/>
        <w:spacing w:beforeLines="50" w:before="120" w:afterLines="50" w:after="120"/>
        <w:rPr>
          <w:rFonts w:ascii="Times New Roman" w:hAnsi="Times New Roman" w:cs="Times New Roman"/>
          <w:bCs/>
          <w:kern w:val="2"/>
          <w:szCs w:val="32"/>
          <w:lang w:eastAsia="zh-CN"/>
        </w:rPr>
      </w:pPr>
      <w:bookmarkStart w:id="99" w:name="_Toc27015"/>
      <w:bookmarkStart w:id="100" w:name="_Toc19270"/>
      <w:r>
        <w:rPr>
          <w:rFonts w:ascii="Times New Roman" w:hAnsi="Times New Roman" w:cs="Times New Roman" w:hint="eastAsia"/>
          <w:bCs/>
          <w:kern w:val="2"/>
          <w:szCs w:val="32"/>
          <w:lang w:eastAsia="zh-CN"/>
        </w:rPr>
        <w:t>特殊教育政策施行要求的成本高</w:t>
      </w:r>
      <w:bookmarkEnd w:id="99"/>
      <w:bookmarkEnd w:id="100"/>
    </w:p>
    <w:p w14:paraId="1B60ECFB" w14:textId="726B3534" w:rsidR="008B197F" w:rsidRPr="008B197F" w:rsidRDefault="008B197F" w:rsidP="008B197F">
      <w:pPr>
        <w:autoSpaceDE/>
        <w:autoSpaceDN/>
        <w:spacing w:line="360" w:lineRule="auto"/>
        <w:ind w:firstLineChars="200" w:firstLine="480"/>
        <w:rPr>
          <w:color w:val="000000"/>
          <w:sz w:val="24"/>
          <w:szCs w:val="24"/>
          <w:shd w:val="clear" w:color="auto" w:fill="FFFFFF"/>
          <w:lang w:eastAsia="zh-CN"/>
        </w:rPr>
      </w:pPr>
      <w:r w:rsidRPr="008B197F">
        <w:rPr>
          <w:rFonts w:hint="eastAsia"/>
          <w:color w:val="000000"/>
          <w:sz w:val="24"/>
          <w:szCs w:val="24"/>
          <w:shd w:val="clear" w:color="auto" w:fill="FFFFFF"/>
          <w:lang w:eastAsia="zh-CN"/>
        </w:rPr>
        <w:t>在公共政策执行过程中，政策执行的成本是否充足和适用在很大程度上决定着公共政策执行主体执行能力的大小和效率的高低，并最终影响公共政策执行力的高低，进而会对政策执行效果产生直接影响。政策的实施必须投入人力、物力等成本，特殊教育政策的实施，需要做到如下两点：首先，需要政府财政拨款。据统计，2008-2015年，我国政府财政拨款71.42亿。2014年开始，中央特教专项补助经费提高到每年4.1亿元，全国义务教育阶段，在普通学校和特殊教育学校就读的残疾学生年均公用经费标准提高到6000元。其次，特殊教师的工资。目前我国特殊教师的平均工资不低于普通学校基本工资的20%左右。目前，我国特殊教育中，西部地区财政对教育投资的力度较小，且由于教育需要的前期投入较多，回收期较长，财政对教育的投入产生了明显的偏差。</w:t>
      </w:r>
    </w:p>
    <w:p w14:paraId="72F9C744" w14:textId="77777777" w:rsidR="00F674CE" w:rsidRDefault="00AA1A8D">
      <w:pPr>
        <w:pStyle w:val="2"/>
        <w:numPr>
          <w:ilvl w:val="0"/>
          <w:numId w:val="13"/>
        </w:numPr>
        <w:rPr>
          <w:lang w:eastAsia="zh-CN"/>
        </w:rPr>
      </w:pPr>
      <w:bookmarkStart w:id="101" w:name="_Toc31837"/>
      <w:bookmarkStart w:id="102" w:name="_Toc17816"/>
      <w:r>
        <w:rPr>
          <w:rFonts w:hint="eastAsia"/>
          <w:lang w:eastAsia="zh-CN"/>
        </w:rPr>
        <w:t>政策执行主体的影响</w:t>
      </w:r>
      <w:bookmarkEnd w:id="101"/>
      <w:bookmarkEnd w:id="102"/>
    </w:p>
    <w:p w14:paraId="0E3BAEF1" w14:textId="57F13F8B" w:rsidR="008B197F" w:rsidRPr="008B197F" w:rsidRDefault="00AA1A8D" w:rsidP="008B197F">
      <w:pPr>
        <w:pStyle w:val="3"/>
        <w:keepNext/>
        <w:keepLines/>
        <w:numPr>
          <w:ilvl w:val="0"/>
          <w:numId w:val="15"/>
        </w:numPr>
        <w:autoSpaceDE/>
        <w:autoSpaceDN/>
        <w:spacing w:beforeLines="50" w:before="120" w:afterLines="50" w:after="120"/>
        <w:ind w:left="-234" w:firstLineChars="200" w:firstLine="560"/>
        <w:rPr>
          <w:rFonts w:ascii="Times New Roman" w:hAnsi="Times New Roman" w:cs="Times New Roman"/>
          <w:bCs/>
          <w:kern w:val="2"/>
          <w:szCs w:val="32"/>
          <w:lang w:eastAsia="zh-CN"/>
        </w:rPr>
      </w:pPr>
      <w:bookmarkStart w:id="103" w:name="_Toc13179"/>
      <w:bookmarkStart w:id="104" w:name="_Toc12865"/>
      <w:r>
        <w:rPr>
          <w:rFonts w:ascii="Times New Roman" w:hAnsi="Times New Roman" w:cs="Times New Roman" w:hint="eastAsia"/>
          <w:bCs/>
          <w:kern w:val="2"/>
          <w:szCs w:val="32"/>
          <w:lang w:eastAsia="zh-CN"/>
        </w:rPr>
        <w:t>地方政府唯</w:t>
      </w:r>
      <w:r>
        <w:rPr>
          <w:rFonts w:ascii="Times New Roman" w:hAnsi="Times New Roman" w:cs="Times New Roman" w:hint="eastAsia"/>
          <w:bCs/>
          <w:kern w:val="2"/>
          <w:szCs w:val="32"/>
          <w:lang w:eastAsia="zh-CN"/>
        </w:rPr>
        <w:t>GDP</w:t>
      </w:r>
      <w:r>
        <w:rPr>
          <w:rFonts w:ascii="Times New Roman" w:hAnsi="Times New Roman" w:cs="Times New Roman" w:hint="eastAsia"/>
          <w:bCs/>
          <w:kern w:val="2"/>
          <w:szCs w:val="32"/>
          <w:lang w:eastAsia="zh-CN"/>
        </w:rPr>
        <w:t>是从的政策目标</w:t>
      </w:r>
      <w:bookmarkEnd w:id="103"/>
      <w:bookmarkEnd w:id="104"/>
    </w:p>
    <w:p w14:paraId="66B5A283"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bookmarkStart w:id="105" w:name="_Toc7874"/>
      <w:r w:rsidRPr="008B197F">
        <w:rPr>
          <w:rFonts w:ascii="Times New Roman" w:hAnsi="Times New Roman" w:cs="Times New Roman" w:hint="eastAsia"/>
          <w:kern w:val="2"/>
          <w:sz w:val="24"/>
          <w:lang w:eastAsia="zh-CN"/>
        </w:rPr>
        <w:t>十一届三中全会后，针对我国社会效率极其低下的情况，邓小平同志提出了</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允许一部分人先富裕起来，然后先富带动后富，最终实现全国共同富裕</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的论断。此后，我国就一直在努力探索如何更好地处理效率和公平的关系问题。不可否认，</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效率优先、兼顾公平</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原</w:t>
      </w:r>
      <w:r w:rsidRPr="008B197F">
        <w:rPr>
          <w:rFonts w:ascii="Times New Roman" w:hAnsi="Times New Roman" w:cs="Times New Roman" w:hint="eastAsia"/>
          <w:kern w:val="2"/>
          <w:sz w:val="24"/>
          <w:lang w:eastAsia="zh-CN"/>
        </w:rPr>
        <w:lastRenderedPageBreak/>
        <w:t>则的提出和贯彻落实，使我国生产力水平得到了前所未有的解放和发展，但同时也严重影响了公平性在经济社会发展过程中的体现和实施。从某种程度上讲，这是一种以牺牲公平而换来的高效率发展。改革开放政策使得我国的城市和农村，东、中，西部获得了不同程度的发展。在效率优先观念的影响下，发达地区的发展越来越快，落后地区则发展缓慢，全国各地贫富差距拉大。</w:t>
      </w:r>
    </w:p>
    <w:p w14:paraId="47CB589B" w14:textId="5D1FA231"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我国特殊教育政策的贯彻执行状况是与公共权力机关的价值取向和社会现实诉求紧密联系在一起的。我国对政府官员的绩效考核主要以</w:t>
      </w:r>
      <w:r w:rsidRPr="008B197F">
        <w:rPr>
          <w:rFonts w:ascii="Times New Roman" w:hAnsi="Times New Roman" w:cs="Times New Roman" w:hint="eastAsia"/>
          <w:kern w:val="2"/>
          <w:sz w:val="24"/>
          <w:lang w:eastAsia="zh-CN"/>
        </w:rPr>
        <w:t>GDP</w:t>
      </w:r>
      <w:r w:rsidRPr="008B197F">
        <w:rPr>
          <w:rFonts w:ascii="Times New Roman" w:hAnsi="Times New Roman" w:cs="Times New Roman" w:hint="eastAsia"/>
          <w:kern w:val="2"/>
          <w:sz w:val="24"/>
          <w:lang w:eastAsia="zh-CN"/>
        </w:rPr>
        <w:t>作为指标，考核指标直接影响着政府官员的行动方向。为了获得上级领导的肯定，或是为了自己的升迁，地方政府领导会将更多的资源投入到能够快速看到效果的经济项目中去，从而在</w:t>
      </w:r>
      <w:r w:rsidRPr="008B197F">
        <w:rPr>
          <w:rFonts w:ascii="Times New Roman" w:hAnsi="Times New Roman" w:cs="Times New Roman" w:hint="eastAsia"/>
          <w:kern w:val="2"/>
          <w:sz w:val="24"/>
          <w:lang w:eastAsia="zh-CN"/>
        </w:rPr>
        <w:t>GDP</w:t>
      </w:r>
      <w:r w:rsidRPr="008B197F">
        <w:rPr>
          <w:rFonts w:ascii="Times New Roman" w:hAnsi="Times New Roman" w:cs="Times New Roman" w:hint="eastAsia"/>
          <w:kern w:val="2"/>
          <w:sz w:val="24"/>
          <w:lang w:eastAsia="zh-CN"/>
        </w:rPr>
        <w:t>的指标考核中获得更高的评价。相反，教育尤其是特殊教育的特性决定了这是一项效果并不会立即显现的事业，周期性很长，投入很多，但效果不一定马上可以看见，所以地方政府在考虑发展战略规划时不会高度重视，在对特殊教育事业的规划上就比较随意，缺乏长期的考虑和科学的发展眼光，资金投入也有限。在这种</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效率优先，兼顾公平</w:t>
      </w:r>
      <w:r w:rsidRPr="008B197F">
        <w:rPr>
          <w:rFonts w:ascii="Times New Roman" w:hAnsi="Times New Roman" w:cs="Times New Roman"/>
          <w:kern w:val="2"/>
          <w:sz w:val="24"/>
          <w:lang w:eastAsia="zh-CN"/>
        </w:rPr>
        <w:t>”</w:t>
      </w:r>
      <w:r w:rsidRPr="008B197F">
        <w:rPr>
          <w:rFonts w:ascii="Times New Roman" w:hAnsi="Times New Roman" w:cs="Times New Roman" w:hint="eastAsia"/>
          <w:kern w:val="2"/>
          <w:sz w:val="24"/>
          <w:lang w:eastAsia="zh-CN"/>
        </w:rPr>
        <w:t>的价值取向环境中，我国特殊教育政策贯彻执行很难得到高效率的落实。</w:t>
      </w:r>
    </w:p>
    <w:p w14:paraId="7D2CC012" w14:textId="7B979B98" w:rsidR="008B197F" w:rsidRPr="008B197F" w:rsidRDefault="00AA1A8D" w:rsidP="008B197F">
      <w:pPr>
        <w:pStyle w:val="2"/>
        <w:keepNext/>
        <w:keepLines/>
        <w:numPr>
          <w:ilvl w:val="0"/>
          <w:numId w:val="15"/>
        </w:numPr>
        <w:autoSpaceDE/>
        <w:autoSpaceDN/>
        <w:spacing w:beforeLines="50" w:before="120" w:afterLines="50" w:after="120" w:line="360" w:lineRule="auto"/>
        <w:ind w:left="-234" w:firstLineChars="200" w:firstLine="600"/>
        <w:rPr>
          <w:rFonts w:ascii="Times New Roman" w:hAnsi="Times New Roman" w:cs="Times New Roman"/>
          <w:bCs/>
          <w:kern w:val="2"/>
          <w:szCs w:val="32"/>
          <w:lang w:eastAsia="zh-CN"/>
        </w:rPr>
      </w:pPr>
      <w:bookmarkStart w:id="106" w:name="_Toc5068"/>
      <w:r>
        <w:rPr>
          <w:rFonts w:ascii="Times New Roman" w:hAnsi="Times New Roman" w:cs="Times New Roman" w:hint="eastAsia"/>
          <w:bCs/>
          <w:kern w:val="2"/>
          <w:szCs w:val="32"/>
          <w:lang w:eastAsia="zh-CN"/>
        </w:rPr>
        <w:t>特殊教育政策执行组织间缺乏应有的沟通协调</w:t>
      </w:r>
      <w:bookmarkEnd w:id="105"/>
      <w:bookmarkEnd w:id="106"/>
    </w:p>
    <w:p w14:paraId="534BEBBE"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沟通是指在政策执行过程中为了确保政策执行主体对政策目标有一个正确的认识和理解所进行的信息传递和交流过程。政策的实施是个复杂的工程，特殊教育政策的实施更是要经过层层政策的下达，各个机构间的密切合作，如残联、教育部、财政局各部门之间协调有序进行，多方位全方面协调统一，保证政策的有效执行，提高政策的实施效果与实施</w:t>
      </w:r>
    </w:p>
    <w:p w14:paraId="229FAECB" w14:textId="77777777" w:rsidR="008B197F" w:rsidRPr="008B197F" w:rsidRDefault="008B197F" w:rsidP="004E3F8D">
      <w:pPr>
        <w:autoSpaceDE/>
        <w:autoSpaceDN/>
        <w:spacing w:line="360" w:lineRule="auto"/>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力度。政策的执行需要有效的监督，目前我国特殊教育政策的监督主要包括上级部门监督、内部监督控制等，监督主体缺乏独立性和权威性，各主体进行监督的协调性较差，难以保证政策执行的质量，同时会导致政策主体失效，政策执行缓慢等问题。</w:t>
      </w:r>
    </w:p>
    <w:p w14:paraId="63016242"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从横向上看，我国特殊教育政策在具体的贯彻实施中会涉及到众多机构的分工合作，比如教育部门、财政部门以及政策执行监管部门之间的沟通协调。由于各自的利益和目标不同，在沟通不畅的情况下难免会发生矛盾。比如财政部门会因为资金短缺或者别的原因不能实现教育拨款准时到位，而负责监督特殊教育政策执行的部门为了落实特殊教育政策的执行，就会按照相关规定对特殊教育资金到位情况进行监督，发现问题就会严肃处理。这两个部门的职能不同，如果缺乏有效的沟通协调，就无法使特殊教育政策顺利地贯彻执行。</w:t>
      </w:r>
    </w:p>
    <w:p w14:paraId="5F72B9A2" w14:textId="02391C45"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从纵向上看，我国特殊教育政策的制定权主要在中央，政策的具体执行主体是地方各</w:t>
      </w:r>
      <w:r w:rsidRPr="008B197F">
        <w:rPr>
          <w:rFonts w:ascii="Times New Roman" w:hAnsi="Times New Roman" w:cs="Times New Roman" w:hint="eastAsia"/>
          <w:kern w:val="2"/>
          <w:sz w:val="24"/>
          <w:lang w:eastAsia="zh-CN"/>
        </w:rPr>
        <w:lastRenderedPageBreak/>
        <w:t>级政府。上下级组织之间也可能在沟通协调方面出现问题。一方面，上级政府未能有效地把特殊教育政策的实质精神传达给下级政策执行者，使下级政策执行者对政策缺少了解，不能准确把握上级的政策精神，难以保证政策精神和政策目标的贯彻落实。另一方面，我国法律规定在不违背中央政策法规的原则下地方政府具有一定的自由裁量权。但由于信息不对称及中央监督不力，各级地方政府就会利用自由裁量权有选择性地执行上级政策，执行对自身有利的政策，对有些必须执行但对自己不利的政策能敷衍就敷衍。由于缺乏有效沟通协调，上级政府不清楚下级政府的具体政策执行情况，也不能及时地对政策执行情况进行监督和控制，导致特殊教育政策在我国不能顺利贯彻执行。</w:t>
      </w:r>
    </w:p>
    <w:p w14:paraId="22231659" w14:textId="15680B1C" w:rsidR="008B197F" w:rsidRPr="008B197F" w:rsidRDefault="00AA1A8D" w:rsidP="008B197F">
      <w:pPr>
        <w:pStyle w:val="2"/>
        <w:keepNext/>
        <w:keepLines/>
        <w:numPr>
          <w:ilvl w:val="0"/>
          <w:numId w:val="15"/>
        </w:numPr>
        <w:autoSpaceDE/>
        <w:autoSpaceDN/>
        <w:spacing w:beforeLines="50" w:before="120" w:afterLines="50" w:after="120" w:line="360" w:lineRule="auto"/>
        <w:ind w:left="-234" w:firstLineChars="200" w:firstLine="600"/>
        <w:rPr>
          <w:rFonts w:ascii="Times New Roman" w:hAnsi="Times New Roman" w:cs="Times New Roman"/>
          <w:bCs/>
          <w:kern w:val="2"/>
          <w:szCs w:val="32"/>
          <w:lang w:eastAsia="zh-CN"/>
        </w:rPr>
      </w:pPr>
      <w:bookmarkStart w:id="107" w:name="_Toc2420"/>
      <w:bookmarkStart w:id="108" w:name="_Toc19595"/>
      <w:r>
        <w:rPr>
          <w:rFonts w:ascii="Times New Roman" w:hAnsi="Times New Roman" w:cs="Times New Roman" w:hint="eastAsia"/>
          <w:bCs/>
          <w:kern w:val="2"/>
          <w:szCs w:val="32"/>
          <w:lang w:eastAsia="zh-CN"/>
        </w:rPr>
        <w:t>特殊教育政策执行人员的素养无从保证</w:t>
      </w:r>
      <w:bookmarkEnd w:id="107"/>
      <w:bookmarkEnd w:id="108"/>
    </w:p>
    <w:p w14:paraId="07B7C75A"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任何一项公共政策都必须依靠政策执行主体去实施和执行才能发挥出政策功效，人的因素在政策执行过程中具有重要的作用。政策执行人员素质的高低直接影响政策执行的效果，因此，政策执行主体必须具备一定的政策水平、</w:t>
      </w:r>
      <w:r w:rsidRPr="008B197F">
        <w:rPr>
          <w:rFonts w:ascii="Times New Roman" w:hAnsi="Times New Roman" w:cs="Times New Roman" w:hint="eastAsia"/>
          <w:kern w:val="2"/>
          <w:sz w:val="24"/>
          <w:lang w:eastAsia="zh-CN"/>
        </w:rPr>
        <w:t xml:space="preserve"> </w:t>
      </w:r>
      <w:r w:rsidRPr="008B197F">
        <w:rPr>
          <w:rFonts w:ascii="Times New Roman" w:hAnsi="Times New Roman" w:cs="Times New Roman" w:hint="eastAsia"/>
          <w:kern w:val="2"/>
          <w:sz w:val="24"/>
          <w:lang w:eastAsia="zh-CN"/>
        </w:rPr>
        <w:t>职业道德素养及执行能力。但目前我国特殊教育政策执行人员的素质尚无法满足要求。</w:t>
      </w:r>
    </w:p>
    <w:p w14:paraId="30677BCF"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首先，知识素质无法胜任职责任务。政策执行者必须掌握与所要执行政策相适应的一些专业知识，这些知识的储备是政策执行者提高执行能力的基础，决定了政策执行者在具体工作中的业务熟练程度，同时也决定了在执行具体政策时对相关信息的敏感程度及面对困难时解决问题的能力。政策执行者如果缺少必要的知识，就不能准确地理解特殊教育政策的精神实质，在执行中会导致特殊教育政策宣传不到位，甚至会出现消极抵制相关政策的态度。目前，我国在特殊教育政策的具体落实过程中，缺少足够优秀的政策执行者，加之缺乏必要的教育学习和培训，他们对特殊教育政策的精神实质理解不到位，很难将特殊教育政策顺利贯彻执行。</w:t>
      </w:r>
    </w:p>
    <w:p w14:paraId="252DAF52" w14:textId="77777777" w:rsidR="008B197F" w:rsidRPr="008B197F" w:rsidRDefault="00AA1A8D" w:rsidP="008B197F">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kern w:val="2"/>
          <w:sz w:val="24"/>
          <w:lang w:eastAsia="zh-CN"/>
        </w:rPr>
        <w:t>其次，</w:t>
      </w:r>
      <w:r>
        <w:rPr>
          <w:rFonts w:ascii="Times New Roman" w:hAnsi="Times New Roman" w:cs="Times New Roman" w:hint="eastAsia"/>
          <w:kern w:val="2"/>
          <w:sz w:val="24"/>
          <w:lang w:eastAsia="zh-CN"/>
        </w:rPr>
        <w:t>一些特殊教育执行人员的</w:t>
      </w:r>
      <w:r>
        <w:rPr>
          <w:rFonts w:ascii="Times New Roman" w:hAnsi="Times New Roman" w:cs="Times New Roman"/>
          <w:kern w:val="2"/>
          <w:sz w:val="24"/>
          <w:lang w:eastAsia="zh-CN"/>
        </w:rPr>
        <w:t>职业</w:t>
      </w:r>
      <w:r>
        <w:rPr>
          <w:rFonts w:ascii="Times New Roman" w:hAnsi="Times New Roman" w:cs="Times New Roman" w:hint="eastAsia"/>
          <w:kern w:val="2"/>
          <w:sz w:val="24"/>
          <w:lang w:eastAsia="zh-CN"/>
        </w:rPr>
        <w:t>道德素养</w:t>
      </w:r>
      <w:r>
        <w:rPr>
          <w:rFonts w:ascii="Times New Roman" w:hAnsi="Times New Roman" w:cs="Times New Roman"/>
          <w:kern w:val="2"/>
          <w:sz w:val="24"/>
          <w:lang w:eastAsia="zh-CN"/>
        </w:rPr>
        <w:t>欠缺。美国公共政策学者尤金</w:t>
      </w:r>
      <w:r>
        <w:rPr>
          <w:rFonts w:ascii="Times New Roman" w:hAnsi="Times New Roman" w:cs="Times New Roman" w:hint="eastAsia"/>
          <w:kern w:val="2"/>
          <w:sz w:val="24"/>
          <w:lang w:eastAsia="zh-CN"/>
        </w:rPr>
        <w:t>·</w:t>
      </w:r>
      <w:r>
        <w:rPr>
          <w:rFonts w:ascii="Times New Roman" w:hAnsi="Times New Roman" w:cs="Times New Roman"/>
          <w:kern w:val="2"/>
          <w:sz w:val="24"/>
          <w:lang w:eastAsia="zh-CN"/>
        </w:rPr>
        <w:t>巴达克</w:t>
      </w:r>
      <w:r>
        <w:rPr>
          <w:rFonts w:ascii="Times New Roman" w:hAnsi="Times New Roman" w:cs="Times New Roman" w:hint="eastAsia"/>
          <w:kern w:val="2"/>
          <w:sz w:val="24"/>
          <w:lang w:eastAsia="zh-CN"/>
        </w:rPr>
        <w:t>以为</w:t>
      </w:r>
      <w:r>
        <w:rPr>
          <w:rFonts w:ascii="Times New Roman" w:hAnsi="Times New Roman" w:cs="Times New Roman"/>
          <w:kern w:val="2"/>
          <w:sz w:val="24"/>
          <w:lang w:eastAsia="zh-CN"/>
        </w:rPr>
        <w:t>政策执行实质上就是一种利益的争夺</w:t>
      </w:r>
      <w:r>
        <w:rPr>
          <w:rFonts w:ascii="Times New Roman" w:hAnsi="Times New Roman" w:cs="Times New Roman" w:hint="eastAsia"/>
          <w:kern w:val="2"/>
          <w:sz w:val="24"/>
          <w:lang w:eastAsia="zh-CN"/>
        </w:rPr>
        <w:t>过程</w:t>
      </w:r>
      <w:r>
        <w:rPr>
          <w:rFonts w:ascii="Times New Roman" w:hAnsi="Times New Roman" w:cs="Times New Roman" w:hint="eastAsia"/>
          <w:kern w:val="2"/>
          <w:sz w:val="24"/>
          <w:vertAlign w:val="superscript"/>
          <w:lang w:eastAsia="zh-CN"/>
        </w:rPr>
        <w:t>[23]</w:t>
      </w:r>
      <w:r>
        <w:rPr>
          <w:rFonts w:ascii="Times New Roman" w:hAnsi="Times New Roman" w:cs="Times New Roman"/>
          <w:kern w:val="2"/>
          <w:sz w:val="24"/>
          <w:lang w:eastAsia="zh-CN"/>
        </w:rPr>
        <w:t>。</w:t>
      </w:r>
      <w:r w:rsidR="008B197F" w:rsidRPr="008B197F">
        <w:rPr>
          <w:rFonts w:ascii="Times New Roman" w:hAnsi="Times New Roman" w:cs="Times New Roman" w:hint="eastAsia"/>
          <w:kern w:val="2"/>
          <w:sz w:val="24"/>
          <w:lang w:eastAsia="zh-CN"/>
        </w:rPr>
        <w:t>我国特殊教育政策的执行者有着双重身份。一方面，他们代表国家从整个社会公共利益出发来执行特殊教育政策；另一方面，这些政策执行者在执行政策时还会考虑本部门的利益甚至自身的个人利益。如果政策执行者将部门利益、个人利益置于公共利益之上，那么，在特殊教育政策的实际执行过程中，就会歪曲国家的特殊教育政策，只执行对自己有利的政策，对自己不利或者需要花费大量资源的政策就敷衍执行，甚至放弃执行。</w:t>
      </w:r>
    </w:p>
    <w:p w14:paraId="70345CB2" w14:textId="74C193DB"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再次，执行能力水平低下。我国广大基层地区特殊教育政策执行者的文化程度普遍较低，他们很难准确理解国家的大政方针。只会机械地执行上级的指令，不能根据国家特殊</w:t>
      </w:r>
      <w:r w:rsidRPr="008B197F">
        <w:rPr>
          <w:rFonts w:ascii="Times New Roman" w:hAnsi="Times New Roman" w:cs="Times New Roman" w:hint="eastAsia"/>
          <w:kern w:val="2"/>
          <w:sz w:val="24"/>
          <w:lang w:eastAsia="zh-CN"/>
        </w:rPr>
        <w:lastRenderedPageBreak/>
        <w:t>教育政策的基本精神、结合本地实际来积极主动地贯彻执行相关政策。这必将影响特殊教育政策在我国尤其是基层地区的执行效果，导致不能真正实现特殊教育政策的最终目标。</w:t>
      </w:r>
    </w:p>
    <w:p w14:paraId="2C8D2921" w14:textId="77777777" w:rsidR="00F674CE" w:rsidRDefault="00AA1A8D">
      <w:pPr>
        <w:pStyle w:val="2"/>
        <w:numPr>
          <w:ilvl w:val="0"/>
          <w:numId w:val="13"/>
        </w:numPr>
        <w:rPr>
          <w:lang w:eastAsia="zh-CN"/>
        </w:rPr>
      </w:pPr>
      <w:bookmarkStart w:id="109" w:name="_Toc11734"/>
      <w:bookmarkStart w:id="110" w:name="_Toc2310"/>
      <w:r>
        <w:rPr>
          <w:rFonts w:hint="eastAsia"/>
          <w:lang w:eastAsia="zh-CN"/>
        </w:rPr>
        <w:t>政策执行目标群体的影响</w:t>
      </w:r>
      <w:bookmarkEnd w:id="109"/>
      <w:bookmarkEnd w:id="110"/>
    </w:p>
    <w:p w14:paraId="3E6F94BB"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一种社会形态能否具备强大的生命力，就看这种社会形态的制度能否更好地协调个人私利与公共利益的关系，能否将个人追求私利的行为结果导向在使个人私利实现的同时也增进社会公共利益</w:t>
      </w:r>
      <w:r>
        <w:rPr>
          <w:rFonts w:ascii="Times New Roman" w:hAnsi="Times New Roman" w:cs="Times New Roman" w:hint="eastAsia"/>
          <w:kern w:val="2"/>
          <w:sz w:val="24"/>
          <w:vertAlign w:val="superscript"/>
          <w:lang w:eastAsia="zh-CN"/>
        </w:rPr>
        <w:t>[24]</w:t>
      </w:r>
      <w:r>
        <w:rPr>
          <w:rFonts w:ascii="Times New Roman" w:hAnsi="Times New Roman" w:cs="Times New Roman" w:hint="eastAsia"/>
          <w:kern w:val="2"/>
          <w:sz w:val="24"/>
          <w:lang w:eastAsia="zh-CN"/>
        </w:rPr>
        <w:t>。我国特殊教育政策之所以在执行过程中发生阻滞现状，主要缘由之一就是政策执行目标群体未能施展应有的作用。</w:t>
      </w:r>
    </w:p>
    <w:p w14:paraId="0980CC37" w14:textId="449D4060" w:rsidR="008B197F" w:rsidRPr="008B197F" w:rsidRDefault="00AA1A8D" w:rsidP="008B197F">
      <w:pPr>
        <w:pStyle w:val="2"/>
        <w:keepNext/>
        <w:keepLines/>
        <w:numPr>
          <w:ilvl w:val="0"/>
          <w:numId w:val="16"/>
        </w:numPr>
        <w:autoSpaceDE/>
        <w:autoSpaceDN/>
        <w:spacing w:beforeLines="50" w:before="120" w:afterLines="50" w:after="120" w:line="360" w:lineRule="auto"/>
        <w:ind w:leftChars="200" w:left="440"/>
        <w:rPr>
          <w:rFonts w:ascii="Times New Roman" w:hAnsi="Times New Roman" w:cs="Times New Roman"/>
          <w:bCs/>
          <w:kern w:val="2"/>
          <w:szCs w:val="32"/>
          <w:lang w:eastAsia="zh-CN"/>
        </w:rPr>
      </w:pPr>
      <w:bookmarkStart w:id="111" w:name="_Toc29713"/>
      <w:r>
        <w:rPr>
          <w:rFonts w:ascii="Times New Roman" w:hAnsi="Times New Roman" w:cs="Times New Roman" w:hint="eastAsia"/>
          <w:bCs/>
          <w:kern w:val="2"/>
          <w:szCs w:val="32"/>
          <w:lang w:eastAsia="zh-CN"/>
        </w:rPr>
        <w:t>政策目标群体对特殊教育政策缺乏高度认同</w:t>
      </w:r>
      <w:bookmarkEnd w:id="111"/>
    </w:p>
    <w:p w14:paraId="5BB3BDBD"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eastAsia="微软雅黑" w:hAnsi="Times New Roman" w:cs="Times New Roman"/>
          <w:color w:val="000000"/>
          <w:sz w:val="24"/>
          <w:szCs w:val="24"/>
          <w:lang w:eastAsia="zh-CN"/>
        </w:rPr>
        <w:t> </w:t>
      </w:r>
      <w:r w:rsidRPr="008B197F">
        <w:rPr>
          <w:rFonts w:ascii="Times New Roman" w:hAnsi="Times New Roman" w:cs="Times New Roman"/>
          <w:kern w:val="2"/>
          <w:sz w:val="24"/>
          <w:lang w:eastAsia="zh-CN"/>
        </w:rPr>
        <w:t>特殊</w:t>
      </w:r>
      <w:r w:rsidRPr="008B197F">
        <w:rPr>
          <w:rFonts w:ascii="Times New Roman" w:hAnsi="Times New Roman" w:cs="Times New Roman" w:hint="eastAsia"/>
          <w:kern w:val="2"/>
          <w:sz w:val="24"/>
          <w:lang w:eastAsia="zh-CN"/>
        </w:rPr>
        <w:t>教育政策要在我国广大地区得到顺利贯彻实施、取得预期的目标，除了中央和各级方政府的大力支持和配合外，广大人民群众尤其是特殊学生监护人对政策的认可也十分关键。如果特殊教育政策只有少部分群众尤其是特殊学生监护人表示理解和支持，而大部分相关主体不了解甚至是不知道该项政策的内容和精神实质，那么政策实施就失去了基石。</w:t>
      </w:r>
    </w:p>
    <w:p w14:paraId="1982DDF8" w14:textId="77777777"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目前，我国特殊教育政策制定及执行过程中，相关主体如特殊学生监护人的参与度极低。一般情况下，政府在推动某些特殊教育政策之前都会召开新闻发布会或者是举行听证会，邀请各地区的代表参加，将特殊教育政策的内容传达给他们，然后由这些代表将教育政策的实质内容和政策精神传达给更广泛的人民群众。在传达过程中，由于代表们个人能力有限和传达层级较多，信息在整个过程中会出现过滤。因此，相关主体不能准确理解特殊教育政策的初始内容，这样就很难对政策产生认同感。</w:t>
      </w:r>
    </w:p>
    <w:p w14:paraId="4E7E3033" w14:textId="5FBB8075" w:rsidR="008B197F" w:rsidRPr="008B197F" w:rsidRDefault="008B197F" w:rsidP="008B197F">
      <w:pPr>
        <w:autoSpaceDE/>
        <w:autoSpaceDN/>
        <w:spacing w:line="360" w:lineRule="auto"/>
        <w:ind w:firstLineChars="200" w:firstLine="480"/>
        <w:rPr>
          <w:rFonts w:ascii="Times New Roman" w:hAnsi="Times New Roman" w:cs="Times New Roman"/>
          <w:kern w:val="2"/>
          <w:sz w:val="24"/>
          <w:lang w:eastAsia="zh-CN"/>
        </w:rPr>
      </w:pPr>
      <w:r w:rsidRPr="008B197F">
        <w:rPr>
          <w:rFonts w:ascii="Times New Roman" w:hAnsi="Times New Roman" w:cs="Times New Roman" w:hint="eastAsia"/>
          <w:kern w:val="2"/>
          <w:sz w:val="24"/>
          <w:lang w:eastAsia="zh-CN"/>
        </w:rPr>
        <w:t>此外，我国特殊教育政策的贯彻执行依赖的是自上而下的行政体系，参与其中的主要是各级政府机构和公务人员，群众由于参与意识不强、自身文化水平限制等原因，通常是被排除在外的。大众获得相关的教育政策信息主要是通过报纸、广播、电视等官方媒体，自己的意见和要求不能传输到决策过程中去，所以就会对政府制定的特殊教育政策产生距离感，对政策的认同感也会降低。这就导致了特殊教育政策在群众间的疏离。</w:t>
      </w:r>
    </w:p>
    <w:p w14:paraId="2A73D3B4" w14:textId="77777777" w:rsidR="00F674CE" w:rsidRDefault="00AA1A8D">
      <w:pPr>
        <w:pStyle w:val="2"/>
        <w:keepNext/>
        <w:keepLines/>
        <w:numPr>
          <w:ilvl w:val="0"/>
          <w:numId w:val="16"/>
        </w:numPr>
        <w:autoSpaceDE/>
        <w:autoSpaceDN/>
        <w:spacing w:beforeLines="50" w:before="120" w:afterLines="50" w:after="120" w:line="360" w:lineRule="auto"/>
        <w:ind w:leftChars="200" w:left="440"/>
        <w:rPr>
          <w:rFonts w:ascii="Times New Roman" w:hAnsi="Times New Roman" w:cs="Times New Roman"/>
          <w:bCs/>
          <w:kern w:val="2"/>
          <w:szCs w:val="32"/>
          <w:lang w:eastAsia="zh-CN"/>
        </w:rPr>
      </w:pPr>
      <w:bookmarkStart w:id="112" w:name="_Toc31979"/>
      <w:bookmarkStart w:id="113" w:name="_Toc10874"/>
      <w:r>
        <w:rPr>
          <w:rFonts w:ascii="Times New Roman" w:hAnsi="Times New Roman" w:cs="Times New Roman" w:hint="eastAsia"/>
          <w:bCs/>
          <w:kern w:val="2"/>
          <w:szCs w:val="32"/>
          <w:lang w:eastAsia="zh-CN"/>
        </w:rPr>
        <w:t>特殊学生家庭面对沉重教育成本</w:t>
      </w:r>
      <w:bookmarkEnd w:id="112"/>
      <w:bookmarkEnd w:id="113"/>
    </w:p>
    <w:p w14:paraId="388D7C67"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特殊教育的家庭成本包括健康维护、康复治疗、行为管理、教育服务、以及其他相关特殊教育服务。事实上，许多残疾儿童家庭都面临着不同程度的经济压力和负担，经济支持成为许多家庭最迫切的需求。</w:t>
      </w:r>
      <w:proofErr w:type="gramStart"/>
      <w:r>
        <w:rPr>
          <w:rFonts w:ascii="Times New Roman" w:hAnsi="Times New Roman" w:cs="Times New Roman" w:hint="eastAsia"/>
          <w:kern w:val="2"/>
          <w:sz w:val="24"/>
          <w:lang w:eastAsia="zh-CN"/>
        </w:rPr>
        <w:t>谷长芬通过</w:t>
      </w:r>
      <w:proofErr w:type="gramEnd"/>
      <w:r>
        <w:rPr>
          <w:rFonts w:ascii="Times New Roman" w:hAnsi="Times New Roman" w:cs="Times New Roman" w:hint="eastAsia"/>
          <w:kern w:val="2"/>
          <w:sz w:val="24"/>
          <w:lang w:eastAsia="zh-CN"/>
        </w:rPr>
        <w:t>调查北京市</w:t>
      </w:r>
      <w:r>
        <w:rPr>
          <w:rFonts w:ascii="Times New Roman" w:hAnsi="Times New Roman" w:cs="Times New Roman" w:hint="eastAsia"/>
          <w:kern w:val="2"/>
          <w:sz w:val="24"/>
          <w:lang w:eastAsia="zh-CN"/>
        </w:rPr>
        <w:t xml:space="preserve"> 0-7 </w:t>
      </w:r>
      <w:r>
        <w:rPr>
          <w:rFonts w:ascii="Times New Roman" w:hAnsi="Times New Roman" w:cs="Times New Roman" w:hint="eastAsia"/>
          <w:kern w:val="2"/>
          <w:sz w:val="24"/>
          <w:lang w:eastAsia="zh-CN"/>
        </w:rPr>
        <w:t>岁残障儿童家庭需求发现家长有着较为急迫的经济支持，且最希望得到医疗和教育补贴</w:t>
      </w:r>
      <w:r>
        <w:rPr>
          <w:rFonts w:ascii="Times New Roman" w:hAnsi="Times New Roman" w:cs="Times New Roman" w:hint="eastAsia"/>
          <w:kern w:val="2"/>
          <w:sz w:val="24"/>
          <w:vertAlign w:val="superscript"/>
          <w:lang w:eastAsia="zh-CN"/>
        </w:rPr>
        <w:t>[26]</w:t>
      </w:r>
      <w:r>
        <w:rPr>
          <w:rFonts w:ascii="Times New Roman" w:hAnsi="Times New Roman" w:cs="Times New Roman" w:hint="eastAsia"/>
          <w:kern w:val="2"/>
          <w:sz w:val="24"/>
          <w:lang w:eastAsia="zh-CN"/>
        </w:rPr>
        <w:t>。黄新银对自闭症儿童家庭的</w:t>
      </w:r>
      <w:r>
        <w:rPr>
          <w:rFonts w:ascii="Times New Roman" w:hAnsi="Times New Roman" w:cs="Times New Roman" w:hint="eastAsia"/>
          <w:kern w:val="2"/>
          <w:sz w:val="24"/>
          <w:lang w:eastAsia="zh-CN"/>
        </w:rPr>
        <w:lastRenderedPageBreak/>
        <w:t>调查显示，一半以上的家庭经济困难。家长主要关心经济问题和孩子在教育中的康复问题，希望增加家庭补助</w:t>
      </w:r>
      <w:r>
        <w:rPr>
          <w:rFonts w:ascii="Times New Roman" w:hAnsi="Times New Roman" w:cs="Times New Roman" w:hint="eastAsia"/>
          <w:kern w:val="2"/>
          <w:sz w:val="24"/>
          <w:vertAlign w:val="superscript"/>
          <w:lang w:eastAsia="zh-CN"/>
        </w:rPr>
        <w:t>[27]</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综合以上我们不难发现，残障儿童家庭直接教育成本的支出受残障类型</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残障程度</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家庭收入</w:t>
      </w:r>
      <w:r>
        <w:rPr>
          <w:rFonts w:ascii="Times New Roman" w:hAnsi="Times New Roman" w:cs="Times New Roman"/>
          <w:kern w:val="2"/>
          <w:sz w:val="24"/>
          <w:lang w:eastAsia="zh-CN"/>
        </w:rPr>
        <w:t>、</w:t>
      </w:r>
      <w:r>
        <w:rPr>
          <w:rFonts w:ascii="Times New Roman" w:hAnsi="Times New Roman" w:cs="Times New Roman" w:hint="eastAsia"/>
          <w:kern w:val="2"/>
          <w:sz w:val="24"/>
          <w:lang w:eastAsia="zh-CN"/>
        </w:rPr>
        <w:t>父母婚姻状况等因素的影响，尽管有着财务补贴支持，国内家庭在残障儿童的教育支出上依然存在有差异程度的经济压力</w:t>
      </w:r>
      <w:r>
        <w:rPr>
          <w:rFonts w:ascii="Times New Roman" w:hAnsi="Times New Roman" w:cs="Times New Roman"/>
          <w:kern w:val="2"/>
          <w:sz w:val="24"/>
          <w:lang w:eastAsia="zh-CN"/>
        </w:rPr>
        <w:t>。</w:t>
      </w:r>
      <w:r>
        <w:rPr>
          <w:rFonts w:ascii="Times New Roman" w:hAnsi="Times New Roman" w:cs="Times New Roman"/>
          <w:kern w:val="2"/>
          <w:sz w:val="24"/>
          <w:lang w:eastAsia="zh-CN"/>
        </w:rPr>
        <w:t xml:space="preserve"> </w:t>
      </w:r>
    </w:p>
    <w:p w14:paraId="26EA575B" w14:textId="77777777" w:rsidR="00F674CE" w:rsidRDefault="00AA1A8D">
      <w:pPr>
        <w:pStyle w:val="2"/>
        <w:numPr>
          <w:ilvl w:val="0"/>
          <w:numId w:val="13"/>
        </w:numPr>
        <w:rPr>
          <w:lang w:eastAsia="zh-CN"/>
        </w:rPr>
      </w:pPr>
      <w:bookmarkStart w:id="114" w:name="_Toc10026"/>
      <w:bookmarkStart w:id="115" w:name="_Toc11948"/>
      <w:r>
        <w:rPr>
          <w:rFonts w:hint="eastAsia"/>
          <w:lang w:eastAsia="zh-CN"/>
        </w:rPr>
        <w:t>政策执行环境的影响</w:t>
      </w:r>
      <w:bookmarkEnd w:id="114"/>
      <w:bookmarkEnd w:id="115"/>
    </w:p>
    <w:p w14:paraId="07261308" w14:textId="77777777" w:rsidR="00F674CE" w:rsidRDefault="00AA1A8D">
      <w:pPr>
        <w:pStyle w:val="2"/>
        <w:keepNext/>
        <w:keepLines/>
        <w:numPr>
          <w:ilvl w:val="0"/>
          <w:numId w:val="17"/>
        </w:numPr>
        <w:autoSpaceDE/>
        <w:autoSpaceDN/>
        <w:spacing w:beforeLines="50" w:before="120" w:afterLines="50" w:after="120" w:line="360" w:lineRule="auto"/>
        <w:rPr>
          <w:rFonts w:ascii="Times New Roman" w:hAnsi="Times New Roman" w:cs="Times New Roman"/>
          <w:bCs/>
          <w:kern w:val="2"/>
          <w:szCs w:val="32"/>
          <w:lang w:eastAsia="zh-CN"/>
        </w:rPr>
      </w:pPr>
      <w:bookmarkStart w:id="116" w:name="_Toc22443"/>
      <w:r>
        <w:rPr>
          <w:rFonts w:ascii="Times New Roman" w:hAnsi="Times New Roman" w:cs="Times New Roman" w:hint="eastAsia"/>
          <w:bCs/>
          <w:kern w:val="2"/>
          <w:szCs w:val="32"/>
          <w:lang w:eastAsia="zh-CN"/>
        </w:rPr>
        <w:t>城乡二元结构下教育政策的“城市偏向性”</w:t>
      </w:r>
      <w:bookmarkEnd w:id="116"/>
    </w:p>
    <w:p w14:paraId="5AB4CCA2"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建国以来，在特定的户籍制度和城乡二元结构下，我国的教育政策呈现出明显的“城市偏向”，教育资源的配置明显偏向城市。这导致了以下后果：在教育资源配置中，城市优先于农村，发达地区和人口较多的地区受益，而贫困落后地区和一些弱势群体在整个过程中处于不利地位。</w:t>
      </w:r>
      <w:r>
        <w:rPr>
          <w:rFonts w:ascii="Times New Roman" w:hAnsi="Times New Roman" w:cs="Times New Roman" w:hint="eastAsia"/>
          <w:kern w:val="2"/>
          <w:sz w:val="24"/>
          <w:lang w:eastAsia="zh-CN"/>
        </w:rPr>
        <w:t xml:space="preserve"> </w:t>
      </w:r>
      <w:r>
        <w:rPr>
          <w:rFonts w:ascii="Times New Roman" w:hAnsi="Times New Roman" w:cs="Times New Roman" w:hint="eastAsia"/>
          <w:kern w:val="2"/>
          <w:sz w:val="24"/>
          <w:lang w:eastAsia="zh-CN"/>
        </w:rPr>
        <w:t>特殊教育资源配置也是如此。近年来，中西部地区新建了一大批特殊教育学校。不同地区特殊教育学校的软硬件条件存在较大差距。特殊教育资源中心在</w:t>
      </w:r>
      <w:proofErr w:type="gramStart"/>
      <w:r>
        <w:rPr>
          <w:rFonts w:ascii="Times New Roman" w:hAnsi="Times New Roman" w:cs="Times New Roman" w:hint="eastAsia"/>
          <w:kern w:val="2"/>
          <w:sz w:val="24"/>
          <w:lang w:eastAsia="zh-CN"/>
        </w:rPr>
        <w:t>设施设施</w:t>
      </w:r>
      <w:proofErr w:type="gramEnd"/>
      <w:r>
        <w:rPr>
          <w:rFonts w:ascii="Times New Roman" w:hAnsi="Times New Roman" w:cs="Times New Roman" w:hint="eastAsia"/>
          <w:kern w:val="2"/>
          <w:sz w:val="24"/>
          <w:lang w:eastAsia="zh-CN"/>
        </w:rPr>
        <w:t>的装备上也存在较大的差异性，未能根据区域内随班就读学生的实际需要施行装备，部分区县也因为场地或资金限制而缺乏必要的评估工具、教</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学</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具、康复训练</w:t>
      </w:r>
      <w:proofErr w:type="gramStart"/>
      <w:r>
        <w:rPr>
          <w:rFonts w:ascii="Times New Roman" w:hAnsi="Times New Roman" w:cs="Times New Roman" w:hint="eastAsia"/>
          <w:kern w:val="2"/>
          <w:sz w:val="24"/>
          <w:lang w:eastAsia="zh-CN"/>
        </w:rPr>
        <w:t>设施设施</w:t>
      </w:r>
      <w:proofErr w:type="gramEnd"/>
      <w:r>
        <w:rPr>
          <w:rFonts w:ascii="Times New Roman" w:hAnsi="Times New Roman" w:cs="Times New Roman" w:hint="eastAsia"/>
          <w:kern w:val="2"/>
          <w:sz w:val="24"/>
          <w:lang w:eastAsia="zh-CN"/>
        </w:rPr>
        <w:t>等</w:t>
      </w:r>
      <w:r>
        <w:rPr>
          <w:rFonts w:ascii="Times New Roman" w:hAnsi="Times New Roman" w:cs="Times New Roman" w:hint="eastAsia"/>
          <w:kern w:val="2"/>
          <w:sz w:val="24"/>
          <w:lang w:eastAsia="zh-CN"/>
        </w:rPr>
        <w:t>,</w:t>
      </w:r>
      <w:r>
        <w:rPr>
          <w:rFonts w:ascii="Times New Roman" w:hAnsi="Times New Roman" w:cs="Times New Roman" w:hint="eastAsia"/>
          <w:kern w:val="2"/>
          <w:sz w:val="24"/>
          <w:lang w:eastAsia="zh-CN"/>
        </w:rPr>
        <w:t>制约了资源中心专业服务的提供和任务的进行</w:t>
      </w:r>
      <w:r>
        <w:rPr>
          <w:rFonts w:ascii="Times New Roman" w:hAnsi="Times New Roman" w:cs="Times New Roman" w:hint="eastAsia"/>
          <w:kern w:val="2"/>
          <w:sz w:val="24"/>
          <w:vertAlign w:val="superscript"/>
          <w:lang w:eastAsia="zh-CN"/>
        </w:rPr>
        <w:t>[28]</w:t>
      </w:r>
      <w:r>
        <w:rPr>
          <w:rFonts w:ascii="Times New Roman" w:hAnsi="Times New Roman" w:cs="Times New Roman" w:hint="eastAsia"/>
          <w:kern w:val="2"/>
          <w:sz w:val="24"/>
          <w:lang w:eastAsia="zh-CN"/>
        </w:rPr>
        <w:t>。事实也表明，在城乡二元架构的背景下，城乡差距将进一步拉大，欠发达地区特殊教育政策在这样的环境下要顺畅执行、想获得预期目标将变得举步维艰。</w:t>
      </w:r>
    </w:p>
    <w:p w14:paraId="651B3B91" w14:textId="77777777" w:rsidR="00F674CE" w:rsidRDefault="00AA1A8D">
      <w:pPr>
        <w:numPr>
          <w:ilvl w:val="0"/>
          <w:numId w:val="17"/>
        </w:numPr>
        <w:autoSpaceDE/>
        <w:autoSpaceDN/>
        <w:spacing w:line="360" w:lineRule="auto"/>
        <w:ind w:left="118"/>
        <w:outlineLvl w:val="2"/>
        <w:rPr>
          <w:rFonts w:ascii="Times New Roman" w:eastAsia="黑体" w:hAnsi="Times New Roman" w:cs="Times New Roman"/>
          <w:bCs/>
          <w:kern w:val="2"/>
          <w:sz w:val="30"/>
          <w:szCs w:val="32"/>
          <w:lang w:eastAsia="zh-CN"/>
        </w:rPr>
      </w:pPr>
      <w:bookmarkStart w:id="117" w:name="_Toc30808"/>
      <w:bookmarkStart w:id="118" w:name="_Toc9200"/>
      <w:r>
        <w:rPr>
          <w:rFonts w:ascii="Times New Roman" w:eastAsia="黑体" w:hAnsi="Times New Roman" w:cs="Times New Roman" w:hint="eastAsia"/>
          <w:bCs/>
          <w:kern w:val="2"/>
          <w:sz w:val="30"/>
          <w:szCs w:val="32"/>
          <w:lang w:eastAsia="zh-CN"/>
        </w:rPr>
        <w:t>特殊教育的法律保证缺失</w:t>
      </w:r>
      <w:bookmarkEnd w:id="117"/>
      <w:bookmarkEnd w:id="118"/>
    </w:p>
    <w:p w14:paraId="1AF4AC7D" w14:textId="51240420" w:rsidR="00F674CE" w:rsidRDefault="00AA1A8D" w:rsidP="0061391A">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近年来，中国政府颁布了许多法律法规以促进特殊教育政策的实施，并取得了良好的效果，但仍然存在许多问题。首先，总体法律观念不强。在我国大部分地区，特别是欠发达地区，公民的法律意识相对薄弱。再加上其他限制，许多特殊学生基本的受教育</w:t>
      </w:r>
      <w:proofErr w:type="gramStart"/>
      <w:r>
        <w:rPr>
          <w:rFonts w:ascii="Times New Roman" w:hAnsi="Times New Roman" w:cs="Times New Roman" w:hint="eastAsia"/>
          <w:kern w:val="2"/>
          <w:sz w:val="24"/>
          <w:lang w:eastAsia="zh-CN"/>
        </w:rPr>
        <w:t>权无法</w:t>
      </w:r>
      <w:proofErr w:type="gramEnd"/>
      <w:r>
        <w:rPr>
          <w:rFonts w:ascii="Times New Roman" w:hAnsi="Times New Roman" w:cs="Times New Roman" w:hint="eastAsia"/>
          <w:kern w:val="2"/>
          <w:sz w:val="24"/>
          <w:lang w:eastAsia="zh-CN"/>
        </w:rPr>
        <w:t>得到保证。第二，法律上仍然存在许多空白。</w:t>
      </w:r>
      <w:r>
        <w:rPr>
          <w:rFonts w:ascii="Times New Roman" w:hAnsi="Times New Roman" w:cs="Times New Roman" w:hint="eastAsia"/>
          <w:kern w:val="2"/>
          <w:sz w:val="24"/>
          <w:lang w:eastAsia="zh-CN"/>
        </w:rPr>
        <w:t xml:space="preserve"> </w:t>
      </w:r>
      <w:r>
        <w:rPr>
          <w:rFonts w:ascii="Times New Roman" w:hAnsi="Times New Roman" w:cs="Times New Roman" w:hint="eastAsia"/>
          <w:kern w:val="2"/>
          <w:sz w:val="24"/>
          <w:lang w:eastAsia="zh-CN"/>
        </w:rPr>
        <w:t>第三，特殊教育的法律监督制度没有完善。完善的特殊教育督导制度是确保我国特殊教育政策顺利实施的有效途径。</w:t>
      </w:r>
    </w:p>
    <w:p w14:paraId="378A0004" w14:textId="77777777" w:rsidR="00F674CE" w:rsidRDefault="00AA1A8D">
      <w:pPr>
        <w:numPr>
          <w:ilvl w:val="0"/>
          <w:numId w:val="17"/>
        </w:numPr>
        <w:autoSpaceDE/>
        <w:autoSpaceDN/>
        <w:spacing w:line="360" w:lineRule="auto"/>
        <w:ind w:left="118"/>
        <w:outlineLvl w:val="2"/>
        <w:rPr>
          <w:rFonts w:ascii="Times New Roman" w:eastAsia="黑体" w:hAnsi="Times New Roman" w:cs="Times New Roman"/>
          <w:bCs/>
          <w:kern w:val="2"/>
          <w:sz w:val="30"/>
          <w:szCs w:val="32"/>
          <w:lang w:eastAsia="zh-CN"/>
        </w:rPr>
      </w:pPr>
      <w:bookmarkStart w:id="119" w:name="_Toc20275"/>
      <w:bookmarkStart w:id="120" w:name="_Toc10"/>
      <w:r>
        <w:rPr>
          <w:rFonts w:ascii="Times New Roman" w:eastAsia="黑体" w:hAnsi="Times New Roman" w:cs="Times New Roman" w:hint="eastAsia"/>
          <w:bCs/>
          <w:kern w:val="2"/>
          <w:sz w:val="30"/>
          <w:szCs w:val="32"/>
          <w:lang w:eastAsia="zh-CN"/>
        </w:rPr>
        <w:t>特殊教育政策宣传力度不够</w:t>
      </w:r>
      <w:bookmarkEnd w:id="119"/>
      <w:bookmarkEnd w:id="120"/>
      <w:r>
        <w:rPr>
          <w:rFonts w:ascii="Times New Roman" w:eastAsia="黑体" w:hAnsi="Times New Roman" w:cs="Times New Roman" w:hint="eastAsia"/>
          <w:bCs/>
          <w:kern w:val="2"/>
          <w:sz w:val="30"/>
          <w:szCs w:val="32"/>
          <w:lang w:eastAsia="zh-CN"/>
        </w:rPr>
        <w:t xml:space="preserve"> </w:t>
      </w:r>
    </w:p>
    <w:p w14:paraId="442F73AB" w14:textId="77777777" w:rsidR="00F674CE" w:rsidRDefault="00AA1A8D">
      <w:pPr>
        <w:widowControl/>
        <w:rPr>
          <w:lang w:eastAsia="zh-CN"/>
        </w:rPr>
      </w:pPr>
      <w:r>
        <w:rPr>
          <w:rFonts w:hint="eastAsia"/>
          <w:color w:val="000000"/>
          <w:sz w:val="5"/>
          <w:szCs w:val="5"/>
          <w:lang w:eastAsia="zh-CN" w:bidi="ar"/>
        </w:rPr>
        <w:t>。</w:t>
      </w:r>
    </w:p>
    <w:p w14:paraId="1D8FDCCF" w14:textId="77777777" w:rsidR="0061391A" w:rsidRPr="0061391A" w:rsidRDefault="0061391A" w:rsidP="0061391A">
      <w:pPr>
        <w:autoSpaceDE/>
        <w:autoSpaceDN/>
        <w:spacing w:line="360" w:lineRule="auto"/>
        <w:ind w:firstLineChars="200" w:firstLine="480"/>
        <w:rPr>
          <w:rFonts w:ascii="Times New Roman" w:hAnsi="Times New Roman" w:cs="Times New Roman"/>
          <w:kern w:val="2"/>
          <w:sz w:val="24"/>
          <w:lang w:eastAsia="zh-CN"/>
        </w:rPr>
      </w:pPr>
      <w:r w:rsidRPr="0061391A">
        <w:rPr>
          <w:rFonts w:ascii="Times New Roman" w:hAnsi="Times New Roman" w:cs="Times New Roman" w:hint="eastAsia"/>
          <w:kern w:val="2"/>
          <w:sz w:val="24"/>
          <w:lang w:eastAsia="zh-CN"/>
        </w:rPr>
        <w:t>在当今中国，人民群众及相关利益主体了解特殊教育政策主要是通过新闻媒体。政策目标群体是否接受政策主要取决于对该政策利益的考虑和权衡，因此，新闻媒体的社会舆论导向功能起着关键的作用。特殊教育政策的宣传力度大、透明度高、覆盖面广，就能促使特殊教育政策在我国广大地区更好地贯彻执行。目前，我国特殊教育政策的宣传是按照政府机构层级从上而下进行的，主要依赖于传统的行政体系。这样的宣传模式是单向传播，即中央政府制定了特殊教育政策，然后通过政府机构按照层级自上而下逐级传播，最</w:t>
      </w:r>
      <w:r w:rsidRPr="0061391A">
        <w:rPr>
          <w:rFonts w:ascii="Times New Roman" w:hAnsi="Times New Roman" w:cs="Times New Roman" w:hint="eastAsia"/>
          <w:kern w:val="2"/>
          <w:sz w:val="24"/>
          <w:lang w:eastAsia="zh-CN"/>
        </w:rPr>
        <w:lastRenderedPageBreak/>
        <w:t>终到达基层地区。特殊教育政策经过重重传达到达群众那里时，信息可能已经失真或走形，已经背离了政策的初始目标，导致群众很难理解和支持该项政策的精神和目标。</w:t>
      </w:r>
    </w:p>
    <w:p w14:paraId="3316B443" w14:textId="77777777" w:rsidR="0061391A" w:rsidRPr="0061391A" w:rsidRDefault="0061391A" w:rsidP="0061391A">
      <w:pPr>
        <w:autoSpaceDE/>
        <w:autoSpaceDN/>
        <w:spacing w:line="360" w:lineRule="auto"/>
        <w:ind w:firstLineChars="200" w:firstLine="480"/>
        <w:rPr>
          <w:rFonts w:ascii="Times New Roman" w:hAnsi="Times New Roman" w:cs="Times New Roman"/>
          <w:kern w:val="2"/>
          <w:sz w:val="24"/>
          <w:lang w:eastAsia="zh-CN"/>
        </w:rPr>
      </w:pPr>
      <w:r w:rsidRPr="0061391A">
        <w:rPr>
          <w:rFonts w:ascii="Times New Roman" w:hAnsi="Times New Roman" w:cs="Times New Roman" w:hint="eastAsia"/>
          <w:kern w:val="2"/>
          <w:sz w:val="24"/>
          <w:lang w:eastAsia="zh-CN"/>
        </w:rPr>
        <w:t>另外，在这样一种</w:t>
      </w:r>
      <w:proofErr w:type="gramStart"/>
      <w:r w:rsidRPr="0061391A">
        <w:rPr>
          <w:rFonts w:ascii="Times New Roman" w:hAnsi="Times New Roman" w:cs="Times New Roman" w:hint="eastAsia"/>
          <w:kern w:val="2"/>
          <w:sz w:val="24"/>
          <w:lang w:eastAsia="zh-CN"/>
        </w:rPr>
        <w:t>单宣传</w:t>
      </w:r>
      <w:proofErr w:type="gramEnd"/>
      <w:r w:rsidRPr="0061391A">
        <w:rPr>
          <w:rFonts w:ascii="Times New Roman" w:hAnsi="Times New Roman" w:cs="Times New Roman" w:hint="eastAsia"/>
          <w:kern w:val="2"/>
          <w:sz w:val="24"/>
          <w:lang w:eastAsia="zh-CN"/>
        </w:rPr>
        <w:t>渠道中，特殊教育政策目标群体的个人意愿很难得到反映，政府无法根据反馈信息来对政策做出及时的调整。在这种严密的政策执行体系中，特殊教育政策未能在全国广大地区尤其是基层得到广泛深入的宣传，未能形成有利于特殊教育政策在全国各地执行的社会舆论氛围，所以难以推动特殊教育政策在我国广大地区的有效执行。</w:t>
      </w:r>
    </w:p>
    <w:p w14:paraId="587BA53A" w14:textId="77777777" w:rsidR="00F674CE" w:rsidRPr="0061391A" w:rsidRDefault="00F674CE">
      <w:pPr>
        <w:autoSpaceDE/>
        <w:autoSpaceDN/>
        <w:spacing w:line="360" w:lineRule="auto"/>
        <w:ind w:firstLineChars="200" w:firstLine="440"/>
        <w:rPr>
          <w:lang w:eastAsia="zh-CN"/>
        </w:rPr>
      </w:pPr>
    </w:p>
    <w:p w14:paraId="1A7E9084" w14:textId="77777777" w:rsidR="00F674CE" w:rsidRDefault="00F674CE">
      <w:pPr>
        <w:autoSpaceDE/>
        <w:autoSpaceDN/>
        <w:spacing w:line="360" w:lineRule="auto"/>
        <w:ind w:firstLineChars="200" w:firstLine="440"/>
        <w:rPr>
          <w:lang w:eastAsia="zh-CN"/>
        </w:rPr>
      </w:pPr>
    </w:p>
    <w:p w14:paraId="047AE7C1" w14:textId="77777777" w:rsidR="00F674CE" w:rsidRDefault="00F674CE">
      <w:pPr>
        <w:autoSpaceDE/>
        <w:autoSpaceDN/>
        <w:spacing w:line="360" w:lineRule="auto"/>
        <w:ind w:firstLineChars="200" w:firstLine="440"/>
        <w:rPr>
          <w:lang w:eastAsia="zh-CN"/>
        </w:rPr>
      </w:pPr>
    </w:p>
    <w:p w14:paraId="7A199BBF" w14:textId="77777777" w:rsidR="00F674CE" w:rsidRDefault="00F674CE">
      <w:pPr>
        <w:autoSpaceDE/>
        <w:autoSpaceDN/>
        <w:spacing w:line="360" w:lineRule="auto"/>
        <w:ind w:firstLineChars="200" w:firstLine="440"/>
        <w:rPr>
          <w:lang w:eastAsia="zh-CN"/>
        </w:rPr>
      </w:pPr>
    </w:p>
    <w:p w14:paraId="4378D6E9" w14:textId="77777777" w:rsidR="00F674CE" w:rsidRDefault="00F674CE">
      <w:pPr>
        <w:autoSpaceDE/>
        <w:autoSpaceDN/>
        <w:spacing w:line="360" w:lineRule="auto"/>
        <w:ind w:firstLineChars="200" w:firstLine="440"/>
        <w:rPr>
          <w:lang w:eastAsia="zh-CN"/>
        </w:rPr>
      </w:pPr>
    </w:p>
    <w:p w14:paraId="0DD99179" w14:textId="77777777" w:rsidR="00F674CE" w:rsidRDefault="00F674CE">
      <w:pPr>
        <w:autoSpaceDE/>
        <w:autoSpaceDN/>
        <w:spacing w:line="360" w:lineRule="auto"/>
        <w:ind w:firstLineChars="200" w:firstLine="440"/>
        <w:rPr>
          <w:lang w:eastAsia="zh-CN"/>
        </w:rPr>
      </w:pPr>
    </w:p>
    <w:p w14:paraId="6EAE86DA" w14:textId="77777777" w:rsidR="00F674CE" w:rsidRDefault="00F674CE">
      <w:pPr>
        <w:autoSpaceDE/>
        <w:autoSpaceDN/>
        <w:spacing w:line="360" w:lineRule="auto"/>
        <w:ind w:firstLineChars="200" w:firstLine="440"/>
        <w:rPr>
          <w:lang w:eastAsia="zh-CN"/>
        </w:rPr>
      </w:pPr>
    </w:p>
    <w:p w14:paraId="3878465E" w14:textId="77777777" w:rsidR="00F674CE" w:rsidRDefault="00F674CE">
      <w:pPr>
        <w:autoSpaceDE/>
        <w:autoSpaceDN/>
        <w:spacing w:line="360" w:lineRule="auto"/>
        <w:ind w:firstLineChars="200" w:firstLine="440"/>
        <w:rPr>
          <w:lang w:eastAsia="zh-CN"/>
        </w:rPr>
      </w:pPr>
    </w:p>
    <w:p w14:paraId="793050A6" w14:textId="77777777" w:rsidR="00F674CE" w:rsidRDefault="00F674CE">
      <w:pPr>
        <w:autoSpaceDE/>
        <w:autoSpaceDN/>
        <w:spacing w:line="360" w:lineRule="auto"/>
        <w:ind w:firstLineChars="200" w:firstLine="440"/>
        <w:rPr>
          <w:lang w:eastAsia="zh-CN"/>
        </w:rPr>
      </w:pPr>
    </w:p>
    <w:p w14:paraId="4D92DB9A" w14:textId="77777777" w:rsidR="00F674CE" w:rsidRDefault="00F674CE">
      <w:pPr>
        <w:autoSpaceDE/>
        <w:autoSpaceDN/>
        <w:spacing w:line="360" w:lineRule="auto"/>
        <w:ind w:firstLineChars="200" w:firstLine="440"/>
        <w:rPr>
          <w:lang w:eastAsia="zh-CN"/>
        </w:rPr>
      </w:pPr>
    </w:p>
    <w:p w14:paraId="15FF80FC" w14:textId="77777777" w:rsidR="00F674CE" w:rsidRDefault="00F674CE">
      <w:pPr>
        <w:autoSpaceDE/>
        <w:autoSpaceDN/>
        <w:spacing w:line="360" w:lineRule="auto"/>
        <w:ind w:firstLineChars="200" w:firstLine="440"/>
        <w:rPr>
          <w:lang w:eastAsia="zh-CN"/>
        </w:rPr>
      </w:pPr>
    </w:p>
    <w:p w14:paraId="0603F574" w14:textId="77777777" w:rsidR="00F674CE" w:rsidRDefault="00F674CE">
      <w:pPr>
        <w:autoSpaceDE/>
        <w:autoSpaceDN/>
        <w:spacing w:line="360" w:lineRule="auto"/>
        <w:ind w:firstLineChars="200" w:firstLine="440"/>
        <w:rPr>
          <w:lang w:eastAsia="zh-CN"/>
        </w:rPr>
      </w:pPr>
    </w:p>
    <w:p w14:paraId="60EC1591" w14:textId="77777777" w:rsidR="00F674CE" w:rsidRDefault="00F674CE">
      <w:pPr>
        <w:autoSpaceDE/>
        <w:autoSpaceDN/>
        <w:spacing w:line="360" w:lineRule="auto"/>
        <w:ind w:firstLineChars="200" w:firstLine="440"/>
        <w:rPr>
          <w:lang w:eastAsia="zh-CN"/>
        </w:rPr>
      </w:pPr>
    </w:p>
    <w:p w14:paraId="5C043EE1" w14:textId="77777777" w:rsidR="00F674CE" w:rsidRDefault="00F674CE">
      <w:pPr>
        <w:autoSpaceDE/>
        <w:autoSpaceDN/>
        <w:spacing w:line="360" w:lineRule="auto"/>
        <w:ind w:firstLineChars="200" w:firstLine="440"/>
        <w:rPr>
          <w:lang w:eastAsia="zh-CN"/>
        </w:rPr>
      </w:pPr>
    </w:p>
    <w:p w14:paraId="29ED2A76" w14:textId="77777777" w:rsidR="00F674CE" w:rsidRDefault="00F674CE">
      <w:pPr>
        <w:autoSpaceDE/>
        <w:autoSpaceDN/>
        <w:spacing w:line="360" w:lineRule="auto"/>
        <w:ind w:firstLineChars="200" w:firstLine="440"/>
        <w:rPr>
          <w:lang w:eastAsia="zh-CN"/>
        </w:rPr>
      </w:pPr>
    </w:p>
    <w:p w14:paraId="0A82B9DA" w14:textId="77777777" w:rsidR="00F674CE" w:rsidRDefault="00F674CE">
      <w:pPr>
        <w:autoSpaceDE/>
        <w:autoSpaceDN/>
        <w:spacing w:line="360" w:lineRule="auto"/>
        <w:ind w:firstLineChars="200" w:firstLine="440"/>
        <w:rPr>
          <w:lang w:eastAsia="zh-CN"/>
        </w:rPr>
      </w:pPr>
    </w:p>
    <w:p w14:paraId="54209086" w14:textId="77777777" w:rsidR="00F674CE" w:rsidRDefault="00F674CE">
      <w:pPr>
        <w:autoSpaceDE/>
        <w:autoSpaceDN/>
        <w:spacing w:line="360" w:lineRule="auto"/>
        <w:ind w:firstLineChars="200" w:firstLine="440"/>
        <w:rPr>
          <w:lang w:eastAsia="zh-CN"/>
        </w:rPr>
      </w:pPr>
    </w:p>
    <w:p w14:paraId="00554498" w14:textId="77EDDD34" w:rsidR="00F674CE" w:rsidRDefault="00F674CE">
      <w:pPr>
        <w:autoSpaceDE/>
        <w:autoSpaceDN/>
        <w:spacing w:line="360" w:lineRule="auto"/>
        <w:ind w:firstLineChars="200" w:firstLine="440"/>
        <w:rPr>
          <w:lang w:eastAsia="zh-CN"/>
        </w:rPr>
      </w:pPr>
    </w:p>
    <w:p w14:paraId="7B4C0973" w14:textId="2F1380D5" w:rsidR="0061391A" w:rsidRDefault="0061391A">
      <w:pPr>
        <w:autoSpaceDE/>
        <w:autoSpaceDN/>
        <w:spacing w:line="360" w:lineRule="auto"/>
        <w:ind w:firstLineChars="200" w:firstLine="440"/>
        <w:rPr>
          <w:lang w:eastAsia="zh-CN"/>
        </w:rPr>
      </w:pPr>
    </w:p>
    <w:p w14:paraId="1A422F31" w14:textId="78192D09" w:rsidR="0061391A" w:rsidRDefault="0061391A">
      <w:pPr>
        <w:autoSpaceDE/>
        <w:autoSpaceDN/>
        <w:spacing w:line="360" w:lineRule="auto"/>
        <w:ind w:firstLineChars="200" w:firstLine="440"/>
        <w:rPr>
          <w:lang w:eastAsia="zh-CN"/>
        </w:rPr>
      </w:pPr>
    </w:p>
    <w:p w14:paraId="78E1A1FC" w14:textId="03103A29" w:rsidR="0061391A" w:rsidRDefault="0061391A">
      <w:pPr>
        <w:autoSpaceDE/>
        <w:autoSpaceDN/>
        <w:spacing w:line="360" w:lineRule="auto"/>
        <w:ind w:firstLineChars="200" w:firstLine="440"/>
        <w:rPr>
          <w:lang w:eastAsia="zh-CN"/>
        </w:rPr>
      </w:pPr>
    </w:p>
    <w:p w14:paraId="2093E2E1" w14:textId="64739D1E" w:rsidR="0061391A" w:rsidRDefault="0061391A">
      <w:pPr>
        <w:autoSpaceDE/>
        <w:autoSpaceDN/>
        <w:spacing w:line="360" w:lineRule="auto"/>
        <w:ind w:firstLineChars="200" w:firstLine="440"/>
        <w:rPr>
          <w:lang w:eastAsia="zh-CN"/>
        </w:rPr>
      </w:pPr>
    </w:p>
    <w:p w14:paraId="425F6E67" w14:textId="621B2B79" w:rsidR="0061391A" w:rsidRDefault="0061391A">
      <w:pPr>
        <w:autoSpaceDE/>
        <w:autoSpaceDN/>
        <w:spacing w:line="360" w:lineRule="auto"/>
        <w:ind w:firstLineChars="200" w:firstLine="440"/>
        <w:rPr>
          <w:lang w:eastAsia="zh-CN"/>
        </w:rPr>
      </w:pPr>
    </w:p>
    <w:p w14:paraId="475FBACA" w14:textId="77777777" w:rsidR="0061391A" w:rsidRDefault="0061391A">
      <w:pPr>
        <w:autoSpaceDE/>
        <w:autoSpaceDN/>
        <w:spacing w:line="360" w:lineRule="auto"/>
        <w:ind w:firstLineChars="200" w:firstLine="440"/>
        <w:rPr>
          <w:lang w:eastAsia="zh-CN"/>
        </w:rPr>
      </w:pPr>
    </w:p>
    <w:p w14:paraId="62351B83" w14:textId="77777777" w:rsidR="00F674CE" w:rsidRDefault="00F674CE">
      <w:pPr>
        <w:autoSpaceDE/>
        <w:autoSpaceDN/>
        <w:spacing w:line="360" w:lineRule="auto"/>
        <w:ind w:firstLineChars="200" w:firstLine="440"/>
        <w:rPr>
          <w:lang w:eastAsia="zh-CN"/>
        </w:rPr>
      </w:pPr>
    </w:p>
    <w:p w14:paraId="5ED4525B" w14:textId="75D4CB91" w:rsidR="0061391A" w:rsidRPr="0061391A" w:rsidRDefault="00AA1A8D" w:rsidP="0061391A">
      <w:pPr>
        <w:pStyle w:val="1"/>
        <w:spacing w:line="422" w:lineRule="auto"/>
        <w:ind w:right="1293"/>
        <w:rPr>
          <w:lang w:eastAsia="zh-CN"/>
        </w:rPr>
      </w:pPr>
      <w:bookmarkStart w:id="121" w:name="_Toc24821"/>
      <w:bookmarkStart w:id="122" w:name="_Toc13751"/>
      <w:r>
        <w:rPr>
          <w:rFonts w:hint="eastAsia"/>
          <w:lang w:eastAsia="zh-CN"/>
        </w:rPr>
        <w:lastRenderedPageBreak/>
        <w:t>六、</w:t>
      </w:r>
      <w:bookmarkEnd w:id="121"/>
      <w:r>
        <w:rPr>
          <w:rFonts w:hint="eastAsia"/>
          <w:lang w:eastAsia="zh-CN"/>
        </w:rPr>
        <w:t>我国特殊教育政策执行问题的对策研究</w:t>
      </w:r>
      <w:bookmarkEnd w:id="122"/>
    </w:p>
    <w:p w14:paraId="4A70FDCE" w14:textId="7F927587" w:rsidR="0061391A" w:rsidRPr="0061391A" w:rsidRDefault="0061391A" w:rsidP="0061391A">
      <w:pPr>
        <w:autoSpaceDE/>
        <w:autoSpaceDN/>
        <w:spacing w:line="360" w:lineRule="auto"/>
        <w:ind w:firstLineChars="200" w:firstLine="480"/>
        <w:rPr>
          <w:rFonts w:ascii="Times New Roman" w:hAnsi="Times New Roman" w:cs="Times New Roman"/>
          <w:kern w:val="2"/>
          <w:sz w:val="24"/>
          <w:szCs w:val="24"/>
          <w:lang w:eastAsia="zh-CN"/>
        </w:rPr>
      </w:pPr>
      <w:r w:rsidRPr="0061391A">
        <w:rPr>
          <w:rFonts w:hint="eastAsia"/>
          <w:color w:val="000000"/>
          <w:sz w:val="24"/>
          <w:szCs w:val="24"/>
          <w:shd w:val="clear" w:color="auto" w:fill="FFFFFF"/>
          <w:lang w:eastAsia="zh-CN"/>
        </w:rPr>
        <w:t>发展特殊教育是推进教育公平、实现教育现代化的重要内容，是坚持以人为本理念、弘扬人道主义精神的重要举措，是保障和改善民生、构建社会主义和谐社会的重要任务。我们的特殊教育虽然取得了巨大的成就，有了很大的发展，但特殊教育仍然是各级各类教育中的短板，政策执行总体水平不高，发展还不平衡，困难和问题还很多。资源短缺的问题和普及率偏低的问题，财政投入不足的问题和办学条件比较差的问题，特教教师数量不足、专业水平不高的问题，在许多地区还不同程度的存在。从史密斯政策执行过程模型理论的角度看，要全面贯彻落实我国的特殊教育政策，就必须采取如下对策：</w:t>
      </w:r>
    </w:p>
    <w:p w14:paraId="7BBF3DD1" w14:textId="15DADEF1" w:rsidR="0061391A" w:rsidRPr="0061391A" w:rsidRDefault="00AA1A8D" w:rsidP="0061391A">
      <w:pPr>
        <w:pStyle w:val="2"/>
        <w:keepNext/>
        <w:keepLines/>
        <w:numPr>
          <w:ilvl w:val="0"/>
          <w:numId w:val="26"/>
        </w:numPr>
        <w:autoSpaceDE/>
        <w:autoSpaceDN/>
        <w:spacing w:beforeLines="50" w:before="120" w:afterLines="50" w:after="120" w:line="360" w:lineRule="auto"/>
        <w:rPr>
          <w:rFonts w:ascii="Times New Roman" w:hAnsi="Times New Roman" w:cs="Times New Roman"/>
          <w:bCs/>
          <w:kern w:val="2"/>
          <w:szCs w:val="32"/>
          <w:lang w:eastAsia="zh-CN"/>
        </w:rPr>
      </w:pPr>
      <w:bookmarkStart w:id="123" w:name="_Toc6403"/>
      <w:bookmarkStart w:id="124" w:name="_Toc20631"/>
      <w:r>
        <w:rPr>
          <w:rFonts w:ascii="Times New Roman" w:hAnsi="Times New Roman" w:cs="Times New Roman" w:hint="eastAsia"/>
          <w:bCs/>
          <w:kern w:val="2"/>
          <w:szCs w:val="32"/>
          <w:lang w:eastAsia="zh-CN"/>
        </w:rPr>
        <w:t>政策本身角度</w:t>
      </w:r>
      <w:bookmarkEnd w:id="123"/>
      <w:bookmarkEnd w:id="124"/>
    </w:p>
    <w:p w14:paraId="3BEC7523" w14:textId="0DC504D1"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特殊教育政策质量的高低直接影响着我国特殊教育事业的发展，政策制定的好与</w:t>
      </w:r>
      <w:proofErr w:type="gramStart"/>
      <w:r w:rsidRPr="0061391A">
        <w:rPr>
          <w:rFonts w:hint="eastAsia"/>
          <w:color w:val="000000"/>
          <w:sz w:val="24"/>
          <w:szCs w:val="24"/>
          <w:shd w:val="clear" w:color="auto" w:fill="FFFFFF"/>
          <w:lang w:eastAsia="zh-CN"/>
        </w:rPr>
        <w:t>坏又是</w:t>
      </w:r>
      <w:proofErr w:type="gramEnd"/>
      <w:r w:rsidRPr="0061391A">
        <w:rPr>
          <w:rFonts w:hint="eastAsia"/>
          <w:color w:val="000000"/>
          <w:sz w:val="24"/>
          <w:szCs w:val="24"/>
          <w:shd w:val="clear" w:color="auto" w:fill="FFFFFF"/>
          <w:lang w:eastAsia="zh-CN"/>
        </w:rPr>
        <w:t>政策贯彻执行成功与否的基础。通常情况下，许多政策执行之所以失败原因就在于政策制定的质量不高。为了更有效地在我国全面贯彻特殊教育政策、解决特殊教育政策执行中存在的问题，从政策本身来看，应该从以下几个方面来着手。</w:t>
      </w:r>
    </w:p>
    <w:p w14:paraId="7C7AE99C" w14:textId="0E16D951" w:rsidR="0061391A" w:rsidRPr="0061391A" w:rsidRDefault="00AA1A8D" w:rsidP="0061391A">
      <w:pPr>
        <w:numPr>
          <w:ilvl w:val="0"/>
          <w:numId w:val="18"/>
        </w:numPr>
        <w:autoSpaceDE/>
        <w:autoSpaceDN/>
        <w:spacing w:line="360" w:lineRule="auto"/>
        <w:outlineLvl w:val="2"/>
        <w:rPr>
          <w:rFonts w:ascii="Times New Roman" w:eastAsia="黑体" w:hAnsi="Times New Roman" w:cs="Times New Roman"/>
          <w:bCs/>
          <w:kern w:val="2"/>
          <w:sz w:val="30"/>
          <w:szCs w:val="32"/>
          <w:lang w:eastAsia="zh-CN"/>
        </w:rPr>
      </w:pPr>
      <w:bookmarkStart w:id="125" w:name="_Toc28938"/>
      <w:bookmarkStart w:id="126" w:name="_Toc9648"/>
      <w:r>
        <w:rPr>
          <w:rFonts w:ascii="Times New Roman" w:eastAsia="黑体" w:hAnsi="Times New Roman" w:cs="Times New Roman" w:hint="eastAsia"/>
          <w:bCs/>
          <w:kern w:val="2"/>
          <w:sz w:val="30"/>
          <w:szCs w:val="32"/>
          <w:lang w:eastAsia="zh-CN"/>
        </w:rPr>
        <w:t>把握好制订特殊教育政策的客观</w:t>
      </w:r>
      <w:bookmarkEnd w:id="125"/>
      <w:r>
        <w:rPr>
          <w:rFonts w:ascii="Times New Roman" w:eastAsia="黑体" w:hAnsi="Times New Roman" w:cs="Times New Roman" w:hint="eastAsia"/>
          <w:bCs/>
          <w:kern w:val="2"/>
          <w:sz w:val="30"/>
          <w:szCs w:val="32"/>
          <w:lang w:eastAsia="zh-CN"/>
        </w:rPr>
        <w:t>根据</w:t>
      </w:r>
      <w:bookmarkEnd w:id="126"/>
    </w:p>
    <w:p w14:paraId="3CB6B2A5" w14:textId="1DACC369"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特殊教育政策的制定必须立足于我国的具体国情，特别是要立足于我国广大地区尤其是偏远落后地区的实际情况。只有认真、深刻地分析了我国的具体情况，才能制定出能顺利执行的特殊教育政策。同时，当今社会已成为一个难以割裂的整体，国与国之间的相互交流影响不可避免，我们应充分利用政策转移理论来完善我国的特殊教育政策。随着全球化进程日益加深，各国之间经济、政治关系日益密切。公共政策转移在世界各国政策活动过程中也不断增多。广义的特殊儿童教育政策转移过程中，政策借用国会比较其他国家与本国的实际国情和政策环境，结合本地的实际情况选择性的采用他国的政策，改革升华成有本国特色的政策体系，并最终再被他国借鉴的多次循环。相比西方发达国家，我国的特殊教育政策发展比较落后。因而，发达国家和地区在这方面的法律法规、政策和成功经验非常值得我们借鉴学习和升华运用。我们在考虑问题、制定政策时应该从全球视角出发，借鉴吸收，扬长避短。</w:t>
      </w:r>
    </w:p>
    <w:p w14:paraId="7C7D69CA" w14:textId="0D743D3B" w:rsidR="0061391A" w:rsidRPr="0061391A" w:rsidRDefault="00AA1A8D" w:rsidP="0061391A">
      <w:pPr>
        <w:numPr>
          <w:ilvl w:val="0"/>
          <w:numId w:val="18"/>
        </w:numPr>
        <w:autoSpaceDE/>
        <w:autoSpaceDN/>
        <w:spacing w:line="360" w:lineRule="auto"/>
        <w:outlineLvl w:val="2"/>
        <w:rPr>
          <w:rFonts w:ascii="Times New Roman" w:eastAsia="黑体" w:hAnsi="Times New Roman" w:cs="Times New Roman"/>
          <w:bCs/>
          <w:kern w:val="2"/>
          <w:sz w:val="30"/>
          <w:szCs w:val="32"/>
          <w:lang w:eastAsia="zh-CN"/>
        </w:rPr>
      </w:pPr>
      <w:bookmarkStart w:id="127" w:name="_Toc20429"/>
      <w:bookmarkStart w:id="128" w:name="_Toc26856"/>
      <w:r>
        <w:rPr>
          <w:rFonts w:ascii="Times New Roman" w:eastAsia="黑体" w:hAnsi="Times New Roman" w:cs="Times New Roman" w:hint="eastAsia"/>
          <w:bCs/>
          <w:kern w:val="2"/>
          <w:sz w:val="30"/>
          <w:szCs w:val="32"/>
          <w:lang w:eastAsia="zh-CN"/>
        </w:rPr>
        <w:t>进一步明确特殊教育政策的目标</w:t>
      </w:r>
      <w:bookmarkEnd w:id="127"/>
      <w:bookmarkEnd w:id="128"/>
    </w:p>
    <w:p w14:paraId="03BA05FD" w14:textId="5ACE48F1"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特殊教育政策的“大目标”和“小目标”只有保持统一，政策在全国各地贯彻时才不会出现冲突。特殊教育政策必须</w:t>
      </w:r>
      <w:proofErr w:type="gramStart"/>
      <w:r w:rsidRPr="0061391A">
        <w:rPr>
          <w:rFonts w:hint="eastAsia"/>
          <w:color w:val="000000"/>
          <w:sz w:val="24"/>
          <w:szCs w:val="24"/>
          <w:shd w:val="clear" w:color="auto" w:fill="FFFFFF"/>
          <w:lang w:eastAsia="zh-CN"/>
        </w:rPr>
        <w:t>明确总</w:t>
      </w:r>
      <w:proofErr w:type="gramEnd"/>
      <w:r w:rsidRPr="0061391A">
        <w:rPr>
          <w:rFonts w:hint="eastAsia"/>
          <w:color w:val="000000"/>
          <w:sz w:val="24"/>
          <w:szCs w:val="24"/>
          <w:shd w:val="clear" w:color="auto" w:fill="FFFFFF"/>
          <w:lang w:eastAsia="zh-CN"/>
        </w:rPr>
        <w:t>目标和具体任务是什么，这样才能给政策执行人员</w:t>
      </w:r>
      <w:r w:rsidRPr="0061391A">
        <w:rPr>
          <w:rFonts w:hint="eastAsia"/>
          <w:color w:val="000000"/>
          <w:sz w:val="24"/>
          <w:szCs w:val="24"/>
          <w:shd w:val="clear" w:color="auto" w:fill="FFFFFF"/>
          <w:lang w:eastAsia="zh-CN"/>
        </w:rPr>
        <w:lastRenderedPageBreak/>
        <w:t>提供一个明确的方向。此外，在我国贯彻执行特殊教育政策时，还必须明确政策目标的负责人，使教育政策具体化。</w:t>
      </w:r>
    </w:p>
    <w:p w14:paraId="14F16864" w14:textId="06DC1DDB" w:rsidR="0061391A" w:rsidRPr="0061391A" w:rsidRDefault="00AA1A8D" w:rsidP="0061391A">
      <w:pPr>
        <w:numPr>
          <w:ilvl w:val="0"/>
          <w:numId w:val="18"/>
        </w:numPr>
        <w:autoSpaceDE/>
        <w:autoSpaceDN/>
        <w:spacing w:line="360" w:lineRule="auto"/>
        <w:outlineLvl w:val="2"/>
        <w:rPr>
          <w:rFonts w:ascii="Times New Roman" w:eastAsia="黑体" w:hAnsi="Times New Roman" w:cs="Times New Roman"/>
          <w:bCs/>
          <w:kern w:val="2"/>
          <w:sz w:val="30"/>
          <w:szCs w:val="32"/>
          <w:lang w:eastAsia="zh-CN"/>
        </w:rPr>
      </w:pPr>
      <w:bookmarkStart w:id="129" w:name="_Toc2224"/>
      <w:bookmarkStart w:id="130" w:name="_Toc31907"/>
      <w:r>
        <w:rPr>
          <w:rFonts w:ascii="Times New Roman" w:eastAsia="黑体" w:hAnsi="Times New Roman" w:cs="Times New Roman" w:hint="eastAsia"/>
          <w:bCs/>
          <w:kern w:val="2"/>
          <w:sz w:val="30"/>
          <w:szCs w:val="32"/>
          <w:lang w:eastAsia="zh-CN"/>
        </w:rPr>
        <w:t>细化政策规定，增强可操作性</w:t>
      </w:r>
      <w:bookmarkEnd w:id="129"/>
      <w:bookmarkEnd w:id="130"/>
    </w:p>
    <w:p w14:paraId="529CA781" w14:textId="77777777"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当前我国特殊教育政策中原则性、宣示性的政策条款较多，因缺失具体的行为模式规定、配套的实施标准细则、明确的法律后果等内容，使得行政机关在政策执行过程中出现工作懈怠、执行随意、归</w:t>
      </w:r>
      <w:proofErr w:type="gramStart"/>
      <w:r w:rsidRPr="0061391A">
        <w:rPr>
          <w:rFonts w:hint="eastAsia"/>
          <w:color w:val="000000"/>
          <w:sz w:val="24"/>
          <w:szCs w:val="24"/>
          <w:shd w:val="clear" w:color="auto" w:fill="FFFFFF"/>
          <w:lang w:eastAsia="zh-CN"/>
        </w:rPr>
        <w:t>责困难</w:t>
      </w:r>
      <w:proofErr w:type="gramEnd"/>
      <w:r w:rsidRPr="0061391A">
        <w:rPr>
          <w:rFonts w:hint="eastAsia"/>
          <w:color w:val="000000"/>
          <w:sz w:val="24"/>
          <w:szCs w:val="24"/>
          <w:shd w:val="clear" w:color="auto" w:fill="FFFFFF"/>
          <w:lang w:eastAsia="zh-CN"/>
        </w:rPr>
        <w:t>等情形。此外，模糊、空泛的用词亦导致了政策执行时出现偏差，从而导致维</w:t>
      </w:r>
      <w:proofErr w:type="gramStart"/>
      <w:r w:rsidRPr="0061391A">
        <w:rPr>
          <w:rFonts w:hint="eastAsia"/>
          <w:color w:val="000000"/>
          <w:sz w:val="24"/>
          <w:szCs w:val="24"/>
          <w:shd w:val="clear" w:color="auto" w:fill="FFFFFF"/>
          <w:lang w:eastAsia="zh-CN"/>
        </w:rPr>
        <w:t>权途径</w:t>
      </w:r>
      <w:proofErr w:type="gramEnd"/>
      <w:r w:rsidRPr="0061391A">
        <w:rPr>
          <w:rFonts w:hint="eastAsia"/>
          <w:color w:val="000000"/>
          <w:sz w:val="24"/>
          <w:szCs w:val="24"/>
          <w:shd w:val="clear" w:color="auto" w:fill="FFFFFF"/>
          <w:lang w:eastAsia="zh-CN"/>
        </w:rPr>
        <w:t>不畅。</w:t>
      </w:r>
    </w:p>
    <w:p w14:paraId="28D940FC" w14:textId="45720A37" w:rsidR="0061391A" w:rsidRPr="0061391A" w:rsidRDefault="0061391A" w:rsidP="0061391A">
      <w:pPr>
        <w:autoSpaceDE/>
        <w:autoSpaceDN/>
        <w:spacing w:line="360" w:lineRule="auto"/>
        <w:ind w:firstLineChars="200" w:firstLine="480"/>
        <w:rPr>
          <w:rFonts w:ascii="微软雅黑" w:eastAsia="微软雅黑" w:hAnsi="微软雅黑"/>
          <w:color w:val="000000"/>
          <w:sz w:val="27"/>
          <w:szCs w:val="27"/>
          <w:lang w:eastAsia="zh-CN"/>
        </w:rPr>
      </w:pPr>
      <w:r w:rsidRPr="0061391A">
        <w:rPr>
          <w:rFonts w:hint="eastAsia"/>
          <w:color w:val="000000"/>
          <w:sz w:val="24"/>
          <w:szCs w:val="24"/>
          <w:shd w:val="clear" w:color="auto" w:fill="FFFFFF"/>
          <w:lang w:eastAsia="zh-CN"/>
        </w:rPr>
        <w:t>为保证字面意义上的特殊教育政策能够切实有效的在实践中发挥作用，我国应采取多种措施增强政策条文的可操作性。第一，细化现行特殊教育政策中重复的原则性的条文，提升规范效力。第二， 减少“帮助”、“扶持” 等口号性、倡议性用词，多以义务规则的形式进行设定。因为义务规则的典型特点就是“主体对于自己的行为(为还是不为)没有任何更改和选择的余地”“这有利于强制规制义务主体的行为。第三，协调各部门间的关系，研究制定科学的、统一适用的配套标准。例如，制定残疾人认定及分类标准、残疾人能否适应正常教学的鉴定和评价标准、学校无障碍化建设标准、特殊教育教师考核标准等等。第四，还需要注意各个特殊教育政策之间的衔接问题。只有这样，才能实现特殊教育政策由从</w:t>
      </w:r>
      <w:proofErr w:type="gramStart"/>
      <w:r w:rsidRPr="0061391A">
        <w:rPr>
          <w:rFonts w:hint="eastAsia"/>
          <w:color w:val="000000"/>
          <w:sz w:val="24"/>
          <w:szCs w:val="24"/>
          <w:shd w:val="clear" w:color="auto" w:fill="FFFFFF"/>
          <w:lang w:eastAsia="zh-CN"/>
        </w:rPr>
        <w:t>“</w:t>
      </w:r>
      <w:proofErr w:type="gramEnd"/>
      <w:r w:rsidRPr="0061391A">
        <w:rPr>
          <w:rFonts w:hint="eastAsia"/>
          <w:color w:val="000000"/>
          <w:sz w:val="24"/>
          <w:szCs w:val="24"/>
          <w:shd w:val="clear" w:color="auto" w:fill="FFFFFF"/>
          <w:lang w:eastAsia="zh-CN"/>
        </w:rPr>
        <w:t>粗放型"向“精细型"转变，将条文规定真正落实到实际应用。</w:t>
      </w:r>
    </w:p>
    <w:p w14:paraId="375F1211" w14:textId="77777777" w:rsidR="00F674CE" w:rsidRDefault="00AA1A8D">
      <w:pPr>
        <w:pStyle w:val="2"/>
        <w:keepNext/>
        <w:keepLines/>
        <w:autoSpaceDE/>
        <w:autoSpaceDN/>
        <w:spacing w:beforeLines="50" w:before="120" w:afterLines="50" w:after="120" w:line="360" w:lineRule="auto"/>
        <w:ind w:left="0"/>
        <w:rPr>
          <w:rFonts w:ascii="Times New Roman" w:hAnsi="Times New Roman" w:cs="Times New Roman"/>
          <w:bCs/>
          <w:kern w:val="2"/>
          <w:szCs w:val="32"/>
          <w:lang w:eastAsia="zh-CN"/>
        </w:rPr>
      </w:pPr>
      <w:bookmarkStart w:id="131" w:name="_Toc1045"/>
      <w:bookmarkStart w:id="132" w:name="_Toc31356"/>
      <w:r>
        <w:rPr>
          <w:rFonts w:ascii="Times New Roman" w:hAnsi="Times New Roman" w:cs="Times New Roman" w:hint="eastAsia"/>
          <w:bCs/>
          <w:kern w:val="2"/>
          <w:szCs w:val="32"/>
          <w:lang w:eastAsia="zh-CN"/>
        </w:rPr>
        <w:t>（二）政策执行主体角度</w:t>
      </w:r>
      <w:bookmarkEnd w:id="131"/>
      <w:bookmarkEnd w:id="132"/>
    </w:p>
    <w:p w14:paraId="5544F389" w14:textId="77777777" w:rsidR="00F674CE" w:rsidRDefault="00AA1A8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33" w:name="_Toc28635"/>
      <w:bookmarkStart w:id="134" w:name="_Toc8776"/>
      <w:r>
        <w:rPr>
          <w:rFonts w:ascii="Times New Roman" w:hAnsi="Times New Roman" w:cs="Times New Roman" w:hint="eastAsia"/>
          <w:bCs/>
          <w:kern w:val="2"/>
          <w:szCs w:val="32"/>
          <w:lang w:eastAsia="zh-CN"/>
        </w:rPr>
        <w:t xml:space="preserve">1. </w:t>
      </w:r>
      <w:r>
        <w:rPr>
          <w:rFonts w:ascii="Times New Roman" w:hAnsi="Times New Roman" w:cs="Times New Roman" w:hint="eastAsia"/>
          <w:bCs/>
          <w:kern w:val="2"/>
          <w:szCs w:val="32"/>
          <w:lang w:eastAsia="zh-CN"/>
        </w:rPr>
        <w:t>强化特殊教育政策执行主体之间的沟通与协调</w:t>
      </w:r>
      <w:bookmarkEnd w:id="133"/>
      <w:bookmarkEnd w:id="134"/>
    </w:p>
    <w:p w14:paraId="141164E1" w14:textId="16D6A05C" w:rsidR="00F674CE" w:rsidRDefault="0061391A" w:rsidP="00FE6FBA">
      <w:pPr>
        <w:autoSpaceDE/>
        <w:autoSpaceDN/>
        <w:spacing w:line="360" w:lineRule="auto"/>
        <w:ind w:firstLineChars="200" w:firstLine="480"/>
        <w:jc w:val="center"/>
        <w:rPr>
          <w:rFonts w:ascii="Times New Roman" w:hAnsi="Times New Roman" w:cs="Times New Roman"/>
          <w:kern w:val="2"/>
          <w:sz w:val="24"/>
          <w:lang w:eastAsia="zh-CN"/>
        </w:rPr>
      </w:pPr>
      <w:r w:rsidRPr="0061391A">
        <w:rPr>
          <w:rFonts w:hint="eastAsia"/>
          <w:color w:val="000000"/>
          <w:sz w:val="24"/>
          <w:szCs w:val="24"/>
          <w:shd w:val="clear" w:color="auto" w:fill="FFFFFF"/>
          <w:lang w:eastAsia="zh-CN"/>
        </w:rPr>
        <w:t>特殊教育政策在贯彻执行过程中，沟通和协调显得尤为重要。行政沟通参与的组织或个体主要包括决策主体、执行主体和决策执行指向的目标群体</w:t>
      </w:r>
      <w:r>
        <w:rPr>
          <w:rFonts w:ascii="Times New Roman" w:hAnsi="Times New Roman" w:cs="Times New Roman" w:hint="eastAsia"/>
          <w:kern w:val="2"/>
          <w:sz w:val="24"/>
          <w:vertAlign w:val="superscript"/>
          <w:lang w:eastAsia="zh-CN"/>
        </w:rPr>
        <w:t xml:space="preserve"> </w:t>
      </w:r>
      <w:r w:rsidR="00AA1A8D">
        <w:rPr>
          <w:rFonts w:ascii="Times New Roman" w:hAnsi="Times New Roman" w:cs="Times New Roman" w:hint="eastAsia"/>
          <w:kern w:val="2"/>
          <w:sz w:val="24"/>
          <w:vertAlign w:val="superscript"/>
          <w:lang w:eastAsia="zh-CN"/>
        </w:rPr>
        <w:t>[29]</w:t>
      </w:r>
      <w:r w:rsidR="00AA1A8D">
        <w:rPr>
          <w:rFonts w:ascii="Times New Roman" w:hAnsi="Times New Roman" w:cs="Times New Roman" w:hint="eastAsia"/>
          <w:kern w:val="2"/>
          <w:sz w:val="24"/>
          <w:lang w:eastAsia="zh-CN"/>
        </w:rPr>
        <w:t>。</w:t>
      </w:r>
      <w:r w:rsidR="00AA1A8D" w:rsidRPr="0061391A">
        <w:rPr>
          <w:rFonts w:hint="eastAsia"/>
          <w:color w:val="000000"/>
          <w:sz w:val="24"/>
          <w:szCs w:val="24"/>
          <w:shd w:val="clear" w:color="auto" w:fill="FFFFFF"/>
          <w:lang w:eastAsia="zh-CN"/>
        </w:rPr>
        <w:t>(如图6-1)，</w:t>
      </w:r>
      <w:r w:rsidRPr="0061391A">
        <w:rPr>
          <w:color w:val="000000"/>
          <w:sz w:val="24"/>
          <w:szCs w:val="24"/>
          <w:shd w:val="clear" w:color="auto" w:fill="FFFFFF"/>
          <w:lang w:eastAsia="zh-CN"/>
        </w:rPr>
        <w:t>在整个沟通结构中，执行主体之间的沟通协调是行政沟通的主体部分。执行主体内部之间沟通协调的质量直接影响着我国</w:t>
      </w:r>
      <w:r w:rsidRPr="0061391A">
        <w:rPr>
          <w:rFonts w:hint="eastAsia"/>
          <w:color w:val="000000"/>
          <w:sz w:val="24"/>
          <w:szCs w:val="24"/>
          <w:shd w:val="clear" w:color="auto" w:fill="FFFFFF"/>
          <w:lang w:eastAsia="zh-CN"/>
        </w:rPr>
        <w:t>特殊教育政策的贯彻执行状况。政策执行主体间的沟通具有全面性的特点，包括执行主体内部下级向上级就某些问题进行咨询、同级之间在合作中的沟通交流、上级向下级传达政策等等。</w:t>
      </w:r>
      <w:r w:rsidR="00AA1A8D">
        <w:rPr>
          <w:rFonts w:ascii="Times New Roman" w:hAnsi="Times New Roman" w:cs="Times New Roman" w:hint="eastAsia"/>
          <w:noProof/>
          <w:kern w:val="2"/>
          <w:sz w:val="24"/>
          <w:lang w:eastAsia="zh-CN"/>
        </w:rPr>
        <w:lastRenderedPageBreak/>
        <w:drawing>
          <wp:inline distT="0" distB="0" distL="114300" distR="114300" wp14:anchorId="5879502B" wp14:editId="41057875">
            <wp:extent cx="4928870" cy="1767840"/>
            <wp:effectExtent l="0" t="0" r="5080" b="0"/>
            <wp:docPr id="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qt_temp"/>
                    <pic:cNvPicPr>
                      <a:picLocks noChangeAspect="1"/>
                    </pic:cNvPicPr>
                  </pic:nvPicPr>
                  <pic:blipFill>
                    <a:blip r:embed="rId32"/>
                    <a:srcRect l="5237" t="12529" r="3037" b="7159"/>
                    <a:stretch>
                      <a:fillRect/>
                    </a:stretch>
                  </pic:blipFill>
                  <pic:spPr>
                    <a:xfrm>
                      <a:off x="0" y="0"/>
                      <a:ext cx="4928870" cy="1767840"/>
                    </a:xfrm>
                    <a:prstGeom prst="rect">
                      <a:avLst/>
                    </a:prstGeom>
                  </pic:spPr>
                </pic:pic>
              </a:graphicData>
            </a:graphic>
          </wp:inline>
        </w:drawing>
      </w:r>
    </w:p>
    <w:p w14:paraId="570078BD" w14:textId="1820585F" w:rsidR="0061391A" w:rsidRDefault="00AA1A8D" w:rsidP="0061391A">
      <w:pPr>
        <w:autoSpaceDE/>
        <w:autoSpaceDN/>
        <w:spacing w:line="360" w:lineRule="auto"/>
        <w:jc w:val="center"/>
        <w:rPr>
          <w:rFonts w:ascii="Times New Roman" w:hAnsi="Times New Roman" w:cs="Times New Roman"/>
          <w:kern w:val="2"/>
          <w:sz w:val="24"/>
          <w:lang w:eastAsia="zh-CN"/>
        </w:rPr>
      </w:pPr>
      <w:r>
        <w:rPr>
          <w:rFonts w:hint="eastAsia"/>
          <w:sz w:val="21"/>
          <w:lang w:eastAsia="zh-CN"/>
        </w:rPr>
        <w:t>图6-1 行政沟通系统</w:t>
      </w:r>
      <w:r>
        <w:rPr>
          <w:rFonts w:ascii="Times New Roman" w:hAnsi="Times New Roman" w:cs="Times New Roman" w:hint="eastAsia"/>
          <w:kern w:val="2"/>
          <w:sz w:val="21"/>
          <w:lang w:eastAsia="zh-CN"/>
        </w:rPr>
        <w:t>架构</w:t>
      </w:r>
      <w:r>
        <w:rPr>
          <w:rFonts w:hint="eastAsia"/>
          <w:sz w:val="21"/>
          <w:lang w:eastAsia="zh-CN"/>
        </w:rPr>
        <w:t>图</w:t>
      </w:r>
    </w:p>
    <w:p w14:paraId="47EED903" w14:textId="5D9F2B94" w:rsidR="0061391A" w:rsidRPr="0061391A" w:rsidRDefault="0061391A">
      <w:pPr>
        <w:autoSpaceDE/>
        <w:autoSpaceDN/>
        <w:spacing w:line="360" w:lineRule="auto"/>
        <w:ind w:firstLineChars="200" w:firstLine="480"/>
        <w:rPr>
          <w:rFonts w:ascii="Times New Roman" w:hAnsi="Times New Roman" w:cs="Times New Roman"/>
          <w:kern w:val="2"/>
          <w:sz w:val="24"/>
          <w:szCs w:val="24"/>
          <w:lang w:eastAsia="zh-CN"/>
        </w:rPr>
      </w:pPr>
      <w:r w:rsidRPr="0061391A">
        <w:rPr>
          <w:rFonts w:hint="eastAsia"/>
          <w:color w:val="000000"/>
          <w:sz w:val="24"/>
          <w:szCs w:val="24"/>
          <w:shd w:val="clear" w:color="auto" w:fill="FFFFFF"/>
          <w:lang w:eastAsia="zh-CN"/>
        </w:rPr>
        <w:t>在现实中，特殊教育政策涉及的政策执行者较多，而且我国一些偏远贫困地区具有特殊性，因此在执行过程中不可避免会出现沟通渠道不畅、理解偏差和语言障碍、信息扭曲或者失真等问题，最后导致政策执行效果不佳。为了更好地在我国广大地区贯彻完善特殊教育政策，必须完善政策执行主体之间的沟通机制，提高协调能力。首先，要设立专门的沟通机制。保障沟通渠道畅通，加强特殊教育政策执行人员对沟通协调的认识，努力倡导双向沟通，增加执行人员之间的交流、沟通机会，保证横向和纵向沟通的顺畅。其次，要缩短沟通距离。沟通距离太长会导致沟通环节增多、信息失真。特殊教育政策的执行组织和人员必须分工明确，以保证沟通的效率。再次，要努力实现沟通协调技术的现代化。利用办公自动化设备和现代通讯手段，减少信息传播环节，加快信息传播速度，保证特殊教育政策执行中沟通顺畅，确保政策执行的效果。</w:t>
      </w:r>
    </w:p>
    <w:p w14:paraId="4A01A744" w14:textId="49148822" w:rsidR="0061391A" w:rsidRPr="0061391A" w:rsidRDefault="0061391A" w:rsidP="0061391A">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35" w:name="_Toc25141"/>
      <w:bookmarkStart w:id="136" w:name="_Toc8589"/>
      <w:r>
        <w:rPr>
          <w:rFonts w:ascii="Times New Roman" w:hAnsi="Times New Roman" w:cs="Times New Roman" w:hint="eastAsia"/>
          <w:bCs/>
          <w:kern w:val="2"/>
          <w:szCs w:val="32"/>
          <w:lang w:eastAsia="zh-CN"/>
        </w:rPr>
        <w:t>2</w:t>
      </w:r>
      <w:r>
        <w:rPr>
          <w:rFonts w:ascii="Times New Roman" w:hAnsi="Times New Roman" w:cs="Times New Roman"/>
          <w:bCs/>
          <w:kern w:val="2"/>
          <w:szCs w:val="32"/>
          <w:lang w:eastAsia="zh-CN"/>
        </w:rPr>
        <w:t>.</w:t>
      </w:r>
      <w:r w:rsidR="00AA1A8D">
        <w:rPr>
          <w:rFonts w:ascii="Times New Roman" w:hAnsi="Times New Roman" w:cs="Times New Roman" w:hint="eastAsia"/>
          <w:bCs/>
          <w:kern w:val="2"/>
          <w:szCs w:val="32"/>
          <w:lang w:eastAsia="zh-CN"/>
        </w:rPr>
        <w:t>改革官员政绩考核制度</w:t>
      </w:r>
      <w:bookmarkEnd w:id="135"/>
      <w:bookmarkEnd w:id="136"/>
    </w:p>
    <w:p w14:paraId="43F82949" w14:textId="77777777"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绩效考核是管理和评价政府官员的基础，考核标准会影响、引导政府官员的行动方向。目前我国采取的是以GDP为主要指标的考核方式，这种考核方式导致了政府官员以追求经济发展速度为唯一目标的错误政绩观。因此，必须改革传统绩效考核方式，将能够反映社会公平的指标纳入到考核体系中来，努力构建一个公共服务型政府，组建一个能够承担起社会责任并为人民服务的政府。</w:t>
      </w:r>
    </w:p>
    <w:p w14:paraId="46459BF2" w14:textId="6519FC4C"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提供公共产品是政府应该承担也是必须承担的责任之一。特殊教育是政府必须提供的公共产品，虽然主要受益人是政策利益相关者，但是，特殊教育政策贯彻得好与坏直接关系着我国社会主义现代化教育强国的建设，关系着社会公平的实现及和谐社会的建设。贯彻落实好特殊教育政策是</w:t>
      </w:r>
      <w:proofErr w:type="gramStart"/>
      <w:r w:rsidRPr="0061391A">
        <w:rPr>
          <w:rFonts w:hint="eastAsia"/>
          <w:color w:val="000000"/>
          <w:sz w:val="24"/>
          <w:szCs w:val="24"/>
          <w:shd w:val="clear" w:color="auto" w:fill="FFFFFF"/>
          <w:lang w:eastAsia="zh-CN"/>
        </w:rPr>
        <w:t>践行</w:t>
      </w:r>
      <w:proofErr w:type="gramEnd"/>
      <w:r w:rsidRPr="0061391A">
        <w:rPr>
          <w:rFonts w:hint="eastAsia"/>
          <w:color w:val="000000"/>
          <w:sz w:val="24"/>
          <w:szCs w:val="24"/>
          <w:shd w:val="clear" w:color="auto" w:fill="FFFFFF"/>
          <w:lang w:eastAsia="zh-CN"/>
        </w:rPr>
        <w:t>社会主义核心价值观的体现。在特殊教育政策的贯彻执行过程中，政府是主要责任人。不管愿意与否，政府都必须履行这一基本职能，否则就是该做的事没有做，或者没有做好，就是政府的失职。各级政府必须抛开以GDP作为政绩考核唯一指标的错误观念，主动适应全面建设社会主义现代化对特殊教育发展提出的新要求，聚</w:t>
      </w:r>
      <w:r w:rsidRPr="0061391A">
        <w:rPr>
          <w:rFonts w:hint="eastAsia"/>
          <w:color w:val="000000"/>
          <w:sz w:val="24"/>
          <w:szCs w:val="24"/>
          <w:shd w:val="clear" w:color="auto" w:fill="FFFFFF"/>
          <w:lang w:eastAsia="zh-CN"/>
        </w:rPr>
        <w:lastRenderedPageBreak/>
        <w:t>焦特殊教育高质量发展，以习近平新时代中国特色社会主义思想为指导，坚持以人民为中心的发展理念，坚持创新、协调、绿色、开放、共享新发展理念,全面贯彻党的教育方针，坚持立德树人，以普及15年特殊教育为重中之重，以全面推进融合教育为抓手，以提供适合教育、培养德智体美劳全面发展的社会主义建设者和接班人为根本，以完善特殊教育保障机制为动力，加快推进教育现代化，全面加强内涵建设，全面提高特殊教育质量，努力办好让人民满意的特殊教育，为建设社会主义现代化教育强国和促进残疾人民生幸福提供有力支撑。各级党委政府要坚持以人民为中心的执政理念和促进教育公平的价值导向，从教育促进残疾人民生幸福的角度,充分认识特殊教育在党之大计和国之大计中的重要性、特殊性、基础性、公益性和底线性,充分认识特殊教育在整个教育事业中还是一块短板,增强维护教育公平、发展特殊教育事业的紧迫感和责任心，更加重视、关心和支持特殊教育，自觉将特殊教育事业纳</w:t>
      </w:r>
      <w:proofErr w:type="gramStart"/>
      <w:r w:rsidRPr="0061391A">
        <w:rPr>
          <w:rFonts w:hint="eastAsia"/>
          <w:color w:val="000000"/>
          <w:sz w:val="24"/>
          <w:szCs w:val="24"/>
          <w:shd w:val="clear" w:color="auto" w:fill="FFFFFF"/>
          <w:lang w:eastAsia="zh-CN"/>
        </w:rPr>
        <w:t>人地方</w:t>
      </w:r>
      <w:proofErr w:type="gramEnd"/>
      <w:r w:rsidRPr="0061391A">
        <w:rPr>
          <w:rFonts w:hint="eastAsia"/>
          <w:color w:val="000000"/>
          <w:sz w:val="24"/>
          <w:szCs w:val="24"/>
          <w:shd w:val="clear" w:color="auto" w:fill="FFFFFF"/>
          <w:lang w:eastAsia="zh-CN"/>
        </w:rPr>
        <w:t>经济社会发展的总体规划，列人议事日程,建立统筹协调机制,坚持公平导向的政策和制度设计，充分发挥政策和制度在资源配置中的重要作用，形成各类教育资源配置向特殊教育倾斜的机制，优先加快各类特殊教育事业发展。</w:t>
      </w:r>
    </w:p>
    <w:p w14:paraId="3688B9AC" w14:textId="3AA1EBDE" w:rsidR="0061391A" w:rsidRPr="0061391A" w:rsidRDefault="0061391A" w:rsidP="0061391A">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37" w:name="_Toc30743"/>
      <w:bookmarkStart w:id="138" w:name="_Toc28589"/>
      <w:r>
        <w:rPr>
          <w:rFonts w:ascii="Times New Roman" w:hAnsi="Times New Roman" w:cs="Times New Roman" w:hint="eastAsia"/>
          <w:bCs/>
          <w:kern w:val="2"/>
          <w:szCs w:val="32"/>
          <w:lang w:eastAsia="zh-CN"/>
        </w:rPr>
        <w:t>3</w:t>
      </w:r>
      <w:r>
        <w:rPr>
          <w:rFonts w:ascii="Times New Roman" w:hAnsi="Times New Roman" w:cs="Times New Roman"/>
          <w:bCs/>
          <w:kern w:val="2"/>
          <w:szCs w:val="32"/>
          <w:lang w:eastAsia="zh-CN"/>
        </w:rPr>
        <w:t>.</w:t>
      </w:r>
      <w:r w:rsidR="00AA1A8D">
        <w:rPr>
          <w:rFonts w:ascii="Times New Roman" w:hAnsi="Times New Roman" w:cs="Times New Roman" w:hint="eastAsia"/>
          <w:bCs/>
          <w:kern w:val="2"/>
          <w:szCs w:val="32"/>
          <w:lang w:eastAsia="zh-CN"/>
        </w:rPr>
        <w:t>提升特殊教育政策执行人员</w:t>
      </w:r>
      <w:bookmarkEnd w:id="137"/>
      <w:r w:rsidR="00AA1A8D">
        <w:rPr>
          <w:rFonts w:ascii="Times New Roman" w:hAnsi="Times New Roman" w:cs="Times New Roman" w:hint="eastAsia"/>
          <w:bCs/>
          <w:kern w:val="2"/>
          <w:szCs w:val="32"/>
          <w:lang w:eastAsia="zh-CN"/>
        </w:rPr>
        <w:t>素养</w:t>
      </w:r>
      <w:bookmarkEnd w:id="138"/>
    </w:p>
    <w:p w14:paraId="1BEA20A8" w14:textId="77777777"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为了更有效地在我国贯彻执行特殊教育政策，实现政策目标，应该通过各种有效的形式和手段,对各级政策执行人员进行教育和培训，提高政策执行人员的素质，为特殊教育政策在我国广大地区顺利贯彻做好充分准备。</w:t>
      </w:r>
    </w:p>
    <w:p w14:paraId="7FF386F2" w14:textId="77777777"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首先，要提高特殊教育政策执行人员的思想政治素质。从某种意义上讲，政策执行是对利益的调整和分配，政策执行人员必须具有高度的思想政治素质，否则在执行政策时就会丧失原则，为了自己的利益而钻政策的空子。对我国特殊教育政策执行人员来说，必须通过学习和培训来树立正确的价值观和人生观，充分认识到特殊教育事业事关社会主义现代化教育强国的发展和促进残疾人民生幸福，只有有效贯彻特殊教育才能够保障我国人口素质的提高。</w:t>
      </w:r>
    </w:p>
    <w:p w14:paraId="3C8D01C7" w14:textId="77777777" w:rsidR="0061391A" w:rsidRPr="0061391A" w:rsidRDefault="0061391A" w:rsidP="0061391A">
      <w:pPr>
        <w:autoSpaceDE/>
        <w:autoSpaceDN/>
        <w:spacing w:line="360" w:lineRule="auto"/>
        <w:ind w:firstLineChars="200" w:firstLine="480"/>
        <w:rPr>
          <w:color w:val="000000"/>
          <w:sz w:val="24"/>
          <w:szCs w:val="24"/>
          <w:shd w:val="clear" w:color="auto" w:fill="FFFFFF"/>
          <w:lang w:eastAsia="zh-CN"/>
        </w:rPr>
      </w:pPr>
      <w:r w:rsidRPr="0061391A">
        <w:rPr>
          <w:rFonts w:hint="eastAsia"/>
          <w:color w:val="000000"/>
          <w:sz w:val="24"/>
          <w:szCs w:val="24"/>
          <w:shd w:val="clear" w:color="auto" w:fill="FFFFFF"/>
          <w:lang w:eastAsia="zh-CN"/>
        </w:rPr>
        <w:t>其次，要改善特殊教育政策执行人员的知识结构。特殊教育政策执行者的执政能力是政策执行的关键，对政策执行者而言，特殊教育政策涉及的内容很广泛，且我国的农村地区与城市相比具有很多不同的特点，政策的实施具有复杂性，仅仅具备某一方面的知识素养已经很难满足解决问题的要求。因此，特殊教育政策执行人员除了要掌握教育领域的专业知识外，还应该学习政策科学、社会学、经济学、法学和心理学等相关学科的知识，这样才能够提升自己的教育政策执政能力，在特殊教育政策的贯彻执行中更好地运用所掌握的知识。</w:t>
      </w:r>
    </w:p>
    <w:p w14:paraId="559DCF78" w14:textId="2BDEDF8A" w:rsidR="00F674CE" w:rsidRDefault="0061391A" w:rsidP="0061391A">
      <w:pPr>
        <w:autoSpaceDE/>
        <w:autoSpaceDN/>
        <w:spacing w:line="360" w:lineRule="auto"/>
        <w:ind w:firstLineChars="200" w:firstLine="480"/>
        <w:rPr>
          <w:lang w:eastAsia="zh-CN"/>
        </w:rPr>
      </w:pPr>
      <w:r w:rsidRPr="0061391A">
        <w:rPr>
          <w:rFonts w:hint="eastAsia"/>
          <w:color w:val="000000"/>
          <w:sz w:val="24"/>
          <w:szCs w:val="24"/>
          <w:shd w:val="clear" w:color="auto" w:fill="FFFFFF"/>
          <w:lang w:eastAsia="zh-CN"/>
        </w:rPr>
        <w:lastRenderedPageBreak/>
        <w:t>再次，要提高特殊教育政策执行人员的责任意识。在特殊教育政策执行过程中，政策执行人员具有一定的自由裁量权，在具体的执行过程中会根据自己的经验和知识权衡轻重，而采取不同的措施或者是做出不同的行为，每个政策执行者因自身素质的不同而对特殊教育政策产生不同的理解，这些也都可能影响到政策的执行效果。由此可见，在我国教育政策的贯彻执行中，执行人员的特殊地位决定了他们必须具有高度的责任感，所以强化特殊教育政策执行人员的责任意识就显得极其重要。</w:t>
      </w:r>
      <w:r w:rsidR="00AA1A8D">
        <w:rPr>
          <w:vertAlign w:val="superscript"/>
        </w:rPr>
        <w:fldChar w:fldCharType="begin"/>
      </w:r>
      <w:r w:rsidR="00AA1A8D">
        <w:rPr>
          <w:vertAlign w:val="superscript"/>
          <w:lang w:eastAsia="zh-CN"/>
        </w:rPr>
        <w:instrText xml:space="preserve"> </w:instrText>
      </w:r>
      <w:r w:rsidR="00AA1A8D">
        <w:rPr>
          <w:rFonts w:hint="eastAsia"/>
          <w:vertAlign w:val="superscript"/>
          <w:lang w:eastAsia="zh-CN"/>
        </w:rPr>
        <w:instrText>REF _Ref424768965 \r \h</w:instrText>
      </w:r>
      <w:r w:rsidR="00AA1A8D">
        <w:rPr>
          <w:vertAlign w:val="superscript"/>
          <w:lang w:eastAsia="zh-CN"/>
        </w:rPr>
        <w:instrText xml:space="preserve">  \* MERGEFORMAT </w:instrText>
      </w:r>
      <w:r w:rsidR="00AA1A8D">
        <w:rPr>
          <w:vertAlign w:val="superscript"/>
        </w:rPr>
      </w:r>
      <w:r w:rsidR="00AA1A8D">
        <w:rPr>
          <w:vertAlign w:val="superscript"/>
        </w:rPr>
        <w:fldChar w:fldCharType="separate"/>
      </w:r>
      <w:r w:rsidR="00AA1A8D">
        <w:rPr>
          <w:vertAlign w:val="superscript"/>
          <w:lang w:eastAsia="zh-CN"/>
        </w:rPr>
        <w:t>[</w:t>
      </w:r>
      <w:bookmarkStart w:id="139" w:name="_Hlt424769000"/>
      <w:bookmarkStart w:id="140" w:name="_Hlt424769001"/>
      <w:r w:rsidR="00AA1A8D">
        <w:rPr>
          <w:rFonts w:hint="eastAsia"/>
          <w:vertAlign w:val="superscript"/>
          <w:lang w:eastAsia="zh-CN"/>
        </w:rPr>
        <w:t>30</w:t>
      </w:r>
      <w:r w:rsidR="00AA1A8D">
        <w:rPr>
          <w:vertAlign w:val="superscript"/>
          <w:lang w:eastAsia="zh-CN"/>
        </w:rPr>
        <w:t>]</w:t>
      </w:r>
      <w:bookmarkEnd w:id="139"/>
      <w:bookmarkEnd w:id="140"/>
      <w:r w:rsidR="00AA1A8D">
        <w:rPr>
          <w:vertAlign w:val="superscript"/>
        </w:rPr>
        <w:fldChar w:fldCharType="end"/>
      </w:r>
      <w:r w:rsidR="00AA1A8D">
        <w:rPr>
          <w:rFonts w:ascii="Times New Roman" w:hAnsi="Times New Roman" w:cs="Times New Roman" w:hint="eastAsia"/>
          <w:kern w:val="2"/>
          <w:sz w:val="24"/>
          <w:lang w:eastAsia="zh-CN"/>
        </w:rPr>
        <w:t>。</w:t>
      </w:r>
    </w:p>
    <w:p w14:paraId="222D0E5B" w14:textId="77777777" w:rsidR="00F674CE" w:rsidRDefault="00AA1A8D">
      <w:pPr>
        <w:pStyle w:val="2"/>
        <w:keepNext/>
        <w:keepLines/>
        <w:autoSpaceDE/>
        <w:autoSpaceDN/>
        <w:spacing w:beforeLines="50" w:before="120" w:afterLines="50" w:after="120" w:line="360" w:lineRule="auto"/>
        <w:ind w:left="-1080" w:firstLineChars="300" w:firstLine="900"/>
        <w:rPr>
          <w:rFonts w:ascii="Times New Roman" w:hAnsi="Times New Roman" w:cs="Times New Roman"/>
          <w:bCs/>
          <w:kern w:val="2"/>
          <w:szCs w:val="32"/>
          <w:lang w:eastAsia="zh-CN"/>
        </w:rPr>
      </w:pPr>
      <w:bookmarkStart w:id="141" w:name="_Toc20914"/>
      <w:bookmarkStart w:id="142" w:name="_Toc1490"/>
      <w:r>
        <w:rPr>
          <w:rFonts w:ascii="Times New Roman" w:hAnsi="Times New Roman" w:cs="Times New Roman" w:hint="eastAsia"/>
          <w:bCs/>
          <w:kern w:val="2"/>
          <w:szCs w:val="32"/>
          <w:lang w:eastAsia="zh-CN"/>
        </w:rPr>
        <w:t>（三）政策目标群体角度</w:t>
      </w:r>
      <w:bookmarkEnd w:id="141"/>
      <w:bookmarkEnd w:id="142"/>
    </w:p>
    <w:p w14:paraId="358C71C8" w14:textId="77777777" w:rsidR="00F674CE" w:rsidRDefault="00AA1A8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43" w:name="_Toc27630"/>
      <w:bookmarkStart w:id="144" w:name="_Toc30181"/>
      <w:r>
        <w:rPr>
          <w:rFonts w:ascii="Times New Roman" w:hAnsi="Times New Roman" w:cs="Times New Roman" w:hint="eastAsia"/>
          <w:bCs/>
          <w:kern w:val="2"/>
          <w:szCs w:val="32"/>
          <w:lang w:eastAsia="zh-CN"/>
        </w:rPr>
        <w:t xml:space="preserve">1. </w:t>
      </w:r>
      <w:r>
        <w:rPr>
          <w:rFonts w:ascii="Times New Roman" w:hAnsi="Times New Roman" w:cs="Times New Roman" w:hint="eastAsia"/>
          <w:bCs/>
          <w:kern w:val="2"/>
          <w:szCs w:val="32"/>
          <w:lang w:eastAsia="zh-CN"/>
        </w:rPr>
        <w:t>规范家长的特殊教育义务主体责任</w:t>
      </w:r>
      <w:bookmarkEnd w:id="143"/>
      <w:bookmarkEnd w:id="144"/>
    </w:p>
    <w:p w14:paraId="4B971D5B"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保障人人都享有平等的受教育权是服务型政府的职责所在，但受教育权保障体系的有效运转有赖于</w:t>
      </w:r>
      <w:proofErr w:type="gramStart"/>
      <w:r w:rsidRPr="0075280D">
        <w:rPr>
          <w:rFonts w:hint="eastAsia"/>
          <w:color w:val="000000"/>
          <w:sz w:val="24"/>
          <w:szCs w:val="24"/>
          <w:shd w:val="clear" w:color="auto" w:fill="FFFFFF"/>
          <w:lang w:eastAsia="zh-CN"/>
        </w:rPr>
        <w:t>各义务</w:t>
      </w:r>
      <w:proofErr w:type="gramEnd"/>
      <w:r w:rsidRPr="0075280D">
        <w:rPr>
          <w:rFonts w:hint="eastAsia"/>
          <w:color w:val="000000"/>
          <w:sz w:val="24"/>
          <w:szCs w:val="24"/>
          <w:shd w:val="clear" w:color="auto" w:fill="FFFFFF"/>
          <w:lang w:eastAsia="zh-CN"/>
        </w:rPr>
        <w:t>主体的配合。在特殊教育政策的执行过程中，应明确家长的义务主体地位，同时细化家长义务的具体规定。例如美国在《残疾人教育促进法》中就残疾人的评估、鉴定、安置、课程计划等方面对家长的权利义务</w:t>
      </w:r>
      <w:proofErr w:type="gramStart"/>
      <w:r w:rsidRPr="0075280D">
        <w:rPr>
          <w:rFonts w:hint="eastAsia"/>
          <w:color w:val="000000"/>
          <w:sz w:val="24"/>
          <w:szCs w:val="24"/>
          <w:shd w:val="clear" w:color="auto" w:fill="FFFFFF"/>
          <w:lang w:eastAsia="zh-CN"/>
        </w:rPr>
        <w:t>作出</w:t>
      </w:r>
      <w:proofErr w:type="gramEnd"/>
      <w:r w:rsidRPr="0075280D">
        <w:rPr>
          <w:rFonts w:hint="eastAsia"/>
          <w:color w:val="000000"/>
          <w:sz w:val="24"/>
          <w:szCs w:val="24"/>
          <w:shd w:val="clear" w:color="auto" w:fill="FFFFFF"/>
          <w:lang w:eastAsia="zh-CN"/>
        </w:rPr>
        <w:t>了高达25处的规定</w:t>
      </w:r>
      <w:r>
        <w:rPr>
          <w:rFonts w:ascii="Times New Roman" w:hAnsi="Times New Roman" w:cs="Times New Roman"/>
          <w:kern w:val="2"/>
          <w:sz w:val="24"/>
          <w:lang w:eastAsia="zh-CN"/>
        </w:rPr>
        <w:t xml:space="preserve"> </w:t>
      </w:r>
      <w:r w:rsidR="00AA1A8D">
        <w:rPr>
          <w:rFonts w:hint="eastAsia"/>
          <w:vertAlign w:val="superscript"/>
          <w:lang w:eastAsia="zh-CN"/>
        </w:rPr>
        <w:t>[30]</w:t>
      </w:r>
      <w:r w:rsidR="00AA1A8D">
        <w:rPr>
          <w:rFonts w:ascii="Times New Roman" w:hAnsi="Times New Roman" w:cs="Times New Roman" w:hint="eastAsia"/>
          <w:kern w:val="2"/>
          <w:sz w:val="24"/>
          <w:lang w:eastAsia="zh-CN"/>
        </w:rPr>
        <w:t>。</w:t>
      </w:r>
      <w:bookmarkStart w:id="145" w:name="_Toc21343"/>
      <w:bookmarkStart w:id="146" w:name="_Toc23609"/>
      <w:r w:rsidRPr="0075280D">
        <w:rPr>
          <w:rFonts w:hint="eastAsia"/>
          <w:color w:val="000000"/>
          <w:sz w:val="24"/>
          <w:szCs w:val="24"/>
          <w:shd w:val="clear" w:color="auto" w:fill="FFFFFF"/>
          <w:lang w:eastAsia="zh-CN"/>
        </w:rPr>
        <w:t>这样的规定明确了特殊教育过程中的家长责任，有利于构建家长、学校、社会三位一体的协调机制，最大限度的保障特殊学生受教育权的高质量实现以及特殊教育政策的贯彻执行。我国可以在借鉴现有的相关规定的基础上，综合国情规范家长在特殊学生入学、课程选择、教学管理等方面的义务内容及责任后果，以期能够与政府、学校协调合作，提高特殊学生入学率、提升特殊学生的教育质量。在特殊学生受教育权受到侵害时，其家长有义务协助其寻求救济，为其提供物质和人力等支持。</w:t>
      </w:r>
    </w:p>
    <w:p w14:paraId="0BEAD920" w14:textId="2EC4FD46" w:rsidR="0075280D" w:rsidRPr="0075280D" w:rsidRDefault="0075280D" w:rsidP="0075280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r>
        <w:rPr>
          <w:rFonts w:ascii="Times New Roman" w:hAnsi="Times New Roman" w:cs="Times New Roman" w:hint="eastAsia"/>
          <w:bCs/>
          <w:kern w:val="2"/>
          <w:szCs w:val="32"/>
          <w:lang w:eastAsia="zh-CN"/>
        </w:rPr>
        <w:t>2</w:t>
      </w:r>
      <w:r>
        <w:rPr>
          <w:rFonts w:ascii="Times New Roman" w:hAnsi="Times New Roman" w:cs="Times New Roman"/>
          <w:bCs/>
          <w:kern w:val="2"/>
          <w:szCs w:val="32"/>
          <w:lang w:eastAsia="zh-CN"/>
        </w:rPr>
        <w:t>.</w:t>
      </w:r>
      <w:r w:rsidR="00AA1A8D">
        <w:rPr>
          <w:rFonts w:ascii="Times New Roman" w:hAnsi="Times New Roman" w:cs="Times New Roman" w:hint="eastAsia"/>
          <w:bCs/>
          <w:kern w:val="2"/>
          <w:szCs w:val="32"/>
          <w:lang w:eastAsia="zh-CN"/>
        </w:rPr>
        <w:t>改善特殊教育学生及家庭的财务补贴制度</w:t>
      </w:r>
      <w:bookmarkEnd w:id="145"/>
      <w:bookmarkEnd w:id="146"/>
    </w:p>
    <w:p w14:paraId="1BE4E121"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bookmarkStart w:id="147" w:name="_Toc14509"/>
      <w:bookmarkStart w:id="148" w:name="_Toc23397"/>
      <w:r w:rsidRPr="0075280D">
        <w:rPr>
          <w:rFonts w:hint="eastAsia"/>
          <w:color w:val="000000"/>
          <w:sz w:val="24"/>
          <w:szCs w:val="24"/>
          <w:shd w:val="clear" w:color="auto" w:fill="FFFFFF"/>
          <w:lang w:eastAsia="zh-CN"/>
        </w:rPr>
        <w:t>财政补贴是特殊学生家庭政策中一个非常重要的部分，通过特殊学生家庭补贴，减少特殊家庭的经济负担，保护家庭基本功能的发挥。党的十九大、十九届五中全会和《中国教育现代化2035》都要求把特殊教育作为社会发展的民生部分和基本教育公共服务的重要内容。也就是说，特殊教育属于政府应予以保障的基本公共服务事业，具有权利性、全民性、公共性和公益性等特点。各级人民政府应根据特殊教育的基本公共服务属性，切实履行政府发展特殊教育的主体责任，推进教育财政体制供给</w:t>
      </w:r>
      <w:proofErr w:type="gramStart"/>
      <w:r w:rsidRPr="0075280D">
        <w:rPr>
          <w:rFonts w:hint="eastAsia"/>
          <w:color w:val="000000"/>
          <w:sz w:val="24"/>
          <w:szCs w:val="24"/>
          <w:shd w:val="clear" w:color="auto" w:fill="FFFFFF"/>
          <w:lang w:eastAsia="zh-CN"/>
        </w:rPr>
        <w:t>侧改革</w:t>
      </w:r>
      <w:proofErr w:type="gramEnd"/>
      <w:r w:rsidRPr="0075280D">
        <w:rPr>
          <w:rFonts w:hint="eastAsia"/>
          <w:color w:val="000000"/>
          <w:sz w:val="24"/>
          <w:szCs w:val="24"/>
          <w:shd w:val="clear" w:color="auto" w:fill="FFFFFF"/>
          <w:lang w:eastAsia="zh-CN"/>
        </w:rPr>
        <w:t>和制度建设，实行特殊教育发展所需经费全部纳入各级政府财政保障范围，并做到逐步增长。</w:t>
      </w:r>
    </w:p>
    <w:p w14:paraId="369D6922"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各地可根据当地经济发展水平和实际，在国家规定的特殊教育义务教育阶段生均公用经费6000元的基础上，适当予以提高，并在财政拨付时优先划拨。国家加快出台残疾学生学前教育、高中阶段教育和大学教育生均公用经费标准；加大对中西部特殊教育发展的专</w:t>
      </w:r>
      <w:r w:rsidRPr="0075280D">
        <w:rPr>
          <w:rFonts w:hint="eastAsia"/>
          <w:color w:val="000000"/>
          <w:sz w:val="24"/>
          <w:szCs w:val="24"/>
          <w:shd w:val="clear" w:color="auto" w:fill="FFFFFF"/>
          <w:lang w:eastAsia="zh-CN"/>
        </w:rPr>
        <w:lastRenderedPageBreak/>
        <w:t>项支持和中央财政转移支付力度，增强特殊教育财政供给能力；建立特殊教育财政专项检查监督制度，确保特殊教育经费足额到位。</w:t>
      </w:r>
    </w:p>
    <w:p w14:paraId="6A255749" w14:textId="77777777" w:rsidR="00F674CE" w:rsidRDefault="00AA1A8D">
      <w:pPr>
        <w:pStyle w:val="2"/>
        <w:keepNext/>
        <w:keepLines/>
        <w:autoSpaceDE/>
        <w:autoSpaceDN/>
        <w:spacing w:beforeLines="50" w:before="120" w:afterLines="50" w:after="120" w:line="360" w:lineRule="auto"/>
        <w:ind w:left="-1080" w:firstLineChars="300" w:firstLine="900"/>
        <w:rPr>
          <w:rFonts w:ascii="Times New Roman" w:hAnsi="Times New Roman" w:cs="Times New Roman"/>
          <w:bCs/>
          <w:kern w:val="2"/>
          <w:szCs w:val="32"/>
          <w:lang w:eastAsia="zh-CN"/>
        </w:rPr>
      </w:pPr>
      <w:r>
        <w:rPr>
          <w:rFonts w:ascii="Times New Roman" w:hAnsi="Times New Roman" w:cs="Times New Roman" w:hint="eastAsia"/>
          <w:bCs/>
          <w:kern w:val="2"/>
          <w:szCs w:val="32"/>
          <w:lang w:eastAsia="zh-CN"/>
        </w:rPr>
        <w:t>（四）政策执行环境角度</w:t>
      </w:r>
      <w:bookmarkEnd w:id="147"/>
      <w:bookmarkEnd w:id="148"/>
    </w:p>
    <w:p w14:paraId="002320D3" w14:textId="5FFD8FBB" w:rsidR="0075280D" w:rsidRPr="0075280D" w:rsidRDefault="00AA1A8D" w:rsidP="0075280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49" w:name="_Toc15124"/>
      <w:bookmarkStart w:id="150" w:name="_Toc1694"/>
      <w:r>
        <w:rPr>
          <w:rFonts w:ascii="Times New Roman" w:hAnsi="Times New Roman" w:cs="Times New Roman" w:hint="eastAsia"/>
          <w:bCs/>
          <w:kern w:val="2"/>
          <w:szCs w:val="32"/>
          <w:lang w:eastAsia="zh-CN"/>
        </w:rPr>
        <w:t>1.</w:t>
      </w:r>
      <w:r>
        <w:rPr>
          <w:rFonts w:ascii="Times New Roman" w:hAnsi="Times New Roman" w:cs="Times New Roman" w:hint="eastAsia"/>
          <w:bCs/>
          <w:kern w:val="2"/>
          <w:szCs w:val="32"/>
          <w:lang w:eastAsia="zh-CN"/>
        </w:rPr>
        <w:t>努力缩小城乡特殊教育程度差距</w:t>
      </w:r>
      <w:bookmarkEnd w:id="149"/>
      <w:bookmarkEnd w:id="150"/>
    </w:p>
    <w:p w14:paraId="75895051" w14:textId="153211E8"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我国是一个农业大国，农村数量多，而农村的特殊教育资源稀缺，特殊学生家庭经济压力大，特殊教育学生的受教育权难以切实保障，因此在我国农村基层地区实施好特殊教育政策具有重要意义。我国城乡二元户籍制度是在实行“城乡分治，一国两制”的城乡二元社会结构大背景下产生的，是适应计划经济体制而建立的。随着社会的发展，城乡二元户籍制度已经不再适合市场经济发展的需要，阻碍了社会主义市场经济的发展和成长。因此，必须改革这一制度， 建立一个城乡一体化的户籍制度。为了在农村地区贯彻落实特殊政策、真正实现特殊教育政策的目标，必须从改革我国城乡二元户籍制度开始，为特殊教育政策的全面贯彻执行建立起一个公正、公平的制度环境。</w:t>
      </w:r>
    </w:p>
    <w:p w14:paraId="3CE5A090" w14:textId="383B24AA"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农村特殊教育点多面广，规模庞大，情况复杂，资金投入量大，传递链条长。各级财政部门要继续完善农村特殊教育经费保障机制，加快拨付进度，对经费运行的全过程实施严密监管，特别是要发挥地方的积极作用保证资金使用的均等性。一方面，在户籍管理制度上要逐步打破城乡分治的结构，建立城乡统一的户口登记制度，在这-一个统一的制度下， 城乡居民获得了平等的社会身份和法律地位，农村地区居民能享受到与城市居民同样的待遇。另一方面，改革城乡户籍制度，破除了城乡分治体制，打破了原来教育经费投入的“城市偏向主义”，可实现城乡特殊教育财政经费投入的均等、师资力量配备的均等。同时，还应该从法律角度保证农村地区义务教育经费的投入，实行城乡义务教育经费投入的均等化，切实保证农村义务教有经费的持续增长。</w:t>
      </w:r>
    </w:p>
    <w:p w14:paraId="4CF0BA27" w14:textId="0608EE30" w:rsidR="0075280D" w:rsidRPr="0075280D" w:rsidRDefault="00FE6FBA" w:rsidP="00FE6FBA">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51" w:name="_Toc19804"/>
      <w:bookmarkStart w:id="152" w:name="_Toc3367"/>
      <w:r>
        <w:rPr>
          <w:rFonts w:ascii="Times New Roman" w:hAnsi="Times New Roman" w:cs="Times New Roman" w:hint="eastAsia"/>
          <w:bCs/>
          <w:kern w:val="2"/>
          <w:szCs w:val="32"/>
          <w:lang w:eastAsia="zh-CN"/>
        </w:rPr>
        <w:t>2</w:t>
      </w:r>
      <w:r>
        <w:rPr>
          <w:rFonts w:ascii="Times New Roman" w:hAnsi="Times New Roman" w:cs="Times New Roman" w:hint="eastAsia"/>
          <w:bCs/>
          <w:kern w:val="2"/>
          <w:szCs w:val="32"/>
          <w:lang w:eastAsia="zh-CN"/>
        </w:rPr>
        <w:t>．</w:t>
      </w:r>
      <w:r w:rsidR="00AA1A8D">
        <w:rPr>
          <w:rFonts w:ascii="Times New Roman" w:hAnsi="Times New Roman" w:cs="Times New Roman" w:hint="eastAsia"/>
          <w:bCs/>
          <w:kern w:val="2"/>
          <w:szCs w:val="32"/>
          <w:lang w:eastAsia="zh-CN"/>
        </w:rPr>
        <w:t>构建以《残疾人士教育法》为内核的法律规范体系</w:t>
      </w:r>
      <w:bookmarkEnd w:id="151"/>
      <w:bookmarkEnd w:id="152"/>
    </w:p>
    <w:p w14:paraId="311BC570"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bookmarkStart w:id="153" w:name="_Toc978"/>
      <w:r w:rsidRPr="0075280D">
        <w:rPr>
          <w:rFonts w:hint="eastAsia"/>
          <w:color w:val="000000"/>
          <w:sz w:val="24"/>
          <w:szCs w:val="24"/>
          <w:shd w:val="clear" w:color="auto" w:fill="FFFFFF"/>
          <w:lang w:eastAsia="zh-CN"/>
        </w:rPr>
        <w:t>在大陆法系国家，成文法是权利保障的基石。特殊学生是当今社会教育中权利最易受到忽视的弱势群体，其权利的实现更为依赖特殊教育相关法律的保障。当前，我国针对残疾人教育的专门性法律仅有《残疾人教育条例》，作为一部行政法规，其法律位阶较低，对后续相关立法虽有指引作用但刚性不足。《教育法》、《义务教育法》等法律中可散见残疾人受教育权保障的相关规定，但为寥寥数语，不具有任何针对性以及实际操作性。国务院曾出台针对健全残疾人教育保障的《国家中长期教育改革和发展规划纲要》、《特殊 教育提升计划》等政策性文件，但往往仅就某一阶段教育过程中的某些问题进行较为细致</w:t>
      </w:r>
      <w:r w:rsidRPr="0075280D">
        <w:rPr>
          <w:rFonts w:hint="eastAsia"/>
          <w:color w:val="000000"/>
          <w:sz w:val="24"/>
          <w:szCs w:val="24"/>
          <w:shd w:val="clear" w:color="auto" w:fill="FFFFFF"/>
          <w:lang w:eastAsia="zh-CN"/>
        </w:rPr>
        <w:lastRenderedPageBreak/>
        <w:t>规定，内容不够全面且不具有长期适用的效力。残疾人教育相关立法之间贯串和整合不足，尚未能形成具有较高法律效力、相互衔接、统一的法律规范体系。</w:t>
      </w:r>
    </w:p>
    <w:p w14:paraId="11722764" w14:textId="7BE36722"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反观其他对特殊群体教育保障较好的国家和地区，例如日本、英国、美国、台湾地区等，均制定了法律层级较高的《特殊教育法》或《残疾人教育法》，同时依据</w:t>
      </w:r>
      <w:proofErr w:type="gramStart"/>
      <w:r w:rsidRPr="0075280D">
        <w:rPr>
          <w:rFonts w:hint="eastAsia"/>
          <w:color w:val="000000"/>
          <w:sz w:val="24"/>
          <w:szCs w:val="24"/>
          <w:shd w:val="clear" w:color="auto" w:fill="FFFFFF"/>
          <w:lang w:eastAsia="zh-CN"/>
        </w:rPr>
        <w:t>该专门</w:t>
      </w:r>
      <w:proofErr w:type="gramEnd"/>
      <w:r w:rsidRPr="0075280D">
        <w:rPr>
          <w:rFonts w:hint="eastAsia"/>
          <w:color w:val="000000"/>
          <w:sz w:val="24"/>
          <w:szCs w:val="24"/>
          <w:shd w:val="clear" w:color="auto" w:fill="FFFFFF"/>
          <w:lang w:eastAsia="zh-CN"/>
        </w:rPr>
        <w:t>法建构了有序、细化的配套法律体系。</w:t>
      </w:r>
      <w:proofErr w:type="gramStart"/>
      <w:r w:rsidRPr="0075280D">
        <w:rPr>
          <w:rFonts w:hint="eastAsia"/>
          <w:color w:val="000000"/>
          <w:sz w:val="24"/>
          <w:szCs w:val="24"/>
          <w:shd w:val="clear" w:color="auto" w:fill="FFFFFF"/>
          <w:lang w:eastAsia="zh-CN"/>
        </w:rPr>
        <w:t>如较为</w:t>
      </w:r>
      <w:proofErr w:type="gramEnd"/>
      <w:r w:rsidRPr="0075280D">
        <w:rPr>
          <w:rFonts w:hint="eastAsia"/>
          <w:color w:val="000000"/>
          <w:sz w:val="24"/>
          <w:szCs w:val="24"/>
          <w:shd w:val="clear" w:color="auto" w:fill="FFFFFF"/>
          <w:lang w:eastAsia="zh-CN"/>
        </w:rPr>
        <w:t>代表性的美国，其以《全体残障儿童教育法案》(Education for All Handicapped children Act)为核心，以《障碍儿童教育补助法》、《智力落后者设施和社区心理卫生中心设置法案》、《残疾个体教育法案》等法案为补充，形成了多维度、全方位的残疾人教育法律体系，这些法案在实践中对残疾人教育保障发挥了坚实的指导性作用。当前，我国对于残疾人受教育权方面的立法进展，无论在数量还是质量上均严重滞后。究其原因，便是由于我国尚未颁布法律位阶较高，对下位立法起到纲领性作用的《残疾人教育法》。</w:t>
      </w:r>
    </w:p>
    <w:p w14:paraId="33414AB1" w14:textId="1BBFE53C"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有鉴于此，我国应考虑在《残疾人教育条例》的基础上，丰富、细化条款内容，将其上升到更高的法律位阶，建构《残疾人教育法》。在立法中，必须正视残疾人群体自身的能力禀赋、社会背景等差异条件，由一刀切的形式平等向实质平等转变。同时根据该法制定残疾人教育经费保障、学校无障碍设施建设、特殊教育教师队伍建设、家长参与机制、侵权责任追究机制等教育相关方面具体化的实施细则，避免因《残疾人教育法》内容上的概括性而导致实施上的不力。此外，要加强地方特殊教育立法。我国幅员辽阔，地区间经济文化发展之间存在差异，国家层面立法难以顾及到不同地区情况的特殊性。因此，地方在不抵触上位法规定的基础上，可以结合本地实际，着力于受教育权保障中突出的问题，探索制定地方立法。如此一来，我国便可初步建构以《残疾人教育法》为核心，以《残疾人保障法》、《义务教育法》、《高等教育法》 等法律法规为横向，以及相关配套实施条例、细则为纵向的网状法律规范体系，为残疾人教育事业提供严谨的法律依据，真正地做到有法可依，依法治教，用法律保障特殊学生的受教育权利和特殊教育政策的实施。</w:t>
      </w:r>
    </w:p>
    <w:p w14:paraId="10B19E21" w14:textId="2FC87AF1" w:rsidR="0075280D" w:rsidRPr="0075280D" w:rsidRDefault="00AA1A8D" w:rsidP="0075280D">
      <w:pPr>
        <w:pStyle w:val="3"/>
        <w:keepNext/>
        <w:keepLines/>
        <w:numPr>
          <w:ilvl w:val="0"/>
          <w:numId w:val="16"/>
        </w:numPr>
        <w:autoSpaceDE/>
        <w:autoSpaceDN/>
        <w:spacing w:beforeLines="50" w:before="120" w:afterLines="50" w:after="120"/>
        <w:ind w:left="0" w:firstLine="0"/>
        <w:rPr>
          <w:rFonts w:ascii="Times New Roman" w:hAnsi="Times New Roman" w:cs="Times New Roman"/>
          <w:bCs/>
          <w:kern w:val="2"/>
          <w:szCs w:val="32"/>
          <w:lang w:eastAsia="zh-CN"/>
        </w:rPr>
      </w:pPr>
      <w:bookmarkStart w:id="154" w:name="_Toc6554"/>
      <w:r>
        <w:rPr>
          <w:rFonts w:ascii="Times New Roman" w:hAnsi="Times New Roman" w:cs="Times New Roman" w:hint="eastAsia"/>
          <w:bCs/>
          <w:kern w:val="2"/>
          <w:szCs w:val="32"/>
          <w:lang w:eastAsia="zh-CN"/>
        </w:rPr>
        <w:t>加大特殊教育政策宣传力度</w:t>
      </w:r>
      <w:bookmarkEnd w:id="153"/>
      <w:r>
        <w:rPr>
          <w:rFonts w:ascii="Times New Roman" w:hAnsi="Times New Roman" w:cs="Times New Roman" w:hint="eastAsia"/>
          <w:bCs/>
          <w:kern w:val="2"/>
          <w:szCs w:val="32"/>
          <w:lang w:eastAsia="zh-CN"/>
        </w:rPr>
        <w:t>，创立优良的社会支持体制</w:t>
      </w:r>
      <w:bookmarkEnd w:id="154"/>
    </w:p>
    <w:p w14:paraId="67802D81"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一项科学的政策必须有好的宣传才能够发挥出效果。特殊教育政策的目的是促进社会公平，促进残疾人民幸福与发展，毫无疑问是一项好的政策。所以，必须做好特殊教育政策的宣传工作，保证政策执行主体和政策目标群体对特殊教育政策的全面正确理解。只有特殊教育政策获得了认可，在贯彻执行时才能够更加顺畅和有效。</w:t>
      </w:r>
    </w:p>
    <w:p w14:paraId="3B5E8934" w14:textId="77777777" w:rsidR="0075280D" w:rsidRPr="0075280D" w:rsidRDefault="0075280D" w:rsidP="0075280D">
      <w:pPr>
        <w:autoSpaceDE/>
        <w:autoSpaceDN/>
        <w:spacing w:line="360" w:lineRule="auto"/>
        <w:ind w:firstLineChars="200" w:firstLine="480"/>
        <w:rPr>
          <w:color w:val="000000"/>
          <w:sz w:val="24"/>
          <w:szCs w:val="24"/>
          <w:shd w:val="clear" w:color="auto" w:fill="FFFFFF"/>
          <w:lang w:eastAsia="zh-CN"/>
        </w:rPr>
      </w:pPr>
      <w:r w:rsidRPr="0075280D">
        <w:rPr>
          <w:rFonts w:hint="eastAsia"/>
          <w:color w:val="000000"/>
          <w:sz w:val="24"/>
          <w:szCs w:val="24"/>
          <w:shd w:val="clear" w:color="auto" w:fill="FFFFFF"/>
          <w:lang w:eastAsia="zh-CN"/>
        </w:rPr>
        <w:t>要加强对家长和全社会关于特殊教育政策的宣传力度，改变那种认为只要给残疾孩子一点教育就行的片面认识和法制观念不强的现象。在整个宣传过程中，除了运用电视媒</w:t>
      </w:r>
      <w:r w:rsidRPr="0075280D">
        <w:rPr>
          <w:rFonts w:hint="eastAsia"/>
          <w:color w:val="000000"/>
          <w:sz w:val="24"/>
          <w:szCs w:val="24"/>
          <w:shd w:val="clear" w:color="auto" w:fill="FFFFFF"/>
          <w:lang w:eastAsia="zh-CN"/>
        </w:rPr>
        <w:lastRenderedPageBreak/>
        <w:t>体、报纸杂志、网站、宣传资料等形式外，还应在内容和程序上加大信息公开的范围，保障民众的知情权。同时，要提高教育、宣传部、信访等部门工作人员的服务意识，提高他们与特殊教育学生家庭沟通交流的能力和办事能力，在与人民的沟通交流中成功地将政策的实质性精神传达出去，拓宽他们的视野，提高他们对特殊教育政策的认同感。</w:t>
      </w:r>
    </w:p>
    <w:p w14:paraId="48C17126" w14:textId="77777777" w:rsidR="0075280D" w:rsidRPr="0075280D" w:rsidRDefault="0075280D" w:rsidP="0075280D">
      <w:pPr>
        <w:autoSpaceDE/>
        <w:autoSpaceDN/>
        <w:spacing w:line="360" w:lineRule="auto"/>
        <w:ind w:firstLineChars="200" w:firstLine="480"/>
        <w:rPr>
          <w:rFonts w:ascii="微软雅黑" w:eastAsia="微软雅黑" w:hAnsi="微软雅黑"/>
          <w:color w:val="000000"/>
          <w:sz w:val="27"/>
          <w:szCs w:val="27"/>
          <w:lang w:eastAsia="zh-CN"/>
        </w:rPr>
      </w:pPr>
      <w:r w:rsidRPr="0075280D">
        <w:rPr>
          <w:rFonts w:hint="eastAsia"/>
          <w:color w:val="000000"/>
          <w:sz w:val="24"/>
          <w:szCs w:val="24"/>
          <w:shd w:val="clear" w:color="auto" w:fill="FFFFFF"/>
          <w:lang w:eastAsia="zh-CN"/>
        </w:rPr>
        <w:t>另外，加强对全体公民人道主义教育、帮困济残的公德教育和社会主义核心价值观教育，加强城乡公共场所无障碍设施建设。积极开展形式多样的助残帮扶志愿活动，加强对优秀特殊教育工作者的表彰、宣传和奖励。鼓励残疾人自尊、自强、自立,真正在全社会形成共同关心、尊重和爱护残疾人，支持特殊教育发展的良好社会氛围。</w:t>
      </w:r>
    </w:p>
    <w:p w14:paraId="401EA3A9" w14:textId="77777777" w:rsidR="0075280D" w:rsidRPr="0075280D" w:rsidRDefault="0075280D" w:rsidP="0075280D">
      <w:pPr>
        <w:widowControl/>
        <w:shd w:val="clear" w:color="auto" w:fill="FFFFFF"/>
        <w:autoSpaceDE/>
        <w:autoSpaceDN/>
        <w:spacing w:before="100" w:beforeAutospacing="1" w:after="100" w:afterAutospacing="1"/>
        <w:rPr>
          <w:rFonts w:ascii="微软雅黑" w:eastAsia="微软雅黑" w:hAnsi="微软雅黑"/>
          <w:color w:val="000000"/>
          <w:sz w:val="27"/>
          <w:szCs w:val="27"/>
          <w:lang w:eastAsia="zh-CN"/>
        </w:rPr>
      </w:pPr>
      <w:r w:rsidRPr="0075280D">
        <w:rPr>
          <w:rFonts w:hint="eastAsia"/>
          <w:color w:val="000000"/>
          <w:sz w:val="27"/>
          <w:szCs w:val="27"/>
          <w:lang w:eastAsia="zh-CN"/>
        </w:rPr>
        <w:t> </w:t>
      </w:r>
    </w:p>
    <w:p w14:paraId="2515EE45" w14:textId="72795099" w:rsidR="00F674CE" w:rsidRPr="0075280D" w:rsidRDefault="00F674CE">
      <w:pPr>
        <w:autoSpaceDE/>
        <w:autoSpaceDN/>
        <w:spacing w:line="360" w:lineRule="auto"/>
        <w:ind w:firstLineChars="200" w:firstLine="480"/>
        <w:rPr>
          <w:rFonts w:ascii="Times New Roman" w:hAnsi="Times New Roman" w:cs="Times New Roman"/>
          <w:kern w:val="2"/>
          <w:sz w:val="24"/>
          <w:lang w:eastAsia="zh-CN"/>
        </w:rPr>
      </w:pPr>
    </w:p>
    <w:p w14:paraId="55629D04" w14:textId="77777777" w:rsidR="00F674CE" w:rsidRDefault="00F674CE">
      <w:pPr>
        <w:rPr>
          <w:lang w:eastAsia="zh-CN"/>
        </w:rPr>
      </w:pPr>
    </w:p>
    <w:p w14:paraId="432E7506" w14:textId="77777777" w:rsidR="00F674CE" w:rsidRDefault="00F674CE">
      <w:pPr>
        <w:rPr>
          <w:lang w:eastAsia="zh-CN"/>
        </w:rPr>
      </w:pPr>
    </w:p>
    <w:p w14:paraId="684C4776" w14:textId="77777777" w:rsidR="00F674CE" w:rsidRDefault="00F674CE">
      <w:pPr>
        <w:rPr>
          <w:lang w:eastAsia="zh-CN"/>
        </w:rPr>
      </w:pPr>
    </w:p>
    <w:p w14:paraId="515E635E" w14:textId="77777777" w:rsidR="00F674CE" w:rsidRDefault="00F674CE">
      <w:pPr>
        <w:rPr>
          <w:lang w:eastAsia="zh-CN"/>
        </w:rPr>
      </w:pPr>
    </w:p>
    <w:p w14:paraId="2D16DD66" w14:textId="77777777" w:rsidR="00F674CE" w:rsidRDefault="00F674CE">
      <w:pPr>
        <w:rPr>
          <w:lang w:eastAsia="zh-CN"/>
        </w:rPr>
      </w:pPr>
    </w:p>
    <w:p w14:paraId="61385A22" w14:textId="77777777" w:rsidR="00F674CE" w:rsidRDefault="00F674CE">
      <w:pPr>
        <w:rPr>
          <w:lang w:eastAsia="zh-CN"/>
        </w:rPr>
      </w:pPr>
    </w:p>
    <w:p w14:paraId="49E6C083" w14:textId="77777777" w:rsidR="00F674CE" w:rsidRDefault="00F674CE">
      <w:pPr>
        <w:rPr>
          <w:lang w:eastAsia="zh-CN"/>
        </w:rPr>
      </w:pPr>
    </w:p>
    <w:p w14:paraId="34744C97" w14:textId="77777777" w:rsidR="00F674CE" w:rsidRDefault="00F674CE">
      <w:pPr>
        <w:rPr>
          <w:lang w:eastAsia="zh-CN"/>
        </w:rPr>
      </w:pPr>
    </w:p>
    <w:p w14:paraId="6CAAFF04" w14:textId="77777777" w:rsidR="00F674CE" w:rsidRDefault="00F674CE">
      <w:pPr>
        <w:rPr>
          <w:lang w:eastAsia="zh-CN"/>
        </w:rPr>
      </w:pPr>
    </w:p>
    <w:p w14:paraId="77062533" w14:textId="77777777" w:rsidR="00F674CE" w:rsidRDefault="00F674CE">
      <w:pPr>
        <w:rPr>
          <w:lang w:eastAsia="zh-CN"/>
        </w:rPr>
      </w:pPr>
    </w:p>
    <w:p w14:paraId="41CE1355" w14:textId="77777777" w:rsidR="00F674CE" w:rsidRDefault="00F674CE">
      <w:pPr>
        <w:rPr>
          <w:lang w:eastAsia="zh-CN"/>
        </w:rPr>
      </w:pPr>
    </w:p>
    <w:p w14:paraId="19C87CD2" w14:textId="77777777" w:rsidR="00F674CE" w:rsidRDefault="00F674CE">
      <w:pPr>
        <w:rPr>
          <w:lang w:eastAsia="zh-CN"/>
        </w:rPr>
      </w:pPr>
    </w:p>
    <w:p w14:paraId="3B694F11" w14:textId="77777777" w:rsidR="00F674CE" w:rsidRDefault="00F674CE">
      <w:pPr>
        <w:rPr>
          <w:lang w:eastAsia="zh-CN"/>
        </w:rPr>
      </w:pPr>
    </w:p>
    <w:p w14:paraId="520B23A7" w14:textId="77777777" w:rsidR="00F674CE" w:rsidRDefault="00F674CE">
      <w:pPr>
        <w:rPr>
          <w:lang w:eastAsia="zh-CN"/>
        </w:rPr>
      </w:pPr>
    </w:p>
    <w:p w14:paraId="1063ADC4" w14:textId="77777777" w:rsidR="00F674CE" w:rsidRDefault="00F674CE">
      <w:pPr>
        <w:rPr>
          <w:lang w:eastAsia="zh-CN"/>
        </w:rPr>
      </w:pPr>
    </w:p>
    <w:p w14:paraId="5B0DE17D" w14:textId="77777777" w:rsidR="00F674CE" w:rsidRDefault="00F674CE">
      <w:pPr>
        <w:rPr>
          <w:lang w:eastAsia="zh-CN"/>
        </w:rPr>
      </w:pPr>
    </w:p>
    <w:p w14:paraId="3E905579" w14:textId="77777777" w:rsidR="00F674CE" w:rsidRDefault="00F674CE">
      <w:pPr>
        <w:rPr>
          <w:lang w:eastAsia="zh-CN"/>
        </w:rPr>
      </w:pPr>
    </w:p>
    <w:p w14:paraId="422BCD5C" w14:textId="77777777" w:rsidR="00F674CE" w:rsidRDefault="00F674CE">
      <w:pPr>
        <w:rPr>
          <w:lang w:eastAsia="zh-CN"/>
        </w:rPr>
      </w:pPr>
    </w:p>
    <w:p w14:paraId="25722A6D" w14:textId="77777777" w:rsidR="00F674CE" w:rsidRDefault="00F674CE">
      <w:pPr>
        <w:rPr>
          <w:lang w:eastAsia="zh-CN"/>
        </w:rPr>
      </w:pPr>
    </w:p>
    <w:p w14:paraId="27D24F92" w14:textId="77777777" w:rsidR="00F674CE" w:rsidRDefault="00F674CE">
      <w:pPr>
        <w:rPr>
          <w:lang w:eastAsia="zh-CN"/>
        </w:rPr>
      </w:pPr>
    </w:p>
    <w:p w14:paraId="4A4361D0" w14:textId="77777777" w:rsidR="00F674CE" w:rsidRDefault="00F674CE">
      <w:pPr>
        <w:rPr>
          <w:lang w:eastAsia="zh-CN"/>
        </w:rPr>
      </w:pPr>
    </w:p>
    <w:p w14:paraId="160C573C" w14:textId="77777777" w:rsidR="00F674CE" w:rsidRDefault="00F674CE">
      <w:pPr>
        <w:rPr>
          <w:lang w:eastAsia="zh-CN"/>
        </w:rPr>
      </w:pPr>
    </w:p>
    <w:p w14:paraId="727B5722" w14:textId="77777777" w:rsidR="00F674CE" w:rsidRDefault="00F674CE">
      <w:pPr>
        <w:rPr>
          <w:lang w:eastAsia="zh-CN"/>
        </w:rPr>
      </w:pPr>
    </w:p>
    <w:p w14:paraId="00CAB85A" w14:textId="77777777" w:rsidR="00F674CE" w:rsidRDefault="00F674CE">
      <w:pPr>
        <w:rPr>
          <w:lang w:eastAsia="zh-CN"/>
        </w:rPr>
      </w:pPr>
    </w:p>
    <w:p w14:paraId="7C0F180D" w14:textId="77777777" w:rsidR="00F674CE" w:rsidRDefault="00F674CE">
      <w:pPr>
        <w:rPr>
          <w:lang w:eastAsia="zh-CN"/>
        </w:rPr>
      </w:pPr>
    </w:p>
    <w:p w14:paraId="6A1AB63D" w14:textId="77777777" w:rsidR="00F674CE" w:rsidRDefault="00F674CE">
      <w:pPr>
        <w:rPr>
          <w:lang w:eastAsia="zh-CN"/>
        </w:rPr>
      </w:pPr>
    </w:p>
    <w:p w14:paraId="1DCE2FC8" w14:textId="77777777" w:rsidR="00F674CE" w:rsidRDefault="00F674CE">
      <w:pPr>
        <w:rPr>
          <w:lang w:eastAsia="zh-CN"/>
        </w:rPr>
      </w:pPr>
    </w:p>
    <w:p w14:paraId="0A0BDB89" w14:textId="77777777" w:rsidR="00F674CE" w:rsidRDefault="00F674CE">
      <w:pPr>
        <w:rPr>
          <w:lang w:eastAsia="zh-CN"/>
        </w:rPr>
      </w:pPr>
    </w:p>
    <w:p w14:paraId="03F1BC03" w14:textId="77777777" w:rsidR="00F674CE" w:rsidRDefault="00F674CE">
      <w:pPr>
        <w:rPr>
          <w:lang w:eastAsia="zh-CN"/>
        </w:rPr>
      </w:pPr>
    </w:p>
    <w:p w14:paraId="6BC67D21" w14:textId="77777777" w:rsidR="00F674CE" w:rsidRDefault="00F674CE">
      <w:pPr>
        <w:rPr>
          <w:lang w:eastAsia="zh-CN"/>
        </w:rPr>
      </w:pPr>
    </w:p>
    <w:p w14:paraId="38BB441D" w14:textId="77777777" w:rsidR="00F674CE" w:rsidRDefault="00F674CE">
      <w:pPr>
        <w:rPr>
          <w:lang w:eastAsia="zh-CN"/>
        </w:rPr>
      </w:pPr>
    </w:p>
    <w:p w14:paraId="0330E062" w14:textId="77777777" w:rsidR="00F674CE" w:rsidRDefault="00F674CE">
      <w:pPr>
        <w:rPr>
          <w:lang w:eastAsia="zh-CN"/>
        </w:rPr>
      </w:pPr>
    </w:p>
    <w:p w14:paraId="7363C23F" w14:textId="77777777" w:rsidR="00F674CE" w:rsidRDefault="00AA1A8D">
      <w:pPr>
        <w:spacing w:before="78"/>
        <w:ind w:right="241"/>
        <w:jc w:val="center"/>
        <w:outlineLvl w:val="0"/>
        <w:rPr>
          <w:lang w:eastAsia="zh-CN"/>
        </w:rPr>
      </w:pPr>
      <w:bookmarkStart w:id="155" w:name="_Toc11072"/>
      <w:bookmarkStart w:id="156" w:name="_Toc10764"/>
      <w:r>
        <w:rPr>
          <w:rFonts w:ascii="黑体" w:eastAsia="黑体" w:hint="eastAsia"/>
          <w:sz w:val="36"/>
          <w:lang w:eastAsia="zh-CN"/>
        </w:rPr>
        <w:lastRenderedPageBreak/>
        <w:t>结论</w:t>
      </w:r>
      <w:bookmarkEnd w:id="155"/>
      <w:bookmarkEnd w:id="156"/>
    </w:p>
    <w:p w14:paraId="551FD1D6"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改革开放以来，人民生活不断改善。我国是人民的国家，在努力促进经济社会发展的同时，政府也十分关注民生，把民生放在首要位置，不断出台政策措施提高人民生活质量，努力打造和谐美丽中国。残疾学生是弱势群体中。如何帮助他们获得良好的教育，助力其追求幸福生活是我们必须关注的问题，也是社会主义核心价值观的体系。近年来，国家颁布了一系列政策来完善特殊教育体系，以提高特殊教育质量，增进残疾群体福祉。但在政策执行的实际过程中仍存在诸多不容忽视的问题，需要政府深入研究并改革。</w:t>
      </w:r>
    </w:p>
    <w:p w14:paraId="40C1EEC3"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本研究探讨了我国特殊教育政策的执行情况，列举了我国当前的特殊教育政策体系，深入分析了我国在特殊教育政策实施过程中存在的问题。被调查的样本地区山西省晋城市特殊教育政策的实施情况是当前地方政府特殊教育政策执行的一个缩影。笔者通过文献综述、问卷调查和统计分析，以史密斯的政策执行过程模型为理论框架进行分析，探讨特殊教育连贯性政策在特殊执行过程中存在的问题，包括在普通班就读和到户教学的政策执行不理想，弱智和</w:t>
      </w:r>
      <w:proofErr w:type="gramStart"/>
      <w:r>
        <w:rPr>
          <w:rFonts w:ascii="Times New Roman" w:hAnsi="Times New Roman" w:cs="Times New Roman" w:hint="eastAsia"/>
          <w:kern w:val="2"/>
          <w:sz w:val="24"/>
          <w:lang w:eastAsia="zh-CN"/>
        </w:rPr>
        <w:t>智障</w:t>
      </w:r>
      <w:proofErr w:type="gramEnd"/>
      <w:r>
        <w:rPr>
          <w:rFonts w:ascii="Times New Roman" w:hAnsi="Times New Roman" w:cs="Times New Roman" w:hint="eastAsia"/>
          <w:kern w:val="2"/>
          <w:sz w:val="24"/>
          <w:lang w:eastAsia="zh-CN"/>
        </w:rPr>
        <w:t>学生的教育没有被给予足够的重视等。由于其原因，从政策本身来看，包括特殊教育政策的精准性难以保证、特殊教育政策的实际执行难度大和执行成本高等要求。从政策执行主体来看，政府和执行主体之间存在沟通协调方面的问题，政策执行者的综合素质很难得到提高以及有效地保证。其次从执行的目标群体来看，部分群体对特殊教育政策认同度不高、特殊教育家庭面临的教育成本较重。从政策执行环境来看，包括城乡二元结构下教育政策的“城市偏向”，特殊教育缺乏法律保障，特殊教育宣传力度不够。所有这些原因都使得特殊教育政策的实施不尽如人意。针对上述问题，在史密斯政策执行过程模型框架下，结合中国实际，笔者提出以下建议。首先，从政策本身出发，把握制定特殊教育政策的客观依据，进一步明确特殊教育政策的目标，细化政策规定，增强可操作性，运用系统方法制定特殊教育政策。第二，从政策执行主体的角度，加强政策执行主体之间的沟通与协调，改革官方绩效考核制度，提高特殊教育政策从业人员的素质。第三，从政策目标群体的角度，规范家长特殊教育义务主体责任，完善特殊教育学生家庭财政补贴制度。最后，从政策执行环境来看，应努力缩小城乡特殊教育水平差距，构建以《残疾人教育法》为核心的法律规范体系，完善特殊教育政策的监管体系，加大特殊教育政策的宣传力度，营造改善社会环境的支撑体系。希望本研究对我国特殊教育政策的完善具有具体的借鉴和促进作用。</w:t>
      </w:r>
    </w:p>
    <w:p w14:paraId="6AF17785"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由于知识和经验的缺乏、第一手材料的缺乏、时间和空间的限制，本研究也留下了许多遗憾。从理论上讲，对史密斯政策执行过程模型的理解还比较肤浅，未能探讨中国特殊</w:t>
      </w:r>
      <w:r>
        <w:rPr>
          <w:rFonts w:ascii="Times New Roman" w:hAnsi="Times New Roman" w:cs="Times New Roman" w:hint="eastAsia"/>
          <w:kern w:val="2"/>
          <w:sz w:val="24"/>
          <w:lang w:eastAsia="zh-CN"/>
        </w:rPr>
        <w:lastRenderedPageBreak/>
        <w:t>教育政策执行与史密斯政策执行模型相互依赖的原则。实践中，由于山西省晋城市鲜有连贯的讨论，很难获得材料，也难以获得山西省晋城市特殊教育的材料。放眼未来，我们应当更加重视特殊儿童的康复和教育，政府出台相应的政策，为特殊儿童的教育与生活提供更加舒适的环境，共创美好的明天。</w:t>
      </w:r>
    </w:p>
    <w:p w14:paraId="4C830A7F" w14:textId="77777777" w:rsidR="00F674CE" w:rsidRDefault="00F674CE">
      <w:pPr>
        <w:spacing w:before="78"/>
        <w:ind w:right="241"/>
        <w:jc w:val="center"/>
        <w:rPr>
          <w:rFonts w:ascii="黑体" w:eastAsia="黑体"/>
          <w:sz w:val="36"/>
          <w:lang w:eastAsia="zh-CN"/>
        </w:rPr>
      </w:pPr>
    </w:p>
    <w:p w14:paraId="5A369A9A" w14:textId="77777777" w:rsidR="00F674CE" w:rsidRDefault="00F674CE">
      <w:pPr>
        <w:spacing w:before="78"/>
        <w:ind w:right="241"/>
        <w:jc w:val="center"/>
        <w:rPr>
          <w:rFonts w:ascii="黑体" w:eastAsia="黑体"/>
          <w:sz w:val="36"/>
          <w:lang w:eastAsia="zh-CN"/>
        </w:rPr>
      </w:pPr>
    </w:p>
    <w:p w14:paraId="7BD5F86F" w14:textId="77777777" w:rsidR="00F674CE" w:rsidRDefault="00F674CE">
      <w:pPr>
        <w:spacing w:before="78"/>
        <w:ind w:right="241"/>
        <w:jc w:val="center"/>
        <w:rPr>
          <w:rFonts w:ascii="黑体" w:eastAsia="黑体"/>
          <w:sz w:val="36"/>
          <w:lang w:eastAsia="zh-CN"/>
        </w:rPr>
      </w:pPr>
    </w:p>
    <w:p w14:paraId="5AA8A924" w14:textId="77777777" w:rsidR="00F674CE" w:rsidRDefault="00F674CE">
      <w:pPr>
        <w:spacing w:before="78"/>
        <w:ind w:right="241"/>
        <w:jc w:val="center"/>
        <w:rPr>
          <w:rFonts w:ascii="黑体" w:eastAsia="黑体"/>
          <w:sz w:val="36"/>
          <w:lang w:eastAsia="zh-CN"/>
        </w:rPr>
      </w:pPr>
    </w:p>
    <w:p w14:paraId="136DBCCC" w14:textId="77777777" w:rsidR="00F674CE" w:rsidRDefault="00F674CE">
      <w:pPr>
        <w:spacing w:before="78"/>
        <w:ind w:right="241"/>
        <w:jc w:val="center"/>
        <w:rPr>
          <w:rFonts w:ascii="黑体" w:eastAsia="黑体"/>
          <w:sz w:val="36"/>
          <w:lang w:eastAsia="zh-CN"/>
        </w:rPr>
      </w:pPr>
    </w:p>
    <w:p w14:paraId="73F0951B" w14:textId="77777777" w:rsidR="00F674CE" w:rsidRDefault="00F674CE">
      <w:pPr>
        <w:spacing w:before="78"/>
        <w:ind w:right="241"/>
        <w:jc w:val="center"/>
        <w:rPr>
          <w:rFonts w:ascii="黑体" w:eastAsia="黑体"/>
          <w:sz w:val="36"/>
          <w:lang w:eastAsia="zh-CN"/>
        </w:rPr>
      </w:pPr>
    </w:p>
    <w:p w14:paraId="6F951315" w14:textId="77777777" w:rsidR="00F674CE" w:rsidRDefault="00F674CE">
      <w:pPr>
        <w:spacing w:before="78"/>
        <w:ind w:right="241"/>
        <w:jc w:val="center"/>
        <w:rPr>
          <w:rFonts w:ascii="黑体" w:eastAsia="黑体"/>
          <w:sz w:val="36"/>
          <w:lang w:eastAsia="zh-CN"/>
        </w:rPr>
      </w:pPr>
    </w:p>
    <w:p w14:paraId="450A0A95" w14:textId="77777777" w:rsidR="00F674CE" w:rsidRDefault="00F674CE">
      <w:pPr>
        <w:spacing w:before="78"/>
        <w:ind w:right="241"/>
        <w:jc w:val="center"/>
        <w:rPr>
          <w:rFonts w:ascii="黑体" w:eastAsia="黑体"/>
          <w:sz w:val="36"/>
          <w:lang w:eastAsia="zh-CN"/>
        </w:rPr>
      </w:pPr>
    </w:p>
    <w:p w14:paraId="2D44DD02" w14:textId="77777777" w:rsidR="00F674CE" w:rsidRDefault="00F674CE">
      <w:pPr>
        <w:spacing w:before="78"/>
        <w:ind w:right="241"/>
        <w:jc w:val="center"/>
        <w:rPr>
          <w:rFonts w:ascii="黑体" w:eastAsia="黑体"/>
          <w:sz w:val="36"/>
          <w:lang w:eastAsia="zh-CN"/>
        </w:rPr>
      </w:pPr>
    </w:p>
    <w:p w14:paraId="45DF5843" w14:textId="77777777" w:rsidR="00F674CE" w:rsidRDefault="00F674CE">
      <w:pPr>
        <w:spacing w:before="78"/>
        <w:ind w:right="241"/>
        <w:jc w:val="center"/>
        <w:rPr>
          <w:rFonts w:ascii="黑体" w:eastAsia="黑体"/>
          <w:sz w:val="36"/>
          <w:lang w:eastAsia="zh-CN"/>
        </w:rPr>
      </w:pPr>
    </w:p>
    <w:p w14:paraId="2449E792" w14:textId="77777777" w:rsidR="00F674CE" w:rsidRDefault="00F674CE">
      <w:pPr>
        <w:spacing w:before="78"/>
        <w:ind w:right="241"/>
        <w:jc w:val="center"/>
        <w:rPr>
          <w:rFonts w:ascii="黑体" w:eastAsia="黑体"/>
          <w:sz w:val="36"/>
          <w:lang w:eastAsia="zh-CN"/>
        </w:rPr>
      </w:pPr>
    </w:p>
    <w:p w14:paraId="42458EBA" w14:textId="77777777" w:rsidR="00F674CE" w:rsidRDefault="00F674CE">
      <w:pPr>
        <w:spacing w:before="78"/>
        <w:ind w:right="241"/>
        <w:jc w:val="center"/>
        <w:rPr>
          <w:rFonts w:ascii="黑体" w:eastAsia="黑体"/>
          <w:sz w:val="36"/>
          <w:lang w:eastAsia="zh-CN"/>
        </w:rPr>
      </w:pPr>
    </w:p>
    <w:p w14:paraId="01814260" w14:textId="77777777" w:rsidR="00F674CE" w:rsidRDefault="00F674CE">
      <w:pPr>
        <w:spacing w:before="78"/>
        <w:ind w:right="241"/>
        <w:jc w:val="center"/>
        <w:rPr>
          <w:rFonts w:ascii="黑体" w:eastAsia="黑体"/>
          <w:sz w:val="36"/>
          <w:lang w:eastAsia="zh-CN"/>
        </w:rPr>
      </w:pPr>
    </w:p>
    <w:p w14:paraId="56DC1751" w14:textId="77777777" w:rsidR="00F674CE" w:rsidRDefault="00F674CE">
      <w:pPr>
        <w:spacing w:before="78"/>
        <w:ind w:right="241"/>
        <w:jc w:val="center"/>
        <w:rPr>
          <w:rFonts w:ascii="黑体" w:eastAsia="黑体"/>
          <w:sz w:val="36"/>
          <w:lang w:eastAsia="zh-CN"/>
        </w:rPr>
      </w:pPr>
    </w:p>
    <w:p w14:paraId="54777257" w14:textId="77777777" w:rsidR="00F674CE" w:rsidRDefault="00F674CE">
      <w:pPr>
        <w:spacing w:before="78"/>
        <w:ind w:right="241"/>
        <w:jc w:val="center"/>
        <w:rPr>
          <w:rFonts w:ascii="黑体" w:eastAsia="黑体"/>
          <w:sz w:val="36"/>
          <w:lang w:eastAsia="zh-CN"/>
        </w:rPr>
      </w:pPr>
    </w:p>
    <w:p w14:paraId="056A58D6" w14:textId="77777777" w:rsidR="00F674CE" w:rsidRDefault="00F674CE">
      <w:pPr>
        <w:spacing w:before="78"/>
        <w:ind w:right="241"/>
        <w:jc w:val="center"/>
        <w:rPr>
          <w:rFonts w:ascii="黑体" w:eastAsia="黑体"/>
          <w:sz w:val="36"/>
          <w:lang w:eastAsia="zh-CN"/>
        </w:rPr>
      </w:pPr>
    </w:p>
    <w:p w14:paraId="5BDECC6D" w14:textId="77777777" w:rsidR="00F674CE" w:rsidRDefault="00F674CE">
      <w:pPr>
        <w:spacing w:before="78"/>
        <w:ind w:right="241"/>
        <w:jc w:val="center"/>
        <w:rPr>
          <w:rFonts w:ascii="黑体" w:eastAsia="黑体"/>
          <w:sz w:val="36"/>
          <w:lang w:eastAsia="zh-CN"/>
        </w:rPr>
      </w:pPr>
    </w:p>
    <w:p w14:paraId="0D5564C4" w14:textId="77777777" w:rsidR="00F674CE" w:rsidRDefault="00F674CE">
      <w:pPr>
        <w:spacing w:before="78"/>
        <w:ind w:right="241"/>
        <w:jc w:val="center"/>
        <w:rPr>
          <w:rFonts w:ascii="黑体" w:eastAsia="黑体"/>
          <w:sz w:val="36"/>
          <w:lang w:eastAsia="zh-CN"/>
        </w:rPr>
      </w:pPr>
    </w:p>
    <w:p w14:paraId="20076DA6" w14:textId="77777777" w:rsidR="00F674CE" w:rsidRDefault="00F674CE">
      <w:pPr>
        <w:spacing w:before="78"/>
        <w:ind w:right="241"/>
        <w:jc w:val="center"/>
        <w:rPr>
          <w:rFonts w:ascii="黑体" w:eastAsia="黑体"/>
          <w:sz w:val="36"/>
          <w:lang w:eastAsia="zh-CN"/>
        </w:rPr>
      </w:pPr>
    </w:p>
    <w:p w14:paraId="580646DB" w14:textId="77777777" w:rsidR="00F674CE" w:rsidRDefault="00F674CE">
      <w:pPr>
        <w:spacing w:before="78"/>
        <w:ind w:right="241"/>
        <w:jc w:val="center"/>
        <w:rPr>
          <w:rFonts w:ascii="黑体" w:eastAsia="黑体"/>
          <w:sz w:val="36"/>
          <w:lang w:eastAsia="zh-CN"/>
        </w:rPr>
      </w:pPr>
    </w:p>
    <w:p w14:paraId="03D91954" w14:textId="77777777" w:rsidR="00F674CE" w:rsidRDefault="00F674CE">
      <w:pPr>
        <w:spacing w:before="78"/>
        <w:ind w:right="241"/>
        <w:jc w:val="center"/>
        <w:rPr>
          <w:rFonts w:ascii="黑体" w:eastAsia="黑体"/>
          <w:sz w:val="36"/>
          <w:lang w:eastAsia="zh-CN"/>
        </w:rPr>
      </w:pPr>
    </w:p>
    <w:p w14:paraId="3AAD4FDB" w14:textId="77777777" w:rsidR="00F674CE" w:rsidRDefault="00F674CE">
      <w:pPr>
        <w:spacing w:before="78"/>
        <w:ind w:right="241"/>
        <w:jc w:val="center"/>
        <w:rPr>
          <w:rFonts w:ascii="黑体" w:eastAsia="黑体"/>
          <w:sz w:val="36"/>
          <w:lang w:eastAsia="zh-CN"/>
        </w:rPr>
      </w:pPr>
    </w:p>
    <w:p w14:paraId="25DD6212" w14:textId="77777777" w:rsidR="00F674CE" w:rsidRDefault="00AA1A8D">
      <w:pPr>
        <w:spacing w:before="78"/>
        <w:ind w:right="241"/>
        <w:jc w:val="center"/>
        <w:outlineLvl w:val="0"/>
        <w:rPr>
          <w:rFonts w:ascii="黑体" w:eastAsia="黑体"/>
          <w:sz w:val="36"/>
          <w:lang w:eastAsia="zh-CN"/>
        </w:rPr>
      </w:pPr>
      <w:bookmarkStart w:id="157" w:name="_Toc29328"/>
      <w:bookmarkStart w:id="158" w:name="_Toc21895"/>
      <w:proofErr w:type="spellStart"/>
      <w:r>
        <w:rPr>
          <w:rFonts w:ascii="黑体" w:eastAsia="黑体" w:hint="eastAsia"/>
          <w:sz w:val="36"/>
        </w:rPr>
        <w:lastRenderedPageBreak/>
        <w:t>参考文献</w:t>
      </w:r>
      <w:bookmarkEnd w:id="157"/>
      <w:bookmarkEnd w:id="158"/>
      <w:proofErr w:type="spellEnd"/>
    </w:p>
    <w:p w14:paraId="39081A64" w14:textId="77777777" w:rsidR="00F674CE" w:rsidRDefault="00AA1A8D">
      <w:pPr>
        <w:pStyle w:val="af0"/>
        <w:numPr>
          <w:ilvl w:val="1"/>
          <w:numId w:val="20"/>
        </w:numPr>
        <w:tabs>
          <w:tab w:val="left" w:pos="821"/>
        </w:tabs>
        <w:rPr>
          <w:rFonts w:ascii="Times New Roman" w:eastAsia="Times New Roman"/>
          <w:sz w:val="24"/>
          <w:lang w:eastAsia="zh-CN"/>
        </w:rPr>
      </w:pPr>
      <w:r>
        <w:rPr>
          <w:sz w:val="24"/>
          <w:lang w:eastAsia="zh-CN"/>
        </w:rPr>
        <w:t>吴忠观</w:t>
      </w:r>
      <w:r>
        <w:rPr>
          <w:rFonts w:ascii="Times New Roman" w:eastAsia="Times New Roman"/>
          <w:sz w:val="24"/>
          <w:lang w:eastAsia="zh-CN"/>
        </w:rPr>
        <w:t>,</w:t>
      </w:r>
      <w:r>
        <w:rPr>
          <w:sz w:val="24"/>
          <w:lang w:eastAsia="zh-CN"/>
        </w:rPr>
        <w:t>人</w:t>
      </w:r>
      <w:r>
        <w:rPr>
          <w:rFonts w:hint="eastAsia"/>
          <w:sz w:val="24"/>
          <w:lang w:eastAsia="zh-CN"/>
        </w:rPr>
        <w:t>口</w:t>
      </w:r>
      <w:r>
        <w:rPr>
          <w:sz w:val="24"/>
          <w:lang w:eastAsia="zh-CN"/>
        </w:rPr>
        <w:t>科学辞典：西南财经大学出版社，</w:t>
      </w:r>
      <w:r>
        <w:rPr>
          <w:rFonts w:ascii="Times New Roman" w:eastAsia="Times New Roman"/>
          <w:sz w:val="24"/>
          <w:lang w:eastAsia="zh-CN"/>
        </w:rPr>
        <w:t>1997</w:t>
      </w:r>
    </w:p>
    <w:p w14:paraId="06E93D9B" w14:textId="77777777" w:rsidR="00F674CE" w:rsidRDefault="00AA1A8D">
      <w:pPr>
        <w:pStyle w:val="af0"/>
        <w:numPr>
          <w:ilvl w:val="1"/>
          <w:numId w:val="20"/>
        </w:numPr>
        <w:tabs>
          <w:tab w:val="left" w:pos="821"/>
        </w:tabs>
        <w:spacing w:before="182"/>
        <w:rPr>
          <w:rFonts w:ascii="Times New Roman" w:eastAsia="Times New Roman"/>
          <w:sz w:val="24"/>
          <w:lang w:eastAsia="zh-CN"/>
        </w:rPr>
      </w:pPr>
      <w:r>
        <w:rPr>
          <w:sz w:val="24"/>
          <w:lang w:eastAsia="zh-CN"/>
        </w:rPr>
        <w:t>王培峰</w:t>
      </w:r>
      <w:r>
        <w:rPr>
          <w:rFonts w:ascii="Times New Roman" w:eastAsia="Times New Roman"/>
          <w:sz w:val="24"/>
          <w:lang w:eastAsia="zh-CN"/>
        </w:rPr>
        <w:t>,</w:t>
      </w:r>
      <w:r>
        <w:rPr>
          <w:sz w:val="24"/>
          <w:lang w:eastAsia="zh-CN"/>
        </w:rPr>
        <w:t>让特殊学生拥有更多获得感</w:t>
      </w:r>
      <w:r>
        <w:rPr>
          <w:rFonts w:ascii="Times New Roman" w:eastAsia="Times New Roman"/>
          <w:sz w:val="24"/>
          <w:lang w:eastAsia="zh-CN"/>
        </w:rPr>
        <w:t>[J],</w:t>
      </w:r>
      <w:r>
        <w:rPr>
          <w:sz w:val="24"/>
          <w:lang w:eastAsia="zh-CN"/>
        </w:rPr>
        <w:t>现代特殊教育</w:t>
      </w:r>
      <w:r>
        <w:rPr>
          <w:rFonts w:ascii="Times New Roman" w:eastAsia="Times New Roman"/>
          <w:sz w:val="24"/>
          <w:lang w:eastAsia="zh-CN"/>
        </w:rPr>
        <w:t>,2018.(13):1</w:t>
      </w:r>
    </w:p>
    <w:p w14:paraId="3CED1D87" w14:textId="77777777" w:rsidR="00F674CE" w:rsidRDefault="00AA1A8D">
      <w:pPr>
        <w:pStyle w:val="af0"/>
        <w:numPr>
          <w:ilvl w:val="1"/>
          <w:numId w:val="20"/>
        </w:numPr>
        <w:tabs>
          <w:tab w:val="left" w:pos="821"/>
        </w:tabs>
        <w:spacing w:before="180" w:line="381" w:lineRule="auto"/>
        <w:ind w:left="538" w:right="312" w:firstLine="0"/>
        <w:rPr>
          <w:rFonts w:ascii="Times New Roman" w:eastAsia="Times New Roman"/>
          <w:sz w:val="24"/>
          <w:lang w:eastAsia="zh-CN"/>
        </w:rPr>
      </w:pPr>
      <w:r>
        <w:rPr>
          <w:sz w:val="24"/>
          <w:lang w:eastAsia="zh-CN"/>
        </w:rPr>
        <w:t>杨茂庆</w:t>
      </w:r>
      <w:r>
        <w:rPr>
          <w:rFonts w:ascii="Times New Roman" w:eastAsia="Times New Roman"/>
          <w:sz w:val="24"/>
          <w:lang w:eastAsia="zh-CN"/>
        </w:rPr>
        <w:t>.</w:t>
      </w:r>
      <w:r>
        <w:rPr>
          <w:sz w:val="24"/>
          <w:lang w:eastAsia="zh-CN"/>
        </w:rPr>
        <w:t>英国伦敦教育现代化指标</w:t>
      </w:r>
      <w:r>
        <w:rPr>
          <w:rFonts w:hint="eastAsia"/>
          <w:sz w:val="24"/>
          <w:lang w:eastAsia="zh-CN"/>
        </w:rPr>
        <w:t>研讨</w:t>
      </w:r>
      <w:r>
        <w:rPr>
          <w:rFonts w:ascii="Times New Roman" w:eastAsia="Times New Roman"/>
          <w:spacing w:val="1"/>
          <w:sz w:val="24"/>
          <w:lang w:eastAsia="zh-CN"/>
        </w:rPr>
        <w:t>[</w:t>
      </w:r>
      <w:r>
        <w:rPr>
          <w:rFonts w:ascii="Times New Roman" w:eastAsia="Times New Roman"/>
          <w:sz w:val="24"/>
          <w:lang w:eastAsia="zh-CN"/>
        </w:rPr>
        <w:t>J</w:t>
      </w:r>
      <w:r>
        <w:rPr>
          <w:rFonts w:ascii="Times New Roman" w:eastAsia="Times New Roman"/>
          <w:spacing w:val="-1"/>
          <w:sz w:val="24"/>
          <w:lang w:eastAsia="zh-CN"/>
        </w:rPr>
        <w:t>].</w:t>
      </w:r>
      <w:r>
        <w:rPr>
          <w:sz w:val="24"/>
          <w:lang w:eastAsia="zh-CN"/>
        </w:rPr>
        <w:t>江苏师范大学学报（哲学社会科学版</w:t>
      </w:r>
      <w:r>
        <w:rPr>
          <w:spacing w:val="-128"/>
          <w:sz w:val="24"/>
          <w:lang w:eastAsia="zh-CN"/>
        </w:rPr>
        <w:t>）</w:t>
      </w:r>
      <w:r>
        <w:rPr>
          <w:spacing w:val="-8"/>
          <w:sz w:val="24"/>
          <w:lang w:eastAsia="zh-CN"/>
        </w:rPr>
        <w:t>，</w:t>
      </w:r>
      <w:r>
        <w:rPr>
          <w:sz w:val="24"/>
          <w:lang w:eastAsia="zh-CN"/>
        </w:rPr>
        <w:t xml:space="preserve"> </w:t>
      </w:r>
      <w:r>
        <w:rPr>
          <w:rFonts w:ascii="Times New Roman" w:eastAsia="Times New Roman"/>
          <w:sz w:val="24"/>
          <w:lang w:eastAsia="zh-CN"/>
        </w:rPr>
        <w:t>2015</w:t>
      </w:r>
      <w:r>
        <w:rPr>
          <w:sz w:val="24"/>
          <w:lang w:eastAsia="zh-CN"/>
        </w:rPr>
        <w:t>，</w:t>
      </w:r>
      <w:r>
        <w:rPr>
          <w:rFonts w:ascii="Times New Roman" w:eastAsia="Times New Roman"/>
          <w:sz w:val="24"/>
          <w:lang w:eastAsia="zh-CN"/>
        </w:rPr>
        <w:t>42</w:t>
      </w:r>
      <w:r>
        <w:rPr>
          <w:sz w:val="24"/>
          <w:lang w:eastAsia="zh-CN"/>
        </w:rPr>
        <w:t>（</w:t>
      </w:r>
      <w:r>
        <w:rPr>
          <w:rFonts w:ascii="Times New Roman" w:eastAsia="Times New Roman"/>
          <w:sz w:val="24"/>
          <w:lang w:eastAsia="zh-CN"/>
        </w:rPr>
        <w:t>2</w:t>
      </w:r>
      <w:r>
        <w:rPr>
          <w:spacing w:val="-120"/>
          <w:sz w:val="24"/>
          <w:lang w:eastAsia="zh-CN"/>
        </w:rPr>
        <w:t>）</w:t>
      </w:r>
      <w:r>
        <w:rPr>
          <w:sz w:val="24"/>
          <w:lang w:eastAsia="zh-CN"/>
        </w:rPr>
        <w:t>：</w:t>
      </w:r>
      <w:r>
        <w:rPr>
          <w:rFonts w:ascii="Times New Roman" w:eastAsia="Times New Roman"/>
          <w:sz w:val="24"/>
          <w:lang w:eastAsia="zh-CN"/>
        </w:rPr>
        <w:t>137</w:t>
      </w:r>
    </w:p>
    <w:p w14:paraId="6F92A30D" w14:textId="77777777" w:rsidR="00F674CE" w:rsidRDefault="00AA1A8D">
      <w:pPr>
        <w:pStyle w:val="af0"/>
        <w:numPr>
          <w:ilvl w:val="1"/>
          <w:numId w:val="20"/>
        </w:numPr>
        <w:tabs>
          <w:tab w:val="left" w:pos="821"/>
        </w:tabs>
        <w:spacing w:before="1" w:line="381" w:lineRule="auto"/>
        <w:ind w:left="538" w:right="357" w:firstLine="0"/>
        <w:rPr>
          <w:rFonts w:ascii="Times New Roman" w:eastAsia="Times New Roman"/>
          <w:sz w:val="24"/>
          <w:lang w:eastAsia="zh-CN"/>
        </w:rPr>
      </w:pPr>
      <w:r>
        <w:rPr>
          <w:spacing w:val="-11"/>
          <w:sz w:val="24"/>
          <w:lang w:eastAsia="zh-CN"/>
        </w:rPr>
        <w:t>石云鹤，庞文，新中国成立以来我国特殊教育的多维演进与未来展望</w:t>
      </w:r>
      <w:r>
        <w:rPr>
          <w:rFonts w:ascii="Times New Roman" w:eastAsia="Times New Roman"/>
          <w:sz w:val="24"/>
          <w:lang w:eastAsia="zh-CN"/>
        </w:rPr>
        <w:t>[J],</w:t>
      </w:r>
      <w:r>
        <w:rPr>
          <w:spacing w:val="-4"/>
          <w:sz w:val="24"/>
          <w:lang w:eastAsia="zh-CN"/>
        </w:rPr>
        <w:t>现代特殊</w:t>
      </w:r>
      <w:r>
        <w:rPr>
          <w:sz w:val="24"/>
          <w:lang w:eastAsia="zh-CN"/>
        </w:rPr>
        <w:t>教育</w:t>
      </w:r>
      <w:r>
        <w:rPr>
          <w:rFonts w:ascii="Times New Roman" w:eastAsia="Times New Roman"/>
          <w:sz w:val="24"/>
          <w:lang w:eastAsia="zh-CN"/>
        </w:rPr>
        <w:t>,2020.(19):4-9</w:t>
      </w:r>
    </w:p>
    <w:p w14:paraId="67860FD9" w14:textId="77777777" w:rsidR="00F674CE" w:rsidRDefault="00AA1A8D">
      <w:pPr>
        <w:pStyle w:val="af0"/>
        <w:numPr>
          <w:ilvl w:val="1"/>
          <w:numId w:val="20"/>
        </w:numPr>
        <w:tabs>
          <w:tab w:val="left" w:pos="821"/>
        </w:tabs>
        <w:spacing w:line="381" w:lineRule="auto"/>
        <w:ind w:left="538" w:right="1512" w:firstLine="0"/>
        <w:rPr>
          <w:rFonts w:ascii="Times New Roman" w:eastAsia="Times New Roman"/>
          <w:sz w:val="24"/>
          <w:lang w:eastAsia="zh-CN"/>
        </w:rPr>
      </w:pPr>
      <w:r>
        <w:rPr>
          <w:sz w:val="24"/>
          <w:lang w:eastAsia="zh-CN"/>
        </w:rPr>
        <w:t>赵小红</w:t>
      </w:r>
      <w:r>
        <w:rPr>
          <w:rFonts w:ascii="Times New Roman" w:eastAsia="Times New Roman"/>
          <w:sz w:val="24"/>
          <w:lang w:eastAsia="zh-CN"/>
        </w:rPr>
        <w:t>,</w:t>
      </w:r>
      <w:r>
        <w:rPr>
          <w:spacing w:val="-12"/>
          <w:sz w:val="24"/>
          <w:lang w:eastAsia="zh-CN"/>
        </w:rPr>
        <w:t xml:space="preserve">改革开放 </w:t>
      </w:r>
      <w:r>
        <w:rPr>
          <w:rFonts w:ascii="Times New Roman" w:eastAsia="Times New Roman"/>
          <w:sz w:val="24"/>
          <w:lang w:eastAsia="zh-CN"/>
        </w:rPr>
        <w:t xml:space="preserve">30 </w:t>
      </w:r>
      <w:r>
        <w:rPr>
          <w:sz w:val="24"/>
          <w:lang w:eastAsia="zh-CN"/>
        </w:rPr>
        <w:t>年中国特殊教育的发展及政策</w:t>
      </w:r>
      <w:r>
        <w:rPr>
          <w:rFonts w:hint="eastAsia"/>
          <w:sz w:val="24"/>
          <w:lang w:eastAsia="zh-CN"/>
        </w:rPr>
        <w:t>倡议</w:t>
      </w:r>
      <w:r>
        <w:rPr>
          <w:rFonts w:ascii="Times New Roman" w:eastAsia="Times New Roman"/>
          <w:sz w:val="24"/>
          <w:lang w:eastAsia="zh-CN"/>
        </w:rPr>
        <w:t>[J],</w:t>
      </w:r>
      <w:r>
        <w:rPr>
          <w:spacing w:val="-3"/>
          <w:sz w:val="24"/>
          <w:lang w:eastAsia="zh-CN"/>
        </w:rPr>
        <w:t>中国特殊教</w:t>
      </w:r>
      <w:r>
        <w:rPr>
          <w:sz w:val="24"/>
          <w:lang w:eastAsia="zh-CN"/>
        </w:rPr>
        <w:t>育</w:t>
      </w:r>
      <w:r>
        <w:rPr>
          <w:rFonts w:ascii="Times New Roman" w:eastAsia="Times New Roman"/>
          <w:sz w:val="24"/>
          <w:lang w:eastAsia="zh-CN"/>
        </w:rPr>
        <w:t>,2008,(10):35-41</w:t>
      </w:r>
    </w:p>
    <w:p w14:paraId="1D1AE7DA"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张欣，黄永秀.新中国 70 年特殊教育政策法规发展：</w:t>
      </w:r>
      <w:r>
        <w:rPr>
          <w:rFonts w:hint="eastAsia"/>
          <w:spacing w:val="-11"/>
          <w:sz w:val="24"/>
          <w:lang w:eastAsia="zh-CN"/>
        </w:rPr>
        <w:t>保证</w:t>
      </w:r>
      <w:r>
        <w:rPr>
          <w:spacing w:val="-11"/>
          <w:sz w:val="24"/>
          <w:lang w:eastAsia="zh-CN"/>
        </w:rPr>
        <w:t>与督导[J]，现代特殊教育，2019，（18）：12-18</w:t>
      </w:r>
    </w:p>
    <w:p w14:paraId="2C3D5EE1"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邓猛，颜廷睿.西方特殊教育</w:t>
      </w:r>
      <w:r>
        <w:rPr>
          <w:rFonts w:hint="eastAsia"/>
          <w:spacing w:val="-11"/>
          <w:sz w:val="24"/>
          <w:lang w:eastAsia="zh-CN"/>
        </w:rPr>
        <w:t>研讨</w:t>
      </w:r>
      <w:r>
        <w:rPr>
          <w:spacing w:val="-11"/>
          <w:sz w:val="24"/>
          <w:lang w:eastAsia="zh-CN"/>
        </w:rPr>
        <w:t>进展述评[J]，教育</w:t>
      </w:r>
      <w:r>
        <w:rPr>
          <w:rFonts w:hint="eastAsia"/>
          <w:spacing w:val="-11"/>
          <w:sz w:val="24"/>
          <w:lang w:eastAsia="zh-CN"/>
        </w:rPr>
        <w:t>研讨</w:t>
      </w:r>
      <w:r>
        <w:rPr>
          <w:spacing w:val="-11"/>
          <w:sz w:val="24"/>
          <w:lang w:eastAsia="zh-CN"/>
        </w:rPr>
        <w:t>，2016.（1）：77-84</w:t>
      </w:r>
    </w:p>
    <w:p w14:paraId="496D988F"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rFonts w:hint="eastAsia"/>
          <w:spacing w:val="-11"/>
          <w:sz w:val="24"/>
          <w:lang w:eastAsia="zh-CN"/>
        </w:rPr>
        <w:t>王培峰，朱传耿，中国特殊教育政策演进:阶段特征、政策伦理、任务与挑战[J]， 现代特殊教育，2017.（03）：3-10</w:t>
      </w:r>
    </w:p>
    <w:p w14:paraId="0C826FFB"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陈雨</w:t>
      </w:r>
      <w:proofErr w:type="gramStart"/>
      <w:r>
        <w:rPr>
          <w:spacing w:val="-11"/>
          <w:sz w:val="24"/>
          <w:lang w:eastAsia="zh-CN"/>
        </w:rPr>
        <w:t>濛</w:t>
      </w:r>
      <w:proofErr w:type="gramEnd"/>
      <w:r>
        <w:rPr>
          <w:spacing w:val="-11"/>
          <w:sz w:val="24"/>
          <w:lang w:eastAsia="zh-CN"/>
        </w:rPr>
        <w:t>，俞国良，我国特殊教育政策历史</w:t>
      </w:r>
      <w:r>
        <w:rPr>
          <w:rFonts w:hint="eastAsia"/>
          <w:spacing w:val="-11"/>
          <w:sz w:val="24"/>
          <w:lang w:eastAsia="zh-CN"/>
        </w:rPr>
        <w:t>过程</w:t>
      </w:r>
      <w:r>
        <w:rPr>
          <w:spacing w:val="-11"/>
          <w:sz w:val="24"/>
          <w:lang w:eastAsia="zh-CN"/>
        </w:rPr>
        <w:t>的</w:t>
      </w:r>
      <w:r>
        <w:rPr>
          <w:rFonts w:hint="eastAsia"/>
          <w:spacing w:val="-11"/>
          <w:sz w:val="24"/>
          <w:lang w:eastAsia="zh-CN"/>
        </w:rPr>
        <w:t>文件剖析</w:t>
      </w:r>
      <w:r>
        <w:rPr>
          <w:spacing w:val="-11"/>
          <w:sz w:val="24"/>
          <w:lang w:eastAsia="zh-CN"/>
        </w:rPr>
        <w:t>[J]，教育学术月刊，2020.</w:t>
      </w:r>
    </w:p>
    <w:p w14:paraId="030EB559" w14:textId="77777777" w:rsidR="00F674CE" w:rsidRDefault="00AA1A8D">
      <w:pPr>
        <w:pStyle w:val="af0"/>
        <w:tabs>
          <w:tab w:val="left" w:pos="821"/>
        </w:tabs>
        <w:spacing w:before="1" w:line="381" w:lineRule="auto"/>
        <w:ind w:left="0" w:right="357" w:firstLineChars="200" w:firstLine="436"/>
        <w:rPr>
          <w:spacing w:val="-11"/>
          <w:sz w:val="24"/>
        </w:rPr>
      </w:pPr>
      <w:r>
        <w:rPr>
          <w:spacing w:val="-11"/>
          <w:sz w:val="24"/>
        </w:rPr>
        <w:t>（04）：13-19</w:t>
      </w:r>
    </w:p>
    <w:p w14:paraId="664FBD8B"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易凌云，国际特殊教育发展趋势:融合与个别化[J]，湖南师范大学教育科学学报， 2018.（06）：83-90</w:t>
      </w:r>
    </w:p>
    <w:p w14:paraId="1C276FC4" w14:textId="77777777" w:rsidR="00F674CE" w:rsidRDefault="00AA1A8D">
      <w:pPr>
        <w:pStyle w:val="af0"/>
        <w:numPr>
          <w:ilvl w:val="1"/>
          <w:numId w:val="20"/>
        </w:numPr>
        <w:tabs>
          <w:tab w:val="left" w:pos="821"/>
        </w:tabs>
        <w:spacing w:before="1" w:line="381" w:lineRule="auto"/>
        <w:ind w:left="538" w:right="357" w:firstLine="0"/>
        <w:rPr>
          <w:spacing w:val="-11"/>
          <w:sz w:val="24"/>
        </w:rPr>
      </w:pPr>
      <w:r>
        <w:rPr>
          <w:spacing w:val="-11"/>
          <w:sz w:val="24"/>
        </w:rPr>
        <w:t>Department for Education. Special Education Needs: Code of Practice 2001 [Z</w:t>
      </w:r>
      <w:proofErr w:type="gramStart"/>
      <w:r>
        <w:rPr>
          <w:spacing w:val="-11"/>
          <w:sz w:val="24"/>
        </w:rPr>
        <w:t>].https</w:t>
      </w:r>
      <w:proofErr w:type="gramEnd"/>
      <w:r>
        <w:rPr>
          <w:spacing w:val="-11"/>
          <w:sz w:val="24"/>
        </w:rPr>
        <w:t>//</w:t>
      </w:r>
      <w:hyperlink r:id="rId33">
        <w:r>
          <w:rPr>
            <w:spacing w:val="-11"/>
            <w:sz w:val="24"/>
          </w:rPr>
          <w:t xml:space="preserve">www. </w:t>
        </w:r>
      </w:hyperlink>
      <w:r>
        <w:rPr>
          <w:spacing w:val="-11"/>
          <w:sz w:val="24"/>
        </w:rPr>
        <w:t xml:space="preserve">education gov.uk/Publications/standard/publication, 2016 </w:t>
      </w:r>
    </w:p>
    <w:p w14:paraId="2FF77CC2" w14:textId="77777777" w:rsidR="00F674CE" w:rsidRDefault="00AA1A8D">
      <w:pPr>
        <w:pStyle w:val="af0"/>
        <w:numPr>
          <w:ilvl w:val="1"/>
          <w:numId w:val="20"/>
        </w:numPr>
        <w:tabs>
          <w:tab w:val="left" w:pos="821"/>
        </w:tabs>
        <w:spacing w:before="1" w:line="381" w:lineRule="auto"/>
        <w:ind w:left="538" w:right="357" w:firstLine="0"/>
        <w:rPr>
          <w:spacing w:val="-11"/>
          <w:sz w:val="24"/>
        </w:rPr>
      </w:pPr>
      <w:r>
        <w:rPr>
          <w:rFonts w:hint="eastAsia"/>
          <w:spacing w:val="-11"/>
          <w:sz w:val="24"/>
          <w:lang w:eastAsia="zh-CN"/>
        </w:rPr>
        <w:t xml:space="preserve"> </w:t>
      </w:r>
      <w:r>
        <w:rPr>
          <w:spacing w:val="-11"/>
          <w:sz w:val="24"/>
        </w:rPr>
        <w:t xml:space="preserve">Norma M. </w:t>
      </w:r>
      <w:proofErr w:type="spellStart"/>
      <w:r>
        <w:rPr>
          <w:spacing w:val="-11"/>
          <w:sz w:val="24"/>
        </w:rPr>
        <w:t>Goonen</w:t>
      </w:r>
      <w:proofErr w:type="spellEnd"/>
      <w:r>
        <w:rPr>
          <w:spacing w:val="-11"/>
          <w:sz w:val="24"/>
        </w:rPr>
        <w:t xml:space="preserve">, Rachel S. </w:t>
      </w:r>
      <w:proofErr w:type="spellStart"/>
      <w:r>
        <w:rPr>
          <w:spacing w:val="-11"/>
          <w:sz w:val="24"/>
        </w:rPr>
        <w:t>Blechm</w:t>
      </w:r>
      <w:proofErr w:type="spellEnd"/>
      <w:r>
        <w:rPr>
          <w:spacing w:val="-11"/>
          <w:sz w:val="24"/>
        </w:rPr>
        <w:t xml:space="preserve"> an. High Education Administration[M</w:t>
      </w:r>
      <w:proofErr w:type="gramStart"/>
      <w:r>
        <w:rPr>
          <w:spacing w:val="-11"/>
          <w:sz w:val="24"/>
        </w:rPr>
        <w:t>].</w:t>
      </w:r>
      <w:proofErr w:type="spellStart"/>
      <w:r>
        <w:rPr>
          <w:spacing w:val="-11"/>
          <w:sz w:val="24"/>
        </w:rPr>
        <w:t>America</w:t>
      </w:r>
      <w:proofErr w:type="gramEnd"/>
      <w:r>
        <w:rPr>
          <w:spacing w:val="-11"/>
          <w:sz w:val="24"/>
        </w:rPr>
        <w:t>:Greenwood</w:t>
      </w:r>
      <w:proofErr w:type="spellEnd"/>
      <w:r>
        <w:rPr>
          <w:spacing w:val="-11"/>
          <w:sz w:val="24"/>
        </w:rPr>
        <w:t xml:space="preserve"> Press</w:t>
      </w:r>
    </w:p>
    <w:p w14:paraId="4479EE0D"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rFonts w:hint="eastAsia"/>
          <w:spacing w:val="-11"/>
          <w:sz w:val="24"/>
          <w:lang w:eastAsia="zh-CN"/>
        </w:rPr>
        <w:t>列宁.列宁全集[M].第12卷.北京：人民出版社，1958:9</w:t>
      </w:r>
    </w:p>
    <w:p w14:paraId="14AE3ED1"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rFonts w:hint="eastAsia"/>
          <w:spacing w:val="-11"/>
          <w:sz w:val="24"/>
          <w:lang w:eastAsia="zh-CN"/>
        </w:rPr>
        <w:t>马克思.资本论[M].北京：人民出版社，1867:45</w:t>
      </w:r>
    </w:p>
    <w:p w14:paraId="7BACA673"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黄艳芳.我国对</w:t>
      </w:r>
      <w:r>
        <w:rPr>
          <w:rFonts w:hint="eastAsia"/>
          <w:spacing w:val="-11"/>
          <w:sz w:val="24"/>
          <w:lang w:eastAsia="zh-CN"/>
        </w:rPr>
        <w:t>口</w:t>
      </w:r>
      <w:r>
        <w:rPr>
          <w:spacing w:val="-11"/>
          <w:sz w:val="24"/>
          <w:lang w:eastAsia="zh-CN"/>
        </w:rPr>
        <w:t>支援政策执行差错研讨[D].上海交通大学，2012:19</w:t>
      </w:r>
    </w:p>
    <w:p w14:paraId="297A7168"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spellStart"/>
      <w:r>
        <w:rPr>
          <w:spacing w:val="-11"/>
          <w:sz w:val="24"/>
          <w:lang w:eastAsia="zh-CN"/>
        </w:rPr>
        <w:t>Jeffiey</w:t>
      </w:r>
      <w:proofErr w:type="spellEnd"/>
      <w:r>
        <w:rPr>
          <w:spacing w:val="-11"/>
          <w:sz w:val="24"/>
          <w:lang w:eastAsia="zh-CN"/>
        </w:rPr>
        <w:t xml:space="preserve"> L. Pressman and Aaron </w:t>
      </w:r>
      <w:proofErr w:type="spellStart"/>
      <w:proofErr w:type="gramStart"/>
      <w:r>
        <w:rPr>
          <w:spacing w:val="-11"/>
          <w:sz w:val="24"/>
          <w:lang w:eastAsia="zh-CN"/>
        </w:rPr>
        <w:t>B.Widavsky</w:t>
      </w:r>
      <w:proofErr w:type="spellEnd"/>
      <w:proofErr w:type="gramEnd"/>
      <w:r>
        <w:rPr>
          <w:spacing w:val="-11"/>
          <w:sz w:val="24"/>
          <w:lang w:eastAsia="zh-CN"/>
        </w:rPr>
        <w:t xml:space="preserve"> Implementation (2nd, Ed)[M].Berkeley: University of California ,1979:45.</w:t>
      </w:r>
    </w:p>
    <w:p w14:paraId="595D5E59"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Charles 0. Jones. An Introduction to the Study of Public Policy (3ed.) [M</w:t>
      </w:r>
      <w:proofErr w:type="gramStart"/>
      <w:r>
        <w:rPr>
          <w:spacing w:val="-11"/>
          <w:sz w:val="24"/>
          <w:lang w:eastAsia="zh-CN"/>
        </w:rPr>
        <w:t>].</w:t>
      </w:r>
      <w:proofErr w:type="spellStart"/>
      <w:r>
        <w:rPr>
          <w:spacing w:val="-11"/>
          <w:sz w:val="24"/>
          <w:lang w:eastAsia="zh-CN"/>
        </w:rPr>
        <w:t>Califoria</w:t>
      </w:r>
      <w:proofErr w:type="spellEnd"/>
      <w:proofErr w:type="gramEnd"/>
      <w:r>
        <w:rPr>
          <w:spacing w:val="-11"/>
          <w:sz w:val="24"/>
          <w:lang w:eastAsia="zh-CN"/>
        </w:rPr>
        <w:t xml:space="preserve">: Brooks/Coles </w:t>
      </w:r>
      <w:proofErr w:type="spellStart"/>
      <w:r>
        <w:rPr>
          <w:spacing w:val="-11"/>
          <w:sz w:val="24"/>
          <w:lang w:eastAsia="zh-CN"/>
        </w:rPr>
        <w:t>PublishingCompany</w:t>
      </w:r>
      <w:proofErr w:type="spellEnd"/>
      <w:r>
        <w:rPr>
          <w:spacing w:val="-11"/>
          <w:sz w:val="24"/>
          <w:lang w:eastAsia="zh-CN"/>
        </w:rPr>
        <w:t>, 1984:166.</w:t>
      </w:r>
    </w:p>
    <w:p w14:paraId="6DF965A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lastRenderedPageBreak/>
        <w:t>丁煌</w:t>
      </w:r>
      <w:r>
        <w:rPr>
          <w:rFonts w:hint="eastAsia"/>
          <w:spacing w:val="-11"/>
          <w:sz w:val="24"/>
          <w:lang w:eastAsia="zh-CN"/>
        </w:rPr>
        <w:t>.</w:t>
      </w:r>
      <w:r>
        <w:rPr>
          <w:spacing w:val="-11"/>
          <w:sz w:val="24"/>
          <w:lang w:eastAsia="zh-CN"/>
        </w:rPr>
        <w:t>政策执行组织机制特别防治对第一项基于行为和制度的剖析[M]</w:t>
      </w:r>
      <w:r>
        <w:rPr>
          <w:rFonts w:hint="eastAsia"/>
          <w:spacing w:val="-11"/>
          <w:sz w:val="24"/>
          <w:lang w:eastAsia="zh-CN"/>
        </w:rPr>
        <w:t>，</w:t>
      </w:r>
      <w:r>
        <w:rPr>
          <w:spacing w:val="-11"/>
          <w:sz w:val="24"/>
          <w:lang w:eastAsia="zh-CN"/>
        </w:rPr>
        <w:t>北京人民出版社，2002:36.</w:t>
      </w:r>
    </w:p>
    <w:p w14:paraId="13BEACE4"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陈振明.公共管理学M].北京:中国人民大学出版社，2005:213.</w:t>
      </w:r>
    </w:p>
    <w:p w14:paraId="14FB50D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许晓霞，张峰，薄晓春.山西省特殊教育的现状与对策[J].教育理论与实践，2018（08）:17-19</w:t>
      </w:r>
    </w:p>
    <w:p w14:paraId="085A044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 xml:space="preserve"> </w:t>
      </w:r>
      <w:proofErr w:type="gramStart"/>
      <w:r>
        <w:rPr>
          <w:spacing w:val="-11"/>
          <w:sz w:val="24"/>
          <w:lang w:eastAsia="zh-CN"/>
        </w:rPr>
        <w:t>赵泓</w:t>
      </w:r>
      <w:proofErr w:type="gramEnd"/>
      <w:r>
        <w:rPr>
          <w:spacing w:val="-11"/>
          <w:sz w:val="24"/>
          <w:lang w:eastAsia="zh-CN"/>
        </w:rPr>
        <w:t xml:space="preserve"> . 融合教育中听</w:t>
      </w:r>
      <w:proofErr w:type="gramStart"/>
      <w:r>
        <w:rPr>
          <w:spacing w:val="-11"/>
          <w:sz w:val="24"/>
          <w:lang w:eastAsia="zh-CN"/>
        </w:rPr>
        <w:t>障</w:t>
      </w:r>
      <w:proofErr w:type="gramEnd"/>
      <w:r>
        <w:rPr>
          <w:spacing w:val="-11"/>
          <w:sz w:val="24"/>
          <w:lang w:eastAsia="zh-CN"/>
        </w:rPr>
        <w:t>儿童“回流”现状思考 [J]. 现代特殊教育，2018（1）：21-23.</w:t>
      </w:r>
    </w:p>
    <w:p w14:paraId="0063EBE6"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 xml:space="preserve">南方网．习近平: 一个人遇到好老师是人生的幸运［EB/OL］． http: / / news． </w:t>
      </w:r>
      <w:proofErr w:type="spellStart"/>
      <w:r>
        <w:rPr>
          <w:spacing w:val="-11"/>
          <w:sz w:val="24"/>
          <w:lang w:eastAsia="zh-CN"/>
        </w:rPr>
        <w:t>southcn</w:t>
      </w:r>
      <w:proofErr w:type="spellEnd"/>
      <w:r>
        <w:rPr>
          <w:spacing w:val="-11"/>
          <w:sz w:val="24"/>
          <w:lang w:eastAsia="zh-CN"/>
        </w:rPr>
        <w:t>． com/china /content /2014 － 09/10/content_108179359．htm．2014－09－10．</w:t>
      </w:r>
    </w:p>
    <w:p w14:paraId="145D7594"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王玉明.公共政策执行失控探因与防治[J].岭南学刊.岭南学刊.1999.（4）:12</w:t>
      </w:r>
    </w:p>
    <w:p w14:paraId="607469E2"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gramStart"/>
      <w:r>
        <w:rPr>
          <w:spacing w:val="-11"/>
          <w:sz w:val="24"/>
          <w:lang w:eastAsia="zh-CN"/>
        </w:rPr>
        <w:t>高兆明</w:t>
      </w:r>
      <w:proofErr w:type="gramEnd"/>
      <w:r>
        <w:rPr>
          <w:spacing w:val="-11"/>
          <w:sz w:val="24"/>
          <w:lang w:eastAsia="zh-CN"/>
        </w:rPr>
        <w:t>.制度公正论[M].上海：上海文艺出版社，2001:119</w:t>
      </w:r>
    </w:p>
    <w:p w14:paraId="6D0EF75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熊妮娜，杨丽，于洋．孤独症、肢体残障、智力残疾儿童家庭经济负担调</w:t>
      </w:r>
      <w:r>
        <w:rPr>
          <w:rFonts w:hint="eastAsia"/>
          <w:spacing w:val="-11"/>
          <w:sz w:val="24"/>
          <w:lang w:eastAsia="zh-CN"/>
        </w:rPr>
        <w:t>查[J]</w:t>
      </w:r>
      <w:r>
        <w:rPr>
          <w:spacing w:val="-11"/>
          <w:sz w:val="24"/>
          <w:lang w:eastAsia="zh-CN"/>
        </w:rPr>
        <w:t>．中国康复理论与实践，2010，16( 8) : 785 － 788</w:t>
      </w:r>
    </w:p>
    <w:p w14:paraId="7234D59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gramStart"/>
      <w:r>
        <w:rPr>
          <w:spacing w:val="-11"/>
          <w:sz w:val="24"/>
          <w:lang w:eastAsia="zh-CN"/>
        </w:rPr>
        <w:t>谷长芬</w:t>
      </w:r>
      <w:proofErr w:type="gramEnd"/>
      <w:r>
        <w:rPr>
          <w:spacing w:val="-11"/>
          <w:sz w:val="24"/>
          <w:lang w:eastAsia="zh-CN"/>
        </w:rPr>
        <w:t>，陈耀红，王蕊等．北京市 0</w:t>
      </w:r>
      <w:r>
        <w:rPr>
          <w:rFonts w:hint="eastAsia"/>
          <w:spacing w:val="-11"/>
          <w:sz w:val="24"/>
          <w:lang w:eastAsia="zh-CN"/>
        </w:rPr>
        <w:t>-</w:t>
      </w:r>
      <w:r>
        <w:rPr>
          <w:spacing w:val="-11"/>
          <w:sz w:val="24"/>
          <w:lang w:eastAsia="zh-CN"/>
        </w:rPr>
        <w:t>7 岁残障儿童家庭需求调查研讨</w:t>
      </w:r>
      <w:r>
        <w:rPr>
          <w:rFonts w:hint="eastAsia"/>
          <w:spacing w:val="-11"/>
          <w:sz w:val="24"/>
          <w:lang w:eastAsia="zh-CN"/>
        </w:rPr>
        <w:t>[J]</w:t>
      </w:r>
      <w:r>
        <w:rPr>
          <w:spacing w:val="-11"/>
          <w:sz w:val="24"/>
          <w:lang w:eastAsia="zh-CN"/>
        </w:rPr>
        <w:t>． 中国特殊教育，2010，124 (10) : 7 － 11</w:t>
      </w:r>
    </w:p>
    <w:p w14:paraId="6FF413FE"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gramStart"/>
      <w:r>
        <w:rPr>
          <w:spacing w:val="-11"/>
          <w:sz w:val="24"/>
          <w:lang w:eastAsia="zh-CN"/>
        </w:rPr>
        <w:t>黄辛隐</w:t>
      </w:r>
      <w:proofErr w:type="gramEnd"/>
      <w:r>
        <w:rPr>
          <w:spacing w:val="-11"/>
          <w:sz w:val="24"/>
          <w:lang w:eastAsia="zh-CN"/>
        </w:rPr>
        <w:t xml:space="preserve">，张锐，邢延清．71 </w:t>
      </w:r>
      <w:proofErr w:type="gramStart"/>
      <w:r>
        <w:rPr>
          <w:spacing w:val="-11"/>
          <w:sz w:val="24"/>
          <w:lang w:eastAsia="zh-CN"/>
        </w:rPr>
        <w:t>例自闭</w:t>
      </w:r>
      <w:proofErr w:type="gramEnd"/>
      <w:r>
        <w:rPr>
          <w:spacing w:val="-11"/>
          <w:sz w:val="24"/>
          <w:lang w:eastAsia="zh-CN"/>
        </w:rPr>
        <w:t>症儿童的家庭需求及发展支持调查</w:t>
      </w:r>
      <w:r>
        <w:rPr>
          <w:rFonts w:hint="eastAsia"/>
          <w:spacing w:val="-11"/>
          <w:sz w:val="24"/>
          <w:lang w:eastAsia="zh-CN"/>
        </w:rPr>
        <w:t>[J]</w:t>
      </w:r>
      <w:r>
        <w:rPr>
          <w:spacing w:val="-11"/>
          <w:sz w:val="24"/>
          <w:lang w:eastAsia="zh-CN"/>
        </w:rPr>
        <w:t>．中国 特殊教育，2009，113 ( 11) : 43 － 46</w:t>
      </w:r>
    </w:p>
    <w:p w14:paraId="01AFF262"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gramStart"/>
      <w:r>
        <w:rPr>
          <w:spacing w:val="-11"/>
          <w:sz w:val="24"/>
          <w:lang w:eastAsia="zh-CN"/>
        </w:rPr>
        <w:t>陆艳</w:t>
      </w:r>
      <w:proofErr w:type="gramEnd"/>
      <w:r>
        <w:rPr>
          <w:spacing w:val="-11"/>
          <w:sz w:val="24"/>
          <w:lang w:eastAsia="zh-CN"/>
        </w:rPr>
        <w:t xml:space="preserve"> ． 贵州省区县级特殊教育</w:t>
      </w:r>
      <w:r>
        <w:rPr>
          <w:rFonts w:hint="eastAsia"/>
          <w:spacing w:val="-11"/>
          <w:sz w:val="24"/>
          <w:lang w:eastAsia="zh-CN"/>
        </w:rPr>
        <w:t>资源中心</w:t>
      </w:r>
      <w:r>
        <w:rPr>
          <w:spacing w:val="-11"/>
          <w:sz w:val="24"/>
          <w:lang w:eastAsia="zh-CN"/>
        </w:rPr>
        <w:t>建设现状与对策研讨</w:t>
      </w:r>
      <w:r>
        <w:rPr>
          <w:rFonts w:hint="eastAsia"/>
          <w:spacing w:val="-11"/>
          <w:sz w:val="24"/>
          <w:lang w:eastAsia="zh-CN"/>
        </w:rPr>
        <w:t>.</w:t>
      </w:r>
      <w:r>
        <w:rPr>
          <w:spacing w:val="-11"/>
          <w:sz w:val="24"/>
          <w:lang w:eastAsia="zh-CN"/>
        </w:rPr>
        <w:t xml:space="preserve">教育现代化 ， ２０１９ ，（６３） ： ２５２ － ２５５ </w:t>
      </w:r>
    </w:p>
    <w:p w14:paraId="55F25DDC"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陈振明.政策科学[M],北京：中国人民大学出版社，2003:292</w:t>
      </w:r>
    </w:p>
    <w:p w14:paraId="4E07ACF8"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proofErr w:type="gramStart"/>
      <w:r>
        <w:rPr>
          <w:spacing w:val="-11"/>
          <w:sz w:val="24"/>
          <w:lang w:eastAsia="zh-CN"/>
        </w:rPr>
        <w:t>毕正宇</w:t>
      </w:r>
      <w:proofErr w:type="gramEnd"/>
      <w:r>
        <w:rPr>
          <w:spacing w:val="-11"/>
          <w:sz w:val="24"/>
          <w:lang w:eastAsia="zh-CN"/>
        </w:rPr>
        <w:t>.教育政策执行模式研讨[D],华中师范大学，2006:38</w:t>
      </w:r>
    </w:p>
    <w:p w14:paraId="17839417" w14:textId="77777777" w:rsidR="00F674CE" w:rsidRDefault="00AA1A8D">
      <w:pPr>
        <w:pStyle w:val="af0"/>
        <w:numPr>
          <w:ilvl w:val="1"/>
          <w:numId w:val="20"/>
        </w:numPr>
        <w:tabs>
          <w:tab w:val="left" w:pos="821"/>
        </w:tabs>
        <w:spacing w:before="1" w:line="381" w:lineRule="auto"/>
        <w:ind w:left="538" w:right="357" w:firstLine="0"/>
        <w:rPr>
          <w:spacing w:val="-11"/>
          <w:sz w:val="24"/>
          <w:lang w:eastAsia="zh-CN"/>
        </w:rPr>
      </w:pPr>
      <w:r>
        <w:rPr>
          <w:spacing w:val="-11"/>
          <w:sz w:val="24"/>
          <w:lang w:eastAsia="zh-CN"/>
        </w:rPr>
        <w:t>云强，张福娟，聂影.美国特殊教育立法中的家长参与.中国特殊教育.2010.（5）:47-51</w:t>
      </w:r>
    </w:p>
    <w:p w14:paraId="2DD502B5" w14:textId="77777777" w:rsidR="00F674CE" w:rsidRDefault="00F674CE">
      <w:pPr>
        <w:pStyle w:val="af0"/>
        <w:tabs>
          <w:tab w:val="left" w:pos="821"/>
        </w:tabs>
        <w:spacing w:before="1" w:line="381" w:lineRule="auto"/>
        <w:ind w:left="538" w:right="357" w:firstLine="0"/>
        <w:rPr>
          <w:spacing w:val="-11"/>
          <w:sz w:val="24"/>
          <w:lang w:eastAsia="zh-CN"/>
        </w:rPr>
      </w:pPr>
    </w:p>
    <w:p w14:paraId="5FD5B71D" w14:textId="77777777" w:rsidR="00F674CE" w:rsidRDefault="00F674CE">
      <w:pPr>
        <w:pStyle w:val="a5"/>
        <w:spacing w:before="1"/>
        <w:ind w:left="538"/>
        <w:rPr>
          <w:rFonts w:ascii="Times New Roman"/>
          <w:lang w:eastAsia="zh-CN"/>
        </w:rPr>
      </w:pPr>
    </w:p>
    <w:p w14:paraId="24DEB9D0" w14:textId="77777777" w:rsidR="00F674CE" w:rsidRDefault="00F674CE">
      <w:pPr>
        <w:spacing w:line="381" w:lineRule="auto"/>
        <w:rPr>
          <w:lang w:eastAsia="zh-CN"/>
        </w:rPr>
      </w:pPr>
    </w:p>
    <w:p w14:paraId="0F8B3815" w14:textId="77777777" w:rsidR="00F674CE" w:rsidRDefault="00F674CE">
      <w:pPr>
        <w:spacing w:line="381" w:lineRule="auto"/>
        <w:rPr>
          <w:lang w:eastAsia="zh-CN"/>
        </w:rPr>
      </w:pPr>
    </w:p>
    <w:p w14:paraId="6AF33719" w14:textId="77777777" w:rsidR="00F674CE" w:rsidRDefault="00F674CE">
      <w:pPr>
        <w:spacing w:line="381" w:lineRule="auto"/>
        <w:rPr>
          <w:lang w:eastAsia="zh-CN"/>
        </w:rPr>
      </w:pPr>
    </w:p>
    <w:p w14:paraId="0F95A023" w14:textId="77777777" w:rsidR="00F674CE" w:rsidRDefault="00AA1A8D">
      <w:pPr>
        <w:pStyle w:val="1"/>
        <w:spacing w:before="78"/>
        <w:rPr>
          <w:lang w:eastAsia="zh-CN"/>
        </w:rPr>
      </w:pPr>
      <w:bookmarkStart w:id="159" w:name="_Toc526"/>
      <w:r>
        <w:rPr>
          <w:rFonts w:hint="eastAsia"/>
          <w:lang w:eastAsia="zh-CN"/>
        </w:rPr>
        <w:lastRenderedPageBreak/>
        <w:t>附 录</w:t>
      </w:r>
      <w:bookmarkEnd w:id="159"/>
    </w:p>
    <w:p w14:paraId="7A2D2179" w14:textId="77777777" w:rsidR="00F674CE" w:rsidRDefault="00AA1A8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60" w:name="_Toc9925"/>
      <w:bookmarkStart w:id="161" w:name="_Toc24385"/>
      <w:bookmarkStart w:id="162" w:name="_Toc14890"/>
      <w:bookmarkStart w:id="163" w:name="_Toc13134"/>
      <w:r>
        <w:rPr>
          <w:rFonts w:ascii="Times New Roman" w:hAnsi="Times New Roman" w:cs="Times New Roman" w:hint="eastAsia"/>
          <w:bCs/>
          <w:kern w:val="2"/>
          <w:szCs w:val="32"/>
          <w:lang w:eastAsia="zh-CN"/>
        </w:rPr>
        <w:t>附录</w:t>
      </w:r>
      <w:proofErr w:type="gramStart"/>
      <w:r>
        <w:rPr>
          <w:rFonts w:ascii="Times New Roman" w:hAnsi="Times New Roman" w:cs="Times New Roman" w:hint="eastAsia"/>
          <w:bCs/>
          <w:kern w:val="2"/>
          <w:szCs w:val="32"/>
          <w:lang w:eastAsia="zh-CN"/>
        </w:rPr>
        <w:t>一</w:t>
      </w:r>
      <w:proofErr w:type="gramEnd"/>
      <w:r>
        <w:rPr>
          <w:rFonts w:ascii="Times New Roman" w:hAnsi="Times New Roman" w:cs="Times New Roman" w:hint="eastAsia"/>
          <w:bCs/>
          <w:kern w:val="2"/>
          <w:szCs w:val="32"/>
          <w:lang w:eastAsia="zh-CN"/>
        </w:rPr>
        <w:t>：随班就读学生问卷调查（在家长协助下作答）</w:t>
      </w:r>
      <w:bookmarkEnd w:id="160"/>
      <w:bookmarkEnd w:id="161"/>
      <w:bookmarkEnd w:id="162"/>
      <w:bookmarkEnd w:id="163"/>
    </w:p>
    <w:p w14:paraId="306A1917" w14:textId="77777777" w:rsidR="00F674CE" w:rsidRDefault="00AA1A8D">
      <w:pPr>
        <w:rPr>
          <w:sz w:val="24"/>
          <w:szCs w:val="24"/>
          <w:lang w:eastAsia="zh-CN"/>
        </w:rPr>
      </w:pPr>
      <w:r>
        <w:rPr>
          <w:rFonts w:hint="eastAsia"/>
          <w:sz w:val="24"/>
          <w:szCs w:val="24"/>
          <w:lang w:eastAsia="zh-CN"/>
        </w:rPr>
        <w:t>亲爱的小朋友:</w:t>
      </w:r>
    </w:p>
    <w:p w14:paraId="71516430" w14:textId="77777777" w:rsidR="00F674CE" w:rsidRDefault="00AA1A8D">
      <w:pPr>
        <w:rPr>
          <w:sz w:val="24"/>
          <w:szCs w:val="24"/>
          <w:lang w:eastAsia="zh-CN"/>
        </w:rPr>
      </w:pPr>
      <w:r>
        <w:rPr>
          <w:rFonts w:hint="eastAsia"/>
          <w:sz w:val="24"/>
          <w:szCs w:val="24"/>
          <w:lang w:eastAsia="zh-CN"/>
        </w:rPr>
        <w:t>你好!我是华南理工大学的一名本科生，现在正在做一个调查，理解目前你在课堂学习中的参与现状，请你根据自己的实际情形认真作答，我会对你所填的内容严格保密,以下各题也没有对错之分，请在所选的选项上打“√”。谢谢你的热心参与!</w:t>
      </w:r>
    </w:p>
    <w:p w14:paraId="5A7D87A9" w14:textId="77777777" w:rsidR="00F674CE" w:rsidRDefault="00AA1A8D">
      <w:pPr>
        <w:numPr>
          <w:ilvl w:val="0"/>
          <w:numId w:val="21"/>
        </w:numPr>
        <w:rPr>
          <w:b/>
          <w:bCs/>
          <w:sz w:val="24"/>
          <w:szCs w:val="24"/>
          <w:lang w:eastAsia="zh-CN"/>
        </w:rPr>
      </w:pPr>
      <w:r>
        <w:rPr>
          <w:rFonts w:hint="eastAsia"/>
          <w:b/>
          <w:bCs/>
          <w:sz w:val="24"/>
          <w:szCs w:val="24"/>
          <w:lang w:eastAsia="zh-CN"/>
        </w:rPr>
        <w:t>基本信息</w:t>
      </w:r>
    </w:p>
    <w:p w14:paraId="1CCA52E9" w14:textId="77777777" w:rsidR="00F674CE" w:rsidRDefault="00AA1A8D">
      <w:pPr>
        <w:numPr>
          <w:ilvl w:val="0"/>
          <w:numId w:val="22"/>
        </w:numPr>
        <w:rPr>
          <w:sz w:val="24"/>
          <w:szCs w:val="24"/>
          <w:lang w:eastAsia="zh-CN"/>
        </w:rPr>
      </w:pPr>
      <w:r>
        <w:rPr>
          <w:rFonts w:hint="eastAsia"/>
          <w:sz w:val="24"/>
          <w:szCs w:val="24"/>
          <w:lang w:eastAsia="zh-CN"/>
        </w:rPr>
        <w:t>性别</w:t>
      </w:r>
    </w:p>
    <w:p w14:paraId="18DB796E" w14:textId="77777777" w:rsidR="00F674CE" w:rsidRDefault="00AA1A8D">
      <w:pPr>
        <w:spacing w:line="381" w:lineRule="auto"/>
        <w:rPr>
          <w:sz w:val="24"/>
          <w:szCs w:val="24"/>
          <w:lang w:eastAsia="zh-CN"/>
        </w:rPr>
      </w:pPr>
      <w:r>
        <w:rPr>
          <w:rFonts w:hint="eastAsia"/>
          <w:sz w:val="24"/>
          <w:szCs w:val="24"/>
          <w:lang w:eastAsia="zh-CN"/>
        </w:rPr>
        <w:t>□男  □女</w:t>
      </w:r>
    </w:p>
    <w:p w14:paraId="36CE410F" w14:textId="77777777" w:rsidR="00F674CE" w:rsidRDefault="00AA1A8D">
      <w:pPr>
        <w:numPr>
          <w:ilvl w:val="0"/>
          <w:numId w:val="22"/>
        </w:numPr>
        <w:rPr>
          <w:sz w:val="24"/>
          <w:szCs w:val="24"/>
          <w:lang w:eastAsia="zh-CN"/>
        </w:rPr>
      </w:pPr>
      <w:r>
        <w:rPr>
          <w:rFonts w:hint="eastAsia"/>
          <w:sz w:val="24"/>
          <w:szCs w:val="24"/>
          <w:lang w:eastAsia="zh-CN"/>
        </w:rPr>
        <w:t>年级</w:t>
      </w:r>
    </w:p>
    <w:p w14:paraId="21A2BCF6" w14:textId="77777777" w:rsidR="00F674CE" w:rsidRDefault="00AA1A8D">
      <w:pPr>
        <w:spacing w:line="381" w:lineRule="auto"/>
        <w:rPr>
          <w:sz w:val="24"/>
          <w:szCs w:val="24"/>
          <w:lang w:eastAsia="zh-CN"/>
        </w:rPr>
      </w:pPr>
      <w:r>
        <w:rPr>
          <w:rFonts w:hint="eastAsia"/>
          <w:sz w:val="24"/>
          <w:szCs w:val="24"/>
          <w:lang w:eastAsia="zh-CN"/>
        </w:rPr>
        <w:t>□一年级  □二年级  □三年级  □四年级 □五年级  □六年级</w:t>
      </w:r>
    </w:p>
    <w:p w14:paraId="7B37DB0B" w14:textId="77777777" w:rsidR="00F674CE" w:rsidRDefault="00AA1A8D">
      <w:pPr>
        <w:numPr>
          <w:ilvl w:val="0"/>
          <w:numId w:val="21"/>
        </w:numPr>
        <w:rPr>
          <w:b/>
          <w:bCs/>
          <w:sz w:val="24"/>
          <w:szCs w:val="24"/>
          <w:lang w:eastAsia="zh-CN"/>
        </w:rPr>
      </w:pPr>
      <w:r>
        <w:rPr>
          <w:rFonts w:hint="eastAsia"/>
          <w:b/>
          <w:bCs/>
          <w:sz w:val="24"/>
          <w:szCs w:val="24"/>
          <w:lang w:eastAsia="zh-CN"/>
        </w:rPr>
        <w:t>小学随班就读学生学习情形问卷调查表</w:t>
      </w:r>
    </w:p>
    <w:tbl>
      <w:tblPr>
        <w:tblStyle w:val="ab"/>
        <w:tblpPr w:leftFromText="180" w:rightFromText="180" w:vertAnchor="text" w:horzAnchor="page" w:tblpX="1309" w:tblpY="322"/>
        <w:tblOverlap w:val="never"/>
        <w:tblW w:w="0" w:type="auto"/>
        <w:tblLook w:val="04A0" w:firstRow="1" w:lastRow="0" w:firstColumn="1" w:lastColumn="0" w:noHBand="0" w:noVBand="1"/>
      </w:tblPr>
      <w:tblGrid>
        <w:gridCol w:w="451"/>
        <w:gridCol w:w="5497"/>
        <w:gridCol w:w="768"/>
        <w:gridCol w:w="739"/>
        <w:gridCol w:w="739"/>
        <w:gridCol w:w="710"/>
        <w:gridCol w:w="636"/>
      </w:tblGrid>
      <w:tr w:rsidR="00F674CE" w14:paraId="38508C2B" w14:textId="77777777">
        <w:tc>
          <w:tcPr>
            <w:tcW w:w="453" w:type="dxa"/>
          </w:tcPr>
          <w:p w14:paraId="28DB1F3F" w14:textId="77777777" w:rsidR="00F674CE" w:rsidRDefault="00F674CE">
            <w:pPr>
              <w:spacing w:line="381" w:lineRule="auto"/>
              <w:rPr>
                <w:sz w:val="21"/>
                <w:szCs w:val="21"/>
                <w:lang w:eastAsia="zh-CN"/>
              </w:rPr>
            </w:pPr>
          </w:p>
        </w:tc>
        <w:tc>
          <w:tcPr>
            <w:tcW w:w="5670" w:type="dxa"/>
          </w:tcPr>
          <w:p w14:paraId="794A7D3D" w14:textId="77777777" w:rsidR="00F674CE" w:rsidRDefault="00AA1A8D">
            <w:pPr>
              <w:spacing w:line="381" w:lineRule="auto"/>
              <w:rPr>
                <w:sz w:val="21"/>
                <w:szCs w:val="21"/>
                <w:lang w:eastAsia="zh-CN"/>
              </w:rPr>
            </w:pPr>
            <w:r>
              <w:rPr>
                <w:rFonts w:hint="eastAsia"/>
                <w:sz w:val="21"/>
                <w:szCs w:val="21"/>
                <w:lang w:eastAsia="zh-CN"/>
              </w:rPr>
              <w:t>请根据您的实际情形，在右边选择相应答案</w:t>
            </w:r>
          </w:p>
        </w:tc>
        <w:tc>
          <w:tcPr>
            <w:tcW w:w="780" w:type="dxa"/>
          </w:tcPr>
          <w:p w14:paraId="39B386B2" w14:textId="77777777" w:rsidR="00F674CE" w:rsidRDefault="00AA1A8D">
            <w:pPr>
              <w:spacing w:line="381" w:lineRule="auto"/>
              <w:rPr>
                <w:sz w:val="21"/>
                <w:szCs w:val="21"/>
                <w:lang w:eastAsia="zh-CN"/>
              </w:rPr>
            </w:pPr>
            <w:r>
              <w:rPr>
                <w:rFonts w:hint="eastAsia"/>
                <w:sz w:val="21"/>
                <w:szCs w:val="21"/>
                <w:lang w:eastAsia="zh-CN"/>
              </w:rPr>
              <w:t>完全不符</w:t>
            </w:r>
          </w:p>
        </w:tc>
        <w:tc>
          <w:tcPr>
            <w:tcW w:w="750" w:type="dxa"/>
          </w:tcPr>
          <w:p w14:paraId="3743261E" w14:textId="77777777" w:rsidR="00F674CE" w:rsidRDefault="00AA1A8D">
            <w:pPr>
              <w:spacing w:line="381" w:lineRule="auto"/>
              <w:rPr>
                <w:sz w:val="21"/>
                <w:szCs w:val="21"/>
                <w:lang w:eastAsia="zh-CN"/>
              </w:rPr>
            </w:pPr>
            <w:r>
              <w:rPr>
                <w:rFonts w:hint="eastAsia"/>
                <w:sz w:val="21"/>
                <w:szCs w:val="21"/>
                <w:lang w:eastAsia="zh-CN"/>
              </w:rPr>
              <w:t>较不契合</w:t>
            </w:r>
          </w:p>
        </w:tc>
        <w:tc>
          <w:tcPr>
            <w:tcW w:w="750" w:type="dxa"/>
          </w:tcPr>
          <w:p w14:paraId="261A235E" w14:textId="77777777" w:rsidR="00F674CE" w:rsidRDefault="00AA1A8D">
            <w:pPr>
              <w:spacing w:line="381" w:lineRule="auto"/>
              <w:rPr>
                <w:sz w:val="21"/>
                <w:szCs w:val="21"/>
                <w:lang w:eastAsia="zh-CN"/>
              </w:rPr>
            </w:pPr>
            <w:r>
              <w:rPr>
                <w:rFonts w:hint="eastAsia"/>
                <w:sz w:val="21"/>
                <w:szCs w:val="21"/>
                <w:lang w:eastAsia="zh-CN"/>
              </w:rPr>
              <w:t>一般</w:t>
            </w:r>
          </w:p>
        </w:tc>
        <w:tc>
          <w:tcPr>
            <w:tcW w:w="720" w:type="dxa"/>
          </w:tcPr>
          <w:p w14:paraId="53CB9827" w14:textId="77777777" w:rsidR="00F674CE" w:rsidRDefault="00AA1A8D">
            <w:pPr>
              <w:spacing w:line="381" w:lineRule="auto"/>
              <w:rPr>
                <w:sz w:val="21"/>
                <w:szCs w:val="21"/>
                <w:lang w:eastAsia="zh-CN"/>
              </w:rPr>
            </w:pPr>
            <w:r>
              <w:rPr>
                <w:rFonts w:hint="eastAsia"/>
                <w:sz w:val="21"/>
                <w:szCs w:val="21"/>
                <w:lang w:eastAsia="zh-CN"/>
              </w:rPr>
              <w:t>较契合</w:t>
            </w:r>
          </w:p>
        </w:tc>
        <w:tc>
          <w:tcPr>
            <w:tcW w:w="643" w:type="dxa"/>
          </w:tcPr>
          <w:p w14:paraId="4498E330" w14:textId="77777777" w:rsidR="00F674CE" w:rsidRDefault="00AA1A8D">
            <w:pPr>
              <w:spacing w:line="381" w:lineRule="auto"/>
              <w:rPr>
                <w:sz w:val="21"/>
                <w:szCs w:val="21"/>
                <w:lang w:eastAsia="zh-CN"/>
              </w:rPr>
            </w:pPr>
            <w:r>
              <w:rPr>
                <w:rFonts w:hint="eastAsia"/>
                <w:sz w:val="21"/>
                <w:szCs w:val="21"/>
                <w:lang w:eastAsia="zh-CN"/>
              </w:rPr>
              <w:t>完全契合</w:t>
            </w:r>
          </w:p>
        </w:tc>
      </w:tr>
      <w:tr w:rsidR="00F674CE" w14:paraId="16BAEC2D" w14:textId="77777777">
        <w:tc>
          <w:tcPr>
            <w:tcW w:w="453" w:type="dxa"/>
          </w:tcPr>
          <w:p w14:paraId="051E1E66" w14:textId="77777777" w:rsidR="00F674CE" w:rsidRDefault="00AA1A8D">
            <w:pPr>
              <w:spacing w:line="381" w:lineRule="auto"/>
              <w:rPr>
                <w:sz w:val="21"/>
                <w:szCs w:val="21"/>
                <w:lang w:eastAsia="zh-CN"/>
              </w:rPr>
            </w:pPr>
            <w:r>
              <w:rPr>
                <w:rFonts w:hint="eastAsia"/>
                <w:sz w:val="21"/>
                <w:szCs w:val="21"/>
                <w:lang w:eastAsia="zh-CN"/>
              </w:rPr>
              <w:t>1</w:t>
            </w:r>
          </w:p>
        </w:tc>
        <w:tc>
          <w:tcPr>
            <w:tcW w:w="5670" w:type="dxa"/>
          </w:tcPr>
          <w:p w14:paraId="6F80DB2F" w14:textId="77777777" w:rsidR="00F674CE" w:rsidRDefault="00AA1A8D">
            <w:pPr>
              <w:spacing w:line="381" w:lineRule="auto"/>
              <w:rPr>
                <w:sz w:val="21"/>
                <w:szCs w:val="21"/>
                <w:lang w:eastAsia="zh-CN"/>
              </w:rPr>
            </w:pPr>
            <w:r>
              <w:rPr>
                <w:rFonts w:hint="eastAsia"/>
                <w:sz w:val="21"/>
                <w:szCs w:val="21"/>
                <w:lang w:eastAsia="zh-CN"/>
              </w:rPr>
              <w:t>我会专心倾听老师讲解的内容。</w:t>
            </w:r>
          </w:p>
        </w:tc>
        <w:tc>
          <w:tcPr>
            <w:tcW w:w="780" w:type="dxa"/>
          </w:tcPr>
          <w:p w14:paraId="3D6599C1" w14:textId="77777777" w:rsidR="00F674CE" w:rsidRDefault="00F674CE">
            <w:pPr>
              <w:spacing w:line="381" w:lineRule="auto"/>
              <w:rPr>
                <w:sz w:val="21"/>
                <w:szCs w:val="21"/>
                <w:lang w:eastAsia="zh-CN"/>
              </w:rPr>
            </w:pPr>
          </w:p>
        </w:tc>
        <w:tc>
          <w:tcPr>
            <w:tcW w:w="750" w:type="dxa"/>
          </w:tcPr>
          <w:p w14:paraId="7DC8485E" w14:textId="77777777" w:rsidR="00F674CE" w:rsidRDefault="00F674CE">
            <w:pPr>
              <w:spacing w:line="381" w:lineRule="auto"/>
              <w:rPr>
                <w:sz w:val="21"/>
                <w:szCs w:val="21"/>
                <w:lang w:eastAsia="zh-CN"/>
              </w:rPr>
            </w:pPr>
          </w:p>
        </w:tc>
        <w:tc>
          <w:tcPr>
            <w:tcW w:w="750" w:type="dxa"/>
          </w:tcPr>
          <w:p w14:paraId="078D3464" w14:textId="77777777" w:rsidR="00F674CE" w:rsidRDefault="00F674CE">
            <w:pPr>
              <w:spacing w:line="381" w:lineRule="auto"/>
              <w:rPr>
                <w:sz w:val="21"/>
                <w:szCs w:val="21"/>
                <w:lang w:eastAsia="zh-CN"/>
              </w:rPr>
            </w:pPr>
          </w:p>
        </w:tc>
        <w:tc>
          <w:tcPr>
            <w:tcW w:w="720" w:type="dxa"/>
          </w:tcPr>
          <w:p w14:paraId="4F1F85B7" w14:textId="77777777" w:rsidR="00F674CE" w:rsidRDefault="00F674CE">
            <w:pPr>
              <w:spacing w:line="381" w:lineRule="auto"/>
              <w:rPr>
                <w:sz w:val="21"/>
                <w:szCs w:val="21"/>
                <w:lang w:eastAsia="zh-CN"/>
              </w:rPr>
            </w:pPr>
          </w:p>
        </w:tc>
        <w:tc>
          <w:tcPr>
            <w:tcW w:w="643" w:type="dxa"/>
          </w:tcPr>
          <w:p w14:paraId="0759AFD3" w14:textId="77777777" w:rsidR="00F674CE" w:rsidRDefault="00F674CE">
            <w:pPr>
              <w:spacing w:line="381" w:lineRule="auto"/>
              <w:rPr>
                <w:sz w:val="21"/>
                <w:szCs w:val="21"/>
                <w:lang w:eastAsia="zh-CN"/>
              </w:rPr>
            </w:pPr>
          </w:p>
        </w:tc>
      </w:tr>
      <w:tr w:rsidR="00F674CE" w14:paraId="047E172E" w14:textId="77777777">
        <w:tc>
          <w:tcPr>
            <w:tcW w:w="453" w:type="dxa"/>
          </w:tcPr>
          <w:p w14:paraId="1C032882" w14:textId="77777777" w:rsidR="00F674CE" w:rsidRDefault="00AA1A8D">
            <w:pPr>
              <w:spacing w:line="381" w:lineRule="auto"/>
              <w:rPr>
                <w:sz w:val="21"/>
                <w:szCs w:val="21"/>
                <w:lang w:eastAsia="zh-CN"/>
              </w:rPr>
            </w:pPr>
            <w:r>
              <w:rPr>
                <w:rFonts w:hint="eastAsia"/>
                <w:sz w:val="21"/>
                <w:szCs w:val="21"/>
                <w:lang w:eastAsia="zh-CN"/>
              </w:rPr>
              <w:t>2</w:t>
            </w:r>
          </w:p>
        </w:tc>
        <w:tc>
          <w:tcPr>
            <w:tcW w:w="5670" w:type="dxa"/>
          </w:tcPr>
          <w:p w14:paraId="4035B282" w14:textId="77777777" w:rsidR="00F674CE" w:rsidRDefault="00AA1A8D">
            <w:pPr>
              <w:spacing w:line="381" w:lineRule="auto"/>
              <w:rPr>
                <w:sz w:val="21"/>
                <w:szCs w:val="21"/>
                <w:lang w:eastAsia="zh-CN"/>
              </w:rPr>
            </w:pPr>
            <w:r>
              <w:rPr>
                <w:rFonts w:hint="eastAsia"/>
                <w:sz w:val="21"/>
                <w:szCs w:val="21"/>
                <w:lang w:eastAsia="zh-CN"/>
              </w:rPr>
              <w:t>课堂上我会做笔记。</w:t>
            </w:r>
          </w:p>
        </w:tc>
        <w:tc>
          <w:tcPr>
            <w:tcW w:w="780" w:type="dxa"/>
          </w:tcPr>
          <w:p w14:paraId="670DF04D" w14:textId="77777777" w:rsidR="00F674CE" w:rsidRDefault="00F674CE">
            <w:pPr>
              <w:spacing w:line="381" w:lineRule="auto"/>
              <w:rPr>
                <w:sz w:val="21"/>
                <w:szCs w:val="21"/>
                <w:lang w:eastAsia="zh-CN"/>
              </w:rPr>
            </w:pPr>
          </w:p>
        </w:tc>
        <w:tc>
          <w:tcPr>
            <w:tcW w:w="750" w:type="dxa"/>
          </w:tcPr>
          <w:p w14:paraId="1CC8BA54" w14:textId="77777777" w:rsidR="00F674CE" w:rsidRDefault="00F674CE">
            <w:pPr>
              <w:spacing w:line="381" w:lineRule="auto"/>
              <w:rPr>
                <w:sz w:val="21"/>
                <w:szCs w:val="21"/>
                <w:lang w:eastAsia="zh-CN"/>
              </w:rPr>
            </w:pPr>
          </w:p>
        </w:tc>
        <w:tc>
          <w:tcPr>
            <w:tcW w:w="750" w:type="dxa"/>
          </w:tcPr>
          <w:p w14:paraId="5BA0E1C2" w14:textId="77777777" w:rsidR="00F674CE" w:rsidRDefault="00F674CE">
            <w:pPr>
              <w:spacing w:line="381" w:lineRule="auto"/>
              <w:rPr>
                <w:sz w:val="21"/>
                <w:szCs w:val="21"/>
                <w:lang w:eastAsia="zh-CN"/>
              </w:rPr>
            </w:pPr>
          </w:p>
        </w:tc>
        <w:tc>
          <w:tcPr>
            <w:tcW w:w="720" w:type="dxa"/>
          </w:tcPr>
          <w:p w14:paraId="4601C6FD" w14:textId="77777777" w:rsidR="00F674CE" w:rsidRDefault="00F674CE">
            <w:pPr>
              <w:spacing w:line="381" w:lineRule="auto"/>
              <w:rPr>
                <w:sz w:val="21"/>
                <w:szCs w:val="21"/>
                <w:lang w:eastAsia="zh-CN"/>
              </w:rPr>
            </w:pPr>
          </w:p>
        </w:tc>
        <w:tc>
          <w:tcPr>
            <w:tcW w:w="643" w:type="dxa"/>
          </w:tcPr>
          <w:p w14:paraId="4D3BA6E2" w14:textId="77777777" w:rsidR="00F674CE" w:rsidRDefault="00F674CE">
            <w:pPr>
              <w:spacing w:line="381" w:lineRule="auto"/>
              <w:rPr>
                <w:sz w:val="21"/>
                <w:szCs w:val="21"/>
                <w:lang w:eastAsia="zh-CN"/>
              </w:rPr>
            </w:pPr>
          </w:p>
        </w:tc>
      </w:tr>
      <w:tr w:rsidR="00F674CE" w14:paraId="01F59167" w14:textId="77777777">
        <w:tc>
          <w:tcPr>
            <w:tcW w:w="453" w:type="dxa"/>
          </w:tcPr>
          <w:p w14:paraId="744BE27A" w14:textId="77777777" w:rsidR="00F674CE" w:rsidRDefault="00AA1A8D">
            <w:pPr>
              <w:spacing w:line="381" w:lineRule="auto"/>
              <w:rPr>
                <w:sz w:val="21"/>
                <w:szCs w:val="21"/>
                <w:lang w:eastAsia="zh-CN"/>
              </w:rPr>
            </w:pPr>
            <w:r>
              <w:rPr>
                <w:rFonts w:hint="eastAsia"/>
                <w:sz w:val="21"/>
                <w:szCs w:val="21"/>
                <w:lang w:eastAsia="zh-CN"/>
              </w:rPr>
              <w:t>3</w:t>
            </w:r>
          </w:p>
        </w:tc>
        <w:tc>
          <w:tcPr>
            <w:tcW w:w="5670" w:type="dxa"/>
          </w:tcPr>
          <w:p w14:paraId="1E3C46F4" w14:textId="77777777" w:rsidR="00F674CE" w:rsidRDefault="00AA1A8D">
            <w:pPr>
              <w:spacing w:line="381" w:lineRule="auto"/>
              <w:rPr>
                <w:sz w:val="21"/>
                <w:szCs w:val="21"/>
                <w:lang w:eastAsia="zh-CN"/>
              </w:rPr>
            </w:pPr>
            <w:r>
              <w:rPr>
                <w:rFonts w:hint="eastAsia"/>
                <w:sz w:val="21"/>
                <w:szCs w:val="21"/>
                <w:lang w:eastAsia="zh-CN"/>
              </w:rPr>
              <w:t>我踊跃参与小组讨论。</w:t>
            </w:r>
          </w:p>
        </w:tc>
        <w:tc>
          <w:tcPr>
            <w:tcW w:w="780" w:type="dxa"/>
          </w:tcPr>
          <w:p w14:paraId="097AB006" w14:textId="77777777" w:rsidR="00F674CE" w:rsidRDefault="00F674CE">
            <w:pPr>
              <w:spacing w:line="381" w:lineRule="auto"/>
              <w:rPr>
                <w:sz w:val="21"/>
                <w:szCs w:val="21"/>
                <w:lang w:eastAsia="zh-CN"/>
              </w:rPr>
            </w:pPr>
          </w:p>
        </w:tc>
        <w:tc>
          <w:tcPr>
            <w:tcW w:w="750" w:type="dxa"/>
          </w:tcPr>
          <w:p w14:paraId="42BF7E31" w14:textId="77777777" w:rsidR="00F674CE" w:rsidRDefault="00F674CE">
            <w:pPr>
              <w:spacing w:line="381" w:lineRule="auto"/>
              <w:rPr>
                <w:sz w:val="21"/>
                <w:szCs w:val="21"/>
                <w:lang w:eastAsia="zh-CN"/>
              </w:rPr>
            </w:pPr>
          </w:p>
        </w:tc>
        <w:tc>
          <w:tcPr>
            <w:tcW w:w="750" w:type="dxa"/>
          </w:tcPr>
          <w:p w14:paraId="4758F77D" w14:textId="77777777" w:rsidR="00F674CE" w:rsidRDefault="00F674CE">
            <w:pPr>
              <w:spacing w:line="381" w:lineRule="auto"/>
              <w:rPr>
                <w:sz w:val="21"/>
                <w:szCs w:val="21"/>
                <w:lang w:eastAsia="zh-CN"/>
              </w:rPr>
            </w:pPr>
          </w:p>
        </w:tc>
        <w:tc>
          <w:tcPr>
            <w:tcW w:w="720" w:type="dxa"/>
          </w:tcPr>
          <w:p w14:paraId="3B1B6082" w14:textId="77777777" w:rsidR="00F674CE" w:rsidRDefault="00F674CE">
            <w:pPr>
              <w:spacing w:line="381" w:lineRule="auto"/>
              <w:rPr>
                <w:sz w:val="21"/>
                <w:szCs w:val="21"/>
                <w:lang w:eastAsia="zh-CN"/>
              </w:rPr>
            </w:pPr>
          </w:p>
        </w:tc>
        <w:tc>
          <w:tcPr>
            <w:tcW w:w="643" w:type="dxa"/>
          </w:tcPr>
          <w:p w14:paraId="24523CDC" w14:textId="77777777" w:rsidR="00F674CE" w:rsidRDefault="00F674CE">
            <w:pPr>
              <w:spacing w:line="381" w:lineRule="auto"/>
              <w:rPr>
                <w:sz w:val="21"/>
                <w:szCs w:val="21"/>
                <w:lang w:eastAsia="zh-CN"/>
              </w:rPr>
            </w:pPr>
          </w:p>
        </w:tc>
      </w:tr>
      <w:tr w:rsidR="00F674CE" w14:paraId="7B2CA3B1" w14:textId="77777777">
        <w:tc>
          <w:tcPr>
            <w:tcW w:w="453" w:type="dxa"/>
          </w:tcPr>
          <w:p w14:paraId="44D7C8DA" w14:textId="77777777" w:rsidR="00F674CE" w:rsidRDefault="00AA1A8D">
            <w:pPr>
              <w:spacing w:line="381" w:lineRule="auto"/>
              <w:rPr>
                <w:sz w:val="21"/>
                <w:szCs w:val="21"/>
                <w:lang w:eastAsia="zh-CN"/>
              </w:rPr>
            </w:pPr>
            <w:r>
              <w:rPr>
                <w:rFonts w:hint="eastAsia"/>
                <w:sz w:val="21"/>
                <w:szCs w:val="21"/>
                <w:lang w:eastAsia="zh-CN"/>
              </w:rPr>
              <w:t>4</w:t>
            </w:r>
          </w:p>
        </w:tc>
        <w:tc>
          <w:tcPr>
            <w:tcW w:w="5670" w:type="dxa"/>
          </w:tcPr>
          <w:p w14:paraId="25412206" w14:textId="77777777" w:rsidR="00F674CE" w:rsidRDefault="00AA1A8D">
            <w:pPr>
              <w:spacing w:line="381" w:lineRule="auto"/>
              <w:rPr>
                <w:sz w:val="21"/>
                <w:szCs w:val="21"/>
                <w:lang w:eastAsia="zh-CN"/>
              </w:rPr>
            </w:pPr>
            <w:r>
              <w:rPr>
                <w:rFonts w:hint="eastAsia"/>
                <w:sz w:val="21"/>
                <w:szCs w:val="21"/>
                <w:lang w:eastAsia="zh-CN"/>
              </w:rPr>
              <w:t>我在课堂上会举手回答问题。</w:t>
            </w:r>
          </w:p>
        </w:tc>
        <w:tc>
          <w:tcPr>
            <w:tcW w:w="780" w:type="dxa"/>
          </w:tcPr>
          <w:p w14:paraId="4EC30DF4" w14:textId="77777777" w:rsidR="00F674CE" w:rsidRDefault="00F674CE">
            <w:pPr>
              <w:spacing w:line="381" w:lineRule="auto"/>
              <w:rPr>
                <w:sz w:val="21"/>
                <w:szCs w:val="21"/>
                <w:lang w:eastAsia="zh-CN"/>
              </w:rPr>
            </w:pPr>
          </w:p>
        </w:tc>
        <w:tc>
          <w:tcPr>
            <w:tcW w:w="750" w:type="dxa"/>
          </w:tcPr>
          <w:p w14:paraId="2BFB3850" w14:textId="77777777" w:rsidR="00F674CE" w:rsidRDefault="00F674CE">
            <w:pPr>
              <w:spacing w:line="381" w:lineRule="auto"/>
              <w:rPr>
                <w:sz w:val="21"/>
                <w:szCs w:val="21"/>
                <w:lang w:eastAsia="zh-CN"/>
              </w:rPr>
            </w:pPr>
          </w:p>
        </w:tc>
        <w:tc>
          <w:tcPr>
            <w:tcW w:w="750" w:type="dxa"/>
          </w:tcPr>
          <w:p w14:paraId="5FAC1367" w14:textId="77777777" w:rsidR="00F674CE" w:rsidRDefault="00F674CE">
            <w:pPr>
              <w:spacing w:line="381" w:lineRule="auto"/>
              <w:rPr>
                <w:sz w:val="21"/>
                <w:szCs w:val="21"/>
                <w:lang w:eastAsia="zh-CN"/>
              </w:rPr>
            </w:pPr>
          </w:p>
        </w:tc>
        <w:tc>
          <w:tcPr>
            <w:tcW w:w="720" w:type="dxa"/>
          </w:tcPr>
          <w:p w14:paraId="6771350D" w14:textId="77777777" w:rsidR="00F674CE" w:rsidRDefault="00F674CE">
            <w:pPr>
              <w:spacing w:line="381" w:lineRule="auto"/>
              <w:rPr>
                <w:sz w:val="21"/>
                <w:szCs w:val="21"/>
                <w:lang w:eastAsia="zh-CN"/>
              </w:rPr>
            </w:pPr>
          </w:p>
        </w:tc>
        <w:tc>
          <w:tcPr>
            <w:tcW w:w="643" w:type="dxa"/>
          </w:tcPr>
          <w:p w14:paraId="7D0D1D5E" w14:textId="77777777" w:rsidR="00F674CE" w:rsidRDefault="00F674CE">
            <w:pPr>
              <w:spacing w:line="381" w:lineRule="auto"/>
              <w:rPr>
                <w:sz w:val="21"/>
                <w:szCs w:val="21"/>
                <w:lang w:eastAsia="zh-CN"/>
              </w:rPr>
            </w:pPr>
          </w:p>
        </w:tc>
      </w:tr>
      <w:tr w:rsidR="00F674CE" w14:paraId="6B6FAC48" w14:textId="77777777">
        <w:tc>
          <w:tcPr>
            <w:tcW w:w="453" w:type="dxa"/>
          </w:tcPr>
          <w:p w14:paraId="7A90C9F0" w14:textId="77777777" w:rsidR="00F674CE" w:rsidRDefault="00AA1A8D">
            <w:pPr>
              <w:spacing w:line="381" w:lineRule="auto"/>
              <w:rPr>
                <w:sz w:val="21"/>
                <w:szCs w:val="21"/>
                <w:lang w:eastAsia="zh-CN"/>
              </w:rPr>
            </w:pPr>
            <w:r>
              <w:rPr>
                <w:rFonts w:hint="eastAsia"/>
                <w:sz w:val="21"/>
                <w:szCs w:val="21"/>
                <w:lang w:eastAsia="zh-CN"/>
              </w:rPr>
              <w:t>5</w:t>
            </w:r>
          </w:p>
        </w:tc>
        <w:tc>
          <w:tcPr>
            <w:tcW w:w="5670" w:type="dxa"/>
          </w:tcPr>
          <w:p w14:paraId="1F9FFA25" w14:textId="77777777" w:rsidR="00F674CE" w:rsidRDefault="00AA1A8D">
            <w:pPr>
              <w:spacing w:line="381" w:lineRule="auto"/>
              <w:rPr>
                <w:sz w:val="21"/>
                <w:szCs w:val="21"/>
                <w:lang w:eastAsia="zh-CN"/>
              </w:rPr>
            </w:pPr>
            <w:r>
              <w:rPr>
                <w:rFonts w:hint="eastAsia"/>
                <w:sz w:val="21"/>
                <w:szCs w:val="21"/>
                <w:lang w:eastAsia="zh-CN"/>
              </w:rPr>
              <w:t>我能把握课上学到的知识，对学过的知识施行分类和整理。</w:t>
            </w:r>
          </w:p>
        </w:tc>
        <w:tc>
          <w:tcPr>
            <w:tcW w:w="780" w:type="dxa"/>
          </w:tcPr>
          <w:p w14:paraId="574C1DF4" w14:textId="77777777" w:rsidR="00F674CE" w:rsidRDefault="00F674CE">
            <w:pPr>
              <w:spacing w:line="381" w:lineRule="auto"/>
              <w:rPr>
                <w:sz w:val="21"/>
                <w:szCs w:val="21"/>
                <w:lang w:eastAsia="zh-CN"/>
              </w:rPr>
            </w:pPr>
          </w:p>
        </w:tc>
        <w:tc>
          <w:tcPr>
            <w:tcW w:w="750" w:type="dxa"/>
          </w:tcPr>
          <w:p w14:paraId="1E26028B" w14:textId="77777777" w:rsidR="00F674CE" w:rsidRDefault="00F674CE">
            <w:pPr>
              <w:spacing w:line="381" w:lineRule="auto"/>
              <w:rPr>
                <w:sz w:val="21"/>
                <w:szCs w:val="21"/>
                <w:lang w:eastAsia="zh-CN"/>
              </w:rPr>
            </w:pPr>
          </w:p>
        </w:tc>
        <w:tc>
          <w:tcPr>
            <w:tcW w:w="750" w:type="dxa"/>
          </w:tcPr>
          <w:p w14:paraId="333C4D5D" w14:textId="77777777" w:rsidR="00F674CE" w:rsidRDefault="00F674CE">
            <w:pPr>
              <w:spacing w:line="381" w:lineRule="auto"/>
              <w:rPr>
                <w:sz w:val="21"/>
                <w:szCs w:val="21"/>
                <w:lang w:eastAsia="zh-CN"/>
              </w:rPr>
            </w:pPr>
          </w:p>
        </w:tc>
        <w:tc>
          <w:tcPr>
            <w:tcW w:w="720" w:type="dxa"/>
          </w:tcPr>
          <w:p w14:paraId="2B70AB79" w14:textId="77777777" w:rsidR="00F674CE" w:rsidRDefault="00F674CE">
            <w:pPr>
              <w:spacing w:line="381" w:lineRule="auto"/>
              <w:rPr>
                <w:sz w:val="21"/>
                <w:szCs w:val="21"/>
                <w:lang w:eastAsia="zh-CN"/>
              </w:rPr>
            </w:pPr>
          </w:p>
        </w:tc>
        <w:tc>
          <w:tcPr>
            <w:tcW w:w="643" w:type="dxa"/>
          </w:tcPr>
          <w:p w14:paraId="1C6F0DC3" w14:textId="77777777" w:rsidR="00F674CE" w:rsidRDefault="00F674CE">
            <w:pPr>
              <w:spacing w:line="381" w:lineRule="auto"/>
              <w:rPr>
                <w:sz w:val="21"/>
                <w:szCs w:val="21"/>
                <w:lang w:eastAsia="zh-CN"/>
              </w:rPr>
            </w:pPr>
          </w:p>
        </w:tc>
      </w:tr>
      <w:tr w:rsidR="00F674CE" w14:paraId="532DC804" w14:textId="77777777">
        <w:tc>
          <w:tcPr>
            <w:tcW w:w="453" w:type="dxa"/>
          </w:tcPr>
          <w:p w14:paraId="36313A12" w14:textId="77777777" w:rsidR="00F674CE" w:rsidRDefault="00AA1A8D">
            <w:pPr>
              <w:spacing w:line="381" w:lineRule="auto"/>
              <w:rPr>
                <w:sz w:val="21"/>
                <w:szCs w:val="21"/>
                <w:lang w:eastAsia="zh-CN"/>
              </w:rPr>
            </w:pPr>
            <w:r>
              <w:rPr>
                <w:rFonts w:hint="eastAsia"/>
                <w:sz w:val="21"/>
                <w:szCs w:val="21"/>
                <w:lang w:eastAsia="zh-CN"/>
              </w:rPr>
              <w:t>6</w:t>
            </w:r>
          </w:p>
        </w:tc>
        <w:tc>
          <w:tcPr>
            <w:tcW w:w="5670" w:type="dxa"/>
          </w:tcPr>
          <w:p w14:paraId="198D9E61" w14:textId="77777777" w:rsidR="00F674CE" w:rsidRDefault="00AA1A8D">
            <w:pPr>
              <w:spacing w:line="381" w:lineRule="auto"/>
              <w:rPr>
                <w:sz w:val="21"/>
                <w:szCs w:val="21"/>
                <w:lang w:eastAsia="zh-CN"/>
              </w:rPr>
            </w:pPr>
            <w:r>
              <w:rPr>
                <w:rFonts w:hint="eastAsia"/>
                <w:sz w:val="21"/>
                <w:szCs w:val="21"/>
                <w:lang w:eastAsia="zh-CN"/>
              </w:rPr>
              <w:t>课堂上遇到不懂的问题我会向老师提问。</w:t>
            </w:r>
          </w:p>
        </w:tc>
        <w:tc>
          <w:tcPr>
            <w:tcW w:w="780" w:type="dxa"/>
          </w:tcPr>
          <w:p w14:paraId="6901C0E8" w14:textId="77777777" w:rsidR="00F674CE" w:rsidRDefault="00F674CE">
            <w:pPr>
              <w:spacing w:line="381" w:lineRule="auto"/>
              <w:rPr>
                <w:sz w:val="21"/>
                <w:szCs w:val="21"/>
                <w:lang w:eastAsia="zh-CN"/>
              </w:rPr>
            </w:pPr>
          </w:p>
        </w:tc>
        <w:tc>
          <w:tcPr>
            <w:tcW w:w="750" w:type="dxa"/>
          </w:tcPr>
          <w:p w14:paraId="0352840A" w14:textId="77777777" w:rsidR="00F674CE" w:rsidRDefault="00F674CE">
            <w:pPr>
              <w:spacing w:line="381" w:lineRule="auto"/>
              <w:rPr>
                <w:sz w:val="21"/>
                <w:szCs w:val="21"/>
                <w:lang w:eastAsia="zh-CN"/>
              </w:rPr>
            </w:pPr>
          </w:p>
        </w:tc>
        <w:tc>
          <w:tcPr>
            <w:tcW w:w="750" w:type="dxa"/>
          </w:tcPr>
          <w:p w14:paraId="0FA01B7F" w14:textId="77777777" w:rsidR="00F674CE" w:rsidRDefault="00F674CE">
            <w:pPr>
              <w:spacing w:line="381" w:lineRule="auto"/>
              <w:rPr>
                <w:sz w:val="21"/>
                <w:szCs w:val="21"/>
                <w:lang w:eastAsia="zh-CN"/>
              </w:rPr>
            </w:pPr>
          </w:p>
        </w:tc>
        <w:tc>
          <w:tcPr>
            <w:tcW w:w="720" w:type="dxa"/>
          </w:tcPr>
          <w:p w14:paraId="0C4BA2E5" w14:textId="77777777" w:rsidR="00F674CE" w:rsidRDefault="00F674CE">
            <w:pPr>
              <w:spacing w:line="381" w:lineRule="auto"/>
              <w:rPr>
                <w:sz w:val="21"/>
                <w:szCs w:val="21"/>
                <w:lang w:eastAsia="zh-CN"/>
              </w:rPr>
            </w:pPr>
          </w:p>
        </w:tc>
        <w:tc>
          <w:tcPr>
            <w:tcW w:w="643" w:type="dxa"/>
          </w:tcPr>
          <w:p w14:paraId="4CB4E7CF" w14:textId="77777777" w:rsidR="00F674CE" w:rsidRDefault="00F674CE">
            <w:pPr>
              <w:spacing w:line="381" w:lineRule="auto"/>
              <w:rPr>
                <w:sz w:val="21"/>
                <w:szCs w:val="21"/>
                <w:lang w:eastAsia="zh-CN"/>
              </w:rPr>
            </w:pPr>
          </w:p>
        </w:tc>
      </w:tr>
      <w:tr w:rsidR="00F674CE" w14:paraId="30437237" w14:textId="77777777">
        <w:tc>
          <w:tcPr>
            <w:tcW w:w="453" w:type="dxa"/>
          </w:tcPr>
          <w:p w14:paraId="1E5F16CD" w14:textId="77777777" w:rsidR="00F674CE" w:rsidRDefault="00AA1A8D">
            <w:pPr>
              <w:spacing w:line="381" w:lineRule="auto"/>
              <w:rPr>
                <w:sz w:val="21"/>
                <w:szCs w:val="21"/>
                <w:lang w:eastAsia="zh-CN"/>
              </w:rPr>
            </w:pPr>
            <w:r>
              <w:rPr>
                <w:rFonts w:hint="eastAsia"/>
                <w:sz w:val="21"/>
                <w:szCs w:val="21"/>
                <w:lang w:eastAsia="zh-CN"/>
              </w:rPr>
              <w:t>7</w:t>
            </w:r>
          </w:p>
        </w:tc>
        <w:tc>
          <w:tcPr>
            <w:tcW w:w="5670" w:type="dxa"/>
          </w:tcPr>
          <w:p w14:paraId="40FA65AE" w14:textId="77777777" w:rsidR="00F674CE" w:rsidRDefault="00AA1A8D">
            <w:pPr>
              <w:spacing w:line="381" w:lineRule="auto"/>
              <w:rPr>
                <w:sz w:val="21"/>
                <w:szCs w:val="21"/>
                <w:lang w:eastAsia="zh-CN"/>
              </w:rPr>
            </w:pPr>
            <w:r>
              <w:rPr>
                <w:rFonts w:hint="eastAsia"/>
                <w:sz w:val="21"/>
                <w:szCs w:val="21"/>
                <w:lang w:eastAsia="zh-CN"/>
              </w:rPr>
              <w:t>为了巩固新知识我会做练习题。</w:t>
            </w:r>
          </w:p>
        </w:tc>
        <w:tc>
          <w:tcPr>
            <w:tcW w:w="780" w:type="dxa"/>
          </w:tcPr>
          <w:p w14:paraId="611B8852" w14:textId="77777777" w:rsidR="00F674CE" w:rsidRDefault="00F674CE">
            <w:pPr>
              <w:spacing w:line="381" w:lineRule="auto"/>
              <w:rPr>
                <w:sz w:val="21"/>
                <w:szCs w:val="21"/>
                <w:lang w:eastAsia="zh-CN"/>
              </w:rPr>
            </w:pPr>
          </w:p>
        </w:tc>
        <w:tc>
          <w:tcPr>
            <w:tcW w:w="750" w:type="dxa"/>
          </w:tcPr>
          <w:p w14:paraId="78498FE5" w14:textId="77777777" w:rsidR="00F674CE" w:rsidRDefault="00F674CE">
            <w:pPr>
              <w:spacing w:line="381" w:lineRule="auto"/>
              <w:rPr>
                <w:sz w:val="21"/>
                <w:szCs w:val="21"/>
                <w:lang w:eastAsia="zh-CN"/>
              </w:rPr>
            </w:pPr>
          </w:p>
        </w:tc>
        <w:tc>
          <w:tcPr>
            <w:tcW w:w="750" w:type="dxa"/>
          </w:tcPr>
          <w:p w14:paraId="392249CA" w14:textId="77777777" w:rsidR="00F674CE" w:rsidRDefault="00F674CE">
            <w:pPr>
              <w:spacing w:line="381" w:lineRule="auto"/>
              <w:rPr>
                <w:sz w:val="21"/>
                <w:szCs w:val="21"/>
                <w:lang w:eastAsia="zh-CN"/>
              </w:rPr>
            </w:pPr>
          </w:p>
        </w:tc>
        <w:tc>
          <w:tcPr>
            <w:tcW w:w="720" w:type="dxa"/>
          </w:tcPr>
          <w:p w14:paraId="73759F20" w14:textId="77777777" w:rsidR="00F674CE" w:rsidRDefault="00F674CE">
            <w:pPr>
              <w:spacing w:line="381" w:lineRule="auto"/>
              <w:rPr>
                <w:sz w:val="21"/>
                <w:szCs w:val="21"/>
                <w:lang w:eastAsia="zh-CN"/>
              </w:rPr>
            </w:pPr>
          </w:p>
        </w:tc>
        <w:tc>
          <w:tcPr>
            <w:tcW w:w="643" w:type="dxa"/>
          </w:tcPr>
          <w:p w14:paraId="0266792D" w14:textId="77777777" w:rsidR="00F674CE" w:rsidRDefault="00F674CE">
            <w:pPr>
              <w:spacing w:line="381" w:lineRule="auto"/>
              <w:rPr>
                <w:sz w:val="21"/>
                <w:szCs w:val="21"/>
                <w:lang w:eastAsia="zh-CN"/>
              </w:rPr>
            </w:pPr>
          </w:p>
        </w:tc>
      </w:tr>
      <w:tr w:rsidR="00F674CE" w14:paraId="049657D1" w14:textId="77777777">
        <w:tc>
          <w:tcPr>
            <w:tcW w:w="453" w:type="dxa"/>
          </w:tcPr>
          <w:p w14:paraId="26816AAC" w14:textId="77777777" w:rsidR="00F674CE" w:rsidRDefault="00AA1A8D">
            <w:pPr>
              <w:spacing w:line="381" w:lineRule="auto"/>
              <w:rPr>
                <w:sz w:val="21"/>
                <w:szCs w:val="21"/>
                <w:lang w:eastAsia="zh-CN"/>
              </w:rPr>
            </w:pPr>
            <w:r>
              <w:rPr>
                <w:rFonts w:hint="eastAsia"/>
                <w:sz w:val="21"/>
                <w:szCs w:val="21"/>
                <w:lang w:eastAsia="zh-CN"/>
              </w:rPr>
              <w:t>8</w:t>
            </w:r>
          </w:p>
        </w:tc>
        <w:tc>
          <w:tcPr>
            <w:tcW w:w="5670" w:type="dxa"/>
          </w:tcPr>
          <w:p w14:paraId="4DE605ED" w14:textId="77777777" w:rsidR="00F674CE" w:rsidRDefault="00AA1A8D">
            <w:pPr>
              <w:spacing w:line="381" w:lineRule="auto"/>
              <w:rPr>
                <w:sz w:val="21"/>
                <w:szCs w:val="21"/>
                <w:lang w:eastAsia="zh-CN"/>
              </w:rPr>
            </w:pPr>
            <w:r>
              <w:rPr>
                <w:rFonts w:hint="eastAsia"/>
                <w:sz w:val="21"/>
                <w:szCs w:val="21"/>
                <w:lang w:eastAsia="zh-CN"/>
              </w:rPr>
              <w:t>对于难题，我会持续钻研。</w:t>
            </w:r>
          </w:p>
        </w:tc>
        <w:tc>
          <w:tcPr>
            <w:tcW w:w="780" w:type="dxa"/>
          </w:tcPr>
          <w:p w14:paraId="0C7E2CD8" w14:textId="77777777" w:rsidR="00F674CE" w:rsidRDefault="00F674CE">
            <w:pPr>
              <w:spacing w:line="381" w:lineRule="auto"/>
              <w:rPr>
                <w:sz w:val="21"/>
                <w:szCs w:val="21"/>
                <w:lang w:eastAsia="zh-CN"/>
              </w:rPr>
            </w:pPr>
          </w:p>
        </w:tc>
        <w:tc>
          <w:tcPr>
            <w:tcW w:w="750" w:type="dxa"/>
          </w:tcPr>
          <w:p w14:paraId="5F8B027B" w14:textId="77777777" w:rsidR="00F674CE" w:rsidRDefault="00F674CE">
            <w:pPr>
              <w:spacing w:line="381" w:lineRule="auto"/>
              <w:rPr>
                <w:sz w:val="21"/>
                <w:szCs w:val="21"/>
                <w:lang w:eastAsia="zh-CN"/>
              </w:rPr>
            </w:pPr>
          </w:p>
        </w:tc>
        <w:tc>
          <w:tcPr>
            <w:tcW w:w="750" w:type="dxa"/>
          </w:tcPr>
          <w:p w14:paraId="72EB025F" w14:textId="77777777" w:rsidR="00F674CE" w:rsidRDefault="00F674CE">
            <w:pPr>
              <w:spacing w:line="381" w:lineRule="auto"/>
              <w:rPr>
                <w:sz w:val="21"/>
                <w:szCs w:val="21"/>
                <w:lang w:eastAsia="zh-CN"/>
              </w:rPr>
            </w:pPr>
          </w:p>
        </w:tc>
        <w:tc>
          <w:tcPr>
            <w:tcW w:w="720" w:type="dxa"/>
          </w:tcPr>
          <w:p w14:paraId="3CC6E09C" w14:textId="77777777" w:rsidR="00F674CE" w:rsidRDefault="00F674CE">
            <w:pPr>
              <w:spacing w:line="381" w:lineRule="auto"/>
              <w:rPr>
                <w:sz w:val="21"/>
                <w:szCs w:val="21"/>
                <w:lang w:eastAsia="zh-CN"/>
              </w:rPr>
            </w:pPr>
          </w:p>
        </w:tc>
        <w:tc>
          <w:tcPr>
            <w:tcW w:w="643" w:type="dxa"/>
          </w:tcPr>
          <w:p w14:paraId="34A3A24E" w14:textId="77777777" w:rsidR="00F674CE" w:rsidRDefault="00F674CE">
            <w:pPr>
              <w:spacing w:line="381" w:lineRule="auto"/>
              <w:rPr>
                <w:sz w:val="21"/>
                <w:szCs w:val="21"/>
                <w:lang w:eastAsia="zh-CN"/>
              </w:rPr>
            </w:pPr>
          </w:p>
        </w:tc>
      </w:tr>
      <w:tr w:rsidR="00F674CE" w14:paraId="2E01886D" w14:textId="77777777">
        <w:tc>
          <w:tcPr>
            <w:tcW w:w="453" w:type="dxa"/>
          </w:tcPr>
          <w:p w14:paraId="16B3995C" w14:textId="77777777" w:rsidR="00F674CE" w:rsidRDefault="00AA1A8D">
            <w:pPr>
              <w:spacing w:line="381" w:lineRule="auto"/>
              <w:rPr>
                <w:sz w:val="21"/>
                <w:szCs w:val="21"/>
                <w:lang w:eastAsia="zh-CN"/>
              </w:rPr>
            </w:pPr>
            <w:r>
              <w:rPr>
                <w:rFonts w:hint="eastAsia"/>
                <w:sz w:val="21"/>
                <w:szCs w:val="21"/>
                <w:lang w:eastAsia="zh-CN"/>
              </w:rPr>
              <w:t>9</w:t>
            </w:r>
          </w:p>
        </w:tc>
        <w:tc>
          <w:tcPr>
            <w:tcW w:w="5670" w:type="dxa"/>
          </w:tcPr>
          <w:p w14:paraId="030F2D40" w14:textId="77777777" w:rsidR="00F674CE" w:rsidRDefault="00AA1A8D">
            <w:pPr>
              <w:spacing w:line="381" w:lineRule="auto"/>
              <w:rPr>
                <w:sz w:val="21"/>
                <w:szCs w:val="21"/>
                <w:lang w:eastAsia="zh-CN"/>
              </w:rPr>
            </w:pPr>
            <w:r>
              <w:rPr>
                <w:rFonts w:hint="eastAsia"/>
                <w:sz w:val="21"/>
                <w:szCs w:val="21"/>
                <w:lang w:eastAsia="zh-CN"/>
              </w:rPr>
              <w:t>我觉得课堂上老师讲的知识很有趣，我喜欢上课。</w:t>
            </w:r>
          </w:p>
        </w:tc>
        <w:tc>
          <w:tcPr>
            <w:tcW w:w="780" w:type="dxa"/>
          </w:tcPr>
          <w:p w14:paraId="7847A705" w14:textId="77777777" w:rsidR="00F674CE" w:rsidRDefault="00F674CE">
            <w:pPr>
              <w:spacing w:line="381" w:lineRule="auto"/>
              <w:rPr>
                <w:sz w:val="21"/>
                <w:szCs w:val="21"/>
                <w:lang w:eastAsia="zh-CN"/>
              </w:rPr>
            </w:pPr>
          </w:p>
        </w:tc>
        <w:tc>
          <w:tcPr>
            <w:tcW w:w="750" w:type="dxa"/>
          </w:tcPr>
          <w:p w14:paraId="6FDF628D" w14:textId="77777777" w:rsidR="00F674CE" w:rsidRDefault="00F674CE">
            <w:pPr>
              <w:spacing w:line="381" w:lineRule="auto"/>
              <w:rPr>
                <w:sz w:val="21"/>
                <w:szCs w:val="21"/>
                <w:lang w:eastAsia="zh-CN"/>
              </w:rPr>
            </w:pPr>
          </w:p>
        </w:tc>
        <w:tc>
          <w:tcPr>
            <w:tcW w:w="750" w:type="dxa"/>
          </w:tcPr>
          <w:p w14:paraId="67D4B62E" w14:textId="77777777" w:rsidR="00F674CE" w:rsidRDefault="00F674CE">
            <w:pPr>
              <w:spacing w:line="381" w:lineRule="auto"/>
              <w:rPr>
                <w:sz w:val="21"/>
                <w:szCs w:val="21"/>
                <w:lang w:eastAsia="zh-CN"/>
              </w:rPr>
            </w:pPr>
          </w:p>
        </w:tc>
        <w:tc>
          <w:tcPr>
            <w:tcW w:w="720" w:type="dxa"/>
          </w:tcPr>
          <w:p w14:paraId="665DDF65" w14:textId="77777777" w:rsidR="00F674CE" w:rsidRDefault="00F674CE">
            <w:pPr>
              <w:spacing w:line="381" w:lineRule="auto"/>
              <w:rPr>
                <w:sz w:val="21"/>
                <w:szCs w:val="21"/>
                <w:lang w:eastAsia="zh-CN"/>
              </w:rPr>
            </w:pPr>
          </w:p>
        </w:tc>
        <w:tc>
          <w:tcPr>
            <w:tcW w:w="643" w:type="dxa"/>
          </w:tcPr>
          <w:p w14:paraId="3A5019FB" w14:textId="77777777" w:rsidR="00F674CE" w:rsidRDefault="00F674CE">
            <w:pPr>
              <w:spacing w:line="381" w:lineRule="auto"/>
              <w:rPr>
                <w:sz w:val="21"/>
                <w:szCs w:val="21"/>
                <w:lang w:eastAsia="zh-CN"/>
              </w:rPr>
            </w:pPr>
          </w:p>
        </w:tc>
      </w:tr>
      <w:tr w:rsidR="00F674CE" w14:paraId="33B8AF4C" w14:textId="77777777">
        <w:trPr>
          <w:trHeight w:val="90"/>
        </w:trPr>
        <w:tc>
          <w:tcPr>
            <w:tcW w:w="453" w:type="dxa"/>
          </w:tcPr>
          <w:p w14:paraId="0BDB9A10" w14:textId="77777777" w:rsidR="00F674CE" w:rsidRDefault="00AA1A8D">
            <w:pPr>
              <w:spacing w:line="381" w:lineRule="auto"/>
              <w:rPr>
                <w:sz w:val="21"/>
                <w:szCs w:val="21"/>
                <w:lang w:eastAsia="zh-CN"/>
              </w:rPr>
            </w:pPr>
            <w:r>
              <w:rPr>
                <w:rFonts w:hint="eastAsia"/>
                <w:sz w:val="21"/>
                <w:szCs w:val="21"/>
                <w:lang w:eastAsia="zh-CN"/>
              </w:rPr>
              <w:t>10</w:t>
            </w:r>
          </w:p>
        </w:tc>
        <w:tc>
          <w:tcPr>
            <w:tcW w:w="5670" w:type="dxa"/>
          </w:tcPr>
          <w:p w14:paraId="02B210D6" w14:textId="77777777" w:rsidR="00F674CE" w:rsidRDefault="00AA1A8D">
            <w:pPr>
              <w:spacing w:line="381" w:lineRule="auto"/>
              <w:rPr>
                <w:sz w:val="21"/>
                <w:szCs w:val="21"/>
                <w:lang w:eastAsia="zh-CN"/>
              </w:rPr>
            </w:pPr>
            <w:r>
              <w:rPr>
                <w:rFonts w:hint="eastAsia"/>
                <w:sz w:val="21"/>
                <w:szCs w:val="21"/>
                <w:lang w:eastAsia="zh-CN"/>
              </w:rPr>
              <w:t>在课堂上我经常体验到成就感。</w:t>
            </w:r>
          </w:p>
        </w:tc>
        <w:tc>
          <w:tcPr>
            <w:tcW w:w="780" w:type="dxa"/>
          </w:tcPr>
          <w:p w14:paraId="043C9DFD" w14:textId="77777777" w:rsidR="00F674CE" w:rsidRDefault="00F674CE">
            <w:pPr>
              <w:spacing w:line="381" w:lineRule="auto"/>
              <w:rPr>
                <w:sz w:val="21"/>
                <w:szCs w:val="21"/>
                <w:lang w:eastAsia="zh-CN"/>
              </w:rPr>
            </w:pPr>
          </w:p>
        </w:tc>
        <w:tc>
          <w:tcPr>
            <w:tcW w:w="750" w:type="dxa"/>
          </w:tcPr>
          <w:p w14:paraId="2485A7E4" w14:textId="77777777" w:rsidR="00F674CE" w:rsidRDefault="00F674CE">
            <w:pPr>
              <w:spacing w:line="381" w:lineRule="auto"/>
              <w:rPr>
                <w:sz w:val="21"/>
                <w:szCs w:val="21"/>
                <w:lang w:eastAsia="zh-CN"/>
              </w:rPr>
            </w:pPr>
          </w:p>
        </w:tc>
        <w:tc>
          <w:tcPr>
            <w:tcW w:w="750" w:type="dxa"/>
          </w:tcPr>
          <w:p w14:paraId="36868A0B" w14:textId="77777777" w:rsidR="00F674CE" w:rsidRDefault="00F674CE">
            <w:pPr>
              <w:spacing w:line="381" w:lineRule="auto"/>
              <w:rPr>
                <w:sz w:val="21"/>
                <w:szCs w:val="21"/>
                <w:lang w:eastAsia="zh-CN"/>
              </w:rPr>
            </w:pPr>
          </w:p>
        </w:tc>
        <w:tc>
          <w:tcPr>
            <w:tcW w:w="720" w:type="dxa"/>
          </w:tcPr>
          <w:p w14:paraId="626AA9BD" w14:textId="77777777" w:rsidR="00F674CE" w:rsidRDefault="00F674CE">
            <w:pPr>
              <w:spacing w:line="381" w:lineRule="auto"/>
              <w:rPr>
                <w:sz w:val="21"/>
                <w:szCs w:val="21"/>
                <w:lang w:eastAsia="zh-CN"/>
              </w:rPr>
            </w:pPr>
          </w:p>
        </w:tc>
        <w:tc>
          <w:tcPr>
            <w:tcW w:w="643" w:type="dxa"/>
          </w:tcPr>
          <w:p w14:paraId="30FEA2CF" w14:textId="77777777" w:rsidR="00F674CE" w:rsidRDefault="00F674CE">
            <w:pPr>
              <w:spacing w:line="381" w:lineRule="auto"/>
              <w:rPr>
                <w:sz w:val="21"/>
                <w:szCs w:val="21"/>
                <w:lang w:eastAsia="zh-CN"/>
              </w:rPr>
            </w:pPr>
          </w:p>
        </w:tc>
      </w:tr>
      <w:tr w:rsidR="00F674CE" w14:paraId="7FF13232" w14:textId="77777777">
        <w:tc>
          <w:tcPr>
            <w:tcW w:w="453" w:type="dxa"/>
          </w:tcPr>
          <w:p w14:paraId="4F29D71E" w14:textId="77777777" w:rsidR="00F674CE" w:rsidRDefault="00AA1A8D">
            <w:pPr>
              <w:spacing w:line="381" w:lineRule="auto"/>
              <w:rPr>
                <w:sz w:val="21"/>
                <w:szCs w:val="21"/>
                <w:lang w:eastAsia="zh-CN"/>
              </w:rPr>
            </w:pPr>
            <w:r>
              <w:rPr>
                <w:rFonts w:hint="eastAsia"/>
                <w:sz w:val="21"/>
                <w:szCs w:val="21"/>
                <w:lang w:eastAsia="zh-CN"/>
              </w:rPr>
              <w:t>11</w:t>
            </w:r>
          </w:p>
        </w:tc>
        <w:tc>
          <w:tcPr>
            <w:tcW w:w="5670" w:type="dxa"/>
          </w:tcPr>
          <w:p w14:paraId="132E71F1" w14:textId="77777777" w:rsidR="00F674CE" w:rsidRDefault="00AA1A8D">
            <w:pPr>
              <w:spacing w:line="381" w:lineRule="auto"/>
              <w:rPr>
                <w:sz w:val="21"/>
                <w:szCs w:val="21"/>
                <w:lang w:eastAsia="zh-CN"/>
              </w:rPr>
            </w:pPr>
            <w:r>
              <w:rPr>
                <w:rFonts w:hint="eastAsia"/>
                <w:sz w:val="21"/>
                <w:szCs w:val="21"/>
                <w:lang w:eastAsia="zh-CN"/>
              </w:rPr>
              <w:t>上课的时候我感到紧张和焦虑。</w:t>
            </w:r>
          </w:p>
        </w:tc>
        <w:tc>
          <w:tcPr>
            <w:tcW w:w="780" w:type="dxa"/>
          </w:tcPr>
          <w:p w14:paraId="77D5EE6F" w14:textId="77777777" w:rsidR="00F674CE" w:rsidRDefault="00F674CE">
            <w:pPr>
              <w:spacing w:line="381" w:lineRule="auto"/>
              <w:rPr>
                <w:sz w:val="21"/>
                <w:szCs w:val="21"/>
                <w:lang w:eastAsia="zh-CN"/>
              </w:rPr>
            </w:pPr>
          </w:p>
        </w:tc>
        <w:tc>
          <w:tcPr>
            <w:tcW w:w="750" w:type="dxa"/>
          </w:tcPr>
          <w:p w14:paraId="652907E4" w14:textId="77777777" w:rsidR="00F674CE" w:rsidRDefault="00F674CE">
            <w:pPr>
              <w:spacing w:line="381" w:lineRule="auto"/>
              <w:rPr>
                <w:sz w:val="21"/>
                <w:szCs w:val="21"/>
                <w:lang w:eastAsia="zh-CN"/>
              </w:rPr>
            </w:pPr>
          </w:p>
        </w:tc>
        <w:tc>
          <w:tcPr>
            <w:tcW w:w="750" w:type="dxa"/>
          </w:tcPr>
          <w:p w14:paraId="7220A17F" w14:textId="77777777" w:rsidR="00F674CE" w:rsidRDefault="00F674CE">
            <w:pPr>
              <w:spacing w:line="381" w:lineRule="auto"/>
              <w:rPr>
                <w:sz w:val="21"/>
                <w:szCs w:val="21"/>
                <w:lang w:eastAsia="zh-CN"/>
              </w:rPr>
            </w:pPr>
          </w:p>
        </w:tc>
        <w:tc>
          <w:tcPr>
            <w:tcW w:w="720" w:type="dxa"/>
          </w:tcPr>
          <w:p w14:paraId="68E08603" w14:textId="77777777" w:rsidR="00F674CE" w:rsidRDefault="00F674CE">
            <w:pPr>
              <w:spacing w:line="381" w:lineRule="auto"/>
              <w:rPr>
                <w:sz w:val="21"/>
                <w:szCs w:val="21"/>
                <w:lang w:eastAsia="zh-CN"/>
              </w:rPr>
            </w:pPr>
          </w:p>
        </w:tc>
        <w:tc>
          <w:tcPr>
            <w:tcW w:w="643" w:type="dxa"/>
          </w:tcPr>
          <w:p w14:paraId="08820B1E" w14:textId="77777777" w:rsidR="00F674CE" w:rsidRDefault="00F674CE">
            <w:pPr>
              <w:spacing w:line="381" w:lineRule="auto"/>
              <w:rPr>
                <w:sz w:val="21"/>
                <w:szCs w:val="21"/>
                <w:lang w:eastAsia="zh-CN"/>
              </w:rPr>
            </w:pPr>
          </w:p>
        </w:tc>
      </w:tr>
      <w:tr w:rsidR="00F674CE" w14:paraId="37D9519A" w14:textId="77777777">
        <w:tc>
          <w:tcPr>
            <w:tcW w:w="453" w:type="dxa"/>
          </w:tcPr>
          <w:p w14:paraId="631FA01F" w14:textId="77777777" w:rsidR="00F674CE" w:rsidRDefault="00AA1A8D">
            <w:pPr>
              <w:spacing w:line="381" w:lineRule="auto"/>
              <w:rPr>
                <w:sz w:val="21"/>
                <w:szCs w:val="21"/>
                <w:lang w:eastAsia="zh-CN"/>
              </w:rPr>
            </w:pPr>
            <w:r>
              <w:rPr>
                <w:rFonts w:hint="eastAsia"/>
                <w:sz w:val="21"/>
                <w:szCs w:val="21"/>
                <w:lang w:eastAsia="zh-CN"/>
              </w:rPr>
              <w:t>12</w:t>
            </w:r>
          </w:p>
        </w:tc>
        <w:tc>
          <w:tcPr>
            <w:tcW w:w="5670" w:type="dxa"/>
          </w:tcPr>
          <w:p w14:paraId="4F4EBE1F" w14:textId="77777777" w:rsidR="00F674CE" w:rsidRDefault="00AA1A8D">
            <w:pPr>
              <w:spacing w:line="381" w:lineRule="auto"/>
              <w:rPr>
                <w:sz w:val="21"/>
                <w:szCs w:val="21"/>
                <w:lang w:eastAsia="zh-CN"/>
              </w:rPr>
            </w:pPr>
            <w:r>
              <w:rPr>
                <w:rFonts w:hint="eastAsia"/>
                <w:sz w:val="21"/>
                <w:szCs w:val="21"/>
                <w:lang w:eastAsia="zh-CN"/>
              </w:rPr>
              <w:t>在课堂上我不想听课，自己玩自己的。</w:t>
            </w:r>
          </w:p>
        </w:tc>
        <w:tc>
          <w:tcPr>
            <w:tcW w:w="780" w:type="dxa"/>
          </w:tcPr>
          <w:p w14:paraId="1AE08494" w14:textId="77777777" w:rsidR="00F674CE" w:rsidRDefault="00F674CE">
            <w:pPr>
              <w:spacing w:line="381" w:lineRule="auto"/>
              <w:rPr>
                <w:sz w:val="21"/>
                <w:szCs w:val="21"/>
                <w:lang w:eastAsia="zh-CN"/>
              </w:rPr>
            </w:pPr>
          </w:p>
        </w:tc>
        <w:tc>
          <w:tcPr>
            <w:tcW w:w="750" w:type="dxa"/>
          </w:tcPr>
          <w:p w14:paraId="324AE906" w14:textId="77777777" w:rsidR="00F674CE" w:rsidRDefault="00F674CE">
            <w:pPr>
              <w:spacing w:line="381" w:lineRule="auto"/>
              <w:rPr>
                <w:sz w:val="21"/>
                <w:szCs w:val="21"/>
                <w:lang w:eastAsia="zh-CN"/>
              </w:rPr>
            </w:pPr>
          </w:p>
        </w:tc>
        <w:tc>
          <w:tcPr>
            <w:tcW w:w="750" w:type="dxa"/>
          </w:tcPr>
          <w:p w14:paraId="7EDA5B0D" w14:textId="77777777" w:rsidR="00F674CE" w:rsidRDefault="00F674CE">
            <w:pPr>
              <w:spacing w:line="381" w:lineRule="auto"/>
              <w:rPr>
                <w:sz w:val="21"/>
                <w:szCs w:val="21"/>
                <w:lang w:eastAsia="zh-CN"/>
              </w:rPr>
            </w:pPr>
          </w:p>
        </w:tc>
        <w:tc>
          <w:tcPr>
            <w:tcW w:w="720" w:type="dxa"/>
          </w:tcPr>
          <w:p w14:paraId="19E3F3B1" w14:textId="77777777" w:rsidR="00F674CE" w:rsidRDefault="00F674CE">
            <w:pPr>
              <w:spacing w:line="381" w:lineRule="auto"/>
              <w:rPr>
                <w:sz w:val="21"/>
                <w:szCs w:val="21"/>
                <w:lang w:eastAsia="zh-CN"/>
              </w:rPr>
            </w:pPr>
          </w:p>
        </w:tc>
        <w:tc>
          <w:tcPr>
            <w:tcW w:w="643" w:type="dxa"/>
          </w:tcPr>
          <w:p w14:paraId="59088B6A" w14:textId="77777777" w:rsidR="00F674CE" w:rsidRDefault="00F674CE">
            <w:pPr>
              <w:spacing w:line="381" w:lineRule="auto"/>
              <w:rPr>
                <w:sz w:val="21"/>
                <w:szCs w:val="21"/>
                <w:lang w:eastAsia="zh-CN"/>
              </w:rPr>
            </w:pPr>
          </w:p>
        </w:tc>
      </w:tr>
      <w:tr w:rsidR="00F674CE" w14:paraId="0473C95B" w14:textId="77777777">
        <w:tc>
          <w:tcPr>
            <w:tcW w:w="453" w:type="dxa"/>
          </w:tcPr>
          <w:p w14:paraId="271C5099" w14:textId="77777777" w:rsidR="00F674CE" w:rsidRDefault="00AA1A8D">
            <w:pPr>
              <w:spacing w:line="381" w:lineRule="auto"/>
              <w:rPr>
                <w:sz w:val="21"/>
                <w:szCs w:val="21"/>
                <w:lang w:eastAsia="zh-CN"/>
              </w:rPr>
            </w:pPr>
            <w:r>
              <w:rPr>
                <w:rFonts w:hint="eastAsia"/>
                <w:sz w:val="21"/>
                <w:szCs w:val="21"/>
                <w:lang w:eastAsia="zh-CN"/>
              </w:rPr>
              <w:t>13</w:t>
            </w:r>
          </w:p>
        </w:tc>
        <w:tc>
          <w:tcPr>
            <w:tcW w:w="5670" w:type="dxa"/>
          </w:tcPr>
          <w:p w14:paraId="044CB449" w14:textId="77777777" w:rsidR="00F674CE" w:rsidRDefault="00AA1A8D">
            <w:pPr>
              <w:spacing w:line="381" w:lineRule="auto"/>
              <w:rPr>
                <w:sz w:val="21"/>
                <w:szCs w:val="21"/>
                <w:lang w:eastAsia="zh-CN"/>
              </w:rPr>
            </w:pPr>
            <w:r>
              <w:rPr>
                <w:rFonts w:hint="eastAsia"/>
                <w:sz w:val="21"/>
                <w:szCs w:val="21"/>
                <w:lang w:eastAsia="zh-CN"/>
              </w:rPr>
              <w:t>我会去记忆老师讲的知识。</w:t>
            </w:r>
          </w:p>
        </w:tc>
        <w:tc>
          <w:tcPr>
            <w:tcW w:w="780" w:type="dxa"/>
          </w:tcPr>
          <w:p w14:paraId="0DACF890" w14:textId="77777777" w:rsidR="00F674CE" w:rsidRDefault="00F674CE">
            <w:pPr>
              <w:spacing w:line="381" w:lineRule="auto"/>
              <w:rPr>
                <w:sz w:val="21"/>
                <w:szCs w:val="21"/>
                <w:lang w:eastAsia="zh-CN"/>
              </w:rPr>
            </w:pPr>
          </w:p>
        </w:tc>
        <w:tc>
          <w:tcPr>
            <w:tcW w:w="750" w:type="dxa"/>
          </w:tcPr>
          <w:p w14:paraId="3FC86DF3" w14:textId="77777777" w:rsidR="00F674CE" w:rsidRDefault="00F674CE">
            <w:pPr>
              <w:spacing w:line="381" w:lineRule="auto"/>
              <w:rPr>
                <w:sz w:val="21"/>
                <w:szCs w:val="21"/>
                <w:lang w:eastAsia="zh-CN"/>
              </w:rPr>
            </w:pPr>
          </w:p>
        </w:tc>
        <w:tc>
          <w:tcPr>
            <w:tcW w:w="750" w:type="dxa"/>
          </w:tcPr>
          <w:p w14:paraId="072EE19E" w14:textId="77777777" w:rsidR="00F674CE" w:rsidRDefault="00F674CE">
            <w:pPr>
              <w:spacing w:line="381" w:lineRule="auto"/>
              <w:rPr>
                <w:sz w:val="21"/>
                <w:szCs w:val="21"/>
                <w:lang w:eastAsia="zh-CN"/>
              </w:rPr>
            </w:pPr>
          </w:p>
        </w:tc>
        <w:tc>
          <w:tcPr>
            <w:tcW w:w="720" w:type="dxa"/>
          </w:tcPr>
          <w:p w14:paraId="2C9211D0" w14:textId="77777777" w:rsidR="00F674CE" w:rsidRDefault="00F674CE">
            <w:pPr>
              <w:spacing w:line="381" w:lineRule="auto"/>
              <w:rPr>
                <w:sz w:val="21"/>
                <w:szCs w:val="21"/>
                <w:lang w:eastAsia="zh-CN"/>
              </w:rPr>
            </w:pPr>
          </w:p>
        </w:tc>
        <w:tc>
          <w:tcPr>
            <w:tcW w:w="643" w:type="dxa"/>
          </w:tcPr>
          <w:p w14:paraId="7AC220DD" w14:textId="77777777" w:rsidR="00F674CE" w:rsidRDefault="00F674CE">
            <w:pPr>
              <w:spacing w:line="381" w:lineRule="auto"/>
              <w:rPr>
                <w:sz w:val="21"/>
                <w:szCs w:val="21"/>
                <w:lang w:eastAsia="zh-CN"/>
              </w:rPr>
            </w:pPr>
          </w:p>
        </w:tc>
      </w:tr>
      <w:tr w:rsidR="00F674CE" w14:paraId="0CA231CD" w14:textId="77777777">
        <w:tc>
          <w:tcPr>
            <w:tcW w:w="453" w:type="dxa"/>
          </w:tcPr>
          <w:p w14:paraId="69006054" w14:textId="77777777" w:rsidR="00F674CE" w:rsidRDefault="00AA1A8D">
            <w:pPr>
              <w:spacing w:line="381" w:lineRule="auto"/>
              <w:rPr>
                <w:sz w:val="21"/>
                <w:szCs w:val="21"/>
                <w:lang w:eastAsia="zh-CN"/>
              </w:rPr>
            </w:pPr>
            <w:r>
              <w:rPr>
                <w:rFonts w:hint="eastAsia"/>
                <w:sz w:val="21"/>
                <w:szCs w:val="21"/>
                <w:lang w:eastAsia="zh-CN"/>
              </w:rPr>
              <w:t>14</w:t>
            </w:r>
          </w:p>
        </w:tc>
        <w:tc>
          <w:tcPr>
            <w:tcW w:w="5670" w:type="dxa"/>
          </w:tcPr>
          <w:p w14:paraId="4E7C602A" w14:textId="77777777" w:rsidR="00F674CE" w:rsidRDefault="00AA1A8D">
            <w:pPr>
              <w:spacing w:line="381" w:lineRule="auto"/>
              <w:rPr>
                <w:sz w:val="21"/>
                <w:szCs w:val="21"/>
                <w:lang w:eastAsia="zh-CN"/>
              </w:rPr>
            </w:pPr>
            <w:r>
              <w:rPr>
                <w:rFonts w:hint="eastAsia"/>
                <w:sz w:val="21"/>
                <w:szCs w:val="21"/>
                <w:lang w:eastAsia="zh-CN"/>
              </w:rPr>
              <w:t>课堂上我会认真思考老师提的问题。</w:t>
            </w:r>
          </w:p>
        </w:tc>
        <w:tc>
          <w:tcPr>
            <w:tcW w:w="780" w:type="dxa"/>
          </w:tcPr>
          <w:p w14:paraId="14820972" w14:textId="77777777" w:rsidR="00F674CE" w:rsidRDefault="00F674CE">
            <w:pPr>
              <w:spacing w:line="381" w:lineRule="auto"/>
              <w:rPr>
                <w:sz w:val="21"/>
                <w:szCs w:val="21"/>
                <w:lang w:eastAsia="zh-CN"/>
              </w:rPr>
            </w:pPr>
          </w:p>
        </w:tc>
        <w:tc>
          <w:tcPr>
            <w:tcW w:w="750" w:type="dxa"/>
          </w:tcPr>
          <w:p w14:paraId="5BB11A40" w14:textId="77777777" w:rsidR="00F674CE" w:rsidRDefault="00F674CE">
            <w:pPr>
              <w:spacing w:line="381" w:lineRule="auto"/>
              <w:rPr>
                <w:sz w:val="21"/>
                <w:szCs w:val="21"/>
                <w:lang w:eastAsia="zh-CN"/>
              </w:rPr>
            </w:pPr>
          </w:p>
        </w:tc>
        <w:tc>
          <w:tcPr>
            <w:tcW w:w="750" w:type="dxa"/>
          </w:tcPr>
          <w:p w14:paraId="3449002A" w14:textId="77777777" w:rsidR="00F674CE" w:rsidRDefault="00F674CE">
            <w:pPr>
              <w:spacing w:line="381" w:lineRule="auto"/>
              <w:rPr>
                <w:sz w:val="21"/>
                <w:szCs w:val="21"/>
                <w:lang w:eastAsia="zh-CN"/>
              </w:rPr>
            </w:pPr>
          </w:p>
        </w:tc>
        <w:tc>
          <w:tcPr>
            <w:tcW w:w="720" w:type="dxa"/>
          </w:tcPr>
          <w:p w14:paraId="6F9808D9" w14:textId="77777777" w:rsidR="00F674CE" w:rsidRDefault="00F674CE">
            <w:pPr>
              <w:spacing w:line="381" w:lineRule="auto"/>
              <w:rPr>
                <w:sz w:val="21"/>
                <w:szCs w:val="21"/>
                <w:lang w:eastAsia="zh-CN"/>
              </w:rPr>
            </w:pPr>
          </w:p>
        </w:tc>
        <w:tc>
          <w:tcPr>
            <w:tcW w:w="643" w:type="dxa"/>
          </w:tcPr>
          <w:p w14:paraId="36985283" w14:textId="77777777" w:rsidR="00F674CE" w:rsidRDefault="00F674CE">
            <w:pPr>
              <w:spacing w:line="381" w:lineRule="auto"/>
              <w:rPr>
                <w:sz w:val="21"/>
                <w:szCs w:val="21"/>
                <w:lang w:eastAsia="zh-CN"/>
              </w:rPr>
            </w:pPr>
          </w:p>
        </w:tc>
      </w:tr>
      <w:tr w:rsidR="00F674CE" w14:paraId="50D80F93" w14:textId="77777777">
        <w:tc>
          <w:tcPr>
            <w:tcW w:w="453" w:type="dxa"/>
          </w:tcPr>
          <w:p w14:paraId="455D4084" w14:textId="77777777" w:rsidR="00F674CE" w:rsidRDefault="00AA1A8D">
            <w:pPr>
              <w:spacing w:line="381" w:lineRule="auto"/>
              <w:rPr>
                <w:sz w:val="21"/>
                <w:szCs w:val="21"/>
                <w:lang w:eastAsia="zh-CN"/>
              </w:rPr>
            </w:pPr>
            <w:r>
              <w:rPr>
                <w:rFonts w:hint="eastAsia"/>
                <w:sz w:val="21"/>
                <w:szCs w:val="21"/>
                <w:lang w:eastAsia="zh-CN"/>
              </w:rPr>
              <w:t>15</w:t>
            </w:r>
          </w:p>
        </w:tc>
        <w:tc>
          <w:tcPr>
            <w:tcW w:w="5670" w:type="dxa"/>
          </w:tcPr>
          <w:p w14:paraId="2580E6E4" w14:textId="77777777" w:rsidR="00F674CE" w:rsidRDefault="00AA1A8D">
            <w:pPr>
              <w:spacing w:line="381" w:lineRule="auto"/>
              <w:rPr>
                <w:sz w:val="21"/>
                <w:szCs w:val="21"/>
                <w:lang w:eastAsia="zh-CN"/>
              </w:rPr>
            </w:pPr>
            <w:r>
              <w:rPr>
                <w:rFonts w:hint="eastAsia"/>
                <w:sz w:val="21"/>
                <w:szCs w:val="21"/>
                <w:lang w:eastAsia="zh-CN"/>
              </w:rPr>
              <w:t>课堂上我努力去理解老师讲的知识。</w:t>
            </w:r>
          </w:p>
        </w:tc>
        <w:tc>
          <w:tcPr>
            <w:tcW w:w="780" w:type="dxa"/>
          </w:tcPr>
          <w:p w14:paraId="5D26719F" w14:textId="77777777" w:rsidR="00F674CE" w:rsidRDefault="00F674CE">
            <w:pPr>
              <w:spacing w:line="381" w:lineRule="auto"/>
              <w:rPr>
                <w:sz w:val="21"/>
                <w:szCs w:val="21"/>
                <w:lang w:eastAsia="zh-CN"/>
              </w:rPr>
            </w:pPr>
          </w:p>
        </w:tc>
        <w:tc>
          <w:tcPr>
            <w:tcW w:w="750" w:type="dxa"/>
          </w:tcPr>
          <w:p w14:paraId="26E1D4D4" w14:textId="77777777" w:rsidR="00F674CE" w:rsidRDefault="00F674CE">
            <w:pPr>
              <w:spacing w:line="381" w:lineRule="auto"/>
              <w:rPr>
                <w:sz w:val="21"/>
                <w:szCs w:val="21"/>
                <w:lang w:eastAsia="zh-CN"/>
              </w:rPr>
            </w:pPr>
          </w:p>
        </w:tc>
        <w:tc>
          <w:tcPr>
            <w:tcW w:w="750" w:type="dxa"/>
          </w:tcPr>
          <w:p w14:paraId="40AE8A5A" w14:textId="77777777" w:rsidR="00F674CE" w:rsidRDefault="00F674CE">
            <w:pPr>
              <w:spacing w:line="381" w:lineRule="auto"/>
              <w:rPr>
                <w:sz w:val="21"/>
                <w:szCs w:val="21"/>
                <w:lang w:eastAsia="zh-CN"/>
              </w:rPr>
            </w:pPr>
          </w:p>
        </w:tc>
        <w:tc>
          <w:tcPr>
            <w:tcW w:w="720" w:type="dxa"/>
          </w:tcPr>
          <w:p w14:paraId="02FE8786" w14:textId="77777777" w:rsidR="00F674CE" w:rsidRDefault="00F674CE">
            <w:pPr>
              <w:spacing w:line="381" w:lineRule="auto"/>
              <w:rPr>
                <w:sz w:val="21"/>
                <w:szCs w:val="21"/>
                <w:lang w:eastAsia="zh-CN"/>
              </w:rPr>
            </w:pPr>
          </w:p>
        </w:tc>
        <w:tc>
          <w:tcPr>
            <w:tcW w:w="643" w:type="dxa"/>
          </w:tcPr>
          <w:p w14:paraId="79A1D793" w14:textId="77777777" w:rsidR="00F674CE" w:rsidRDefault="00F674CE">
            <w:pPr>
              <w:spacing w:line="381" w:lineRule="auto"/>
              <w:rPr>
                <w:sz w:val="21"/>
                <w:szCs w:val="21"/>
                <w:lang w:eastAsia="zh-CN"/>
              </w:rPr>
            </w:pPr>
          </w:p>
        </w:tc>
      </w:tr>
      <w:tr w:rsidR="00F674CE" w14:paraId="47B46E64" w14:textId="77777777">
        <w:trPr>
          <w:trHeight w:val="432"/>
        </w:trPr>
        <w:tc>
          <w:tcPr>
            <w:tcW w:w="453" w:type="dxa"/>
          </w:tcPr>
          <w:p w14:paraId="0BDA5DD6" w14:textId="77777777" w:rsidR="00F674CE" w:rsidRDefault="00AA1A8D">
            <w:pPr>
              <w:spacing w:line="381" w:lineRule="auto"/>
              <w:rPr>
                <w:sz w:val="21"/>
                <w:szCs w:val="21"/>
                <w:lang w:eastAsia="zh-CN"/>
              </w:rPr>
            </w:pPr>
            <w:r>
              <w:rPr>
                <w:rFonts w:hint="eastAsia"/>
                <w:sz w:val="21"/>
                <w:szCs w:val="21"/>
                <w:lang w:eastAsia="zh-CN"/>
              </w:rPr>
              <w:t>16</w:t>
            </w:r>
          </w:p>
        </w:tc>
        <w:tc>
          <w:tcPr>
            <w:tcW w:w="5670" w:type="dxa"/>
          </w:tcPr>
          <w:p w14:paraId="534E8FA4" w14:textId="77777777" w:rsidR="00F674CE" w:rsidRDefault="00AA1A8D">
            <w:pPr>
              <w:spacing w:line="381" w:lineRule="auto"/>
              <w:rPr>
                <w:sz w:val="21"/>
                <w:szCs w:val="21"/>
                <w:lang w:eastAsia="zh-CN"/>
              </w:rPr>
            </w:pPr>
            <w:r>
              <w:rPr>
                <w:rFonts w:hint="eastAsia"/>
                <w:sz w:val="21"/>
                <w:szCs w:val="21"/>
                <w:lang w:eastAsia="zh-CN"/>
              </w:rPr>
              <w:t>我能利用所学的知识解题。</w:t>
            </w:r>
          </w:p>
        </w:tc>
        <w:tc>
          <w:tcPr>
            <w:tcW w:w="780" w:type="dxa"/>
          </w:tcPr>
          <w:p w14:paraId="07E96990" w14:textId="77777777" w:rsidR="00F674CE" w:rsidRDefault="00F674CE">
            <w:pPr>
              <w:spacing w:line="381" w:lineRule="auto"/>
              <w:rPr>
                <w:sz w:val="21"/>
                <w:szCs w:val="21"/>
                <w:lang w:eastAsia="zh-CN"/>
              </w:rPr>
            </w:pPr>
          </w:p>
        </w:tc>
        <w:tc>
          <w:tcPr>
            <w:tcW w:w="750" w:type="dxa"/>
          </w:tcPr>
          <w:p w14:paraId="20836AC4" w14:textId="77777777" w:rsidR="00F674CE" w:rsidRDefault="00F674CE">
            <w:pPr>
              <w:spacing w:line="381" w:lineRule="auto"/>
              <w:rPr>
                <w:sz w:val="21"/>
                <w:szCs w:val="21"/>
                <w:lang w:eastAsia="zh-CN"/>
              </w:rPr>
            </w:pPr>
          </w:p>
        </w:tc>
        <w:tc>
          <w:tcPr>
            <w:tcW w:w="750" w:type="dxa"/>
          </w:tcPr>
          <w:p w14:paraId="6CA3B68B" w14:textId="77777777" w:rsidR="00F674CE" w:rsidRDefault="00F674CE">
            <w:pPr>
              <w:spacing w:line="381" w:lineRule="auto"/>
              <w:rPr>
                <w:sz w:val="21"/>
                <w:szCs w:val="21"/>
                <w:lang w:eastAsia="zh-CN"/>
              </w:rPr>
            </w:pPr>
          </w:p>
        </w:tc>
        <w:tc>
          <w:tcPr>
            <w:tcW w:w="720" w:type="dxa"/>
          </w:tcPr>
          <w:p w14:paraId="5F9EEE6D" w14:textId="77777777" w:rsidR="00F674CE" w:rsidRDefault="00F674CE">
            <w:pPr>
              <w:spacing w:line="381" w:lineRule="auto"/>
              <w:rPr>
                <w:sz w:val="21"/>
                <w:szCs w:val="21"/>
                <w:lang w:eastAsia="zh-CN"/>
              </w:rPr>
            </w:pPr>
          </w:p>
        </w:tc>
        <w:tc>
          <w:tcPr>
            <w:tcW w:w="643" w:type="dxa"/>
          </w:tcPr>
          <w:p w14:paraId="6F2DB638" w14:textId="77777777" w:rsidR="00F674CE" w:rsidRDefault="00F674CE">
            <w:pPr>
              <w:spacing w:line="381" w:lineRule="auto"/>
              <w:rPr>
                <w:sz w:val="21"/>
                <w:szCs w:val="21"/>
                <w:lang w:eastAsia="zh-CN"/>
              </w:rPr>
            </w:pPr>
          </w:p>
        </w:tc>
      </w:tr>
      <w:tr w:rsidR="00F674CE" w14:paraId="38B16697" w14:textId="77777777">
        <w:tc>
          <w:tcPr>
            <w:tcW w:w="453" w:type="dxa"/>
          </w:tcPr>
          <w:p w14:paraId="6FFBC978" w14:textId="77777777" w:rsidR="00F674CE" w:rsidRDefault="00AA1A8D">
            <w:pPr>
              <w:spacing w:line="381" w:lineRule="auto"/>
              <w:rPr>
                <w:sz w:val="21"/>
                <w:szCs w:val="21"/>
                <w:lang w:eastAsia="zh-CN"/>
              </w:rPr>
            </w:pPr>
            <w:r>
              <w:rPr>
                <w:rFonts w:hint="eastAsia"/>
                <w:sz w:val="21"/>
                <w:szCs w:val="21"/>
                <w:lang w:eastAsia="zh-CN"/>
              </w:rPr>
              <w:t>17</w:t>
            </w:r>
          </w:p>
        </w:tc>
        <w:tc>
          <w:tcPr>
            <w:tcW w:w="5670" w:type="dxa"/>
          </w:tcPr>
          <w:p w14:paraId="296CE3F3" w14:textId="77777777" w:rsidR="00F674CE" w:rsidRDefault="00AA1A8D">
            <w:pPr>
              <w:spacing w:line="381" w:lineRule="auto"/>
              <w:rPr>
                <w:sz w:val="21"/>
                <w:szCs w:val="21"/>
                <w:lang w:eastAsia="zh-CN"/>
              </w:rPr>
            </w:pPr>
            <w:r>
              <w:rPr>
                <w:rFonts w:hint="eastAsia"/>
                <w:sz w:val="21"/>
                <w:szCs w:val="21"/>
                <w:lang w:eastAsia="zh-CN"/>
              </w:rPr>
              <w:t>我以为学习最好的办法就是听从老师的安排。</w:t>
            </w:r>
          </w:p>
        </w:tc>
        <w:tc>
          <w:tcPr>
            <w:tcW w:w="780" w:type="dxa"/>
          </w:tcPr>
          <w:p w14:paraId="5171B5B9" w14:textId="77777777" w:rsidR="00F674CE" w:rsidRDefault="00F674CE">
            <w:pPr>
              <w:spacing w:line="381" w:lineRule="auto"/>
              <w:rPr>
                <w:sz w:val="21"/>
                <w:szCs w:val="21"/>
                <w:lang w:eastAsia="zh-CN"/>
              </w:rPr>
            </w:pPr>
          </w:p>
        </w:tc>
        <w:tc>
          <w:tcPr>
            <w:tcW w:w="750" w:type="dxa"/>
          </w:tcPr>
          <w:p w14:paraId="125548E3" w14:textId="77777777" w:rsidR="00F674CE" w:rsidRDefault="00F674CE">
            <w:pPr>
              <w:spacing w:line="381" w:lineRule="auto"/>
              <w:rPr>
                <w:sz w:val="21"/>
                <w:szCs w:val="21"/>
                <w:lang w:eastAsia="zh-CN"/>
              </w:rPr>
            </w:pPr>
          </w:p>
        </w:tc>
        <w:tc>
          <w:tcPr>
            <w:tcW w:w="750" w:type="dxa"/>
          </w:tcPr>
          <w:p w14:paraId="6CD9D54C" w14:textId="77777777" w:rsidR="00F674CE" w:rsidRDefault="00F674CE">
            <w:pPr>
              <w:spacing w:line="381" w:lineRule="auto"/>
              <w:rPr>
                <w:sz w:val="21"/>
                <w:szCs w:val="21"/>
                <w:lang w:eastAsia="zh-CN"/>
              </w:rPr>
            </w:pPr>
          </w:p>
        </w:tc>
        <w:tc>
          <w:tcPr>
            <w:tcW w:w="720" w:type="dxa"/>
          </w:tcPr>
          <w:p w14:paraId="7BD8C495" w14:textId="77777777" w:rsidR="00F674CE" w:rsidRDefault="00F674CE">
            <w:pPr>
              <w:spacing w:line="381" w:lineRule="auto"/>
              <w:rPr>
                <w:sz w:val="21"/>
                <w:szCs w:val="21"/>
                <w:lang w:eastAsia="zh-CN"/>
              </w:rPr>
            </w:pPr>
          </w:p>
        </w:tc>
        <w:tc>
          <w:tcPr>
            <w:tcW w:w="643" w:type="dxa"/>
          </w:tcPr>
          <w:p w14:paraId="45FA919F" w14:textId="77777777" w:rsidR="00F674CE" w:rsidRDefault="00F674CE">
            <w:pPr>
              <w:spacing w:line="381" w:lineRule="auto"/>
              <w:rPr>
                <w:sz w:val="21"/>
                <w:szCs w:val="21"/>
                <w:lang w:eastAsia="zh-CN"/>
              </w:rPr>
            </w:pPr>
          </w:p>
        </w:tc>
      </w:tr>
      <w:tr w:rsidR="00F674CE" w14:paraId="0B330907" w14:textId="77777777">
        <w:tc>
          <w:tcPr>
            <w:tcW w:w="453" w:type="dxa"/>
          </w:tcPr>
          <w:p w14:paraId="08B982EE" w14:textId="77777777" w:rsidR="00F674CE" w:rsidRDefault="00AA1A8D">
            <w:pPr>
              <w:spacing w:line="381" w:lineRule="auto"/>
              <w:rPr>
                <w:sz w:val="21"/>
                <w:szCs w:val="21"/>
                <w:lang w:eastAsia="zh-CN"/>
              </w:rPr>
            </w:pPr>
            <w:r>
              <w:rPr>
                <w:rFonts w:hint="eastAsia"/>
                <w:sz w:val="21"/>
                <w:szCs w:val="21"/>
                <w:lang w:eastAsia="zh-CN"/>
              </w:rPr>
              <w:t>18</w:t>
            </w:r>
          </w:p>
        </w:tc>
        <w:tc>
          <w:tcPr>
            <w:tcW w:w="5670" w:type="dxa"/>
          </w:tcPr>
          <w:p w14:paraId="4FE0904B" w14:textId="77777777" w:rsidR="00F674CE" w:rsidRDefault="00AA1A8D">
            <w:pPr>
              <w:spacing w:line="381" w:lineRule="auto"/>
              <w:rPr>
                <w:sz w:val="21"/>
                <w:szCs w:val="21"/>
                <w:lang w:eastAsia="zh-CN"/>
              </w:rPr>
            </w:pPr>
            <w:r>
              <w:rPr>
                <w:rFonts w:hint="eastAsia"/>
                <w:sz w:val="21"/>
                <w:szCs w:val="21"/>
                <w:lang w:eastAsia="zh-CN"/>
              </w:rPr>
              <w:t>我会把所学的知识与实际生活联系起来。</w:t>
            </w:r>
          </w:p>
        </w:tc>
        <w:tc>
          <w:tcPr>
            <w:tcW w:w="780" w:type="dxa"/>
          </w:tcPr>
          <w:p w14:paraId="750C710C" w14:textId="77777777" w:rsidR="00F674CE" w:rsidRDefault="00F674CE">
            <w:pPr>
              <w:spacing w:line="381" w:lineRule="auto"/>
              <w:rPr>
                <w:sz w:val="21"/>
                <w:szCs w:val="21"/>
                <w:lang w:eastAsia="zh-CN"/>
              </w:rPr>
            </w:pPr>
          </w:p>
        </w:tc>
        <w:tc>
          <w:tcPr>
            <w:tcW w:w="750" w:type="dxa"/>
          </w:tcPr>
          <w:p w14:paraId="7959D776" w14:textId="77777777" w:rsidR="00F674CE" w:rsidRDefault="00F674CE">
            <w:pPr>
              <w:spacing w:line="381" w:lineRule="auto"/>
              <w:rPr>
                <w:sz w:val="21"/>
                <w:szCs w:val="21"/>
                <w:lang w:eastAsia="zh-CN"/>
              </w:rPr>
            </w:pPr>
          </w:p>
        </w:tc>
        <w:tc>
          <w:tcPr>
            <w:tcW w:w="750" w:type="dxa"/>
          </w:tcPr>
          <w:p w14:paraId="06ABBEAF" w14:textId="77777777" w:rsidR="00F674CE" w:rsidRDefault="00F674CE">
            <w:pPr>
              <w:spacing w:line="381" w:lineRule="auto"/>
              <w:rPr>
                <w:sz w:val="21"/>
                <w:szCs w:val="21"/>
                <w:lang w:eastAsia="zh-CN"/>
              </w:rPr>
            </w:pPr>
          </w:p>
        </w:tc>
        <w:tc>
          <w:tcPr>
            <w:tcW w:w="720" w:type="dxa"/>
          </w:tcPr>
          <w:p w14:paraId="05BEF9F2" w14:textId="77777777" w:rsidR="00F674CE" w:rsidRDefault="00F674CE">
            <w:pPr>
              <w:spacing w:line="381" w:lineRule="auto"/>
              <w:rPr>
                <w:sz w:val="21"/>
                <w:szCs w:val="21"/>
                <w:lang w:eastAsia="zh-CN"/>
              </w:rPr>
            </w:pPr>
          </w:p>
        </w:tc>
        <w:tc>
          <w:tcPr>
            <w:tcW w:w="643" w:type="dxa"/>
          </w:tcPr>
          <w:p w14:paraId="0A877F80" w14:textId="77777777" w:rsidR="00F674CE" w:rsidRDefault="00F674CE">
            <w:pPr>
              <w:spacing w:line="381" w:lineRule="auto"/>
              <w:rPr>
                <w:sz w:val="21"/>
                <w:szCs w:val="21"/>
                <w:lang w:eastAsia="zh-CN"/>
              </w:rPr>
            </w:pPr>
          </w:p>
        </w:tc>
      </w:tr>
    </w:tbl>
    <w:p w14:paraId="3FEDF582" w14:textId="77777777" w:rsidR="00F674CE" w:rsidRDefault="00AA1A8D">
      <w:pPr>
        <w:rPr>
          <w:sz w:val="24"/>
          <w:szCs w:val="24"/>
          <w:lang w:eastAsia="zh-CN"/>
        </w:rPr>
      </w:pPr>
      <w:r>
        <w:rPr>
          <w:rFonts w:hint="eastAsia"/>
          <w:sz w:val="24"/>
          <w:szCs w:val="24"/>
          <w:lang w:eastAsia="zh-CN"/>
        </w:rPr>
        <w:t>三、</w:t>
      </w:r>
      <w:r>
        <w:rPr>
          <w:rFonts w:hint="eastAsia"/>
          <w:b/>
          <w:bCs/>
          <w:sz w:val="24"/>
          <w:szCs w:val="24"/>
          <w:lang w:eastAsia="zh-CN"/>
        </w:rPr>
        <w:t>小学随班就读学生同伴关系问卷调查表</w:t>
      </w:r>
    </w:p>
    <w:p w14:paraId="26F05D43" w14:textId="77777777" w:rsidR="00F674CE" w:rsidRDefault="00AA1A8D">
      <w:pPr>
        <w:ind w:firstLineChars="100" w:firstLine="240"/>
        <w:rPr>
          <w:sz w:val="24"/>
          <w:szCs w:val="24"/>
          <w:lang w:eastAsia="zh-CN"/>
        </w:rPr>
      </w:pPr>
      <w:r>
        <w:rPr>
          <w:sz w:val="24"/>
          <w:szCs w:val="24"/>
          <w:lang w:eastAsia="zh-CN"/>
        </w:rPr>
        <w:lastRenderedPageBreak/>
        <w:t>各位亲爱的小朋友们大家好，我是一位来自</w:t>
      </w:r>
      <w:r>
        <w:rPr>
          <w:rFonts w:hint="eastAsia"/>
          <w:sz w:val="24"/>
          <w:szCs w:val="24"/>
          <w:lang w:eastAsia="zh-CN"/>
        </w:rPr>
        <w:t>华南理工</w:t>
      </w:r>
      <w:r>
        <w:rPr>
          <w:sz w:val="24"/>
          <w:szCs w:val="24"/>
          <w:lang w:eastAsia="zh-CN"/>
        </w:rPr>
        <w:t>大学的</w:t>
      </w:r>
      <w:r>
        <w:rPr>
          <w:rFonts w:hint="eastAsia"/>
          <w:sz w:val="24"/>
          <w:szCs w:val="24"/>
          <w:lang w:eastAsia="zh-CN"/>
        </w:rPr>
        <w:t>大学</w:t>
      </w:r>
      <w:r>
        <w:rPr>
          <w:sz w:val="24"/>
          <w:szCs w:val="24"/>
          <w:lang w:eastAsia="zh-CN"/>
        </w:rPr>
        <w:t>生，现在正在做一个调查。请认真阅读下面的内容，</w:t>
      </w:r>
      <w:r>
        <w:rPr>
          <w:rFonts w:hint="eastAsia"/>
          <w:sz w:val="24"/>
          <w:szCs w:val="24"/>
          <w:lang w:eastAsia="zh-CN"/>
        </w:rPr>
        <w:t>根据</w:t>
      </w:r>
      <w:r>
        <w:rPr>
          <w:sz w:val="24"/>
          <w:szCs w:val="24"/>
          <w:lang w:eastAsia="zh-CN"/>
        </w:rPr>
        <w:t>自己的真实</w:t>
      </w:r>
      <w:r>
        <w:rPr>
          <w:rFonts w:hint="eastAsia"/>
          <w:sz w:val="24"/>
          <w:szCs w:val="24"/>
          <w:lang w:eastAsia="zh-CN"/>
        </w:rPr>
        <w:t>情形</w:t>
      </w:r>
      <w:r>
        <w:rPr>
          <w:sz w:val="24"/>
          <w:szCs w:val="24"/>
          <w:lang w:eastAsia="zh-CN"/>
        </w:rPr>
        <w:t>回答。你的答案没有对错好坏之分，只要</w:t>
      </w:r>
      <w:r>
        <w:rPr>
          <w:rFonts w:hint="eastAsia"/>
          <w:sz w:val="24"/>
          <w:szCs w:val="24"/>
          <w:lang w:eastAsia="zh-CN"/>
        </w:rPr>
        <w:t>根据</w:t>
      </w:r>
      <w:r>
        <w:rPr>
          <w:sz w:val="24"/>
          <w:szCs w:val="24"/>
          <w:lang w:eastAsia="zh-CN"/>
        </w:rPr>
        <w:t>自己的真实感受和看法回答就是最好的!回答之前，请先看注意事项。请注意:</w:t>
      </w:r>
    </w:p>
    <w:p w14:paraId="6E368F6E" w14:textId="77777777" w:rsidR="00F674CE" w:rsidRDefault="00AA1A8D">
      <w:pPr>
        <w:rPr>
          <w:sz w:val="24"/>
          <w:szCs w:val="24"/>
          <w:lang w:eastAsia="zh-CN"/>
        </w:rPr>
      </w:pPr>
      <w:r>
        <w:rPr>
          <w:sz w:val="24"/>
          <w:szCs w:val="24"/>
          <w:lang w:eastAsia="zh-CN"/>
        </w:rPr>
        <w:t>1.答案没有对错之分，你的答案将会为你保密</w:t>
      </w:r>
      <w:r>
        <w:rPr>
          <w:rFonts w:hint="eastAsia"/>
          <w:sz w:val="24"/>
          <w:szCs w:val="24"/>
          <w:lang w:eastAsia="zh-CN"/>
        </w:rPr>
        <w:t>。</w:t>
      </w:r>
    </w:p>
    <w:p w14:paraId="3E2962BA" w14:textId="77777777" w:rsidR="00F674CE" w:rsidRDefault="00AA1A8D">
      <w:pPr>
        <w:rPr>
          <w:sz w:val="24"/>
          <w:szCs w:val="24"/>
          <w:lang w:eastAsia="zh-CN"/>
        </w:rPr>
      </w:pPr>
      <w:r>
        <w:rPr>
          <w:rFonts w:hint="eastAsia"/>
          <w:sz w:val="24"/>
          <w:szCs w:val="24"/>
          <w:lang w:eastAsia="zh-CN"/>
        </w:rPr>
        <w:t>2.</w:t>
      </w:r>
      <w:r>
        <w:rPr>
          <w:sz w:val="24"/>
          <w:szCs w:val="24"/>
          <w:lang w:eastAsia="zh-CN"/>
        </w:rPr>
        <w:t>同伴指经常在</w:t>
      </w:r>
      <w:r>
        <w:rPr>
          <w:rFonts w:hint="eastAsia"/>
          <w:sz w:val="24"/>
          <w:szCs w:val="24"/>
          <w:lang w:eastAsia="zh-CN"/>
        </w:rPr>
        <w:t>共同</w:t>
      </w:r>
      <w:r>
        <w:rPr>
          <w:sz w:val="24"/>
          <w:szCs w:val="24"/>
          <w:lang w:eastAsia="zh-CN"/>
        </w:rPr>
        <w:t>玩耍、学习、交谈的同学或是朋友</w:t>
      </w:r>
      <w:r>
        <w:rPr>
          <w:rFonts w:hint="eastAsia"/>
          <w:sz w:val="24"/>
          <w:szCs w:val="24"/>
          <w:lang w:eastAsia="zh-CN"/>
        </w:rPr>
        <w:t>。</w:t>
      </w:r>
    </w:p>
    <w:p w14:paraId="54BD4579" w14:textId="77777777" w:rsidR="00F674CE" w:rsidRDefault="00AA1A8D">
      <w:pPr>
        <w:numPr>
          <w:ilvl w:val="0"/>
          <w:numId w:val="22"/>
        </w:numPr>
        <w:rPr>
          <w:sz w:val="24"/>
          <w:szCs w:val="24"/>
          <w:lang w:eastAsia="zh-CN"/>
        </w:rPr>
      </w:pPr>
      <w:r>
        <w:rPr>
          <w:rFonts w:hint="eastAsia"/>
          <w:sz w:val="24"/>
          <w:szCs w:val="24"/>
          <w:lang w:eastAsia="zh-CN"/>
        </w:rPr>
        <w:t>根据</w:t>
      </w:r>
      <w:r>
        <w:rPr>
          <w:sz w:val="24"/>
          <w:szCs w:val="24"/>
          <w:lang w:eastAsia="zh-CN"/>
        </w:rPr>
        <w:t>自己的真实</w:t>
      </w:r>
      <w:r>
        <w:rPr>
          <w:rFonts w:hint="eastAsia"/>
          <w:sz w:val="24"/>
          <w:szCs w:val="24"/>
          <w:lang w:eastAsia="zh-CN"/>
        </w:rPr>
        <w:t>情形</w:t>
      </w:r>
      <w:r>
        <w:rPr>
          <w:sz w:val="24"/>
          <w:szCs w:val="24"/>
          <w:lang w:eastAsia="zh-CN"/>
        </w:rPr>
        <w:t>，依照你的第一印象选择并填在括号中</w:t>
      </w:r>
      <w:r>
        <w:rPr>
          <w:rFonts w:hint="eastAsia"/>
          <w:sz w:val="24"/>
          <w:szCs w:val="24"/>
          <w:lang w:eastAsia="zh-CN"/>
        </w:rPr>
        <w:t>。</w:t>
      </w:r>
    </w:p>
    <w:p w14:paraId="7C1F0CDE" w14:textId="77777777" w:rsidR="00F674CE" w:rsidRDefault="00AA1A8D">
      <w:pPr>
        <w:rPr>
          <w:sz w:val="24"/>
          <w:szCs w:val="24"/>
          <w:lang w:eastAsia="zh-CN"/>
        </w:rPr>
      </w:pPr>
      <w:r>
        <w:rPr>
          <w:rFonts w:hint="eastAsia"/>
          <w:sz w:val="24"/>
          <w:szCs w:val="24"/>
          <w:lang w:eastAsia="zh-CN"/>
        </w:rPr>
        <w:t>谢谢你的参与！</w:t>
      </w:r>
    </w:p>
    <w:tbl>
      <w:tblPr>
        <w:tblStyle w:val="ab"/>
        <w:tblpPr w:leftFromText="180" w:rightFromText="180" w:vertAnchor="text" w:horzAnchor="page" w:tblpX="1309" w:tblpY="322"/>
        <w:tblOverlap w:val="never"/>
        <w:tblW w:w="0" w:type="auto"/>
        <w:tblLook w:val="04A0" w:firstRow="1" w:lastRow="0" w:firstColumn="1" w:lastColumn="0" w:noHBand="0" w:noVBand="1"/>
      </w:tblPr>
      <w:tblGrid>
        <w:gridCol w:w="451"/>
        <w:gridCol w:w="5497"/>
        <w:gridCol w:w="768"/>
        <w:gridCol w:w="739"/>
        <w:gridCol w:w="739"/>
        <w:gridCol w:w="710"/>
        <w:gridCol w:w="636"/>
      </w:tblGrid>
      <w:tr w:rsidR="00F674CE" w14:paraId="6ABB96AC" w14:textId="77777777">
        <w:tc>
          <w:tcPr>
            <w:tcW w:w="453" w:type="dxa"/>
          </w:tcPr>
          <w:p w14:paraId="4E3D9FA7" w14:textId="77777777" w:rsidR="00F674CE" w:rsidRDefault="00F674CE">
            <w:pPr>
              <w:spacing w:line="381" w:lineRule="auto"/>
              <w:rPr>
                <w:sz w:val="21"/>
                <w:szCs w:val="21"/>
                <w:lang w:eastAsia="zh-CN"/>
              </w:rPr>
            </w:pPr>
          </w:p>
        </w:tc>
        <w:tc>
          <w:tcPr>
            <w:tcW w:w="5670" w:type="dxa"/>
          </w:tcPr>
          <w:p w14:paraId="2D229F03" w14:textId="77777777" w:rsidR="00F674CE" w:rsidRDefault="00AA1A8D">
            <w:pPr>
              <w:spacing w:line="381" w:lineRule="auto"/>
              <w:rPr>
                <w:sz w:val="21"/>
                <w:szCs w:val="21"/>
                <w:lang w:eastAsia="zh-CN"/>
              </w:rPr>
            </w:pPr>
            <w:r>
              <w:rPr>
                <w:rFonts w:hint="eastAsia"/>
                <w:sz w:val="21"/>
                <w:szCs w:val="21"/>
                <w:lang w:eastAsia="zh-CN"/>
              </w:rPr>
              <w:t>请根据您的实际情形，在右边选择相应答案</w:t>
            </w:r>
          </w:p>
        </w:tc>
        <w:tc>
          <w:tcPr>
            <w:tcW w:w="780" w:type="dxa"/>
          </w:tcPr>
          <w:p w14:paraId="243B0BA9" w14:textId="77777777" w:rsidR="00F674CE" w:rsidRDefault="00AA1A8D">
            <w:pPr>
              <w:spacing w:line="381" w:lineRule="auto"/>
              <w:rPr>
                <w:sz w:val="21"/>
                <w:szCs w:val="21"/>
                <w:lang w:eastAsia="zh-CN"/>
              </w:rPr>
            </w:pPr>
            <w:r>
              <w:rPr>
                <w:rFonts w:hint="eastAsia"/>
                <w:sz w:val="21"/>
                <w:szCs w:val="21"/>
                <w:lang w:eastAsia="zh-CN"/>
              </w:rPr>
              <w:t>完全不符</w:t>
            </w:r>
          </w:p>
        </w:tc>
        <w:tc>
          <w:tcPr>
            <w:tcW w:w="750" w:type="dxa"/>
          </w:tcPr>
          <w:p w14:paraId="083B1682" w14:textId="77777777" w:rsidR="00F674CE" w:rsidRDefault="00AA1A8D">
            <w:pPr>
              <w:spacing w:line="381" w:lineRule="auto"/>
              <w:rPr>
                <w:sz w:val="21"/>
                <w:szCs w:val="21"/>
                <w:lang w:eastAsia="zh-CN"/>
              </w:rPr>
            </w:pPr>
            <w:r>
              <w:rPr>
                <w:rFonts w:hint="eastAsia"/>
                <w:sz w:val="21"/>
                <w:szCs w:val="21"/>
                <w:lang w:eastAsia="zh-CN"/>
              </w:rPr>
              <w:t>较不契合</w:t>
            </w:r>
          </w:p>
        </w:tc>
        <w:tc>
          <w:tcPr>
            <w:tcW w:w="750" w:type="dxa"/>
          </w:tcPr>
          <w:p w14:paraId="5DDB30F9" w14:textId="77777777" w:rsidR="00F674CE" w:rsidRDefault="00AA1A8D">
            <w:pPr>
              <w:spacing w:line="381" w:lineRule="auto"/>
              <w:rPr>
                <w:sz w:val="21"/>
                <w:szCs w:val="21"/>
                <w:lang w:eastAsia="zh-CN"/>
              </w:rPr>
            </w:pPr>
            <w:r>
              <w:rPr>
                <w:rFonts w:hint="eastAsia"/>
                <w:sz w:val="21"/>
                <w:szCs w:val="21"/>
                <w:lang w:eastAsia="zh-CN"/>
              </w:rPr>
              <w:t>一般</w:t>
            </w:r>
          </w:p>
        </w:tc>
        <w:tc>
          <w:tcPr>
            <w:tcW w:w="720" w:type="dxa"/>
          </w:tcPr>
          <w:p w14:paraId="3CF29FB1" w14:textId="77777777" w:rsidR="00F674CE" w:rsidRDefault="00AA1A8D">
            <w:pPr>
              <w:spacing w:line="381" w:lineRule="auto"/>
              <w:rPr>
                <w:sz w:val="21"/>
                <w:szCs w:val="21"/>
                <w:lang w:eastAsia="zh-CN"/>
              </w:rPr>
            </w:pPr>
            <w:r>
              <w:rPr>
                <w:rFonts w:hint="eastAsia"/>
                <w:sz w:val="21"/>
                <w:szCs w:val="21"/>
                <w:lang w:eastAsia="zh-CN"/>
              </w:rPr>
              <w:t>较契合</w:t>
            </w:r>
          </w:p>
        </w:tc>
        <w:tc>
          <w:tcPr>
            <w:tcW w:w="643" w:type="dxa"/>
          </w:tcPr>
          <w:p w14:paraId="42E51DF8" w14:textId="77777777" w:rsidR="00F674CE" w:rsidRDefault="00AA1A8D">
            <w:pPr>
              <w:spacing w:line="381" w:lineRule="auto"/>
              <w:rPr>
                <w:sz w:val="21"/>
                <w:szCs w:val="21"/>
                <w:lang w:eastAsia="zh-CN"/>
              </w:rPr>
            </w:pPr>
            <w:r>
              <w:rPr>
                <w:rFonts w:hint="eastAsia"/>
                <w:sz w:val="21"/>
                <w:szCs w:val="21"/>
                <w:lang w:eastAsia="zh-CN"/>
              </w:rPr>
              <w:t>完全契合</w:t>
            </w:r>
          </w:p>
        </w:tc>
      </w:tr>
      <w:tr w:rsidR="00F674CE" w14:paraId="2CB9BF65" w14:textId="77777777">
        <w:tc>
          <w:tcPr>
            <w:tcW w:w="453" w:type="dxa"/>
          </w:tcPr>
          <w:p w14:paraId="39902DAF" w14:textId="77777777" w:rsidR="00F674CE" w:rsidRDefault="00AA1A8D">
            <w:pPr>
              <w:spacing w:line="381" w:lineRule="auto"/>
              <w:rPr>
                <w:sz w:val="21"/>
                <w:szCs w:val="21"/>
                <w:lang w:eastAsia="zh-CN"/>
              </w:rPr>
            </w:pPr>
            <w:r>
              <w:rPr>
                <w:rFonts w:hint="eastAsia"/>
                <w:sz w:val="21"/>
                <w:szCs w:val="21"/>
                <w:lang w:eastAsia="zh-CN"/>
              </w:rPr>
              <w:t>1</w:t>
            </w:r>
          </w:p>
        </w:tc>
        <w:tc>
          <w:tcPr>
            <w:tcW w:w="5670" w:type="dxa"/>
          </w:tcPr>
          <w:p w14:paraId="6B356D4F" w14:textId="77777777" w:rsidR="00F674CE" w:rsidRDefault="00AA1A8D">
            <w:pPr>
              <w:spacing w:line="381" w:lineRule="auto"/>
              <w:rPr>
                <w:sz w:val="21"/>
                <w:szCs w:val="21"/>
                <w:lang w:eastAsia="zh-CN"/>
              </w:rPr>
            </w:pPr>
            <w:r>
              <w:rPr>
                <w:rFonts w:hint="eastAsia"/>
                <w:sz w:val="21"/>
                <w:szCs w:val="21"/>
                <w:lang w:eastAsia="zh-CN"/>
              </w:rPr>
              <w:t>在学校我容易交到朋友。</w:t>
            </w:r>
          </w:p>
        </w:tc>
        <w:tc>
          <w:tcPr>
            <w:tcW w:w="780" w:type="dxa"/>
          </w:tcPr>
          <w:p w14:paraId="7BAF6EA0" w14:textId="77777777" w:rsidR="00F674CE" w:rsidRDefault="00F674CE">
            <w:pPr>
              <w:spacing w:line="381" w:lineRule="auto"/>
              <w:rPr>
                <w:sz w:val="21"/>
                <w:szCs w:val="21"/>
                <w:lang w:eastAsia="zh-CN"/>
              </w:rPr>
            </w:pPr>
          </w:p>
        </w:tc>
        <w:tc>
          <w:tcPr>
            <w:tcW w:w="750" w:type="dxa"/>
          </w:tcPr>
          <w:p w14:paraId="1433E4F1" w14:textId="77777777" w:rsidR="00F674CE" w:rsidRDefault="00F674CE">
            <w:pPr>
              <w:spacing w:line="381" w:lineRule="auto"/>
              <w:rPr>
                <w:sz w:val="21"/>
                <w:szCs w:val="21"/>
                <w:lang w:eastAsia="zh-CN"/>
              </w:rPr>
            </w:pPr>
          </w:p>
        </w:tc>
        <w:tc>
          <w:tcPr>
            <w:tcW w:w="750" w:type="dxa"/>
          </w:tcPr>
          <w:p w14:paraId="25E2ABEC" w14:textId="77777777" w:rsidR="00F674CE" w:rsidRDefault="00F674CE">
            <w:pPr>
              <w:spacing w:line="381" w:lineRule="auto"/>
              <w:rPr>
                <w:sz w:val="21"/>
                <w:szCs w:val="21"/>
                <w:lang w:eastAsia="zh-CN"/>
              </w:rPr>
            </w:pPr>
          </w:p>
        </w:tc>
        <w:tc>
          <w:tcPr>
            <w:tcW w:w="720" w:type="dxa"/>
          </w:tcPr>
          <w:p w14:paraId="03EA4352" w14:textId="77777777" w:rsidR="00F674CE" w:rsidRDefault="00F674CE">
            <w:pPr>
              <w:spacing w:line="381" w:lineRule="auto"/>
              <w:rPr>
                <w:sz w:val="21"/>
                <w:szCs w:val="21"/>
                <w:lang w:eastAsia="zh-CN"/>
              </w:rPr>
            </w:pPr>
          </w:p>
        </w:tc>
        <w:tc>
          <w:tcPr>
            <w:tcW w:w="643" w:type="dxa"/>
          </w:tcPr>
          <w:p w14:paraId="4D25584F" w14:textId="77777777" w:rsidR="00F674CE" w:rsidRDefault="00F674CE">
            <w:pPr>
              <w:spacing w:line="381" w:lineRule="auto"/>
              <w:rPr>
                <w:sz w:val="21"/>
                <w:szCs w:val="21"/>
                <w:lang w:eastAsia="zh-CN"/>
              </w:rPr>
            </w:pPr>
          </w:p>
        </w:tc>
      </w:tr>
      <w:tr w:rsidR="00F674CE" w14:paraId="1DE8F9AA" w14:textId="77777777">
        <w:tc>
          <w:tcPr>
            <w:tcW w:w="453" w:type="dxa"/>
          </w:tcPr>
          <w:p w14:paraId="6CF0405C" w14:textId="77777777" w:rsidR="00F674CE" w:rsidRDefault="00AA1A8D">
            <w:pPr>
              <w:spacing w:line="381" w:lineRule="auto"/>
              <w:rPr>
                <w:sz w:val="21"/>
                <w:szCs w:val="21"/>
                <w:lang w:eastAsia="zh-CN"/>
              </w:rPr>
            </w:pPr>
            <w:r>
              <w:rPr>
                <w:rFonts w:hint="eastAsia"/>
                <w:sz w:val="21"/>
                <w:szCs w:val="21"/>
                <w:lang w:eastAsia="zh-CN"/>
              </w:rPr>
              <w:t>2</w:t>
            </w:r>
          </w:p>
        </w:tc>
        <w:tc>
          <w:tcPr>
            <w:tcW w:w="5670" w:type="dxa"/>
          </w:tcPr>
          <w:p w14:paraId="57E1EBE0" w14:textId="77777777" w:rsidR="00F674CE" w:rsidRDefault="00AA1A8D">
            <w:pPr>
              <w:spacing w:line="381" w:lineRule="auto"/>
              <w:rPr>
                <w:sz w:val="21"/>
                <w:szCs w:val="21"/>
                <w:lang w:eastAsia="zh-CN"/>
              </w:rPr>
            </w:pPr>
            <w:r>
              <w:rPr>
                <w:rFonts w:hint="eastAsia"/>
                <w:sz w:val="21"/>
                <w:szCs w:val="21"/>
                <w:lang w:eastAsia="zh-CN"/>
              </w:rPr>
              <w:t>在班上没有人和我说话。</w:t>
            </w:r>
          </w:p>
        </w:tc>
        <w:tc>
          <w:tcPr>
            <w:tcW w:w="780" w:type="dxa"/>
          </w:tcPr>
          <w:p w14:paraId="1122E44B" w14:textId="77777777" w:rsidR="00F674CE" w:rsidRDefault="00F674CE">
            <w:pPr>
              <w:spacing w:line="381" w:lineRule="auto"/>
              <w:rPr>
                <w:sz w:val="21"/>
                <w:szCs w:val="21"/>
                <w:lang w:eastAsia="zh-CN"/>
              </w:rPr>
            </w:pPr>
          </w:p>
        </w:tc>
        <w:tc>
          <w:tcPr>
            <w:tcW w:w="750" w:type="dxa"/>
          </w:tcPr>
          <w:p w14:paraId="029CC4A7" w14:textId="77777777" w:rsidR="00F674CE" w:rsidRDefault="00F674CE">
            <w:pPr>
              <w:spacing w:line="381" w:lineRule="auto"/>
              <w:rPr>
                <w:sz w:val="21"/>
                <w:szCs w:val="21"/>
                <w:lang w:eastAsia="zh-CN"/>
              </w:rPr>
            </w:pPr>
          </w:p>
        </w:tc>
        <w:tc>
          <w:tcPr>
            <w:tcW w:w="750" w:type="dxa"/>
          </w:tcPr>
          <w:p w14:paraId="5330DF02" w14:textId="77777777" w:rsidR="00F674CE" w:rsidRDefault="00F674CE">
            <w:pPr>
              <w:spacing w:line="381" w:lineRule="auto"/>
              <w:rPr>
                <w:sz w:val="21"/>
                <w:szCs w:val="21"/>
                <w:lang w:eastAsia="zh-CN"/>
              </w:rPr>
            </w:pPr>
          </w:p>
        </w:tc>
        <w:tc>
          <w:tcPr>
            <w:tcW w:w="720" w:type="dxa"/>
          </w:tcPr>
          <w:p w14:paraId="14E82D3E" w14:textId="77777777" w:rsidR="00F674CE" w:rsidRDefault="00F674CE">
            <w:pPr>
              <w:spacing w:line="381" w:lineRule="auto"/>
              <w:rPr>
                <w:sz w:val="21"/>
                <w:szCs w:val="21"/>
                <w:lang w:eastAsia="zh-CN"/>
              </w:rPr>
            </w:pPr>
          </w:p>
        </w:tc>
        <w:tc>
          <w:tcPr>
            <w:tcW w:w="643" w:type="dxa"/>
          </w:tcPr>
          <w:p w14:paraId="2A1C6204" w14:textId="77777777" w:rsidR="00F674CE" w:rsidRDefault="00F674CE">
            <w:pPr>
              <w:spacing w:line="381" w:lineRule="auto"/>
              <w:rPr>
                <w:sz w:val="21"/>
                <w:szCs w:val="21"/>
                <w:lang w:eastAsia="zh-CN"/>
              </w:rPr>
            </w:pPr>
          </w:p>
        </w:tc>
      </w:tr>
      <w:tr w:rsidR="00F674CE" w14:paraId="25D33990" w14:textId="77777777">
        <w:tc>
          <w:tcPr>
            <w:tcW w:w="453" w:type="dxa"/>
          </w:tcPr>
          <w:p w14:paraId="0DBEA9CE" w14:textId="77777777" w:rsidR="00F674CE" w:rsidRDefault="00AA1A8D">
            <w:pPr>
              <w:spacing w:line="381" w:lineRule="auto"/>
              <w:rPr>
                <w:sz w:val="21"/>
                <w:szCs w:val="21"/>
                <w:lang w:eastAsia="zh-CN"/>
              </w:rPr>
            </w:pPr>
            <w:r>
              <w:rPr>
                <w:rFonts w:hint="eastAsia"/>
                <w:sz w:val="21"/>
                <w:szCs w:val="21"/>
                <w:lang w:eastAsia="zh-CN"/>
              </w:rPr>
              <w:t>3</w:t>
            </w:r>
          </w:p>
        </w:tc>
        <w:tc>
          <w:tcPr>
            <w:tcW w:w="5670" w:type="dxa"/>
          </w:tcPr>
          <w:p w14:paraId="6684FC68" w14:textId="77777777" w:rsidR="00F674CE" w:rsidRDefault="00AA1A8D">
            <w:pPr>
              <w:spacing w:line="381" w:lineRule="auto"/>
              <w:rPr>
                <w:sz w:val="21"/>
                <w:szCs w:val="21"/>
                <w:lang w:eastAsia="zh-CN"/>
              </w:rPr>
            </w:pPr>
            <w:r>
              <w:rPr>
                <w:rFonts w:hint="eastAsia"/>
                <w:sz w:val="21"/>
                <w:szCs w:val="21"/>
                <w:lang w:eastAsia="zh-CN"/>
              </w:rPr>
              <w:t>我总爱和同学们在一起。</w:t>
            </w:r>
          </w:p>
        </w:tc>
        <w:tc>
          <w:tcPr>
            <w:tcW w:w="780" w:type="dxa"/>
          </w:tcPr>
          <w:p w14:paraId="16D400F1" w14:textId="77777777" w:rsidR="00F674CE" w:rsidRDefault="00F674CE">
            <w:pPr>
              <w:spacing w:line="381" w:lineRule="auto"/>
              <w:rPr>
                <w:sz w:val="21"/>
                <w:szCs w:val="21"/>
                <w:lang w:eastAsia="zh-CN"/>
              </w:rPr>
            </w:pPr>
          </w:p>
        </w:tc>
        <w:tc>
          <w:tcPr>
            <w:tcW w:w="750" w:type="dxa"/>
          </w:tcPr>
          <w:p w14:paraId="5E34EB40" w14:textId="77777777" w:rsidR="00F674CE" w:rsidRDefault="00F674CE">
            <w:pPr>
              <w:spacing w:line="381" w:lineRule="auto"/>
              <w:rPr>
                <w:sz w:val="21"/>
                <w:szCs w:val="21"/>
                <w:lang w:eastAsia="zh-CN"/>
              </w:rPr>
            </w:pPr>
          </w:p>
        </w:tc>
        <w:tc>
          <w:tcPr>
            <w:tcW w:w="750" w:type="dxa"/>
          </w:tcPr>
          <w:p w14:paraId="2F31DDF4" w14:textId="77777777" w:rsidR="00F674CE" w:rsidRDefault="00F674CE">
            <w:pPr>
              <w:spacing w:line="381" w:lineRule="auto"/>
              <w:rPr>
                <w:sz w:val="21"/>
                <w:szCs w:val="21"/>
                <w:lang w:eastAsia="zh-CN"/>
              </w:rPr>
            </w:pPr>
          </w:p>
        </w:tc>
        <w:tc>
          <w:tcPr>
            <w:tcW w:w="720" w:type="dxa"/>
          </w:tcPr>
          <w:p w14:paraId="271C9C1B" w14:textId="77777777" w:rsidR="00F674CE" w:rsidRDefault="00F674CE">
            <w:pPr>
              <w:spacing w:line="381" w:lineRule="auto"/>
              <w:rPr>
                <w:sz w:val="21"/>
                <w:szCs w:val="21"/>
                <w:lang w:eastAsia="zh-CN"/>
              </w:rPr>
            </w:pPr>
          </w:p>
        </w:tc>
        <w:tc>
          <w:tcPr>
            <w:tcW w:w="643" w:type="dxa"/>
          </w:tcPr>
          <w:p w14:paraId="0F9D6FB5" w14:textId="77777777" w:rsidR="00F674CE" w:rsidRDefault="00F674CE">
            <w:pPr>
              <w:spacing w:line="381" w:lineRule="auto"/>
              <w:rPr>
                <w:sz w:val="21"/>
                <w:szCs w:val="21"/>
                <w:lang w:eastAsia="zh-CN"/>
              </w:rPr>
            </w:pPr>
          </w:p>
        </w:tc>
      </w:tr>
      <w:tr w:rsidR="00F674CE" w14:paraId="5D3A2F5E" w14:textId="77777777">
        <w:tc>
          <w:tcPr>
            <w:tcW w:w="453" w:type="dxa"/>
          </w:tcPr>
          <w:p w14:paraId="335415BE" w14:textId="77777777" w:rsidR="00F674CE" w:rsidRDefault="00AA1A8D">
            <w:pPr>
              <w:spacing w:line="381" w:lineRule="auto"/>
              <w:rPr>
                <w:sz w:val="21"/>
                <w:szCs w:val="21"/>
                <w:lang w:eastAsia="zh-CN"/>
              </w:rPr>
            </w:pPr>
            <w:r>
              <w:rPr>
                <w:rFonts w:hint="eastAsia"/>
                <w:sz w:val="21"/>
                <w:szCs w:val="21"/>
                <w:lang w:eastAsia="zh-CN"/>
              </w:rPr>
              <w:t>4</w:t>
            </w:r>
          </w:p>
        </w:tc>
        <w:tc>
          <w:tcPr>
            <w:tcW w:w="5670" w:type="dxa"/>
          </w:tcPr>
          <w:p w14:paraId="3BD2D7FD" w14:textId="77777777" w:rsidR="00F674CE" w:rsidRDefault="00AA1A8D">
            <w:pPr>
              <w:spacing w:line="381" w:lineRule="auto"/>
              <w:rPr>
                <w:sz w:val="21"/>
                <w:szCs w:val="21"/>
                <w:lang w:eastAsia="zh-CN"/>
              </w:rPr>
            </w:pPr>
            <w:r>
              <w:rPr>
                <w:rFonts w:hint="eastAsia"/>
                <w:sz w:val="21"/>
                <w:szCs w:val="21"/>
                <w:lang w:eastAsia="zh-CN"/>
              </w:rPr>
              <w:t>在班上我有很多朋友。</w:t>
            </w:r>
          </w:p>
        </w:tc>
        <w:tc>
          <w:tcPr>
            <w:tcW w:w="780" w:type="dxa"/>
          </w:tcPr>
          <w:p w14:paraId="22B4E711" w14:textId="77777777" w:rsidR="00F674CE" w:rsidRDefault="00F674CE">
            <w:pPr>
              <w:spacing w:line="381" w:lineRule="auto"/>
              <w:rPr>
                <w:sz w:val="21"/>
                <w:szCs w:val="21"/>
                <w:lang w:eastAsia="zh-CN"/>
              </w:rPr>
            </w:pPr>
          </w:p>
        </w:tc>
        <w:tc>
          <w:tcPr>
            <w:tcW w:w="750" w:type="dxa"/>
          </w:tcPr>
          <w:p w14:paraId="11114F12" w14:textId="77777777" w:rsidR="00F674CE" w:rsidRDefault="00F674CE">
            <w:pPr>
              <w:spacing w:line="381" w:lineRule="auto"/>
              <w:rPr>
                <w:sz w:val="21"/>
                <w:szCs w:val="21"/>
                <w:lang w:eastAsia="zh-CN"/>
              </w:rPr>
            </w:pPr>
          </w:p>
        </w:tc>
        <w:tc>
          <w:tcPr>
            <w:tcW w:w="750" w:type="dxa"/>
          </w:tcPr>
          <w:p w14:paraId="60131B7C" w14:textId="77777777" w:rsidR="00F674CE" w:rsidRDefault="00F674CE">
            <w:pPr>
              <w:spacing w:line="381" w:lineRule="auto"/>
              <w:rPr>
                <w:sz w:val="21"/>
                <w:szCs w:val="21"/>
                <w:lang w:eastAsia="zh-CN"/>
              </w:rPr>
            </w:pPr>
          </w:p>
        </w:tc>
        <w:tc>
          <w:tcPr>
            <w:tcW w:w="720" w:type="dxa"/>
          </w:tcPr>
          <w:p w14:paraId="58125BDB" w14:textId="77777777" w:rsidR="00F674CE" w:rsidRDefault="00F674CE">
            <w:pPr>
              <w:spacing w:line="381" w:lineRule="auto"/>
              <w:rPr>
                <w:sz w:val="21"/>
                <w:szCs w:val="21"/>
                <w:lang w:eastAsia="zh-CN"/>
              </w:rPr>
            </w:pPr>
          </w:p>
        </w:tc>
        <w:tc>
          <w:tcPr>
            <w:tcW w:w="643" w:type="dxa"/>
          </w:tcPr>
          <w:p w14:paraId="535ACB68" w14:textId="77777777" w:rsidR="00F674CE" w:rsidRDefault="00F674CE">
            <w:pPr>
              <w:spacing w:line="381" w:lineRule="auto"/>
              <w:rPr>
                <w:sz w:val="21"/>
                <w:szCs w:val="21"/>
                <w:lang w:eastAsia="zh-CN"/>
              </w:rPr>
            </w:pPr>
          </w:p>
        </w:tc>
      </w:tr>
      <w:tr w:rsidR="00F674CE" w14:paraId="10E03867" w14:textId="77777777">
        <w:tc>
          <w:tcPr>
            <w:tcW w:w="453" w:type="dxa"/>
          </w:tcPr>
          <w:p w14:paraId="1C381A25" w14:textId="77777777" w:rsidR="00F674CE" w:rsidRDefault="00AA1A8D">
            <w:pPr>
              <w:spacing w:line="381" w:lineRule="auto"/>
              <w:rPr>
                <w:sz w:val="21"/>
                <w:szCs w:val="21"/>
                <w:lang w:eastAsia="zh-CN"/>
              </w:rPr>
            </w:pPr>
            <w:r>
              <w:rPr>
                <w:rFonts w:hint="eastAsia"/>
                <w:sz w:val="21"/>
                <w:szCs w:val="21"/>
                <w:lang w:eastAsia="zh-CN"/>
              </w:rPr>
              <w:t>5</w:t>
            </w:r>
          </w:p>
        </w:tc>
        <w:tc>
          <w:tcPr>
            <w:tcW w:w="5670" w:type="dxa"/>
          </w:tcPr>
          <w:p w14:paraId="2F4FAD9F" w14:textId="77777777" w:rsidR="00F674CE" w:rsidRDefault="00AA1A8D">
            <w:pPr>
              <w:spacing w:line="381" w:lineRule="auto"/>
              <w:rPr>
                <w:sz w:val="21"/>
                <w:szCs w:val="21"/>
                <w:lang w:eastAsia="zh-CN"/>
              </w:rPr>
            </w:pPr>
            <w:r>
              <w:rPr>
                <w:rFonts w:hint="eastAsia"/>
                <w:sz w:val="21"/>
                <w:szCs w:val="21"/>
                <w:lang w:eastAsia="zh-CN"/>
              </w:rPr>
              <w:t>在班上很少有同学喜欢我。</w:t>
            </w:r>
          </w:p>
        </w:tc>
        <w:tc>
          <w:tcPr>
            <w:tcW w:w="780" w:type="dxa"/>
          </w:tcPr>
          <w:p w14:paraId="1EC47EBC" w14:textId="77777777" w:rsidR="00F674CE" w:rsidRDefault="00F674CE">
            <w:pPr>
              <w:spacing w:line="381" w:lineRule="auto"/>
              <w:rPr>
                <w:sz w:val="21"/>
                <w:szCs w:val="21"/>
                <w:lang w:eastAsia="zh-CN"/>
              </w:rPr>
            </w:pPr>
          </w:p>
        </w:tc>
        <w:tc>
          <w:tcPr>
            <w:tcW w:w="750" w:type="dxa"/>
          </w:tcPr>
          <w:p w14:paraId="733EC132" w14:textId="77777777" w:rsidR="00F674CE" w:rsidRDefault="00F674CE">
            <w:pPr>
              <w:spacing w:line="381" w:lineRule="auto"/>
              <w:rPr>
                <w:sz w:val="21"/>
                <w:szCs w:val="21"/>
                <w:lang w:eastAsia="zh-CN"/>
              </w:rPr>
            </w:pPr>
          </w:p>
        </w:tc>
        <w:tc>
          <w:tcPr>
            <w:tcW w:w="750" w:type="dxa"/>
          </w:tcPr>
          <w:p w14:paraId="49867F45" w14:textId="77777777" w:rsidR="00F674CE" w:rsidRDefault="00F674CE">
            <w:pPr>
              <w:spacing w:line="381" w:lineRule="auto"/>
              <w:rPr>
                <w:sz w:val="21"/>
                <w:szCs w:val="21"/>
                <w:lang w:eastAsia="zh-CN"/>
              </w:rPr>
            </w:pPr>
          </w:p>
        </w:tc>
        <w:tc>
          <w:tcPr>
            <w:tcW w:w="720" w:type="dxa"/>
          </w:tcPr>
          <w:p w14:paraId="47CD4751" w14:textId="77777777" w:rsidR="00F674CE" w:rsidRDefault="00F674CE">
            <w:pPr>
              <w:spacing w:line="381" w:lineRule="auto"/>
              <w:rPr>
                <w:sz w:val="21"/>
                <w:szCs w:val="21"/>
                <w:lang w:eastAsia="zh-CN"/>
              </w:rPr>
            </w:pPr>
          </w:p>
        </w:tc>
        <w:tc>
          <w:tcPr>
            <w:tcW w:w="643" w:type="dxa"/>
          </w:tcPr>
          <w:p w14:paraId="2935D2AE" w14:textId="77777777" w:rsidR="00F674CE" w:rsidRDefault="00F674CE">
            <w:pPr>
              <w:spacing w:line="381" w:lineRule="auto"/>
              <w:rPr>
                <w:sz w:val="21"/>
                <w:szCs w:val="21"/>
                <w:lang w:eastAsia="zh-CN"/>
              </w:rPr>
            </w:pPr>
          </w:p>
        </w:tc>
      </w:tr>
      <w:tr w:rsidR="00F674CE" w14:paraId="269063D5" w14:textId="77777777">
        <w:tc>
          <w:tcPr>
            <w:tcW w:w="453" w:type="dxa"/>
          </w:tcPr>
          <w:p w14:paraId="04E07D12" w14:textId="77777777" w:rsidR="00F674CE" w:rsidRDefault="00AA1A8D">
            <w:pPr>
              <w:spacing w:line="381" w:lineRule="auto"/>
              <w:rPr>
                <w:sz w:val="21"/>
                <w:szCs w:val="21"/>
                <w:lang w:eastAsia="zh-CN"/>
              </w:rPr>
            </w:pPr>
            <w:r>
              <w:rPr>
                <w:rFonts w:hint="eastAsia"/>
                <w:sz w:val="21"/>
                <w:szCs w:val="21"/>
                <w:lang w:eastAsia="zh-CN"/>
              </w:rPr>
              <w:t>6</w:t>
            </w:r>
          </w:p>
        </w:tc>
        <w:tc>
          <w:tcPr>
            <w:tcW w:w="5670" w:type="dxa"/>
          </w:tcPr>
          <w:p w14:paraId="332AD11D" w14:textId="77777777" w:rsidR="00F674CE" w:rsidRDefault="00AA1A8D">
            <w:pPr>
              <w:spacing w:line="381" w:lineRule="auto"/>
              <w:rPr>
                <w:sz w:val="21"/>
                <w:szCs w:val="21"/>
                <w:lang w:eastAsia="zh-CN"/>
              </w:rPr>
            </w:pPr>
            <w:r>
              <w:rPr>
                <w:rFonts w:hint="eastAsia"/>
                <w:sz w:val="21"/>
                <w:szCs w:val="21"/>
                <w:lang w:eastAsia="zh-CN"/>
              </w:rPr>
              <w:t>在班上没有同学愿意和我共同。</w:t>
            </w:r>
          </w:p>
        </w:tc>
        <w:tc>
          <w:tcPr>
            <w:tcW w:w="780" w:type="dxa"/>
          </w:tcPr>
          <w:p w14:paraId="0CA51A82" w14:textId="77777777" w:rsidR="00F674CE" w:rsidRDefault="00F674CE">
            <w:pPr>
              <w:spacing w:line="381" w:lineRule="auto"/>
              <w:rPr>
                <w:sz w:val="21"/>
                <w:szCs w:val="21"/>
                <w:lang w:eastAsia="zh-CN"/>
              </w:rPr>
            </w:pPr>
          </w:p>
        </w:tc>
        <w:tc>
          <w:tcPr>
            <w:tcW w:w="750" w:type="dxa"/>
          </w:tcPr>
          <w:p w14:paraId="34F69FF4" w14:textId="77777777" w:rsidR="00F674CE" w:rsidRDefault="00F674CE">
            <w:pPr>
              <w:spacing w:line="381" w:lineRule="auto"/>
              <w:rPr>
                <w:sz w:val="21"/>
                <w:szCs w:val="21"/>
                <w:lang w:eastAsia="zh-CN"/>
              </w:rPr>
            </w:pPr>
          </w:p>
        </w:tc>
        <w:tc>
          <w:tcPr>
            <w:tcW w:w="750" w:type="dxa"/>
          </w:tcPr>
          <w:p w14:paraId="74632C5A" w14:textId="77777777" w:rsidR="00F674CE" w:rsidRDefault="00F674CE">
            <w:pPr>
              <w:spacing w:line="381" w:lineRule="auto"/>
              <w:rPr>
                <w:sz w:val="21"/>
                <w:szCs w:val="21"/>
                <w:lang w:eastAsia="zh-CN"/>
              </w:rPr>
            </w:pPr>
          </w:p>
        </w:tc>
        <w:tc>
          <w:tcPr>
            <w:tcW w:w="720" w:type="dxa"/>
          </w:tcPr>
          <w:p w14:paraId="1BA97B4C" w14:textId="77777777" w:rsidR="00F674CE" w:rsidRDefault="00F674CE">
            <w:pPr>
              <w:spacing w:line="381" w:lineRule="auto"/>
              <w:rPr>
                <w:sz w:val="21"/>
                <w:szCs w:val="21"/>
                <w:lang w:eastAsia="zh-CN"/>
              </w:rPr>
            </w:pPr>
          </w:p>
        </w:tc>
        <w:tc>
          <w:tcPr>
            <w:tcW w:w="643" w:type="dxa"/>
          </w:tcPr>
          <w:p w14:paraId="4FEBDD2A" w14:textId="77777777" w:rsidR="00F674CE" w:rsidRDefault="00F674CE">
            <w:pPr>
              <w:spacing w:line="381" w:lineRule="auto"/>
              <w:rPr>
                <w:sz w:val="21"/>
                <w:szCs w:val="21"/>
                <w:lang w:eastAsia="zh-CN"/>
              </w:rPr>
            </w:pPr>
          </w:p>
        </w:tc>
      </w:tr>
      <w:tr w:rsidR="00F674CE" w14:paraId="4FBF1FD8" w14:textId="77777777">
        <w:tc>
          <w:tcPr>
            <w:tcW w:w="453" w:type="dxa"/>
          </w:tcPr>
          <w:p w14:paraId="0C52B87A" w14:textId="77777777" w:rsidR="00F674CE" w:rsidRDefault="00AA1A8D">
            <w:pPr>
              <w:spacing w:line="381" w:lineRule="auto"/>
              <w:rPr>
                <w:sz w:val="21"/>
                <w:szCs w:val="21"/>
                <w:lang w:eastAsia="zh-CN"/>
              </w:rPr>
            </w:pPr>
            <w:r>
              <w:rPr>
                <w:rFonts w:hint="eastAsia"/>
                <w:sz w:val="21"/>
                <w:szCs w:val="21"/>
                <w:lang w:eastAsia="zh-CN"/>
              </w:rPr>
              <w:t>7</w:t>
            </w:r>
          </w:p>
        </w:tc>
        <w:tc>
          <w:tcPr>
            <w:tcW w:w="5670" w:type="dxa"/>
          </w:tcPr>
          <w:p w14:paraId="5C7BC87B" w14:textId="77777777" w:rsidR="00F674CE" w:rsidRDefault="00AA1A8D">
            <w:pPr>
              <w:spacing w:line="381" w:lineRule="auto"/>
              <w:rPr>
                <w:sz w:val="21"/>
                <w:szCs w:val="21"/>
                <w:lang w:eastAsia="zh-CN"/>
              </w:rPr>
            </w:pPr>
            <w:r>
              <w:rPr>
                <w:rFonts w:hint="eastAsia"/>
                <w:sz w:val="21"/>
                <w:szCs w:val="21"/>
                <w:lang w:eastAsia="zh-CN"/>
              </w:rPr>
              <w:t>在班上我经常感到被同学拒绝。</w:t>
            </w:r>
          </w:p>
        </w:tc>
        <w:tc>
          <w:tcPr>
            <w:tcW w:w="780" w:type="dxa"/>
          </w:tcPr>
          <w:p w14:paraId="13C6FE50" w14:textId="77777777" w:rsidR="00F674CE" w:rsidRDefault="00F674CE">
            <w:pPr>
              <w:spacing w:line="381" w:lineRule="auto"/>
              <w:rPr>
                <w:sz w:val="21"/>
                <w:szCs w:val="21"/>
                <w:lang w:eastAsia="zh-CN"/>
              </w:rPr>
            </w:pPr>
          </w:p>
        </w:tc>
        <w:tc>
          <w:tcPr>
            <w:tcW w:w="750" w:type="dxa"/>
          </w:tcPr>
          <w:p w14:paraId="5416FE8E" w14:textId="77777777" w:rsidR="00F674CE" w:rsidRDefault="00F674CE">
            <w:pPr>
              <w:spacing w:line="381" w:lineRule="auto"/>
              <w:rPr>
                <w:sz w:val="21"/>
                <w:szCs w:val="21"/>
                <w:lang w:eastAsia="zh-CN"/>
              </w:rPr>
            </w:pPr>
          </w:p>
        </w:tc>
        <w:tc>
          <w:tcPr>
            <w:tcW w:w="750" w:type="dxa"/>
          </w:tcPr>
          <w:p w14:paraId="11306FF8" w14:textId="77777777" w:rsidR="00F674CE" w:rsidRDefault="00F674CE">
            <w:pPr>
              <w:spacing w:line="381" w:lineRule="auto"/>
              <w:rPr>
                <w:sz w:val="21"/>
                <w:szCs w:val="21"/>
                <w:lang w:eastAsia="zh-CN"/>
              </w:rPr>
            </w:pPr>
          </w:p>
        </w:tc>
        <w:tc>
          <w:tcPr>
            <w:tcW w:w="720" w:type="dxa"/>
          </w:tcPr>
          <w:p w14:paraId="0A444388" w14:textId="77777777" w:rsidR="00F674CE" w:rsidRDefault="00F674CE">
            <w:pPr>
              <w:spacing w:line="381" w:lineRule="auto"/>
              <w:rPr>
                <w:sz w:val="21"/>
                <w:szCs w:val="21"/>
                <w:lang w:eastAsia="zh-CN"/>
              </w:rPr>
            </w:pPr>
          </w:p>
        </w:tc>
        <w:tc>
          <w:tcPr>
            <w:tcW w:w="643" w:type="dxa"/>
          </w:tcPr>
          <w:p w14:paraId="77DF61FD" w14:textId="77777777" w:rsidR="00F674CE" w:rsidRDefault="00F674CE">
            <w:pPr>
              <w:spacing w:line="381" w:lineRule="auto"/>
              <w:rPr>
                <w:sz w:val="21"/>
                <w:szCs w:val="21"/>
                <w:lang w:eastAsia="zh-CN"/>
              </w:rPr>
            </w:pPr>
          </w:p>
        </w:tc>
      </w:tr>
      <w:tr w:rsidR="00F674CE" w14:paraId="6CAF0314" w14:textId="77777777">
        <w:tc>
          <w:tcPr>
            <w:tcW w:w="453" w:type="dxa"/>
          </w:tcPr>
          <w:p w14:paraId="723581E6" w14:textId="77777777" w:rsidR="00F674CE" w:rsidRDefault="00AA1A8D">
            <w:pPr>
              <w:spacing w:line="381" w:lineRule="auto"/>
              <w:rPr>
                <w:sz w:val="21"/>
                <w:szCs w:val="21"/>
                <w:lang w:eastAsia="zh-CN"/>
              </w:rPr>
            </w:pPr>
            <w:r>
              <w:rPr>
                <w:rFonts w:hint="eastAsia"/>
                <w:sz w:val="21"/>
                <w:szCs w:val="21"/>
                <w:lang w:eastAsia="zh-CN"/>
              </w:rPr>
              <w:t>8</w:t>
            </w:r>
          </w:p>
        </w:tc>
        <w:tc>
          <w:tcPr>
            <w:tcW w:w="5670" w:type="dxa"/>
          </w:tcPr>
          <w:p w14:paraId="09C54BFE" w14:textId="77777777" w:rsidR="00F674CE" w:rsidRDefault="00AA1A8D">
            <w:pPr>
              <w:spacing w:line="381" w:lineRule="auto"/>
              <w:rPr>
                <w:sz w:val="21"/>
                <w:szCs w:val="21"/>
                <w:lang w:eastAsia="zh-CN"/>
              </w:rPr>
            </w:pPr>
            <w:r>
              <w:rPr>
                <w:rFonts w:hint="eastAsia"/>
                <w:sz w:val="21"/>
                <w:szCs w:val="21"/>
                <w:lang w:eastAsia="zh-CN"/>
              </w:rPr>
              <w:t>需要帮助时，班上没有同学愿意帮助我。</w:t>
            </w:r>
          </w:p>
        </w:tc>
        <w:tc>
          <w:tcPr>
            <w:tcW w:w="780" w:type="dxa"/>
          </w:tcPr>
          <w:p w14:paraId="7101176D" w14:textId="77777777" w:rsidR="00F674CE" w:rsidRDefault="00F674CE">
            <w:pPr>
              <w:spacing w:line="381" w:lineRule="auto"/>
              <w:rPr>
                <w:sz w:val="21"/>
                <w:szCs w:val="21"/>
                <w:lang w:eastAsia="zh-CN"/>
              </w:rPr>
            </w:pPr>
          </w:p>
        </w:tc>
        <w:tc>
          <w:tcPr>
            <w:tcW w:w="750" w:type="dxa"/>
          </w:tcPr>
          <w:p w14:paraId="51ECADBA" w14:textId="77777777" w:rsidR="00F674CE" w:rsidRDefault="00F674CE">
            <w:pPr>
              <w:spacing w:line="381" w:lineRule="auto"/>
              <w:rPr>
                <w:sz w:val="21"/>
                <w:szCs w:val="21"/>
                <w:lang w:eastAsia="zh-CN"/>
              </w:rPr>
            </w:pPr>
          </w:p>
        </w:tc>
        <w:tc>
          <w:tcPr>
            <w:tcW w:w="750" w:type="dxa"/>
          </w:tcPr>
          <w:p w14:paraId="7FD19F98" w14:textId="77777777" w:rsidR="00F674CE" w:rsidRDefault="00F674CE">
            <w:pPr>
              <w:spacing w:line="381" w:lineRule="auto"/>
              <w:rPr>
                <w:sz w:val="21"/>
                <w:szCs w:val="21"/>
                <w:lang w:eastAsia="zh-CN"/>
              </w:rPr>
            </w:pPr>
          </w:p>
        </w:tc>
        <w:tc>
          <w:tcPr>
            <w:tcW w:w="720" w:type="dxa"/>
          </w:tcPr>
          <w:p w14:paraId="27E4810F" w14:textId="77777777" w:rsidR="00F674CE" w:rsidRDefault="00F674CE">
            <w:pPr>
              <w:spacing w:line="381" w:lineRule="auto"/>
              <w:rPr>
                <w:sz w:val="21"/>
                <w:szCs w:val="21"/>
                <w:lang w:eastAsia="zh-CN"/>
              </w:rPr>
            </w:pPr>
          </w:p>
        </w:tc>
        <w:tc>
          <w:tcPr>
            <w:tcW w:w="643" w:type="dxa"/>
          </w:tcPr>
          <w:p w14:paraId="0437D33A" w14:textId="77777777" w:rsidR="00F674CE" w:rsidRDefault="00F674CE">
            <w:pPr>
              <w:spacing w:line="381" w:lineRule="auto"/>
              <w:rPr>
                <w:sz w:val="21"/>
                <w:szCs w:val="21"/>
                <w:lang w:eastAsia="zh-CN"/>
              </w:rPr>
            </w:pPr>
          </w:p>
        </w:tc>
      </w:tr>
      <w:tr w:rsidR="00F674CE" w14:paraId="2BA15858" w14:textId="77777777">
        <w:tc>
          <w:tcPr>
            <w:tcW w:w="453" w:type="dxa"/>
          </w:tcPr>
          <w:p w14:paraId="1115FA26" w14:textId="77777777" w:rsidR="00F674CE" w:rsidRDefault="00AA1A8D">
            <w:pPr>
              <w:spacing w:line="381" w:lineRule="auto"/>
              <w:rPr>
                <w:sz w:val="21"/>
                <w:szCs w:val="21"/>
                <w:lang w:eastAsia="zh-CN"/>
              </w:rPr>
            </w:pPr>
            <w:r>
              <w:rPr>
                <w:rFonts w:hint="eastAsia"/>
                <w:sz w:val="21"/>
                <w:szCs w:val="21"/>
                <w:lang w:eastAsia="zh-CN"/>
              </w:rPr>
              <w:t>9</w:t>
            </w:r>
          </w:p>
        </w:tc>
        <w:tc>
          <w:tcPr>
            <w:tcW w:w="5670" w:type="dxa"/>
          </w:tcPr>
          <w:p w14:paraId="132A3C3B" w14:textId="77777777" w:rsidR="00F674CE" w:rsidRDefault="00AA1A8D">
            <w:pPr>
              <w:spacing w:line="381" w:lineRule="auto"/>
              <w:rPr>
                <w:sz w:val="21"/>
                <w:szCs w:val="21"/>
                <w:lang w:eastAsia="zh-CN"/>
              </w:rPr>
            </w:pPr>
            <w:r>
              <w:rPr>
                <w:rFonts w:hint="eastAsia"/>
                <w:sz w:val="21"/>
                <w:szCs w:val="21"/>
                <w:lang w:eastAsia="zh-CN"/>
              </w:rPr>
              <w:t>当我心烦和苦恼时，找不到一个可以诉说的同学。</w:t>
            </w:r>
          </w:p>
        </w:tc>
        <w:tc>
          <w:tcPr>
            <w:tcW w:w="780" w:type="dxa"/>
          </w:tcPr>
          <w:p w14:paraId="56554E4B" w14:textId="77777777" w:rsidR="00F674CE" w:rsidRDefault="00F674CE">
            <w:pPr>
              <w:spacing w:line="381" w:lineRule="auto"/>
              <w:rPr>
                <w:sz w:val="21"/>
                <w:szCs w:val="21"/>
                <w:lang w:eastAsia="zh-CN"/>
              </w:rPr>
            </w:pPr>
          </w:p>
        </w:tc>
        <w:tc>
          <w:tcPr>
            <w:tcW w:w="750" w:type="dxa"/>
          </w:tcPr>
          <w:p w14:paraId="21A96931" w14:textId="77777777" w:rsidR="00F674CE" w:rsidRDefault="00F674CE">
            <w:pPr>
              <w:spacing w:line="381" w:lineRule="auto"/>
              <w:rPr>
                <w:sz w:val="21"/>
                <w:szCs w:val="21"/>
                <w:lang w:eastAsia="zh-CN"/>
              </w:rPr>
            </w:pPr>
          </w:p>
        </w:tc>
        <w:tc>
          <w:tcPr>
            <w:tcW w:w="750" w:type="dxa"/>
          </w:tcPr>
          <w:p w14:paraId="7B353D63" w14:textId="77777777" w:rsidR="00F674CE" w:rsidRDefault="00F674CE">
            <w:pPr>
              <w:spacing w:line="381" w:lineRule="auto"/>
              <w:rPr>
                <w:sz w:val="21"/>
                <w:szCs w:val="21"/>
                <w:lang w:eastAsia="zh-CN"/>
              </w:rPr>
            </w:pPr>
          </w:p>
        </w:tc>
        <w:tc>
          <w:tcPr>
            <w:tcW w:w="720" w:type="dxa"/>
          </w:tcPr>
          <w:p w14:paraId="4480EED5" w14:textId="77777777" w:rsidR="00F674CE" w:rsidRDefault="00F674CE">
            <w:pPr>
              <w:spacing w:line="381" w:lineRule="auto"/>
              <w:rPr>
                <w:sz w:val="21"/>
                <w:szCs w:val="21"/>
                <w:lang w:eastAsia="zh-CN"/>
              </w:rPr>
            </w:pPr>
          </w:p>
        </w:tc>
        <w:tc>
          <w:tcPr>
            <w:tcW w:w="643" w:type="dxa"/>
          </w:tcPr>
          <w:p w14:paraId="21574290" w14:textId="77777777" w:rsidR="00F674CE" w:rsidRDefault="00F674CE">
            <w:pPr>
              <w:spacing w:line="381" w:lineRule="auto"/>
              <w:rPr>
                <w:sz w:val="21"/>
                <w:szCs w:val="21"/>
                <w:lang w:eastAsia="zh-CN"/>
              </w:rPr>
            </w:pPr>
          </w:p>
        </w:tc>
      </w:tr>
      <w:tr w:rsidR="00F674CE" w14:paraId="56B22F80" w14:textId="77777777">
        <w:trPr>
          <w:trHeight w:val="90"/>
        </w:trPr>
        <w:tc>
          <w:tcPr>
            <w:tcW w:w="453" w:type="dxa"/>
          </w:tcPr>
          <w:p w14:paraId="67C6ED20" w14:textId="77777777" w:rsidR="00F674CE" w:rsidRDefault="00AA1A8D">
            <w:pPr>
              <w:spacing w:line="381" w:lineRule="auto"/>
              <w:rPr>
                <w:sz w:val="21"/>
                <w:szCs w:val="21"/>
                <w:lang w:eastAsia="zh-CN"/>
              </w:rPr>
            </w:pPr>
            <w:r>
              <w:rPr>
                <w:rFonts w:hint="eastAsia"/>
                <w:sz w:val="21"/>
                <w:szCs w:val="21"/>
                <w:lang w:eastAsia="zh-CN"/>
              </w:rPr>
              <w:t>10</w:t>
            </w:r>
          </w:p>
        </w:tc>
        <w:tc>
          <w:tcPr>
            <w:tcW w:w="5670" w:type="dxa"/>
          </w:tcPr>
          <w:p w14:paraId="5583D790" w14:textId="77777777" w:rsidR="00F674CE" w:rsidRDefault="00AA1A8D">
            <w:pPr>
              <w:spacing w:line="381" w:lineRule="auto"/>
              <w:rPr>
                <w:sz w:val="21"/>
                <w:szCs w:val="21"/>
                <w:lang w:eastAsia="zh-CN"/>
              </w:rPr>
            </w:pPr>
            <w:r>
              <w:rPr>
                <w:rFonts w:hint="eastAsia"/>
                <w:sz w:val="21"/>
                <w:szCs w:val="21"/>
                <w:lang w:eastAsia="zh-CN"/>
              </w:rPr>
              <w:t>在班上我和同学们相处得很好。</w:t>
            </w:r>
          </w:p>
        </w:tc>
        <w:tc>
          <w:tcPr>
            <w:tcW w:w="780" w:type="dxa"/>
          </w:tcPr>
          <w:p w14:paraId="3DF1A194" w14:textId="77777777" w:rsidR="00F674CE" w:rsidRDefault="00F674CE">
            <w:pPr>
              <w:spacing w:line="381" w:lineRule="auto"/>
              <w:rPr>
                <w:sz w:val="21"/>
                <w:szCs w:val="21"/>
                <w:lang w:eastAsia="zh-CN"/>
              </w:rPr>
            </w:pPr>
          </w:p>
        </w:tc>
        <w:tc>
          <w:tcPr>
            <w:tcW w:w="750" w:type="dxa"/>
          </w:tcPr>
          <w:p w14:paraId="79D084AD" w14:textId="77777777" w:rsidR="00F674CE" w:rsidRDefault="00F674CE">
            <w:pPr>
              <w:spacing w:line="381" w:lineRule="auto"/>
              <w:rPr>
                <w:sz w:val="21"/>
                <w:szCs w:val="21"/>
                <w:lang w:eastAsia="zh-CN"/>
              </w:rPr>
            </w:pPr>
          </w:p>
        </w:tc>
        <w:tc>
          <w:tcPr>
            <w:tcW w:w="750" w:type="dxa"/>
          </w:tcPr>
          <w:p w14:paraId="4F7EDFDA" w14:textId="77777777" w:rsidR="00F674CE" w:rsidRDefault="00F674CE">
            <w:pPr>
              <w:spacing w:line="381" w:lineRule="auto"/>
              <w:rPr>
                <w:sz w:val="21"/>
                <w:szCs w:val="21"/>
                <w:lang w:eastAsia="zh-CN"/>
              </w:rPr>
            </w:pPr>
          </w:p>
        </w:tc>
        <w:tc>
          <w:tcPr>
            <w:tcW w:w="720" w:type="dxa"/>
          </w:tcPr>
          <w:p w14:paraId="515E838A" w14:textId="77777777" w:rsidR="00F674CE" w:rsidRDefault="00F674CE">
            <w:pPr>
              <w:spacing w:line="381" w:lineRule="auto"/>
              <w:rPr>
                <w:sz w:val="21"/>
                <w:szCs w:val="21"/>
                <w:lang w:eastAsia="zh-CN"/>
              </w:rPr>
            </w:pPr>
          </w:p>
        </w:tc>
        <w:tc>
          <w:tcPr>
            <w:tcW w:w="643" w:type="dxa"/>
          </w:tcPr>
          <w:p w14:paraId="31E91AB4" w14:textId="77777777" w:rsidR="00F674CE" w:rsidRDefault="00F674CE">
            <w:pPr>
              <w:spacing w:line="381" w:lineRule="auto"/>
              <w:rPr>
                <w:sz w:val="21"/>
                <w:szCs w:val="21"/>
                <w:lang w:eastAsia="zh-CN"/>
              </w:rPr>
            </w:pPr>
          </w:p>
        </w:tc>
      </w:tr>
      <w:tr w:rsidR="00F674CE" w14:paraId="7BD8C528" w14:textId="77777777">
        <w:tc>
          <w:tcPr>
            <w:tcW w:w="453" w:type="dxa"/>
          </w:tcPr>
          <w:p w14:paraId="0CD51F9D" w14:textId="77777777" w:rsidR="00F674CE" w:rsidRDefault="00AA1A8D">
            <w:pPr>
              <w:spacing w:line="381" w:lineRule="auto"/>
              <w:rPr>
                <w:sz w:val="21"/>
                <w:szCs w:val="21"/>
                <w:lang w:eastAsia="zh-CN"/>
              </w:rPr>
            </w:pPr>
            <w:r>
              <w:rPr>
                <w:rFonts w:hint="eastAsia"/>
                <w:sz w:val="21"/>
                <w:szCs w:val="21"/>
                <w:lang w:eastAsia="zh-CN"/>
              </w:rPr>
              <w:t>11</w:t>
            </w:r>
          </w:p>
        </w:tc>
        <w:tc>
          <w:tcPr>
            <w:tcW w:w="5670" w:type="dxa"/>
          </w:tcPr>
          <w:p w14:paraId="672A82E7" w14:textId="77777777" w:rsidR="00F674CE" w:rsidRDefault="00AA1A8D">
            <w:pPr>
              <w:spacing w:line="381" w:lineRule="auto"/>
              <w:rPr>
                <w:sz w:val="21"/>
                <w:szCs w:val="21"/>
                <w:lang w:eastAsia="zh-CN"/>
              </w:rPr>
            </w:pPr>
            <w:r>
              <w:rPr>
                <w:rFonts w:hint="eastAsia"/>
                <w:sz w:val="21"/>
                <w:szCs w:val="21"/>
                <w:lang w:eastAsia="zh-CN"/>
              </w:rPr>
              <w:t>在班上没有人真正理解我。</w:t>
            </w:r>
          </w:p>
        </w:tc>
        <w:tc>
          <w:tcPr>
            <w:tcW w:w="780" w:type="dxa"/>
          </w:tcPr>
          <w:p w14:paraId="64ECD2F3" w14:textId="77777777" w:rsidR="00F674CE" w:rsidRDefault="00F674CE">
            <w:pPr>
              <w:spacing w:line="381" w:lineRule="auto"/>
              <w:rPr>
                <w:sz w:val="21"/>
                <w:szCs w:val="21"/>
                <w:lang w:eastAsia="zh-CN"/>
              </w:rPr>
            </w:pPr>
          </w:p>
        </w:tc>
        <w:tc>
          <w:tcPr>
            <w:tcW w:w="750" w:type="dxa"/>
          </w:tcPr>
          <w:p w14:paraId="6C6597DB" w14:textId="77777777" w:rsidR="00F674CE" w:rsidRDefault="00F674CE">
            <w:pPr>
              <w:spacing w:line="381" w:lineRule="auto"/>
              <w:rPr>
                <w:sz w:val="21"/>
                <w:szCs w:val="21"/>
                <w:lang w:eastAsia="zh-CN"/>
              </w:rPr>
            </w:pPr>
          </w:p>
        </w:tc>
        <w:tc>
          <w:tcPr>
            <w:tcW w:w="750" w:type="dxa"/>
          </w:tcPr>
          <w:p w14:paraId="107F95C3" w14:textId="77777777" w:rsidR="00F674CE" w:rsidRDefault="00F674CE">
            <w:pPr>
              <w:spacing w:line="381" w:lineRule="auto"/>
              <w:rPr>
                <w:sz w:val="21"/>
                <w:szCs w:val="21"/>
                <w:lang w:eastAsia="zh-CN"/>
              </w:rPr>
            </w:pPr>
          </w:p>
        </w:tc>
        <w:tc>
          <w:tcPr>
            <w:tcW w:w="720" w:type="dxa"/>
          </w:tcPr>
          <w:p w14:paraId="09A10E38" w14:textId="77777777" w:rsidR="00F674CE" w:rsidRDefault="00F674CE">
            <w:pPr>
              <w:spacing w:line="381" w:lineRule="auto"/>
              <w:rPr>
                <w:sz w:val="21"/>
                <w:szCs w:val="21"/>
                <w:lang w:eastAsia="zh-CN"/>
              </w:rPr>
            </w:pPr>
          </w:p>
        </w:tc>
        <w:tc>
          <w:tcPr>
            <w:tcW w:w="643" w:type="dxa"/>
          </w:tcPr>
          <w:p w14:paraId="02AB2C8D" w14:textId="77777777" w:rsidR="00F674CE" w:rsidRDefault="00F674CE">
            <w:pPr>
              <w:spacing w:line="381" w:lineRule="auto"/>
              <w:rPr>
                <w:sz w:val="21"/>
                <w:szCs w:val="21"/>
                <w:lang w:eastAsia="zh-CN"/>
              </w:rPr>
            </w:pPr>
          </w:p>
        </w:tc>
      </w:tr>
      <w:tr w:rsidR="00F674CE" w14:paraId="69CFDFA6" w14:textId="77777777">
        <w:tc>
          <w:tcPr>
            <w:tcW w:w="453" w:type="dxa"/>
          </w:tcPr>
          <w:p w14:paraId="4610889E" w14:textId="77777777" w:rsidR="00F674CE" w:rsidRDefault="00AA1A8D">
            <w:pPr>
              <w:spacing w:line="381" w:lineRule="auto"/>
              <w:rPr>
                <w:sz w:val="21"/>
                <w:szCs w:val="21"/>
                <w:lang w:eastAsia="zh-CN"/>
              </w:rPr>
            </w:pPr>
            <w:r>
              <w:rPr>
                <w:rFonts w:hint="eastAsia"/>
                <w:sz w:val="21"/>
                <w:szCs w:val="21"/>
                <w:lang w:eastAsia="zh-CN"/>
              </w:rPr>
              <w:t>12</w:t>
            </w:r>
          </w:p>
        </w:tc>
        <w:tc>
          <w:tcPr>
            <w:tcW w:w="5670" w:type="dxa"/>
          </w:tcPr>
          <w:p w14:paraId="0355F456" w14:textId="77777777" w:rsidR="00F674CE" w:rsidRDefault="00AA1A8D">
            <w:pPr>
              <w:spacing w:line="381" w:lineRule="auto"/>
              <w:rPr>
                <w:sz w:val="21"/>
                <w:szCs w:val="21"/>
                <w:lang w:eastAsia="zh-CN"/>
              </w:rPr>
            </w:pPr>
            <w:r>
              <w:rPr>
                <w:rFonts w:hint="eastAsia"/>
                <w:sz w:val="21"/>
                <w:szCs w:val="21"/>
                <w:lang w:eastAsia="zh-CN"/>
              </w:rPr>
              <w:t>在班上我没有一个真正的朋友。</w:t>
            </w:r>
          </w:p>
        </w:tc>
        <w:tc>
          <w:tcPr>
            <w:tcW w:w="780" w:type="dxa"/>
          </w:tcPr>
          <w:p w14:paraId="138B400A" w14:textId="77777777" w:rsidR="00F674CE" w:rsidRDefault="00F674CE">
            <w:pPr>
              <w:spacing w:line="381" w:lineRule="auto"/>
              <w:rPr>
                <w:sz w:val="21"/>
                <w:szCs w:val="21"/>
                <w:lang w:eastAsia="zh-CN"/>
              </w:rPr>
            </w:pPr>
          </w:p>
        </w:tc>
        <w:tc>
          <w:tcPr>
            <w:tcW w:w="750" w:type="dxa"/>
          </w:tcPr>
          <w:p w14:paraId="60248D55" w14:textId="77777777" w:rsidR="00F674CE" w:rsidRDefault="00F674CE">
            <w:pPr>
              <w:spacing w:line="381" w:lineRule="auto"/>
              <w:rPr>
                <w:sz w:val="21"/>
                <w:szCs w:val="21"/>
                <w:lang w:eastAsia="zh-CN"/>
              </w:rPr>
            </w:pPr>
          </w:p>
        </w:tc>
        <w:tc>
          <w:tcPr>
            <w:tcW w:w="750" w:type="dxa"/>
          </w:tcPr>
          <w:p w14:paraId="754EDD94" w14:textId="77777777" w:rsidR="00F674CE" w:rsidRDefault="00F674CE">
            <w:pPr>
              <w:spacing w:line="381" w:lineRule="auto"/>
              <w:rPr>
                <w:sz w:val="21"/>
                <w:szCs w:val="21"/>
                <w:lang w:eastAsia="zh-CN"/>
              </w:rPr>
            </w:pPr>
          </w:p>
        </w:tc>
        <w:tc>
          <w:tcPr>
            <w:tcW w:w="720" w:type="dxa"/>
          </w:tcPr>
          <w:p w14:paraId="6D975F96" w14:textId="77777777" w:rsidR="00F674CE" w:rsidRDefault="00F674CE">
            <w:pPr>
              <w:spacing w:line="381" w:lineRule="auto"/>
              <w:rPr>
                <w:sz w:val="21"/>
                <w:szCs w:val="21"/>
                <w:lang w:eastAsia="zh-CN"/>
              </w:rPr>
            </w:pPr>
          </w:p>
        </w:tc>
        <w:tc>
          <w:tcPr>
            <w:tcW w:w="643" w:type="dxa"/>
          </w:tcPr>
          <w:p w14:paraId="633B0230" w14:textId="77777777" w:rsidR="00F674CE" w:rsidRDefault="00F674CE">
            <w:pPr>
              <w:spacing w:line="381" w:lineRule="auto"/>
              <w:rPr>
                <w:sz w:val="21"/>
                <w:szCs w:val="21"/>
                <w:lang w:eastAsia="zh-CN"/>
              </w:rPr>
            </w:pPr>
          </w:p>
        </w:tc>
      </w:tr>
    </w:tbl>
    <w:p w14:paraId="66C3D8F1" w14:textId="77777777" w:rsidR="00F674CE" w:rsidRDefault="00F674CE">
      <w:pPr>
        <w:rPr>
          <w:lang w:eastAsia="zh-CN"/>
        </w:rPr>
      </w:pPr>
    </w:p>
    <w:p w14:paraId="02667623" w14:textId="77777777" w:rsidR="00F674CE" w:rsidRDefault="00AA1A8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64" w:name="_Toc4929"/>
      <w:bookmarkStart w:id="165" w:name="_Toc13251"/>
      <w:bookmarkStart w:id="166" w:name="_Toc6174"/>
      <w:bookmarkStart w:id="167" w:name="_Toc4161"/>
      <w:r>
        <w:rPr>
          <w:rFonts w:ascii="Times New Roman" w:hAnsi="Times New Roman" w:cs="Times New Roman" w:hint="eastAsia"/>
          <w:bCs/>
          <w:kern w:val="2"/>
          <w:szCs w:val="32"/>
          <w:lang w:eastAsia="zh-CN"/>
        </w:rPr>
        <w:t>附录三：特殊教育教师问卷调查</w:t>
      </w:r>
      <w:bookmarkEnd w:id="164"/>
      <w:bookmarkEnd w:id="165"/>
      <w:bookmarkEnd w:id="166"/>
      <w:bookmarkEnd w:id="167"/>
    </w:p>
    <w:p w14:paraId="2FCED55D" w14:textId="77777777" w:rsidR="00F674CE" w:rsidRDefault="00AA1A8D">
      <w:pPr>
        <w:numPr>
          <w:ilvl w:val="0"/>
          <w:numId w:val="23"/>
        </w:numPr>
        <w:spacing w:line="381" w:lineRule="auto"/>
        <w:rPr>
          <w:b/>
          <w:bCs/>
          <w:sz w:val="24"/>
          <w:szCs w:val="24"/>
          <w:lang w:eastAsia="zh-CN"/>
        </w:rPr>
      </w:pPr>
      <w:r>
        <w:rPr>
          <w:rFonts w:hint="eastAsia"/>
          <w:b/>
          <w:bCs/>
          <w:sz w:val="24"/>
          <w:szCs w:val="24"/>
          <w:lang w:eastAsia="zh-CN"/>
        </w:rPr>
        <w:t>基本信息</w:t>
      </w:r>
    </w:p>
    <w:p w14:paraId="2CDC108E" w14:textId="77777777" w:rsidR="00F674CE" w:rsidRDefault="00AA1A8D">
      <w:pPr>
        <w:numPr>
          <w:ilvl w:val="0"/>
          <w:numId w:val="24"/>
        </w:numPr>
        <w:spacing w:line="381" w:lineRule="auto"/>
        <w:rPr>
          <w:sz w:val="24"/>
          <w:szCs w:val="24"/>
          <w:lang w:eastAsia="zh-CN"/>
        </w:rPr>
      </w:pPr>
      <w:r>
        <w:rPr>
          <w:rFonts w:hint="eastAsia"/>
          <w:sz w:val="24"/>
          <w:szCs w:val="24"/>
          <w:lang w:eastAsia="zh-CN"/>
        </w:rPr>
        <w:t>您的性别</w:t>
      </w:r>
    </w:p>
    <w:p w14:paraId="1173D1CF" w14:textId="77777777" w:rsidR="00F674CE" w:rsidRDefault="00AA1A8D">
      <w:pPr>
        <w:spacing w:line="381" w:lineRule="auto"/>
        <w:rPr>
          <w:sz w:val="24"/>
          <w:szCs w:val="24"/>
          <w:lang w:eastAsia="zh-CN"/>
        </w:rPr>
      </w:pPr>
      <w:r>
        <w:rPr>
          <w:rFonts w:hint="eastAsia"/>
          <w:sz w:val="24"/>
          <w:szCs w:val="24"/>
          <w:lang w:eastAsia="zh-CN"/>
        </w:rPr>
        <w:t>□男  □女</w:t>
      </w:r>
    </w:p>
    <w:p w14:paraId="2344AAD9" w14:textId="77777777" w:rsidR="00F674CE" w:rsidRDefault="00AA1A8D">
      <w:pPr>
        <w:numPr>
          <w:ilvl w:val="0"/>
          <w:numId w:val="24"/>
        </w:numPr>
        <w:spacing w:line="381" w:lineRule="auto"/>
        <w:rPr>
          <w:sz w:val="24"/>
          <w:szCs w:val="24"/>
          <w:lang w:eastAsia="zh-CN"/>
        </w:rPr>
      </w:pPr>
      <w:r>
        <w:rPr>
          <w:rFonts w:hint="eastAsia"/>
          <w:sz w:val="24"/>
          <w:szCs w:val="24"/>
          <w:lang w:eastAsia="zh-CN"/>
        </w:rPr>
        <w:t>您的年龄</w:t>
      </w:r>
    </w:p>
    <w:p w14:paraId="1C5B0699" w14:textId="77777777" w:rsidR="00F674CE" w:rsidRDefault="00AA1A8D">
      <w:pPr>
        <w:spacing w:line="381" w:lineRule="auto"/>
        <w:rPr>
          <w:sz w:val="24"/>
          <w:szCs w:val="24"/>
          <w:lang w:eastAsia="zh-CN"/>
        </w:rPr>
      </w:pPr>
      <w:r>
        <w:rPr>
          <w:rFonts w:hint="eastAsia"/>
          <w:sz w:val="24"/>
          <w:szCs w:val="24"/>
          <w:lang w:eastAsia="zh-CN"/>
        </w:rPr>
        <w:t>□20-29岁  □30-39岁 □40-49岁  □50岁以上</w:t>
      </w:r>
    </w:p>
    <w:p w14:paraId="6B18E529" w14:textId="77777777" w:rsidR="00F674CE" w:rsidRDefault="00AA1A8D">
      <w:pPr>
        <w:numPr>
          <w:ilvl w:val="0"/>
          <w:numId w:val="24"/>
        </w:numPr>
        <w:spacing w:line="381" w:lineRule="auto"/>
        <w:rPr>
          <w:sz w:val="24"/>
          <w:szCs w:val="24"/>
          <w:lang w:eastAsia="zh-CN"/>
        </w:rPr>
      </w:pPr>
      <w:r>
        <w:rPr>
          <w:rFonts w:hint="eastAsia"/>
          <w:sz w:val="24"/>
          <w:szCs w:val="24"/>
          <w:lang w:eastAsia="zh-CN"/>
        </w:rPr>
        <w:t>您的学历</w:t>
      </w:r>
    </w:p>
    <w:p w14:paraId="351C3DF9" w14:textId="77777777" w:rsidR="00F674CE" w:rsidRDefault="00AA1A8D">
      <w:pPr>
        <w:spacing w:line="381" w:lineRule="auto"/>
        <w:rPr>
          <w:sz w:val="24"/>
          <w:szCs w:val="24"/>
          <w:lang w:eastAsia="zh-CN"/>
        </w:rPr>
      </w:pPr>
      <w:r>
        <w:rPr>
          <w:rFonts w:hint="eastAsia"/>
          <w:sz w:val="24"/>
          <w:szCs w:val="24"/>
          <w:lang w:eastAsia="zh-CN"/>
        </w:rPr>
        <w:t>□中专  □大专 □本科  □研讨生 □其他</w:t>
      </w:r>
    </w:p>
    <w:p w14:paraId="17823879" w14:textId="77777777" w:rsidR="00F674CE" w:rsidRDefault="00AA1A8D">
      <w:pPr>
        <w:numPr>
          <w:ilvl w:val="0"/>
          <w:numId w:val="24"/>
        </w:numPr>
        <w:spacing w:line="381" w:lineRule="auto"/>
        <w:rPr>
          <w:sz w:val="24"/>
          <w:szCs w:val="24"/>
          <w:lang w:eastAsia="zh-CN"/>
        </w:rPr>
      </w:pPr>
      <w:r>
        <w:rPr>
          <w:rFonts w:hint="eastAsia"/>
          <w:sz w:val="24"/>
          <w:szCs w:val="24"/>
          <w:lang w:eastAsia="zh-CN"/>
        </w:rPr>
        <w:t>您的工龄</w:t>
      </w:r>
    </w:p>
    <w:p w14:paraId="79BD4A94" w14:textId="77777777" w:rsidR="00F674CE" w:rsidRDefault="00AA1A8D">
      <w:pPr>
        <w:spacing w:line="381" w:lineRule="auto"/>
        <w:rPr>
          <w:sz w:val="24"/>
          <w:szCs w:val="24"/>
          <w:lang w:eastAsia="zh-CN"/>
        </w:rPr>
      </w:pPr>
      <w:r>
        <w:rPr>
          <w:rFonts w:hint="eastAsia"/>
          <w:sz w:val="24"/>
          <w:szCs w:val="24"/>
          <w:lang w:eastAsia="zh-CN"/>
        </w:rPr>
        <w:t>□10年以下  □11年-20年 □21年-30年  □30年以上</w:t>
      </w:r>
    </w:p>
    <w:p w14:paraId="6DE2FAB0" w14:textId="77777777" w:rsidR="00F674CE" w:rsidRDefault="00AA1A8D">
      <w:pPr>
        <w:numPr>
          <w:ilvl w:val="0"/>
          <w:numId w:val="24"/>
        </w:numPr>
        <w:spacing w:line="381" w:lineRule="auto"/>
        <w:rPr>
          <w:sz w:val="24"/>
          <w:szCs w:val="24"/>
          <w:lang w:eastAsia="zh-CN"/>
        </w:rPr>
      </w:pPr>
      <w:r>
        <w:rPr>
          <w:rFonts w:hint="eastAsia"/>
          <w:sz w:val="24"/>
          <w:szCs w:val="24"/>
          <w:lang w:eastAsia="zh-CN"/>
        </w:rPr>
        <w:t>您的职称</w:t>
      </w:r>
    </w:p>
    <w:p w14:paraId="37B81392" w14:textId="77777777" w:rsidR="00F674CE" w:rsidRDefault="00AA1A8D">
      <w:pPr>
        <w:spacing w:line="381" w:lineRule="auto"/>
        <w:rPr>
          <w:sz w:val="24"/>
          <w:szCs w:val="24"/>
          <w:lang w:eastAsia="zh-CN"/>
        </w:rPr>
      </w:pPr>
      <w:r>
        <w:rPr>
          <w:rFonts w:hint="eastAsia"/>
          <w:sz w:val="24"/>
          <w:szCs w:val="24"/>
          <w:lang w:eastAsia="zh-CN"/>
        </w:rPr>
        <w:lastRenderedPageBreak/>
        <w:t>□高级  □中级 □初级  □其他 □无职称</w:t>
      </w:r>
    </w:p>
    <w:p w14:paraId="2BD39597" w14:textId="77777777" w:rsidR="00F674CE" w:rsidRDefault="00AA1A8D">
      <w:pPr>
        <w:numPr>
          <w:ilvl w:val="0"/>
          <w:numId w:val="23"/>
        </w:numPr>
        <w:spacing w:line="381" w:lineRule="auto"/>
        <w:rPr>
          <w:b/>
          <w:bCs/>
          <w:sz w:val="24"/>
          <w:szCs w:val="24"/>
          <w:lang w:eastAsia="zh-CN"/>
        </w:rPr>
      </w:pPr>
      <w:r>
        <w:rPr>
          <w:rFonts w:hint="eastAsia"/>
          <w:b/>
          <w:bCs/>
          <w:sz w:val="24"/>
          <w:szCs w:val="24"/>
          <w:lang w:eastAsia="zh-CN"/>
        </w:rPr>
        <w:t>在职培训现状调查</w:t>
      </w:r>
    </w:p>
    <w:p w14:paraId="6F1E9B9E" w14:textId="77777777" w:rsidR="00F674CE" w:rsidRDefault="00AA1A8D">
      <w:pPr>
        <w:spacing w:line="381" w:lineRule="auto"/>
        <w:rPr>
          <w:sz w:val="24"/>
          <w:szCs w:val="24"/>
          <w:lang w:eastAsia="zh-CN"/>
        </w:rPr>
      </w:pPr>
      <w:r>
        <w:rPr>
          <w:rFonts w:hint="eastAsia"/>
          <w:sz w:val="24"/>
          <w:szCs w:val="24"/>
          <w:lang w:eastAsia="zh-CN"/>
        </w:rPr>
        <w:t>1.在您的学习经历中，能否有在职培训的经历:</w:t>
      </w:r>
    </w:p>
    <w:p w14:paraId="0444ED78" w14:textId="77777777" w:rsidR="00F674CE" w:rsidRDefault="00AA1A8D">
      <w:pPr>
        <w:spacing w:line="381" w:lineRule="auto"/>
        <w:rPr>
          <w:sz w:val="24"/>
          <w:szCs w:val="24"/>
          <w:lang w:eastAsia="zh-CN"/>
        </w:rPr>
      </w:pPr>
      <w:r>
        <w:rPr>
          <w:rFonts w:hint="eastAsia"/>
          <w:sz w:val="24"/>
          <w:szCs w:val="24"/>
          <w:lang w:eastAsia="zh-CN"/>
        </w:rPr>
        <w:t>□有  □无（跳转到三）</w:t>
      </w:r>
    </w:p>
    <w:p w14:paraId="6356CBD0" w14:textId="77777777" w:rsidR="00F674CE" w:rsidRDefault="00AA1A8D">
      <w:pPr>
        <w:spacing w:line="381" w:lineRule="auto"/>
        <w:rPr>
          <w:sz w:val="24"/>
          <w:szCs w:val="24"/>
          <w:lang w:eastAsia="zh-CN"/>
        </w:rPr>
      </w:pPr>
      <w:r>
        <w:rPr>
          <w:rFonts w:hint="eastAsia"/>
          <w:sz w:val="24"/>
          <w:szCs w:val="24"/>
          <w:lang w:eastAsia="zh-CN"/>
        </w:rPr>
        <w:t>2.您对参加在职培训的态度是:</w:t>
      </w:r>
    </w:p>
    <w:p w14:paraId="13D5E5BF" w14:textId="77777777" w:rsidR="00F674CE" w:rsidRDefault="00AA1A8D">
      <w:pPr>
        <w:spacing w:line="381" w:lineRule="auto"/>
        <w:rPr>
          <w:sz w:val="24"/>
          <w:szCs w:val="24"/>
          <w:lang w:eastAsia="zh-CN"/>
        </w:rPr>
      </w:pPr>
      <w:r>
        <w:rPr>
          <w:rFonts w:hint="eastAsia"/>
          <w:sz w:val="24"/>
          <w:szCs w:val="24"/>
          <w:lang w:eastAsia="zh-CN"/>
        </w:rPr>
        <w:t>□十分愿意  □愿意  □一般  □不太愿意  □不愿意</w:t>
      </w:r>
    </w:p>
    <w:p w14:paraId="0FDB9B8B" w14:textId="77777777" w:rsidR="00F674CE" w:rsidRDefault="00AA1A8D">
      <w:pPr>
        <w:spacing w:line="381" w:lineRule="auto"/>
        <w:rPr>
          <w:sz w:val="24"/>
          <w:szCs w:val="24"/>
          <w:lang w:eastAsia="zh-CN"/>
        </w:rPr>
      </w:pPr>
      <w:r>
        <w:rPr>
          <w:rFonts w:hint="eastAsia"/>
          <w:sz w:val="24"/>
          <w:szCs w:val="24"/>
          <w:lang w:eastAsia="zh-CN"/>
        </w:rPr>
        <w:t xml:space="preserve">3.您参加在职培训的缘由是（多选）: </w:t>
      </w:r>
    </w:p>
    <w:p w14:paraId="76EADE16" w14:textId="77777777" w:rsidR="00F674CE" w:rsidRDefault="00AA1A8D">
      <w:pPr>
        <w:spacing w:line="381" w:lineRule="auto"/>
        <w:rPr>
          <w:sz w:val="24"/>
          <w:szCs w:val="24"/>
          <w:lang w:eastAsia="zh-CN"/>
        </w:rPr>
      </w:pPr>
      <w:r>
        <w:rPr>
          <w:rFonts w:hint="eastAsia"/>
          <w:sz w:val="24"/>
          <w:szCs w:val="24"/>
          <w:lang w:eastAsia="zh-CN"/>
        </w:rPr>
        <w:t>□上级安排  □学历达标  □评聘职称  □提升自身素养  □</w:t>
      </w:r>
      <w:proofErr w:type="gramStart"/>
      <w:r>
        <w:rPr>
          <w:rFonts w:hint="eastAsia"/>
          <w:sz w:val="24"/>
          <w:szCs w:val="24"/>
          <w:lang w:eastAsia="zh-CN"/>
        </w:rPr>
        <w:t>跟模式</w:t>
      </w:r>
      <w:proofErr w:type="gramEnd"/>
      <w:r>
        <w:rPr>
          <w:rFonts w:hint="eastAsia"/>
          <w:sz w:val="24"/>
          <w:szCs w:val="24"/>
          <w:lang w:eastAsia="zh-CN"/>
        </w:rPr>
        <w:t>随大流</w:t>
      </w:r>
    </w:p>
    <w:p w14:paraId="2B56F3D8" w14:textId="77777777" w:rsidR="00F674CE" w:rsidRDefault="00AA1A8D">
      <w:pPr>
        <w:spacing w:line="381" w:lineRule="auto"/>
        <w:rPr>
          <w:sz w:val="24"/>
          <w:szCs w:val="24"/>
          <w:lang w:eastAsia="zh-CN"/>
        </w:rPr>
      </w:pPr>
      <w:r>
        <w:rPr>
          <w:rFonts w:hint="eastAsia"/>
          <w:sz w:val="24"/>
          <w:szCs w:val="24"/>
          <w:lang w:eastAsia="zh-CN"/>
        </w:rPr>
        <w:t>4.您参加的在职培训内容主要是（多选）:</w:t>
      </w:r>
    </w:p>
    <w:p w14:paraId="41D57711" w14:textId="77777777" w:rsidR="00F674CE" w:rsidRDefault="00AA1A8D">
      <w:pPr>
        <w:spacing w:line="381" w:lineRule="auto"/>
        <w:rPr>
          <w:sz w:val="24"/>
          <w:szCs w:val="24"/>
          <w:lang w:eastAsia="zh-CN"/>
        </w:rPr>
      </w:pPr>
      <w:r>
        <w:rPr>
          <w:rFonts w:hint="eastAsia"/>
          <w:sz w:val="24"/>
          <w:szCs w:val="24"/>
          <w:lang w:eastAsia="zh-CN"/>
        </w:rPr>
        <w:t>□专业理论  □专业技能  □理论及技能  □学历晋升</w:t>
      </w:r>
    </w:p>
    <w:p w14:paraId="35459999" w14:textId="77777777" w:rsidR="00F674CE" w:rsidRDefault="00AA1A8D">
      <w:pPr>
        <w:spacing w:line="381" w:lineRule="auto"/>
        <w:rPr>
          <w:sz w:val="24"/>
          <w:szCs w:val="24"/>
          <w:lang w:eastAsia="zh-CN"/>
        </w:rPr>
      </w:pPr>
      <w:r>
        <w:rPr>
          <w:rFonts w:hint="eastAsia"/>
          <w:sz w:val="24"/>
          <w:szCs w:val="24"/>
          <w:lang w:eastAsia="zh-CN"/>
        </w:rPr>
        <w:t>5.您以为您所参加的在职培训内容课程设置能否契合您的需要:</w:t>
      </w:r>
    </w:p>
    <w:p w14:paraId="4A2254EE" w14:textId="77777777" w:rsidR="00F674CE" w:rsidRDefault="00AA1A8D">
      <w:pPr>
        <w:spacing w:line="381" w:lineRule="auto"/>
        <w:rPr>
          <w:sz w:val="24"/>
          <w:szCs w:val="24"/>
          <w:lang w:eastAsia="zh-CN"/>
        </w:rPr>
      </w:pPr>
      <w:r>
        <w:rPr>
          <w:rFonts w:hint="eastAsia"/>
          <w:sz w:val="24"/>
          <w:szCs w:val="24"/>
          <w:lang w:eastAsia="zh-CN"/>
        </w:rPr>
        <w:t>□完全契合  □基本契合  □不大契合  □</w:t>
      </w:r>
      <w:proofErr w:type="gramStart"/>
      <w:r>
        <w:rPr>
          <w:rFonts w:hint="eastAsia"/>
          <w:sz w:val="24"/>
          <w:szCs w:val="24"/>
          <w:lang w:eastAsia="zh-CN"/>
        </w:rPr>
        <w:t>不</w:t>
      </w:r>
      <w:proofErr w:type="gramEnd"/>
      <w:r>
        <w:rPr>
          <w:rFonts w:hint="eastAsia"/>
          <w:sz w:val="24"/>
          <w:szCs w:val="24"/>
          <w:lang w:eastAsia="zh-CN"/>
        </w:rPr>
        <w:t>契合</w:t>
      </w:r>
    </w:p>
    <w:p w14:paraId="2220F9D7" w14:textId="77777777" w:rsidR="00F674CE" w:rsidRDefault="00AA1A8D">
      <w:pPr>
        <w:spacing w:line="381" w:lineRule="auto"/>
        <w:rPr>
          <w:sz w:val="24"/>
          <w:szCs w:val="24"/>
          <w:lang w:eastAsia="zh-CN"/>
        </w:rPr>
      </w:pPr>
      <w:r>
        <w:rPr>
          <w:rFonts w:hint="eastAsia"/>
          <w:sz w:val="24"/>
          <w:szCs w:val="24"/>
          <w:lang w:eastAsia="zh-CN"/>
        </w:rPr>
        <w:t>6.您最希望参加的在职培训内容是（多选）:</w:t>
      </w:r>
    </w:p>
    <w:p w14:paraId="661D7C9A" w14:textId="77777777" w:rsidR="00F674CE" w:rsidRDefault="00AA1A8D">
      <w:pPr>
        <w:spacing w:line="381" w:lineRule="auto"/>
        <w:rPr>
          <w:sz w:val="24"/>
          <w:szCs w:val="24"/>
          <w:lang w:eastAsia="zh-CN"/>
        </w:rPr>
      </w:pPr>
      <w:r>
        <w:rPr>
          <w:rFonts w:hint="eastAsia"/>
          <w:sz w:val="24"/>
          <w:szCs w:val="24"/>
          <w:lang w:eastAsia="zh-CN"/>
        </w:rPr>
        <w:t>□特教专业技能  □特教专业理论  □实践技能操作  □科研办法</w:t>
      </w:r>
    </w:p>
    <w:p w14:paraId="14421570" w14:textId="77777777" w:rsidR="00F674CE" w:rsidRDefault="00AA1A8D">
      <w:pPr>
        <w:spacing w:line="381" w:lineRule="auto"/>
        <w:rPr>
          <w:sz w:val="24"/>
          <w:szCs w:val="24"/>
          <w:lang w:eastAsia="zh-CN"/>
        </w:rPr>
      </w:pPr>
      <w:r>
        <w:rPr>
          <w:rFonts w:hint="eastAsia"/>
          <w:sz w:val="24"/>
          <w:szCs w:val="24"/>
          <w:lang w:eastAsia="zh-CN"/>
        </w:rPr>
        <w:t>7.您最常参加的在职培训途径是（多选）:</w:t>
      </w:r>
    </w:p>
    <w:p w14:paraId="463D15F8" w14:textId="77777777" w:rsidR="00F674CE" w:rsidRDefault="00AA1A8D">
      <w:pPr>
        <w:spacing w:line="381" w:lineRule="auto"/>
        <w:rPr>
          <w:sz w:val="24"/>
          <w:szCs w:val="24"/>
          <w:lang w:eastAsia="zh-CN"/>
        </w:rPr>
      </w:pPr>
      <w:r>
        <w:rPr>
          <w:rFonts w:hint="eastAsia"/>
          <w:sz w:val="24"/>
          <w:szCs w:val="24"/>
          <w:lang w:eastAsia="zh-CN"/>
        </w:rPr>
        <w:t>□参加校本培训  □到本地培训机构学习  □到外地培训机构学习  □到师范院校学习</w:t>
      </w:r>
    </w:p>
    <w:p w14:paraId="3080B259" w14:textId="77777777" w:rsidR="00F674CE" w:rsidRDefault="00AA1A8D">
      <w:pPr>
        <w:spacing w:line="381" w:lineRule="auto"/>
        <w:rPr>
          <w:sz w:val="24"/>
          <w:szCs w:val="24"/>
          <w:lang w:eastAsia="zh-CN"/>
        </w:rPr>
      </w:pPr>
      <w:r>
        <w:rPr>
          <w:rFonts w:hint="eastAsia"/>
          <w:sz w:val="24"/>
          <w:szCs w:val="24"/>
          <w:lang w:eastAsia="zh-CN"/>
        </w:rPr>
        <w:t>□参加网络远程教育  □其他方式</w:t>
      </w:r>
    </w:p>
    <w:p w14:paraId="5446BF59" w14:textId="77777777" w:rsidR="00F674CE" w:rsidRDefault="00AA1A8D">
      <w:pPr>
        <w:spacing w:line="381" w:lineRule="auto"/>
        <w:rPr>
          <w:sz w:val="24"/>
          <w:szCs w:val="24"/>
          <w:lang w:eastAsia="zh-CN"/>
        </w:rPr>
      </w:pPr>
      <w:r>
        <w:rPr>
          <w:rFonts w:hint="eastAsia"/>
          <w:sz w:val="24"/>
          <w:szCs w:val="24"/>
          <w:lang w:eastAsia="zh-CN"/>
        </w:rPr>
        <w:t>8.您以为比较有效的在职培训模式是（多选）:</w:t>
      </w:r>
    </w:p>
    <w:p w14:paraId="392789F5" w14:textId="77777777" w:rsidR="00F674CE" w:rsidRDefault="00AA1A8D">
      <w:pPr>
        <w:spacing w:line="381" w:lineRule="auto"/>
        <w:rPr>
          <w:sz w:val="24"/>
          <w:szCs w:val="24"/>
          <w:lang w:eastAsia="zh-CN"/>
        </w:rPr>
      </w:pPr>
      <w:r>
        <w:rPr>
          <w:rFonts w:hint="eastAsia"/>
          <w:sz w:val="24"/>
          <w:szCs w:val="24"/>
          <w:lang w:eastAsia="zh-CN"/>
        </w:rPr>
        <w:t>□专家讲座  □讲授式  □专题研讨  □导师指示下自学  □案例教学  □同行交流    □参观考察  □观摩交流</w:t>
      </w:r>
    </w:p>
    <w:p w14:paraId="3CE44090" w14:textId="77777777" w:rsidR="00F674CE" w:rsidRDefault="00AA1A8D">
      <w:pPr>
        <w:spacing w:line="381" w:lineRule="auto"/>
        <w:rPr>
          <w:sz w:val="24"/>
          <w:szCs w:val="24"/>
          <w:lang w:eastAsia="zh-CN"/>
        </w:rPr>
      </w:pPr>
      <w:r>
        <w:rPr>
          <w:rFonts w:hint="eastAsia"/>
          <w:sz w:val="24"/>
          <w:szCs w:val="24"/>
          <w:lang w:eastAsia="zh-CN"/>
        </w:rPr>
        <w:t>9.您每年参加培训的天数大多是:</w:t>
      </w:r>
    </w:p>
    <w:p w14:paraId="1B8DB5DF" w14:textId="77777777" w:rsidR="00F674CE" w:rsidRDefault="00AA1A8D">
      <w:pPr>
        <w:spacing w:line="381" w:lineRule="auto"/>
        <w:rPr>
          <w:sz w:val="24"/>
          <w:szCs w:val="24"/>
          <w:lang w:eastAsia="zh-CN"/>
        </w:rPr>
      </w:pPr>
      <w:r>
        <w:rPr>
          <w:rFonts w:hint="eastAsia"/>
          <w:sz w:val="24"/>
          <w:szCs w:val="24"/>
          <w:lang w:eastAsia="zh-CN"/>
        </w:rPr>
        <w:t>□2天以内  □3到5天  □6-15天  □16-30天  □30天以上</w:t>
      </w:r>
    </w:p>
    <w:p w14:paraId="2686F285" w14:textId="77777777" w:rsidR="00F674CE" w:rsidRDefault="00AA1A8D">
      <w:pPr>
        <w:spacing w:line="381" w:lineRule="auto"/>
        <w:rPr>
          <w:sz w:val="24"/>
          <w:szCs w:val="24"/>
          <w:lang w:eastAsia="zh-CN"/>
        </w:rPr>
      </w:pPr>
      <w:r>
        <w:rPr>
          <w:rFonts w:hint="eastAsia"/>
          <w:sz w:val="24"/>
          <w:szCs w:val="24"/>
          <w:lang w:eastAsia="zh-CN"/>
        </w:rPr>
        <w:t>10.您以为理想的在职培训施行的时间是（多选）:</w:t>
      </w:r>
    </w:p>
    <w:p w14:paraId="2212AF3C" w14:textId="77777777" w:rsidR="00F674CE" w:rsidRDefault="00AA1A8D">
      <w:pPr>
        <w:spacing w:line="381" w:lineRule="auto"/>
        <w:rPr>
          <w:sz w:val="24"/>
          <w:szCs w:val="24"/>
          <w:lang w:eastAsia="zh-CN"/>
        </w:rPr>
      </w:pPr>
      <w:r>
        <w:rPr>
          <w:rFonts w:hint="eastAsia"/>
          <w:sz w:val="24"/>
          <w:szCs w:val="24"/>
          <w:lang w:eastAsia="zh-CN"/>
        </w:rPr>
        <w:t>□利用节假日  □在任务日中抽出一部分时间  □在任务日中抽出部分时间与节假日结合□没有时间限制</w:t>
      </w:r>
    </w:p>
    <w:p w14:paraId="41D95F3F" w14:textId="77777777" w:rsidR="00F674CE" w:rsidRDefault="00AA1A8D">
      <w:pPr>
        <w:spacing w:line="381" w:lineRule="auto"/>
        <w:rPr>
          <w:sz w:val="24"/>
          <w:szCs w:val="24"/>
          <w:lang w:eastAsia="zh-CN"/>
        </w:rPr>
      </w:pPr>
      <w:r>
        <w:rPr>
          <w:rFonts w:hint="eastAsia"/>
          <w:sz w:val="24"/>
          <w:szCs w:val="24"/>
          <w:lang w:eastAsia="zh-CN"/>
        </w:rPr>
        <w:t>11.您以为学校的在职培训人均专款投资:</w:t>
      </w:r>
    </w:p>
    <w:p w14:paraId="4B27D48B" w14:textId="77777777" w:rsidR="00F674CE" w:rsidRDefault="00AA1A8D">
      <w:pPr>
        <w:spacing w:line="381" w:lineRule="auto"/>
        <w:rPr>
          <w:sz w:val="24"/>
          <w:szCs w:val="24"/>
          <w:lang w:eastAsia="zh-CN"/>
        </w:rPr>
      </w:pPr>
      <w:r>
        <w:rPr>
          <w:rFonts w:hint="eastAsia"/>
          <w:sz w:val="24"/>
          <w:szCs w:val="24"/>
          <w:lang w:eastAsia="zh-CN"/>
        </w:rPr>
        <w:t>□很充实  □比较充实  □一般  □比较不足  □严重不足  □没有投资过</w:t>
      </w:r>
    </w:p>
    <w:p w14:paraId="5211BE79" w14:textId="77777777" w:rsidR="00F674CE" w:rsidRDefault="00AA1A8D">
      <w:pPr>
        <w:spacing w:line="381" w:lineRule="auto"/>
        <w:rPr>
          <w:sz w:val="24"/>
          <w:szCs w:val="24"/>
          <w:lang w:eastAsia="zh-CN"/>
        </w:rPr>
      </w:pPr>
      <w:r>
        <w:rPr>
          <w:rFonts w:hint="eastAsia"/>
          <w:sz w:val="24"/>
          <w:szCs w:val="24"/>
          <w:lang w:eastAsia="zh-CN"/>
        </w:rPr>
        <w:t>12.您参加在职培训的成果:</w:t>
      </w:r>
    </w:p>
    <w:p w14:paraId="0DC509F7" w14:textId="77777777" w:rsidR="00F674CE" w:rsidRDefault="00AA1A8D">
      <w:pPr>
        <w:spacing w:line="381" w:lineRule="auto"/>
        <w:rPr>
          <w:sz w:val="24"/>
          <w:szCs w:val="24"/>
          <w:lang w:eastAsia="zh-CN"/>
        </w:rPr>
      </w:pPr>
      <w:r>
        <w:rPr>
          <w:rFonts w:hint="eastAsia"/>
          <w:sz w:val="24"/>
          <w:szCs w:val="24"/>
          <w:lang w:eastAsia="zh-CN"/>
        </w:rPr>
        <w:t>□很好  □较好  □一般  □没什么成果</w:t>
      </w:r>
    </w:p>
    <w:p w14:paraId="5B1C12AF" w14:textId="77777777" w:rsidR="00F674CE" w:rsidRDefault="00AA1A8D">
      <w:pPr>
        <w:spacing w:line="381" w:lineRule="auto"/>
        <w:rPr>
          <w:sz w:val="24"/>
          <w:szCs w:val="24"/>
          <w:lang w:eastAsia="zh-CN"/>
        </w:rPr>
      </w:pPr>
      <w:r>
        <w:rPr>
          <w:rFonts w:hint="eastAsia"/>
          <w:sz w:val="24"/>
          <w:szCs w:val="24"/>
          <w:lang w:eastAsia="zh-CN"/>
        </w:rPr>
        <w:lastRenderedPageBreak/>
        <w:t>13.您平时通过哪两种方式学习专业知识（多选）:</w:t>
      </w:r>
    </w:p>
    <w:p w14:paraId="5F05A820" w14:textId="77777777" w:rsidR="00F674CE" w:rsidRDefault="00AA1A8D">
      <w:pPr>
        <w:spacing w:line="381" w:lineRule="auto"/>
        <w:rPr>
          <w:sz w:val="24"/>
          <w:szCs w:val="24"/>
          <w:lang w:eastAsia="zh-CN"/>
        </w:rPr>
      </w:pPr>
      <w:r>
        <w:rPr>
          <w:rFonts w:hint="eastAsia"/>
          <w:sz w:val="24"/>
          <w:szCs w:val="24"/>
          <w:lang w:eastAsia="zh-CN"/>
        </w:rPr>
        <w:t>□阅读理论书籍  □订阅特教期刊  □上网学习  □听讲座  □自费进修  □不学习.</w:t>
      </w:r>
    </w:p>
    <w:p w14:paraId="770FCAAF" w14:textId="77777777" w:rsidR="00F674CE" w:rsidRDefault="00AA1A8D">
      <w:pPr>
        <w:spacing w:line="381" w:lineRule="auto"/>
        <w:rPr>
          <w:sz w:val="24"/>
          <w:szCs w:val="24"/>
          <w:lang w:eastAsia="zh-CN"/>
        </w:rPr>
      </w:pPr>
      <w:r>
        <w:rPr>
          <w:rFonts w:hint="eastAsia"/>
          <w:sz w:val="24"/>
          <w:szCs w:val="24"/>
          <w:lang w:eastAsia="zh-CN"/>
        </w:rPr>
        <w:t>14.你觉得自己参加在职培训后有较大收获的方面是（多选）:</w:t>
      </w:r>
    </w:p>
    <w:p w14:paraId="33DF8D77" w14:textId="77777777" w:rsidR="00F674CE" w:rsidRDefault="00AA1A8D">
      <w:pPr>
        <w:spacing w:line="381" w:lineRule="auto"/>
        <w:rPr>
          <w:sz w:val="24"/>
          <w:szCs w:val="24"/>
          <w:lang w:eastAsia="zh-CN"/>
        </w:rPr>
      </w:pPr>
      <w:r>
        <w:rPr>
          <w:rFonts w:hint="eastAsia"/>
          <w:sz w:val="24"/>
          <w:szCs w:val="24"/>
          <w:lang w:eastAsia="zh-CN"/>
        </w:rPr>
        <w:t>□学历得到了提升  □成为学校骨干教师  □特教理论得到提升  □教师上课操作技能大大提升  □其他：（请说明）</w:t>
      </w:r>
    </w:p>
    <w:p w14:paraId="2242EBAB" w14:textId="77777777" w:rsidR="00F674CE" w:rsidRDefault="00AA1A8D">
      <w:pPr>
        <w:spacing w:line="381" w:lineRule="auto"/>
        <w:rPr>
          <w:sz w:val="24"/>
          <w:szCs w:val="24"/>
          <w:lang w:eastAsia="zh-CN"/>
        </w:rPr>
      </w:pPr>
      <w:r>
        <w:rPr>
          <w:rFonts w:hint="eastAsia"/>
          <w:sz w:val="24"/>
          <w:szCs w:val="24"/>
          <w:lang w:eastAsia="zh-CN"/>
        </w:rPr>
        <w:t>15.您以为目前特教教师在职培训制度中存在的主要问题是（多选）:</w:t>
      </w:r>
    </w:p>
    <w:p w14:paraId="7C57C600" w14:textId="77777777" w:rsidR="00F674CE" w:rsidRDefault="00AA1A8D">
      <w:pPr>
        <w:spacing w:line="381" w:lineRule="auto"/>
        <w:rPr>
          <w:sz w:val="24"/>
          <w:szCs w:val="24"/>
          <w:lang w:eastAsia="zh-CN"/>
        </w:rPr>
      </w:pPr>
      <w:r>
        <w:rPr>
          <w:rFonts w:hint="eastAsia"/>
          <w:sz w:val="24"/>
          <w:szCs w:val="24"/>
          <w:lang w:eastAsia="zh-CN"/>
        </w:rPr>
        <w:t>□理论不能联系实践  □功利目的强  □缺乏针对性  □着重讲授式培训</w:t>
      </w:r>
    </w:p>
    <w:p w14:paraId="4E53E7C2" w14:textId="77777777" w:rsidR="00F674CE" w:rsidRDefault="00AA1A8D">
      <w:pPr>
        <w:spacing w:line="381" w:lineRule="auto"/>
        <w:rPr>
          <w:sz w:val="24"/>
          <w:szCs w:val="24"/>
          <w:lang w:eastAsia="zh-CN"/>
        </w:rPr>
      </w:pPr>
      <w:r>
        <w:rPr>
          <w:rFonts w:hint="eastAsia"/>
          <w:sz w:val="24"/>
          <w:szCs w:val="24"/>
          <w:lang w:eastAsia="zh-CN"/>
        </w:rPr>
        <w:t>□其他：（请说明）</w:t>
      </w:r>
    </w:p>
    <w:p w14:paraId="03EEDDC3" w14:textId="77777777" w:rsidR="00F674CE" w:rsidRDefault="00AA1A8D">
      <w:pPr>
        <w:numPr>
          <w:ilvl w:val="0"/>
          <w:numId w:val="23"/>
        </w:numPr>
        <w:spacing w:line="381" w:lineRule="auto"/>
        <w:rPr>
          <w:b/>
          <w:bCs/>
          <w:sz w:val="24"/>
          <w:szCs w:val="24"/>
          <w:lang w:eastAsia="zh-CN"/>
        </w:rPr>
      </w:pPr>
      <w:r>
        <w:rPr>
          <w:rFonts w:hint="eastAsia"/>
          <w:b/>
          <w:bCs/>
          <w:sz w:val="24"/>
          <w:szCs w:val="24"/>
          <w:lang w:eastAsia="zh-CN"/>
        </w:rPr>
        <w:t>专业能力自我评估</w:t>
      </w:r>
    </w:p>
    <w:tbl>
      <w:tblPr>
        <w:tblStyle w:val="ab"/>
        <w:tblW w:w="0" w:type="auto"/>
        <w:tblLook w:val="04A0" w:firstRow="1" w:lastRow="0" w:firstColumn="1" w:lastColumn="0" w:noHBand="0" w:noVBand="1"/>
      </w:tblPr>
      <w:tblGrid>
        <w:gridCol w:w="451"/>
        <w:gridCol w:w="5497"/>
        <w:gridCol w:w="768"/>
        <w:gridCol w:w="739"/>
        <w:gridCol w:w="739"/>
        <w:gridCol w:w="710"/>
        <w:gridCol w:w="636"/>
      </w:tblGrid>
      <w:tr w:rsidR="00F674CE" w14:paraId="0EB0FBE4" w14:textId="77777777">
        <w:tc>
          <w:tcPr>
            <w:tcW w:w="453" w:type="dxa"/>
          </w:tcPr>
          <w:p w14:paraId="7DBE44F9" w14:textId="77777777" w:rsidR="00F674CE" w:rsidRDefault="00F674CE">
            <w:pPr>
              <w:spacing w:line="381" w:lineRule="auto"/>
              <w:rPr>
                <w:sz w:val="21"/>
                <w:szCs w:val="21"/>
                <w:lang w:eastAsia="zh-CN"/>
              </w:rPr>
            </w:pPr>
          </w:p>
        </w:tc>
        <w:tc>
          <w:tcPr>
            <w:tcW w:w="5670" w:type="dxa"/>
          </w:tcPr>
          <w:p w14:paraId="0768FB13" w14:textId="77777777" w:rsidR="00F674CE" w:rsidRDefault="00AA1A8D">
            <w:pPr>
              <w:spacing w:line="381" w:lineRule="auto"/>
              <w:rPr>
                <w:sz w:val="21"/>
                <w:szCs w:val="21"/>
                <w:lang w:eastAsia="zh-CN"/>
              </w:rPr>
            </w:pPr>
            <w:r>
              <w:rPr>
                <w:rFonts w:hint="eastAsia"/>
                <w:sz w:val="21"/>
                <w:szCs w:val="21"/>
                <w:lang w:eastAsia="zh-CN"/>
              </w:rPr>
              <w:t>请根据您的实际情形，在右边选择相应答案</w:t>
            </w:r>
          </w:p>
        </w:tc>
        <w:tc>
          <w:tcPr>
            <w:tcW w:w="780" w:type="dxa"/>
          </w:tcPr>
          <w:p w14:paraId="6174A9B1" w14:textId="77777777" w:rsidR="00F674CE" w:rsidRDefault="00AA1A8D">
            <w:pPr>
              <w:spacing w:line="381" w:lineRule="auto"/>
              <w:rPr>
                <w:sz w:val="21"/>
                <w:szCs w:val="21"/>
                <w:lang w:eastAsia="zh-CN"/>
              </w:rPr>
            </w:pPr>
            <w:r>
              <w:rPr>
                <w:rFonts w:hint="eastAsia"/>
                <w:sz w:val="21"/>
                <w:szCs w:val="21"/>
                <w:lang w:eastAsia="zh-CN"/>
              </w:rPr>
              <w:t>完全不符</w:t>
            </w:r>
          </w:p>
        </w:tc>
        <w:tc>
          <w:tcPr>
            <w:tcW w:w="750" w:type="dxa"/>
          </w:tcPr>
          <w:p w14:paraId="539EE86E" w14:textId="77777777" w:rsidR="00F674CE" w:rsidRDefault="00AA1A8D">
            <w:pPr>
              <w:spacing w:line="381" w:lineRule="auto"/>
              <w:rPr>
                <w:sz w:val="21"/>
                <w:szCs w:val="21"/>
                <w:lang w:eastAsia="zh-CN"/>
              </w:rPr>
            </w:pPr>
            <w:r>
              <w:rPr>
                <w:rFonts w:hint="eastAsia"/>
                <w:sz w:val="21"/>
                <w:szCs w:val="21"/>
                <w:lang w:eastAsia="zh-CN"/>
              </w:rPr>
              <w:t>较不契合</w:t>
            </w:r>
          </w:p>
        </w:tc>
        <w:tc>
          <w:tcPr>
            <w:tcW w:w="750" w:type="dxa"/>
          </w:tcPr>
          <w:p w14:paraId="1247AAD7" w14:textId="77777777" w:rsidR="00F674CE" w:rsidRDefault="00AA1A8D">
            <w:pPr>
              <w:spacing w:line="381" w:lineRule="auto"/>
              <w:rPr>
                <w:sz w:val="21"/>
                <w:szCs w:val="21"/>
                <w:lang w:eastAsia="zh-CN"/>
              </w:rPr>
            </w:pPr>
            <w:r>
              <w:rPr>
                <w:rFonts w:hint="eastAsia"/>
                <w:sz w:val="21"/>
                <w:szCs w:val="21"/>
                <w:lang w:eastAsia="zh-CN"/>
              </w:rPr>
              <w:t>一般</w:t>
            </w:r>
          </w:p>
        </w:tc>
        <w:tc>
          <w:tcPr>
            <w:tcW w:w="720" w:type="dxa"/>
          </w:tcPr>
          <w:p w14:paraId="6271BCA4" w14:textId="77777777" w:rsidR="00F674CE" w:rsidRDefault="00AA1A8D">
            <w:pPr>
              <w:spacing w:line="381" w:lineRule="auto"/>
              <w:rPr>
                <w:sz w:val="21"/>
                <w:szCs w:val="21"/>
                <w:lang w:eastAsia="zh-CN"/>
              </w:rPr>
            </w:pPr>
            <w:r>
              <w:rPr>
                <w:rFonts w:hint="eastAsia"/>
                <w:sz w:val="21"/>
                <w:szCs w:val="21"/>
                <w:lang w:eastAsia="zh-CN"/>
              </w:rPr>
              <w:t>较契合</w:t>
            </w:r>
          </w:p>
        </w:tc>
        <w:tc>
          <w:tcPr>
            <w:tcW w:w="643" w:type="dxa"/>
          </w:tcPr>
          <w:p w14:paraId="405EC4CE" w14:textId="77777777" w:rsidR="00F674CE" w:rsidRDefault="00AA1A8D">
            <w:pPr>
              <w:spacing w:line="381" w:lineRule="auto"/>
              <w:rPr>
                <w:sz w:val="21"/>
                <w:szCs w:val="21"/>
                <w:lang w:eastAsia="zh-CN"/>
              </w:rPr>
            </w:pPr>
            <w:r>
              <w:rPr>
                <w:rFonts w:hint="eastAsia"/>
                <w:sz w:val="21"/>
                <w:szCs w:val="21"/>
                <w:lang w:eastAsia="zh-CN"/>
              </w:rPr>
              <w:t>完全契合</w:t>
            </w:r>
          </w:p>
        </w:tc>
      </w:tr>
      <w:tr w:rsidR="00F674CE" w14:paraId="7FD0CE2E" w14:textId="77777777">
        <w:tc>
          <w:tcPr>
            <w:tcW w:w="453" w:type="dxa"/>
          </w:tcPr>
          <w:p w14:paraId="36BC0044" w14:textId="77777777" w:rsidR="00F674CE" w:rsidRDefault="00AA1A8D">
            <w:pPr>
              <w:spacing w:line="381" w:lineRule="auto"/>
              <w:rPr>
                <w:sz w:val="21"/>
                <w:szCs w:val="21"/>
                <w:lang w:eastAsia="zh-CN"/>
              </w:rPr>
            </w:pPr>
            <w:r>
              <w:rPr>
                <w:rFonts w:hint="eastAsia"/>
                <w:sz w:val="21"/>
                <w:szCs w:val="21"/>
                <w:lang w:eastAsia="zh-CN"/>
              </w:rPr>
              <w:t>1</w:t>
            </w:r>
          </w:p>
        </w:tc>
        <w:tc>
          <w:tcPr>
            <w:tcW w:w="5670" w:type="dxa"/>
          </w:tcPr>
          <w:p w14:paraId="65631182" w14:textId="77777777" w:rsidR="00F674CE" w:rsidRDefault="00AA1A8D">
            <w:pPr>
              <w:spacing w:line="381" w:lineRule="auto"/>
              <w:rPr>
                <w:sz w:val="21"/>
                <w:szCs w:val="21"/>
                <w:lang w:eastAsia="zh-CN"/>
              </w:rPr>
            </w:pPr>
            <w:r>
              <w:rPr>
                <w:rFonts w:hint="eastAsia"/>
                <w:sz w:val="21"/>
                <w:szCs w:val="21"/>
                <w:lang w:eastAsia="zh-CN"/>
              </w:rPr>
              <w:t>会尊重每个个体差异，</w:t>
            </w:r>
            <w:proofErr w:type="gramStart"/>
            <w:r>
              <w:rPr>
                <w:rFonts w:hint="eastAsia"/>
                <w:sz w:val="21"/>
                <w:szCs w:val="21"/>
                <w:lang w:eastAsia="zh-CN"/>
              </w:rPr>
              <w:t>主动理解</w:t>
            </w:r>
            <w:proofErr w:type="gramEnd"/>
            <w:r>
              <w:rPr>
                <w:rFonts w:hint="eastAsia"/>
                <w:sz w:val="21"/>
                <w:szCs w:val="21"/>
                <w:lang w:eastAsia="zh-CN"/>
              </w:rPr>
              <w:t>和满足残障学生的有差异需要。</w:t>
            </w:r>
          </w:p>
        </w:tc>
        <w:tc>
          <w:tcPr>
            <w:tcW w:w="780" w:type="dxa"/>
          </w:tcPr>
          <w:p w14:paraId="24A39C25" w14:textId="77777777" w:rsidR="00F674CE" w:rsidRDefault="00F674CE">
            <w:pPr>
              <w:spacing w:line="381" w:lineRule="auto"/>
              <w:rPr>
                <w:sz w:val="21"/>
                <w:szCs w:val="21"/>
                <w:lang w:eastAsia="zh-CN"/>
              </w:rPr>
            </w:pPr>
          </w:p>
        </w:tc>
        <w:tc>
          <w:tcPr>
            <w:tcW w:w="750" w:type="dxa"/>
          </w:tcPr>
          <w:p w14:paraId="33A9EAD8" w14:textId="77777777" w:rsidR="00F674CE" w:rsidRDefault="00F674CE">
            <w:pPr>
              <w:spacing w:line="381" w:lineRule="auto"/>
              <w:rPr>
                <w:sz w:val="21"/>
                <w:szCs w:val="21"/>
                <w:lang w:eastAsia="zh-CN"/>
              </w:rPr>
            </w:pPr>
          </w:p>
        </w:tc>
        <w:tc>
          <w:tcPr>
            <w:tcW w:w="750" w:type="dxa"/>
          </w:tcPr>
          <w:p w14:paraId="18A32B2D" w14:textId="77777777" w:rsidR="00F674CE" w:rsidRDefault="00F674CE">
            <w:pPr>
              <w:spacing w:line="381" w:lineRule="auto"/>
              <w:rPr>
                <w:sz w:val="21"/>
                <w:szCs w:val="21"/>
                <w:lang w:eastAsia="zh-CN"/>
              </w:rPr>
            </w:pPr>
          </w:p>
        </w:tc>
        <w:tc>
          <w:tcPr>
            <w:tcW w:w="720" w:type="dxa"/>
          </w:tcPr>
          <w:p w14:paraId="46BC147F" w14:textId="77777777" w:rsidR="00F674CE" w:rsidRDefault="00F674CE">
            <w:pPr>
              <w:spacing w:line="381" w:lineRule="auto"/>
              <w:rPr>
                <w:sz w:val="21"/>
                <w:szCs w:val="21"/>
                <w:lang w:eastAsia="zh-CN"/>
              </w:rPr>
            </w:pPr>
          </w:p>
        </w:tc>
        <w:tc>
          <w:tcPr>
            <w:tcW w:w="643" w:type="dxa"/>
          </w:tcPr>
          <w:p w14:paraId="386B19FD" w14:textId="77777777" w:rsidR="00F674CE" w:rsidRDefault="00F674CE">
            <w:pPr>
              <w:spacing w:line="381" w:lineRule="auto"/>
              <w:rPr>
                <w:sz w:val="21"/>
                <w:szCs w:val="21"/>
                <w:lang w:eastAsia="zh-CN"/>
              </w:rPr>
            </w:pPr>
          </w:p>
        </w:tc>
      </w:tr>
      <w:tr w:rsidR="00F674CE" w14:paraId="31EF43D6" w14:textId="77777777">
        <w:tc>
          <w:tcPr>
            <w:tcW w:w="453" w:type="dxa"/>
          </w:tcPr>
          <w:p w14:paraId="0882C1A9" w14:textId="77777777" w:rsidR="00F674CE" w:rsidRDefault="00AA1A8D">
            <w:pPr>
              <w:spacing w:line="381" w:lineRule="auto"/>
              <w:rPr>
                <w:sz w:val="21"/>
                <w:szCs w:val="21"/>
                <w:lang w:eastAsia="zh-CN"/>
              </w:rPr>
            </w:pPr>
            <w:r>
              <w:rPr>
                <w:rFonts w:hint="eastAsia"/>
                <w:sz w:val="21"/>
                <w:szCs w:val="21"/>
                <w:lang w:eastAsia="zh-CN"/>
              </w:rPr>
              <w:t>2</w:t>
            </w:r>
          </w:p>
        </w:tc>
        <w:tc>
          <w:tcPr>
            <w:tcW w:w="5670" w:type="dxa"/>
          </w:tcPr>
          <w:p w14:paraId="1B4C291E" w14:textId="77777777" w:rsidR="00F674CE" w:rsidRDefault="00AA1A8D">
            <w:pPr>
              <w:spacing w:line="381" w:lineRule="auto"/>
              <w:rPr>
                <w:sz w:val="21"/>
                <w:szCs w:val="21"/>
                <w:lang w:eastAsia="zh-CN"/>
              </w:rPr>
            </w:pPr>
            <w:r>
              <w:rPr>
                <w:rFonts w:hint="eastAsia"/>
                <w:sz w:val="21"/>
                <w:szCs w:val="21"/>
                <w:lang w:eastAsia="zh-CN"/>
              </w:rPr>
              <w:t>会主动培养学生学习兴趣和爱好。</w:t>
            </w:r>
          </w:p>
        </w:tc>
        <w:tc>
          <w:tcPr>
            <w:tcW w:w="780" w:type="dxa"/>
          </w:tcPr>
          <w:p w14:paraId="53D22AA1" w14:textId="77777777" w:rsidR="00F674CE" w:rsidRDefault="00F674CE">
            <w:pPr>
              <w:spacing w:line="381" w:lineRule="auto"/>
              <w:rPr>
                <w:sz w:val="21"/>
                <w:szCs w:val="21"/>
                <w:lang w:eastAsia="zh-CN"/>
              </w:rPr>
            </w:pPr>
          </w:p>
        </w:tc>
        <w:tc>
          <w:tcPr>
            <w:tcW w:w="750" w:type="dxa"/>
          </w:tcPr>
          <w:p w14:paraId="40BA4E4F" w14:textId="77777777" w:rsidR="00F674CE" w:rsidRDefault="00F674CE">
            <w:pPr>
              <w:spacing w:line="381" w:lineRule="auto"/>
              <w:rPr>
                <w:sz w:val="21"/>
                <w:szCs w:val="21"/>
                <w:lang w:eastAsia="zh-CN"/>
              </w:rPr>
            </w:pPr>
          </w:p>
        </w:tc>
        <w:tc>
          <w:tcPr>
            <w:tcW w:w="750" w:type="dxa"/>
          </w:tcPr>
          <w:p w14:paraId="465B1526" w14:textId="77777777" w:rsidR="00F674CE" w:rsidRDefault="00F674CE">
            <w:pPr>
              <w:spacing w:line="381" w:lineRule="auto"/>
              <w:rPr>
                <w:sz w:val="21"/>
                <w:szCs w:val="21"/>
                <w:lang w:eastAsia="zh-CN"/>
              </w:rPr>
            </w:pPr>
          </w:p>
        </w:tc>
        <w:tc>
          <w:tcPr>
            <w:tcW w:w="720" w:type="dxa"/>
          </w:tcPr>
          <w:p w14:paraId="2F473496" w14:textId="77777777" w:rsidR="00F674CE" w:rsidRDefault="00F674CE">
            <w:pPr>
              <w:spacing w:line="381" w:lineRule="auto"/>
              <w:rPr>
                <w:sz w:val="21"/>
                <w:szCs w:val="21"/>
                <w:lang w:eastAsia="zh-CN"/>
              </w:rPr>
            </w:pPr>
          </w:p>
        </w:tc>
        <w:tc>
          <w:tcPr>
            <w:tcW w:w="643" w:type="dxa"/>
          </w:tcPr>
          <w:p w14:paraId="59B939E7" w14:textId="77777777" w:rsidR="00F674CE" w:rsidRDefault="00F674CE">
            <w:pPr>
              <w:spacing w:line="381" w:lineRule="auto"/>
              <w:rPr>
                <w:sz w:val="21"/>
                <w:szCs w:val="21"/>
                <w:lang w:eastAsia="zh-CN"/>
              </w:rPr>
            </w:pPr>
          </w:p>
        </w:tc>
      </w:tr>
      <w:tr w:rsidR="00F674CE" w14:paraId="0070142B" w14:textId="77777777">
        <w:tc>
          <w:tcPr>
            <w:tcW w:w="453" w:type="dxa"/>
          </w:tcPr>
          <w:p w14:paraId="430A3851" w14:textId="77777777" w:rsidR="00F674CE" w:rsidRDefault="00AA1A8D">
            <w:pPr>
              <w:spacing w:line="381" w:lineRule="auto"/>
              <w:rPr>
                <w:sz w:val="21"/>
                <w:szCs w:val="21"/>
                <w:lang w:eastAsia="zh-CN"/>
              </w:rPr>
            </w:pPr>
            <w:r>
              <w:rPr>
                <w:rFonts w:hint="eastAsia"/>
                <w:sz w:val="21"/>
                <w:szCs w:val="21"/>
                <w:lang w:eastAsia="zh-CN"/>
              </w:rPr>
              <w:t>3</w:t>
            </w:r>
          </w:p>
        </w:tc>
        <w:tc>
          <w:tcPr>
            <w:tcW w:w="5670" w:type="dxa"/>
          </w:tcPr>
          <w:p w14:paraId="7A1F5184" w14:textId="77777777" w:rsidR="00F674CE" w:rsidRDefault="00AA1A8D">
            <w:pPr>
              <w:spacing w:line="381" w:lineRule="auto"/>
              <w:rPr>
                <w:sz w:val="21"/>
                <w:szCs w:val="21"/>
                <w:lang w:eastAsia="zh-CN"/>
              </w:rPr>
            </w:pPr>
            <w:r>
              <w:rPr>
                <w:rFonts w:hint="eastAsia"/>
                <w:sz w:val="21"/>
                <w:szCs w:val="21"/>
                <w:lang w:eastAsia="zh-CN"/>
              </w:rPr>
              <w:t>引导学生自主学习、自强自立。</w:t>
            </w:r>
          </w:p>
        </w:tc>
        <w:tc>
          <w:tcPr>
            <w:tcW w:w="780" w:type="dxa"/>
          </w:tcPr>
          <w:p w14:paraId="1E8729D8" w14:textId="77777777" w:rsidR="00F674CE" w:rsidRDefault="00F674CE">
            <w:pPr>
              <w:spacing w:line="381" w:lineRule="auto"/>
              <w:rPr>
                <w:sz w:val="21"/>
                <w:szCs w:val="21"/>
                <w:lang w:eastAsia="zh-CN"/>
              </w:rPr>
            </w:pPr>
          </w:p>
        </w:tc>
        <w:tc>
          <w:tcPr>
            <w:tcW w:w="750" w:type="dxa"/>
          </w:tcPr>
          <w:p w14:paraId="425D04BB" w14:textId="77777777" w:rsidR="00F674CE" w:rsidRDefault="00F674CE">
            <w:pPr>
              <w:spacing w:line="381" w:lineRule="auto"/>
              <w:rPr>
                <w:sz w:val="21"/>
                <w:szCs w:val="21"/>
                <w:lang w:eastAsia="zh-CN"/>
              </w:rPr>
            </w:pPr>
          </w:p>
        </w:tc>
        <w:tc>
          <w:tcPr>
            <w:tcW w:w="750" w:type="dxa"/>
          </w:tcPr>
          <w:p w14:paraId="058B5BCB" w14:textId="77777777" w:rsidR="00F674CE" w:rsidRDefault="00F674CE">
            <w:pPr>
              <w:spacing w:line="381" w:lineRule="auto"/>
              <w:rPr>
                <w:sz w:val="21"/>
                <w:szCs w:val="21"/>
                <w:lang w:eastAsia="zh-CN"/>
              </w:rPr>
            </w:pPr>
          </w:p>
        </w:tc>
        <w:tc>
          <w:tcPr>
            <w:tcW w:w="720" w:type="dxa"/>
          </w:tcPr>
          <w:p w14:paraId="4E4D36C3" w14:textId="77777777" w:rsidR="00F674CE" w:rsidRDefault="00F674CE">
            <w:pPr>
              <w:spacing w:line="381" w:lineRule="auto"/>
              <w:rPr>
                <w:sz w:val="21"/>
                <w:szCs w:val="21"/>
                <w:lang w:eastAsia="zh-CN"/>
              </w:rPr>
            </w:pPr>
          </w:p>
        </w:tc>
        <w:tc>
          <w:tcPr>
            <w:tcW w:w="643" w:type="dxa"/>
          </w:tcPr>
          <w:p w14:paraId="033AC3A4" w14:textId="77777777" w:rsidR="00F674CE" w:rsidRDefault="00F674CE">
            <w:pPr>
              <w:spacing w:line="381" w:lineRule="auto"/>
              <w:rPr>
                <w:sz w:val="21"/>
                <w:szCs w:val="21"/>
                <w:lang w:eastAsia="zh-CN"/>
              </w:rPr>
            </w:pPr>
          </w:p>
        </w:tc>
      </w:tr>
      <w:tr w:rsidR="00F674CE" w14:paraId="6EEDCBDF" w14:textId="77777777">
        <w:tc>
          <w:tcPr>
            <w:tcW w:w="453" w:type="dxa"/>
          </w:tcPr>
          <w:p w14:paraId="66C261D4" w14:textId="77777777" w:rsidR="00F674CE" w:rsidRDefault="00AA1A8D">
            <w:pPr>
              <w:spacing w:line="381" w:lineRule="auto"/>
              <w:rPr>
                <w:sz w:val="21"/>
                <w:szCs w:val="21"/>
                <w:lang w:eastAsia="zh-CN"/>
              </w:rPr>
            </w:pPr>
            <w:r>
              <w:rPr>
                <w:rFonts w:hint="eastAsia"/>
                <w:sz w:val="21"/>
                <w:szCs w:val="21"/>
                <w:lang w:eastAsia="zh-CN"/>
              </w:rPr>
              <w:t>4</w:t>
            </w:r>
          </w:p>
        </w:tc>
        <w:tc>
          <w:tcPr>
            <w:tcW w:w="5670" w:type="dxa"/>
          </w:tcPr>
          <w:p w14:paraId="4A2FF94C" w14:textId="77777777" w:rsidR="00F674CE" w:rsidRDefault="00AA1A8D">
            <w:pPr>
              <w:spacing w:line="381" w:lineRule="auto"/>
              <w:rPr>
                <w:sz w:val="21"/>
                <w:szCs w:val="21"/>
                <w:lang w:eastAsia="zh-CN"/>
              </w:rPr>
            </w:pPr>
            <w:r>
              <w:rPr>
                <w:rFonts w:hint="eastAsia"/>
                <w:sz w:val="21"/>
                <w:szCs w:val="21"/>
                <w:lang w:eastAsia="zh-CN"/>
              </w:rPr>
              <w:t>对待任务乐观向上，善于自我调理情绪，坚持平和心。</w:t>
            </w:r>
          </w:p>
        </w:tc>
        <w:tc>
          <w:tcPr>
            <w:tcW w:w="780" w:type="dxa"/>
          </w:tcPr>
          <w:p w14:paraId="2D7BA5F0" w14:textId="77777777" w:rsidR="00F674CE" w:rsidRDefault="00F674CE">
            <w:pPr>
              <w:spacing w:line="381" w:lineRule="auto"/>
              <w:rPr>
                <w:sz w:val="21"/>
                <w:szCs w:val="21"/>
                <w:lang w:eastAsia="zh-CN"/>
              </w:rPr>
            </w:pPr>
          </w:p>
        </w:tc>
        <w:tc>
          <w:tcPr>
            <w:tcW w:w="750" w:type="dxa"/>
          </w:tcPr>
          <w:p w14:paraId="7B99AD0B" w14:textId="77777777" w:rsidR="00F674CE" w:rsidRDefault="00F674CE">
            <w:pPr>
              <w:spacing w:line="381" w:lineRule="auto"/>
              <w:rPr>
                <w:sz w:val="21"/>
                <w:szCs w:val="21"/>
                <w:lang w:eastAsia="zh-CN"/>
              </w:rPr>
            </w:pPr>
          </w:p>
        </w:tc>
        <w:tc>
          <w:tcPr>
            <w:tcW w:w="750" w:type="dxa"/>
          </w:tcPr>
          <w:p w14:paraId="51907C6D" w14:textId="77777777" w:rsidR="00F674CE" w:rsidRDefault="00F674CE">
            <w:pPr>
              <w:spacing w:line="381" w:lineRule="auto"/>
              <w:rPr>
                <w:sz w:val="21"/>
                <w:szCs w:val="21"/>
                <w:lang w:eastAsia="zh-CN"/>
              </w:rPr>
            </w:pPr>
          </w:p>
        </w:tc>
        <w:tc>
          <w:tcPr>
            <w:tcW w:w="720" w:type="dxa"/>
          </w:tcPr>
          <w:p w14:paraId="2F023E23" w14:textId="77777777" w:rsidR="00F674CE" w:rsidRDefault="00F674CE">
            <w:pPr>
              <w:spacing w:line="381" w:lineRule="auto"/>
              <w:rPr>
                <w:sz w:val="21"/>
                <w:szCs w:val="21"/>
                <w:lang w:eastAsia="zh-CN"/>
              </w:rPr>
            </w:pPr>
          </w:p>
        </w:tc>
        <w:tc>
          <w:tcPr>
            <w:tcW w:w="643" w:type="dxa"/>
          </w:tcPr>
          <w:p w14:paraId="041684B5" w14:textId="77777777" w:rsidR="00F674CE" w:rsidRDefault="00F674CE">
            <w:pPr>
              <w:spacing w:line="381" w:lineRule="auto"/>
              <w:rPr>
                <w:sz w:val="21"/>
                <w:szCs w:val="21"/>
                <w:lang w:eastAsia="zh-CN"/>
              </w:rPr>
            </w:pPr>
          </w:p>
        </w:tc>
      </w:tr>
      <w:tr w:rsidR="00F674CE" w14:paraId="2DF32EBC" w14:textId="77777777">
        <w:tc>
          <w:tcPr>
            <w:tcW w:w="453" w:type="dxa"/>
          </w:tcPr>
          <w:p w14:paraId="33B32C17" w14:textId="77777777" w:rsidR="00F674CE" w:rsidRDefault="00AA1A8D">
            <w:pPr>
              <w:spacing w:line="381" w:lineRule="auto"/>
              <w:rPr>
                <w:sz w:val="21"/>
                <w:szCs w:val="21"/>
                <w:lang w:eastAsia="zh-CN"/>
              </w:rPr>
            </w:pPr>
            <w:r>
              <w:rPr>
                <w:rFonts w:hint="eastAsia"/>
                <w:sz w:val="21"/>
                <w:szCs w:val="21"/>
                <w:lang w:eastAsia="zh-CN"/>
              </w:rPr>
              <w:t>5</w:t>
            </w:r>
          </w:p>
        </w:tc>
        <w:tc>
          <w:tcPr>
            <w:tcW w:w="5670" w:type="dxa"/>
          </w:tcPr>
          <w:p w14:paraId="7BAF2E6A" w14:textId="77777777" w:rsidR="00F674CE" w:rsidRDefault="00AA1A8D">
            <w:pPr>
              <w:spacing w:line="381" w:lineRule="auto"/>
              <w:rPr>
                <w:sz w:val="21"/>
                <w:szCs w:val="21"/>
                <w:lang w:eastAsia="zh-CN"/>
              </w:rPr>
            </w:pPr>
            <w:r>
              <w:rPr>
                <w:rFonts w:hint="eastAsia"/>
                <w:sz w:val="21"/>
                <w:szCs w:val="21"/>
                <w:lang w:eastAsia="zh-CN"/>
              </w:rPr>
              <w:t>勤于学习，不绝进取。</w:t>
            </w:r>
          </w:p>
        </w:tc>
        <w:tc>
          <w:tcPr>
            <w:tcW w:w="780" w:type="dxa"/>
          </w:tcPr>
          <w:p w14:paraId="0A94A454" w14:textId="77777777" w:rsidR="00F674CE" w:rsidRDefault="00F674CE">
            <w:pPr>
              <w:spacing w:line="381" w:lineRule="auto"/>
              <w:rPr>
                <w:sz w:val="21"/>
                <w:szCs w:val="21"/>
                <w:lang w:eastAsia="zh-CN"/>
              </w:rPr>
            </w:pPr>
          </w:p>
        </w:tc>
        <w:tc>
          <w:tcPr>
            <w:tcW w:w="750" w:type="dxa"/>
          </w:tcPr>
          <w:p w14:paraId="0370DBE6" w14:textId="77777777" w:rsidR="00F674CE" w:rsidRDefault="00F674CE">
            <w:pPr>
              <w:spacing w:line="381" w:lineRule="auto"/>
              <w:rPr>
                <w:sz w:val="21"/>
                <w:szCs w:val="21"/>
                <w:lang w:eastAsia="zh-CN"/>
              </w:rPr>
            </w:pPr>
          </w:p>
        </w:tc>
        <w:tc>
          <w:tcPr>
            <w:tcW w:w="750" w:type="dxa"/>
          </w:tcPr>
          <w:p w14:paraId="1BB0AE92" w14:textId="77777777" w:rsidR="00F674CE" w:rsidRDefault="00F674CE">
            <w:pPr>
              <w:spacing w:line="381" w:lineRule="auto"/>
              <w:rPr>
                <w:sz w:val="21"/>
                <w:szCs w:val="21"/>
                <w:lang w:eastAsia="zh-CN"/>
              </w:rPr>
            </w:pPr>
          </w:p>
        </w:tc>
        <w:tc>
          <w:tcPr>
            <w:tcW w:w="720" w:type="dxa"/>
          </w:tcPr>
          <w:p w14:paraId="6425CA5D" w14:textId="77777777" w:rsidR="00F674CE" w:rsidRDefault="00F674CE">
            <w:pPr>
              <w:spacing w:line="381" w:lineRule="auto"/>
              <w:rPr>
                <w:sz w:val="21"/>
                <w:szCs w:val="21"/>
                <w:lang w:eastAsia="zh-CN"/>
              </w:rPr>
            </w:pPr>
          </w:p>
        </w:tc>
        <w:tc>
          <w:tcPr>
            <w:tcW w:w="643" w:type="dxa"/>
          </w:tcPr>
          <w:p w14:paraId="18D13BE3" w14:textId="77777777" w:rsidR="00F674CE" w:rsidRDefault="00F674CE">
            <w:pPr>
              <w:spacing w:line="381" w:lineRule="auto"/>
              <w:rPr>
                <w:sz w:val="21"/>
                <w:szCs w:val="21"/>
                <w:lang w:eastAsia="zh-CN"/>
              </w:rPr>
            </w:pPr>
          </w:p>
        </w:tc>
      </w:tr>
      <w:tr w:rsidR="00F674CE" w14:paraId="1EA4453F" w14:textId="77777777">
        <w:tc>
          <w:tcPr>
            <w:tcW w:w="453" w:type="dxa"/>
          </w:tcPr>
          <w:p w14:paraId="6554AFC5" w14:textId="77777777" w:rsidR="00F674CE" w:rsidRDefault="00AA1A8D">
            <w:pPr>
              <w:spacing w:line="381" w:lineRule="auto"/>
              <w:rPr>
                <w:sz w:val="21"/>
                <w:szCs w:val="21"/>
                <w:lang w:eastAsia="zh-CN"/>
              </w:rPr>
            </w:pPr>
            <w:r>
              <w:rPr>
                <w:rFonts w:hint="eastAsia"/>
                <w:sz w:val="21"/>
                <w:szCs w:val="21"/>
                <w:lang w:eastAsia="zh-CN"/>
              </w:rPr>
              <w:t>6</w:t>
            </w:r>
          </w:p>
        </w:tc>
        <w:tc>
          <w:tcPr>
            <w:tcW w:w="5670" w:type="dxa"/>
          </w:tcPr>
          <w:p w14:paraId="7CE811B9" w14:textId="77777777" w:rsidR="00F674CE" w:rsidRDefault="00AA1A8D">
            <w:pPr>
              <w:spacing w:line="381" w:lineRule="auto"/>
              <w:rPr>
                <w:sz w:val="21"/>
                <w:szCs w:val="21"/>
                <w:lang w:eastAsia="zh-CN"/>
              </w:rPr>
            </w:pPr>
            <w:r>
              <w:rPr>
                <w:rFonts w:hint="eastAsia"/>
                <w:sz w:val="21"/>
                <w:szCs w:val="21"/>
                <w:lang w:eastAsia="zh-CN"/>
              </w:rPr>
              <w:t>对班级同学的情形充分理解。</w:t>
            </w:r>
          </w:p>
        </w:tc>
        <w:tc>
          <w:tcPr>
            <w:tcW w:w="780" w:type="dxa"/>
          </w:tcPr>
          <w:p w14:paraId="6DFCDB64" w14:textId="77777777" w:rsidR="00F674CE" w:rsidRDefault="00F674CE">
            <w:pPr>
              <w:spacing w:line="381" w:lineRule="auto"/>
              <w:rPr>
                <w:sz w:val="21"/>
                <w:szCs w:val="21"/>
                <w:lang w:eastAsia="zh-CN"/>
              </w:rPr>
            </w:pPr>
          </w:p>
        </w:tc>
        <w:tc>
          <w:tcPr>
            <w:tcW w:w="750" w:type="dxa"/>
          </w:tcPr>
          <w:p w14:paraId="18798ED4" w14:textId="77777777" w:rsidR="00F674CE" w:rsidRDefault="00F674CE">
            <w:pPr>
              <w:spacing w:line="381" w:lineRule="auto"/>
              <w:rPr>
                <w:sz w:val="21"/>
                <w:szCs w:val="21"/>
                <w:lang w:eastAsia="zh-CN"/>
              </w:rPr>
            </w:pPr>
          </w:p>
        </w:tc>
        <w:tc>
          <w:tcPr>
            <w:tcW w:w="750" w:type="dxa"/>
          </w:tcPr>
          <w:p w14:paraId="0A692C77" w14:textId="77777777" w:rsidR="00F674CE" w:rsidRDefault="00F674CE">
            <w:pPr>
              <w:spacing w:line="381" w:lineRule="auto"/>
              <w:rPr>
                <w:sz w:val="21"/>
                <w:szCs w:val="21"/>
                <w:lang w:eastAsia="zh-CN"/>
              </w:rPr>
            </w:pPr>
          </w:p>
        </w:tc>
        <w:tc>
          <w:tcPr>
            <w:tcW w:w="720" w:type="dxa"/>
          </w:tcPr>
          <w:p w14:paraId="7FDB95B6" w14:textId="77777777" w:rsidR="00F674CE" w:rsidRDefault="00F674CE">
            <w:pPr>
              <w:spacing w:line="381" w:lineRule="auto"/>
              <w:rPr>
                <w:sz w:val="21"/>
                <w:szCs w:val="21"/>
                <w:lang w:eastAsia="zh-CN"/>
              </w:rPr>
            </w:pPr>
          </w:p>
        </w:tc>
        <w:tc>
          <w:tcPr>
            <w:tcW w:w="643" w:type="dxa"/>
          </w:tcPr>
          <w:p w14:paraId="260B6812" w14:textId="77777777" w:rsidR="00F674CE" w:rsidRDefault="00F674CE">
            <w:pPr>
              <w:spacing w:line="381" w:lineRule="auto"/>
              <w:rPr>
                <w:sz w:val="21"/>
                <w:szCs w:val="21"/>
                <w:lang w:eastAsia="zh-CN"/>
              </w:rPr>
            </w:pPr>
          </w:p>
        </w:tc>
      </w:tr>
      <w:tr w:rsidR="00F674CE" w14:paraId="36015A45" w14:textId="77777777">
        <w:tc>
          <w:tcPr>
            <w:tcW w:w="453" w:type="dxa"/>
          </w:tcPr>
          <w:p w14:paraId="1F013909" w14:textId="77777777" w:rsidR="00F674CE" w:rsidRDefault="00AA1A8D">
            <w:pPr>
              <w:spacing w:line="381" w:lineRule="auto"/>
              <w:rPr>
                <w:sz w:val="21"/>
                <w:szCs w:val="21"/>
                <w:lang w:eastAsia="zh-CN"/>
              </w:rPr>
            </w:pPr>
            <w:r>
              <w:rPr>
                <w:rFonts w:hint="eastAsia"/>
                <w:sz w:val="21"/>
                <w:szCs w:val="21"/>
                <w:lang w:eastAsia="zh-CN"/>
              </w:rPr>
              <w:t>7</w:t>
            </w:r>
          </w:p>
        </w:tc>
        <w:tc>
          <w:tcPr>
            <w:tcW w:w="5670" w:type="dxa"/>
          </w:tcPr>
          <w:p w14:paraId="0CF5DC20" w14:textId="77777777" w:rsidR="00F674CE" w:rsidRDefault="00AA1A8D">
            <w:pPr>
              <w:spacing w:line="381" w:lineRule="auto"/>
              <w:rPr>
                <w:sz w:val="21"/>
                <w:szCs w:val="21"/>
                <w:lang w:eastAsia="zh-CN"/>
              </w:rPr>
            </w:pPr>
            <w:r>
              <w:rPr>
                <w:rFonts w:hint="eastAsia"/>
                <w:sz w:val="21"/>
                <w:szCs w:val="21"/>
                <w:lang w:eastAsia="zh-CN"/>
              </w:rPr>
              <w:t>把握所教学科知识体系与办法，理解与其他学科的联系。</w:t>
            </w:r>
          </w:p>
        </w:tc>
        <w:tc>
          <w:tcPr>
            <w:tcW w:w="780" w:type="dxa"/>
          </w:tcPr>
          <w:p w14:paraId="4F0A6089" w14:textId="77777777" w:rsidR="00F674CE" w:rsidRDefault="00F674CE">
            <w:pPr>
              <w:spacing w:line="381" w:lineRule="auto"/>
              <w:rPr>
                <w:sz w:val="21"/>
                <w:szCs w:val="21"/>
                <w:lang w:eastAsia="zh-CN"/>
              </w:rPr>
            </w:pPr>
          </w:p>
        </w:tc>
        <w:tc>
          <w:tcPr>
            <w:tcW w:w="750" w:type="dxa"/>
          </w:tcPr>
          <w:p w14:paraId="5C26485A" w14:textId="77777777" w:rsidR="00F674CE" w:rsidRDefault="00F674CE">
            <w:pPr>
              <w:spacing w:line="381" w:lineRule="auto"/>
              <w:rPr>
                <w:sz w:val="21"/>
                <w:szCs w:val="21"/>
                <w:lang w:eastAsia="zh-CN"/>
              </w:rPr>
            </w:pPr>
          </w:p>
        </w:tc>
        <w:tc>
          <w:tcPr>
            <w:tcW w:w="750" w:type="dxa"/>
          </w:tcPr>
          <w:p w14:paraId="43B283B4" w14:textId="77777777" w:rsidR="00F674CE" w:rsidRDefault="00F674CE">
            <w:pPr>
              <w:spacing w:line="381" w:lineRule="auto"/>
              <w:rPr>
                <w:sz w:val="21"/>
                <w:szCs w:val="21"/>
                <w:lang w:eastAsia="zh-CN"/>
              </w:rPr>
            </w:pPr>
          </w:p>
        </w:tc>
        <w:tc>
          <w:tcPr>
            <w:tcW w:w="720" w:type="dxa"/>
          </w:tcPr>
          <w:p w14:paraId="32737685" w14:textId="77777777" w:rsidR="00F674CE" w:rsidRDefault="00F674CE">
            <w:pPr>
              <w:spacing w:line="381" w:lineRule="auto"/>
              <w:rPr>
                <w:sz w:val="21"/>
                <w:szCs w:val="21"/>
                <w:lang w:eastAsia="zh-CN"/>
              </w:rPr>
            </w:pPr>
          </w:p>
        </w:tc>
        <w:tc>
          <w:tcPr>
            <w:tcW w:w="643" w:type="dxa"/>
          </w:tcPr>
          <w:p w14:paraId="129695E6" w14:textId="77777777" w:rsidR="00F674CE" w:rsidRDefault="00F674CE">
            <w:pPr>
              <w:spacing w:line="381" w:lineRule="auto"/>
              <w:rPr>
                <w:sz w:val="21"/>
                <w:szCs w:val="21"/>
                <w:lang w:eastAsia="zh-CN"/>
              </w:rPr>
            </w:pPr>
          </w:p>
        </w:tc>
      </w:tr>
      <w:tr w:rsidR="00F674CE" w14:paraId="2450D11A" w14:textId="77777777">
        <w:tc>
          <w:tcPr>
            <w:tcW w:w="453" w:type="dxa"/>
          </w:tcPr>
          <w:p w14:paraId="6CF0C801" w14:textId="77777777" w:rsidR="00F674CE" w:rsidRDefault="00AA1A8D">
            <w:pPr>
              <w:spacing w:line="381" w:lineRule="auto"/>
              <w:rPr>
                <w:sz w:val="21"/>
                <w:szCs w:val="21"/>
                <w:lang w:eastAsia="zh-CN"/>
              </w:rPr>
            </w:pPr>
            <w:r>
              <w:rPr>
                <w:rFonts w:hint="eastAsia"/>
                <w:sz w:val="21"/>
                <w:szCs w:val="21"/>
                <w:lang w:eastAsia="zh-CN"/>
              </w:rPr>
              <w:t>8</w:t>
            </w:r>
          </w:p>
        </w:tc>
        <w:tc>
          <w:tcPr>
            <w:tcW w:w="5670" w:type="dxa"/>
          </w:tcPr>
          <w:p w14:paraId="6C35BE61" w14:textId="77777777" w:rsidR="00F674CE" w:rsidRDefault="00AA1A8D">
            <w:pPr>
              <w:spacing w:line="381" w:lineRule="auto"/>
              <w:rPr>
                <w:sz w:val="21"/>
                <w:szCs w:val="21"/>
                <w:lang w:eastAsia="zh-CN"/>
              </w:rPr>
            </w:pPr>
            <w:r>
              <w:rPr>
                <w:rFonts w:hint="eastAsia"/>
                <w:sz w:val="21"/>
                <w:szCs w:val="21"/>
                <w:lang w:eastAsia="zh-CN"/>
              </w:rPr>
              <w:t>把握教学的基本原理和办法。</w:t>
            </w:r>
          </w:p>
        </w:tc>
        <w:tc>
          <w:tcPr>
            <w:tcW w:w="780" w:type="dxa"/>
          </w:tcPr>
          <w:p w14:paraId="64D57E5B" w14:textId="77777777" w:rsidR="00F674CE" w:rsidRDefault="00F674CE">
            <w:pPr>
              <w:spacing w:line="381" w:lineRule="auto"/>
              <w:rPr>
                <w:sz w:val="21"/>
                <w:szCs w:val="21"/>
                <w:lang w:eastAsia="zh-CN"/>
              </w:rPr>
            </w:pPr>
          </w:p>
        </w:tc>
        <w:tc>
          <w:tcPr>
            <w:tcW w:w="750" w:type="dxa"/>
          </w:tcPr>
          <w:p w14:paraId="6D5D5148" w14:textId="77777777" w:rsidR="00F674CE" w:rsidRDefault="00F674CE">
            <w:pPr>
              <w:spacing w:line="381" w:lineRule="auto"/>
              <w:rPr>
                <w:sz w:val="21"/>
                <w:szCs w:val="21"/>
                <w:lang w:eastAsia="zh-CN"/>
              </w:rPr>
            </w:pPr>
          </w:p>
        </w:tc>
        <w:tc>
          <w:tcPr>
            <w:tcW w:w="750" w:type="dxa"/>
          </w:tcPr>
          <w:p w14:paraId="30042A66" w14:textId="77777777" w:rsidR="00F674CE" w:rsidRDefault="00F674CE">
            <w:pPr>
              <w:spacing w:line="381" w:lineRule="auto"/>
              <w:rPr>
                <w:sz w:val="21"/>
                <w:szCs w:val="21"/>
                <w:lang w:eastAsia="zh-CN"/>
              </w:rPr>
            </w:pPr>
          </w:p>
        </w:tc>
        <w:tc>
          <w:tcPr>
            <w:tcW w:w="720" w:type="dxa"/>
          </w:tcPr>
          <w:p w14:paraId="2ADB4C9E" w14:textId="77777777" w:rsidR="00F674CE" w:rsidRDefault="00F674CE">
            <w:pPr>
              <w:spacing w:line="381" w:lineRule="auto"/>
              <w:rPr>
                <w:sz w:val="21"/>
                <w:szCs w:val="21"/>
                <w:lang w:eastAsia="zh-CN"/>
              </w:rPr>
            </w:pPr>
          </w:p>
        </w:tc>
        <w:tc>
          <w:tcPr>
            <w:tcW w:w="643" w:type="dxa"/>
          </w:tcPr>
          <w:p w14:paraId="3A1720C4" w14:textId="77777777" w:rsidR="00F674CE" w:rsidRDefault="00F674CE">
            <w:pPr>
              <w:spacing w:line="381" w:lineRule="auto"/>
              <w:rPr>
                <w:sz w:val="21"/>
                <w:szCs w:val="21"/>
                <w:lang w:eastAsia="zh-CN"/>
              </w:rPr>
            </w:pPr>
          </w:p>
        </w:tc>
      </w:tr>
      <w:tr w:rsidR="00F674CE" w14:paraId="2F6065EC" w14:textId="77777777">
        <w:tc>
          <w:tcPr>
            <w:tcW w:w="453" w:type="dxa"/>
          </w:tcPr>
          <w:p w14:paraId="4B729A60" w14:textId="77777777" w:rsidR="00F674CE" w:rsidRDefault="00AA1A8D">
            <w:pPr>
              <w:spacing w:line="381" w:lineRule="auto"/>
              <w:rPr>
                <w:sz w:val="21"/>
                <w:szCs w:val="21"/>
                <w:lang w:eastAsia="zh-CN"/>
              </w:rPr>
            </w:pPr>
            <w:r>
              <w:rPr>
                <w:rFonts w:hint="eastAsia"/>
                <w:sz w:val="21"/>
                <w:szCs w:val="21"/>
                <w:lang w:eastAsia="zh-CN"/>
              </w:rPr>
              <w:t>9</w:t>
            </w:r>
          </w:p>
        </w:tc>
        <w:tc>
          <w:tcPr>
            <w:tcW w:w="5670" w:type="dxa"/>
          </w:tcPr>
          <w:p w14:paraId="06993D1B" w14:textId="77777777" w:rsidR="00F674CE" w:rsidRDefault="00AA1A8D">
            <w:pPr>
              <w:spacing w:line="381" w:lineRule="auto"/>
              <w:rPr>
                <w:sz w:val="21"/>
                <w:szCs w:val="21"/>
                <w:lang w:eastAsia="zh-CN"/>
              </w:rPr>
            </w:pPr>
            <w:r>
              <w:rPr>
                <w:rFonts w:hint="eastAsia"/>
                <w:sz w:val="21"/>
                <w:szCs w:val="21"/>
                <w:lang w:eastAsia="zh-CN"/>
              </w:rPr>
              <w:t>把握有差异残障类型学生的认知定律。</w:t>
            </w:r>
          </w:p>
        </w:tc>
        <w:tc>
          <w:tcPr>
            <w:tcW w:w="780" w:type="dxa"/>
          </w:tcPr>
          <w:p w14:paraId="3FC9DB52" w14:textId="77777777" w:rsidR="00F674CE" w:rsidRDefault="00F674CE">
            <w:pPr>
              <w:spacing w:line="381" w:lineRule="auto"/>
              <w:rPr>
                <w:sz w:val="21"/>
                <w:szCs w:val="21"/>
                <w:lang w:eastAsia="zh-CN"/>
              </w:rPr>
            </w:pPr>
          </w:p>
        </w:tc>
        <w:tc>
          <w:tcPr>
            <w:tcW w:w="750" w:type="dxa"/>
          </w:tcPr>
          <w:p w14:paraId="3DEFC091" w14:textId="77777777" w:rsidR="00F674CE" w:rsidRDefault="00F674CE">
            <w:pPr>
              <w:spacing w:line="381" w:lineRule="auto"/>
              <w:rPr>
                <w:sz w:val="21"/>
                <w:szCs w:val="21"/>
                <w:lang w:eastAsia="zh-CN"/>
              </w:rPr>
            </w:pPr>
          </w:p>
        </w:tc>
        <w:tc>
          <w:tcPr>
            <w:tcW w:w="750" w:type="dxa"/>
          </w:tcPr>
          <w:p w14:paraId="31BB441B" w14:textId="77777777" w:rsidR="00F674CE" w:rsidRDefault="00F674CE">
            <w:pPr>
              <w:spacing w:line="381" w:lineRule="auto"/>
              <w:rPr>
                <w:sz w:val="21"/>
                <w:szCs w:val="21"/>
                <w:lang w:eastAsia="zh-CN"/>
              </w:rPr>
            </w:pPr>
          </w:p>
        </w:tc>
        <w:tc>
          <w:tcPr>
            <w:tcW w:w="720" w:type="dxa"/>
          </w:tcPr>
          <w:p w14:paraId="783099F2" w14:textId="77777777" w:rsidR="00F674CE" w:rsidRDefault="00F674CE">
            <w:pPr>
              <w:spacing w:line="381" w:lineRule="auto"/>
              <w:rPr>
                <w:sz w:val="21"/>
                <w:szCs w:val="21"/>
                <w:lang w:eastAsia="zh-CN"/>
              </w:rPr>
            </w:pPr>
          </w:p>
        </w:tc>
        <w:tc>
          <w:tcPr>
            <w:tcW w:w="643" w:type="dxa"/>
          </w:tcPr>
          <w:p w14:paraId="7B8EC675" w14:textId="77777777" w:rsidR="00F674CE" w:rsidRDefault="00F674CE">
            <w:pPr>
              <w:spacing w:line="381" w:lineRule="auto"/>
              <w:rPr>
                <w:sz w:val="21"/>
                <w:szCs w:val="21"/>
                <w:lang w:eastAsia="zh-CN"/>
              </w:rPr>
            </w:pPr>
          </w:p>
        </w:tc>
      </w:tr>
      <w:tr w:rsidR="00F674CE" w14:paraId="35D8285B" w14:textId="77777777">
        <w:tc>
          <w:tcPr>
            <w:tcW w:w="453" w:type="dxa"/>
          </w:tcPr>
          <w:p w14:paraId="2032EC79" w14:textId="77777777" w:rsidR="00F674CE" w:rsidRDefault="00AA1A8D">
            <w:pPr>
              <w:spacing w:line="381" w:lineRule="auto"/>
              <w:rPr>
                <w:sz w:val="21"/>
                <w:szCs w:val="21"/>
                <w:lang w:eastAsia="zh-CN"/>
              </w:rPr>
            </w:pPr>
            <w:r>
              <w:rPr>
                <w:rFonts w:hint="eastAsia"/>
                <w:sz w:val="21"/>
                <w:szCs w:val="21"/>
                <w:lang w:eastAsia="zh-CN"/>
              </w:rPr>
              <w:t>10</w:t>
            </w:r>
          </w:p>
        </w:tc>
        <w:tc>
          <w:tcPr>
            <w:tcW w:w="5670" w:type="dxa"/>
          </w:tcPr>
          <w:p w14:paraId="5CA69A59" w14:textId="77777777" w:rsidR="00F674CE" w:rsidRDefault="00AA1A8D">
            <w:pPr>
              <w:spacing w:line="381" w:lineRule="auto"/>
              <w:rPr>
                <w:sz w:val="21"/>
                <w:szCs w:val="21"/>
                <w:lang w:eastAsia="zh-CN"/>
              </w:rPr>
            </w:pPr>
            <w:r>
              <w:rPr>
                <w:rFonts w:hint="eastAsia"/>
                <w:sz w:val="21"/>
                <w:szCs w:val="21"/>
                <w:lang w:eastAsia="zh-CN"/>
              </w:rPr>
              <w:t>把握特殊儿童脾性养成的特点和定律。</w:t>
            </w:r>
          </w:p>
        </w:tc>
        <w:tc>
          <w:tcPr>
            <w:tcW w:w="780" w:type="dxa"/>
          </w:tcPr>
          <w:p w14:paraId="7E7C319A" w14:textId="77777777" w:rsidR="00F674CE" w:rsidRDefault="00F674CE">
            <w:pPr>
              <w:spacing w:line="381" w:lineRule="auto"/>
              <w:rPr>
                <w:sz w:val="21"/>
                <w:szCs w:val="21"/>
                <w:lang w:eastAsia="zh-CN"/>
              </w:rPr>
            </w:pPr>
          </w:p>
        </w:tc>
        <w:tc>
          <w:tcPr>
            <w:tcW w:w="750" w:type="dxa"/>
          </w:tcPr>
          <w:p w14:paraId="7D87E903" w14:textId="77777777" w:rsidR="00F674CE" w:rsidRDefault="00F674CE">
            <w:pPr>
              <w:spacing w:line="381" w:lineRule="auto"/>
              <w:rPr>
                <w:sz w:val="21"/>
                <w:szCs w:val="21"/>
                <w:lang w:eastAsia="zh-CN"/>
              </w:rPr>
            </w:pPr>
          </w:p>
        </w:tc>
        <w:tc>
          <w:tcPr>
            <w:tcW w:w="750" w:type="dxa"/>
          </w:tcPr>
          <w:p w14:paraId="620312E5" w14:textId="77777777" w:rsidR="00F674CE" w:rsidRDefault="00F674CE">
            <w:pPr>
              <w:spacing w:line="381" w:lineRule="auto"/>
              <w:rPr>
                <w:sz w:val="21"/>
                <w:szCs w:val="21"/>
                <w:lang w:eastAsia="zh-CN"/>
              </w:rPr>
            </w:pPr>
          </w:p>
        </w:tc>
        <w:tc>
          <w:tcPr>
            <w:tcW w:w="720" w:type="dxa"/>
          </w:tcPr>
          <w:p w14:paraId="2AF8D04E" w14:textId="77777777" w:rsidR="00F674CE" w:rsidRDefault="00F674CE">
            <w:pPr>
              <w:spacing w:line="381" w:lineRule="auto"/>
              <w:rPr>
                <w:sz w:val="21"/>
                <w:szCs w:val="21"/>
                <w:lang w:eastAsia="zh-CN"/>
              </w:rPr>
            </w:pPr>
          </w:p>
        </w:tc>
        <w:tc>
          <w:tcPr>
            <w:tcW w:w="643" w:type="dxa"/>
          </w:tcPr>
          <w:p w14:paraId="265C1681" w14:textId="77777777" w:rsidR="00F674CE" w:rsidRDefault="00F674CE">
            <w:pPr>
              <w:spacing w:line="381" w:lineRule="auto"/>
              <w:rPr>
                <w:sz w:val="21"/>
                <w:szCs w:val="21"/>
                <w:lang w:eastAsia="zh-CN"/>
              </w:rPr>
            </w:pPr>
          </w:p>
        </w:tc>
      </w:tr>
      <w:tr w:rsidR="00F674CE" w14:paraId="023EB15C" w14:textId="77777777">
        <w:tc>
          <w:tcPr>
            <w:tcW w:w="453" w:type="dxa"/>
          </w:tcPr>
          <w:p w14:paraId="40910E90" w14:textId="77777777" w:rsidR="00F674CE" w:rsidRDefault="00AA1A8D">
            <w:pPr>
              <w:spacing w:line="381" w:lineRule="auto"/>
              <w:rPr>
                <w:sz w:val="21"/>
                <w:szCs w:val="21"/>
                <w:lang w:eastAsia="zh-CN"/>
              </w:rPr>
            </w:pPr>
            <w:r>
              <w:rPr>
                <w:rFonts w:hint="eastAsia"/>
                <w:sz w:val="21"/>
                <w:szCs w:val="21"/>
                <w:lang w:eastAsia="zh-CN"/>
              </w:rPr>
              <w:t>11</w:t>
            </w:r>
          </w:p>
        </w:tc>
        <w:tc>
          <w:tcPr>
            <w:tcW w:w="5670" w:type="dxa"/>
          </w:tcPr>
          <w:p w14:paraId="17E88C8C" w14:textId="77777777" w:rsidR="00F674CE" w:rsidRDefault="00AA1A8D">
            <w:pPr>
              <w:spacing w:line="381" w:lineRule="auto"/>
              <w:rPr>
                <w:sz w:val="21"/>
                <w:szCs w:val="21"/>
                <w:lang w:eastAsia="zh-CN"/>
              </w:rPr>
            </w:pPr>
            <w:r>
              <w:rPr>
                <w:rFonts w:hint="eastAsia"/>
                <w:sz w:val="21"/>
                <w:szCs w:val="21"/>
                <w:lang w:eastAsia="zh-CN"/>
              </w:rPr>
              <w:t>把握对有差异残障类型学生的教学的基本理论。</w:t>
            </w:r>
          </w:p>
        </w:tc>
        <w:tc>
          <w:tcPr>
            <w:tcW w:w="780" w:type="dxa"/>
          </w:tcPr>
          <w:p w14:paraId="4F648F5B" w14:textId="77777777" w:rsidR="00F674CE" w:rsidRDefault="00F674CE">
            <w:pPr>
              <w:spacing w:line="381" w:lineRule="auto"/>
              <w:rPr>
                <w:sz w:val="21"/>
                <w:szCs w:val="21"/>
                <w:lang w:eastAsia="zh-CN"/>
              </w:rPr>
            </w:pPr>
          </w:p>
        </w:tc>
        <w:tc>
          <w:tcPr>
            <w:tcW w:w="750" w:type="dxa"/>
          </w:tcPr>
          <w:p w14:paraId="5FDC6E3F" w14:textId="77777777" w:rsidR="00F674CE" w:rsidRDefault="00F674CE">
            <w:pPr>
              <w:spacing w:line="381" w:lineRule="auto"/>
              <w:rPr>
                <w:sz w:val="21"/>
                <w:szCs w:val="21"/>
                <w:lang w:eastAsia="zh-CN"/>
              </w:rPr>
            </w:pPr>
          </w:p>
        </w:tc>
        <w:tc>
          <w:tcPr>
            <w:tcW w:w="750" w:type="dxa"/>
          </w:tcPr>
          <w:p w14:paraId="267E5F13" w14:textId="77777777" w:rsidR="00F674CE" w:rsidRDefault="00F674CE">
            <w:pPr>
              <w:spacing w:line="381" w:lineRule="auto"/>
              <w:rPr>
                <w:sz w:val="21"/>
                <w:szCs w:val="21"/>
                <w:lang w:eastAsia="zh-CN"/>
              </w:rPr>
            </w:pPr>
          </w:p>
        </w:tc>
        <w:tc>
          <w:tcPr>
            <w:tcW w:w="720" w:type="dxa"/>
          </w:tcPr>
          <w:p w14:paraId="59121CDD" w14:textId="77777777" w:rsidR="00F674CE" w:rsidRDefault="00F674CE">
            <w:pPr>
              <w:spacing w:line="381" w:lineRule="auto"/>
              <w:rPr>
                <w:sz w:val="21"/>
                <w:szCs w:val="21"/>
                <w:lang w:eastAsia="zh-CN"/>
              </w:rPr>
            </w:pPr>
          </w:p>
        </w:tc>
        <w:tc>
          <w:tcPr>
            <w:tcW w:w="643" w:type="dxa"/>
          </w:tcPr>
          <w:p w14:paraId="26EA36A2" w14:textId="77777777" w:rsidR="00F674CE" w:rsidRDefault="00F674CE">
            <w:pPr>
              <w:spacing w:line="381" w:lineRule="auto"/>
              <w:rPr>
                <w:sz w:val="21"/>
                <w:szCs w:val="21"/>
                <w:lang w:eastAsia="zh-CN"/>
              </w:rPr>
            </w:pPr>
          </w:p>
        </w:tc>
      </w:tr>
      <w:tr w:rsidR="00F674CE" w14:paraId="6B9D353E" w14:textId="77777777">
        <w:tc>
          <w:tcPr>
            <w:tcW w:w="453" w:type="dxa"/>
          </w:tcPr>
          <w:p w14:paraId="3A26B4FE" w14:textId="77777777" w:rsidR="00F674CE" w:rsidRDefault="00AA1A8D">
            <w:pPr>
              <w:spacing w:line="381" w:lineRule="auto"/>
              <w:rPr>
                <w:sz w:val="21"/>
                <w:szCs w:val="21"/>
                <w:lang w:eastAsia="zh-CN"/>
              </w:rPr>
            </w:pPr>
            <w:r>
              <w:rPr>
                <w:rFonts w:hint="eastAsia"/>
                <w:sz w:val="21"/>
                <w:szCs w:val="21"/>
                <w:lang w:eastAsia="zh-CN"/>
              </w:rPr>
              <w:t>12</w:t>
            </w:r>
          </w:p>
        </w:tc>
        <w:tc>
          <w:tcPr>
            <w:tcW w:w="5670" w:type="dxa"/>
          </w:tcPr>
          <w:p w14:paraId="79FA524F" w14:textId="77777777" w:rsidR="00F674CE" w:rsidRDefault="00AA1A8D">
            <w:pPr>
              <w:spacing w:line="381" w:lineRule="auto"/>
              <w:rPr>
                <w:sz w:val="21"/>
                <w:szCs w:val="21"/>
                <w:lang w:eastAsia="zh-CN"/>
              </w:rPr>
            </w:pPr>
            <w:r>
              <w:rPr>
                <w:rFonts w:hint="eastAsia"/>
                <w:sz w:val="21"/>
                <w:szCs w:val="21"/>
                <w:lang w:eastAsia="zh-CN"/>
              </w:rPr>
              <w:t>能合理制订学生个体与集体的教育教学计划。</w:t>
            </w:r>
          </w:p>
        </w:tc>
        <w:tc>
          <w:tcPr>
            <w:tcW w:w="780" w:type="dxa"/>
          </w:tcPr>
          <w:p w14:paraId="13348FF9" w14:textId="77777777" w:rsidR="00F674CE" w:rsidRDefault="00F674CE">
            <w:pPr>
              <w:spacing w:line="381" w:lineRule="auto"/>
              <w:rPr>
                <w:sz w:val="21"/>
                <w:szCs w:val="21"/>
                <w:lang w:eastAsia="zh-CN"/>
              </w:rPr>
            </w:pPr>
          </w:p>
        </w:tc>
        <w:tc>
          <w:tcPr>
            <w:tcW w:w="750" w:type="dxa"/>
          </w:tcPr>
          <w:p w14:paraId="6283ECE4" w14:textId="77777777" w:rsidR="00F674CE" w:rsidRDefault="00F674CE">
            <w:pPr>
              <w:spacing w:line="381" w:lineRule="auto"/>
              <w:rPr>
                <w:sz w:val="21"/>
                <w:szCs w:val="21"/>
                <w:lang w:eastAsia="zh-CN"/>
              </w:rPr>
            </w:pPr>
          </w:p>
        </w:tc>
        <w:tc>
          <w:tcPr>
            <w:tcW w:w="750" w:type="dxa"/>
          </w:tcPr>
          <w:p w14:paraId="7A23D1D3" w14:textId="77777777" w:rsidR="00F674CE" w:rsidRDefault="00F674CE">
            <w:pPr>
              <w:spacing w:line="381" w:lineRule="auto"/>
              <w:rPr>
                <w:sz w:val="21"/>
                <w:szCs w:val="21"/>
                <w:lang w:eastAsia="zh-CN"/>
              </w:rPr>
            </w:pPr>
          </w:p>
        </w:tc>
        <w:tc>
          <w:tcPr>
            <w:tcW w:w="720" w:type="dxa"/>
          </w:tcPr>
          <w:p w14:paraId="4B35742D" w14:textId="77777777" w:rsidR="00F674CE" w:rsidRDefault="00F674CE">
            <w:pPr>
              <w:spacing w:line="381" w:lineRule="auto"/>
              <w:rPr>
                <w:sz w:val="21"/>
                <w:szCs w:val="21"/>
                <w:lang w:eastAsia="zh-CN"/>
              </w:rPr>
            </w:pPr>
          </w:p>
        </w:tc>
        <w:tc>
          <w:tcPr>
            <w:tcW w:w="643" w:type="dxa"/>
          </w:tcPr>
          <w:p w14:paraId="5CB6CB2C" w14:textId="77777777" w:rsidR="00F674CE" w:rsidRDefault="00F674CE">
            <w:pPr>
              <w:spacing w:line="381" w:lineRule="auto"/>
              <w:rPr>
                <w:sz w:val="21"/>
                <w:szCs w:val="21"/>
                <w:lang w:eastAsia="zh-CN"/>
              </w:rPr>
            </w:pPr>
          </w:p>
        </w:tc>
      </w:tr>
      <w:tr w:rsidR="00F674CE" w14:paraId="387E0B22" w14:textId="77777777">
        <w:tc>
          <w:tcPr>
            <w:tcW w:w="453" w:type="dxa"/>
          </w:tcPr>
          <w:p w14:paraId="091078B3" w14:textId="77777777" w:rsidR="00F674CE" w:rsidRDefault="00AA1A8D">
            <w:pPr>
              <w:spacing w:line="381" w:lineRule="auto"/>
              <w:rPr>
                <w:sz w:val="21"/>
                <w:szCs w:val="21"/>
                <w:lang w:eastAsia="zh-CN"/>
              </w:rPr>
            </w:pPr>
            <w:r>
              <w:rPr>
                <w:rFonts w:hint="eastAsia"/>
                <w:sz w:val="21"/>
                <w:szCs w:val="21"/>
                <w:lang w:eastAsia="zh-CN"/>
              </w:rPr>
              <w:t>13</w:t>
            </w:r>
          </w:p>
        </w:tc>
        <w:tc>
          <w:tcPr>
            <w:tcW w:w="5670" w:type="dxa"/>
          </w:tcPr>
          <w:p w14:paraId="57F3112A" w14:textId="77777777" w:rsidR="00F674CE" w:rsidRDefault="00AA1A8D">
            <w:pPr>
              <w:spacing w:line="381" w:lineRule="auto"/>
              <w:rPr>
                <w:sz w:val="21"/>
                <w:szCs w:val="21"/>
                <w:lang w:eastAsia="zh-CN"/>
              </w:rPr>
            </w:pPr>
            <w:r>
              <w:rPr>
                <w:rFonts w:hint="eastAsia"/>
                <w:sz w:val="21"/>
                <w:szCs w:val="21"/>
                <w:lang w:eastAsia="zh-CN"/>
              </w:rPr>
              <w:t>能调动儿童的踊跃性，利用多种手段施行教学。</w:t>
            </w:r>
          </w:p>
        </w:tc>
        <w:tc>
          <w:tcPr>
            <w:tcW w:w="780" w:type="dxa"/>
          </w:tcPr>
          <w:p w14:paraId="22E6638F" w14:textId="77777777" w:rsidR="00F674CE" w:rsidRDefault="00F674CE">
            <w:pPr>
              <w:spacing w:line="381" w:lineRule="auto"/>
              <w:rPr>
                <w:sz w:val="21"/>
                <w:szCs w:val="21"/>
                <w:lang w:eastAsia="zh-CN"/>
              </w:rPr>
            </w:pPr>
          </w:p>
        </w:tc>
        <w:tc>
          <w:tcPr>
            <w:tcW w:w="750" w:type="dxa"/>
          </w:tcPr>
          <w:p w14:paraId="7B861C9E" w14:textId="77777777" w:rsidR="00F674CE" w:rsidRDefault="00F674CE">
            <w:pPr>
              <w:spacing w:line="381" w:lineRule="auto"/>
              <w:rPr>
                <w:sz w:val="21"/>
                <w:szCs w:val="21"/>
                <w:lang w:eastAsia="zh-CN"/>
              </w:rPr>
            </w:pPr>
          </w:p>
        </w:tc>
        <w:tc>
          <w:tcPr>
            <w:tcW w:w="750" w:type="dxa"/>
          </w:tcPr>
          <w:p w14:paraId="6304D807" w14:textId="77777777" w:rsidR="00F674CE" w:rsidRDefault="00F674CE">
            <w:pPr>
              <w:spacing w:line="381" w:lineRule="auto"/>
              <w:rPr>
                <w:sz w:val="21"/>
                <w:szCs w:val="21"/>
                <w:lang w:eastAsia="zh-CN"/>
              </w:rPr>
            </w:pPr>
          </w:p>
        </w:tc>
        <w:tc>
          <w:tcPr>
            <w:tcW w:w="720" w:type="dxa"/>
          </w:tcPr>
          <w:p w14:paraId="4BE05D7C" w14:textId="77777777" w:rsidR="00F674CE" w:rsidRDefault="00F674CE">
            <w:pPr>
              <w:spacing w:line="381" w:lineRule="auto"/>
              <w:rPr>
                <w:sz w:val="21"/>
                <w:szCs w:val="21"/>
                <w:lang w:eastAsia="zh-CN"/>
              </w:rPr>
            </w:pPr>
          </w:p>
        </w:tc>
        <w:tc>
          <w:tcPr>
            <w:tcW w:w="643" w:type="dxa"/>
          </w:tcPr>
          <w:p w14:paraId="796F28D2" w14:textId="77777777" w:rsidR="00F674CE" w:rsidRDefault="00F674CE">
            <w:pPr>
              <w:spacing w:line="381" w:lineRule="auto"/>
              <w:rPr>
                <w:sz w:val="21"/>
                <w:szCs w:val="21"/>
                <w:lang w:eastAsia="zh-CN"/>
              </w:rPr>
            </w:pPr>
          </w:p>
        </w:tc>
      </w:tr>
      <w:tr w:rsidR="00F674CE" w14:paraId="08B1284A" w14:textId="77777777">
        <w:tc>
          <w:tcPr>
            <w:tcW w:w="453" w:type="dxa"/>
          </w:tcPr>
          <w:p w14:paraId="567DE128" w14:textId="77777777" w:rsidR="00F674CE" w:rsidRDefault="00AA1A8D">
            <w:pPr>
              <w:spacing w:line="381" w:lineRule="auto"/>
              <w:rPr>
                <w:sz w:val="21"/>
                <w:szCs w:val="21"/>
                <w:lang w:eastAsia="zh-CN"/>
              </w:rPr>
            </w:pPr>
            <w:r>
              <w:rPr>
                <w:rFonts w:hint="eastAsia"/>
                <w:sz w:val="21"/>
                <w:szCs w:val="21"/>
                <w:lang w:eastAsia="zh-CN"/>
              </w:rPr>
              <w:t>14</w:t>
            </w:r>
          </w:p>
        </w:tc>
        <w:tc>
          <w:tcPr>
            <w:tcW w:w="5670" w:type="dxa"/>
          </w:tcPr>
          <w:p w14:paraId="36339226" w14:textId="77777777" w:rsidR="00F674CE" w:rsidRDefault="00AA1A8D">
            <w:pPr>
              <w:spacing w:line="381" w:lineRule="auto"/>
              <w:rPr>
                <w:sz w:val="21"/>
                <w:szCs w:val="21"/>
                <w:lang w:eastAsia="zh-CN"/>
              </w:rPr>
            </w:pPr>
            <w:r>
              <w:rPr>
                <w:rFonts w:hint="eastAsia"/>
                <w:sz w:val="21"/>
                <w:szCs w:val="21"/>
                <w:lang w:eastAsia="zh-CN"/>
              </w:rPr>
              <w:t>会根据课堂上学生们的体现及时调整教学活动甚至调整教学计划。</w:t>
            </w:r>
          </w:p>
        </w:tc>
        <w:tc>
          <w:tcPr>
            <w:tcW w:w="780" w:type="dxa"/>
          </w:tcPr>
          <w:p w14:paraId="737A94BE" w14:textId="77777777" w:rsidR="00F674CE" w:rsidRDefault="00F674CE">
            <w:pPr>
              <w:spacing w:line="381" w:lineRule="auto"/>
              <w:rPr>
                <w:sz w:val="21"/>
                <w:szCs w:val="21"/>
                <w:lang w:eastAsia="zh-CN"/>
              </w:rPr>
            </w:pPr>
          </w:p>
        </w:tc>
        <w:tc>
          <w:tcPr>
            <w:tcW w:w="750" w:type="dxa"/>
          </w:tcPr>
          <w:p w14:paraId="40A92E2A" w14:textId="77777777" w:rsidR="00F674CE" w:rsidRDefault="00F674CE">
            <w:pPr>
              <w:spacing w:line="381" w:lineRule="auto"/>
              <w:rPr>
                <w:sz w:val="21"/>
                <w:szCs w:val="21"/>
                <w:lang w:eastAsia="zh-CN"/>
              </w:rPr>
            </w:pPr>
          </w:p>
        </w:tc>
        <w:tc>
          <w:tcPr>
            <w:tcW w:w="750" w:type="dxa"/>
          </w:tcPr>
          <w:p w14:paraId="355CE5E3" w14:textId="77777777" w:rsidR="00F674CE" w:rsidRDefault="00F674CE">
            <w:pPr>
              <w:spacing w:line="381" w:lineRule="auto"/>
              <w:rPr>
                <w:sz w:val="21"/>
                <w:szCs w:val="21"/>
                <w:lang w:eastAsia="zh-CN"/>
              </w:rPr>
            </w:pPr>
          </w:p>
        </w:tc>
        <w:tc>
          <w:tcPr>
            <w:tcW w:w="720" w:type="dxa"/>
          </w:tcPr>
          <w:p w14:paraId="47EC0D21" w14:textId="77777777" w:rsidR="00F674CE" w:rsidRDefault="00F674CE">
            <w:pPr>
              <w:spacing w:line="381" w:lineRule="auto"/>
              <w:rPr>
                <w:sz w:val="21"/>
                <w:szCs w:val="21"/>
                <w:lang w:eastAsia="zh-CN"/>
              </w:rPr>
            </w:pPr>
          </w:p>
        </w:tc>
        <w:tc>
          <w:tcPr>
            <w:tcW w:w="643" w:type="dxa"/>
          </w:tcPr>
          <w:p w14:paraId="45C098C2" w14:textId="77777777" w:rsidR="00F674CE" w:rsidRDefault="00F674CE">
            <w:pPr>
              <w:spacing w:line="381" w:lineRule="auto"/>
              <w:rPr>
                <w:sz w:val="21"/>
                <w:szCs w:val="21"/>
                <w:lang w:eastAsia="zh-CN"/>
              </w:rPr>
            </w:pPr>
          </w:p>
        </w:tc>
      </w:tr>
      <w:tr w:rsidR="00F674CE" w14:paraId="5D1C5E05" w14:textId="77777777">
        <w:tc>
          <w:tcPr>
            <w:tcW w:w="453" w:type="dxa"/>
          </w:tcPr>
          <w:p w14:paraId="0F63623F" w14:textId="77777777" w:rsidR="00F674CE" w:rsidRDefault="00AA1A8D">
            <w:pPr>
              <w:spacing w:line="381" w:lineRule="auto"/>
              <w:rPr>
                <w:sz w:val="21"/>
                <w:szCs w:val="21"/>
                <w:lang w:eastAsia="zh-CN"/>
              </w:rPr>
            </w:pPr>
            <w:r>
              <w:rPr>
                <w:rFonts w:hint="eastAsia"/>
                <w:sz w:val="21"/>
                <w:szCs w:val="21"/>
                <w:lang w:eastAsia="zh-CN"/>
              </w:rPr>
              <w:t>15</w:t>
            </w:r>
          </w:p>
        </w:tc>
        <w:tc>
          <w:tcPr>
            <w:tcW w:w="5670" w:type="dxa"/>
          </w:tcPr>
          <w:p w14:paraId="72BCC9AD" w14:textId="77777777" w:rsidR="00F674CE" w:rsidRDefault="00AA1A8D">
            <w:pPr>
              <w:spacing w:line="381" w:lineRule="auto"/>
              <w:rPr>
                <w:sz w:val="21"/>
                <w:szCs w:val="21"/>
                <w:lang w:eastAsia="zh-CN"/>
              </w:rPr>
            </w:pPr>
            <w:r>
              <w:rPr>
                <w:rFonts w:hint="eastAsia"/>
                <w:sz w:val="21"/>
                <w:szCs w:val="21"/>
                <w:lang w:eastAsia="zh-CN"/>
              </w:rPr>
              <w:t>对每一个学生的评估有不一样的规范，并经常鼓励与表扬学生。</w:t>
            </w:r>
          </w:p>
        </w:tc>
        <w:tc>
          <w:tcPr>
            <w:tcW w:w="780" w:type="dxa"/>
          </w:tcPr>
          <w:p w14:paraId="4F91D3EE" w14:textId="77777777" w:rsidR="00F674CE" w:rsidRDefault="00F674CE">
            <w:pPr>
              <w:spacing w:line="381" w:lineRule="auto"/>
              <w:rPr>
                <w:sz w:val="21"/>
                <w:szCs w:val="21"/>
                <w:lang w:eastAsia="zh-CN"/>
              </w:rPr>
            </w:pPr>
          </w:p>
        </w:tc>
        <w:tc>
          <w:tcPr>
            <w:tcW w:w="750" w:type="dxa"/>
          </w:tcPr>
          <w:p w14:paraId="287C2276" w14:textId="77777777" w:rsidR="00F674CE" w:rsidRDefault="00F674CE">
            <w:pPr>
              <w:spacing w:line="381" w:lineRule="auto"/>
              <w:rPr>
                <w:sz w:val="21"/>
                <w:szCs w:val="21"/>
                <w:lang w:eastAsia="zh-CN"/>
              </w:rPr>
            </w:pPr>
          </w:p>
        </w:tc>
        <w:tc>
          <w:tcPr>
            <w:tcW w:w="750" w:type="dxa"/>
          </w:tcPr>
          <w:p w14:paraId="3D42C9E8" w14:textId="77777777" w:rsidR="00F674CE" w:rsidRDefault="00F674CE">
            <w:pPr>
              <w:spacing w:line="381" w:lineRule="auto"/>
              <w:rPr>
                <w:sz w:val="21"/>
                <w:szCs w:val="21"/>
                <w:lang w:eastAsia="zh-CN"/>
              </w:rPr>
            </w:pPr>
          </w:p>
        </w:tc>
        <w:tc>
          <w:tcPr>
            <w:tcW w:w="720" w:type="dxa"/>
          </w:tcPr>
          <w:p w14:paraId="4648963C" w14:textId="77777777" w:rsidR="00F674CE" w:rsidRDefault="00F674CE">
            <w:pPr>
              <w:spacing w:line="381" w:lineRule="auto"/>
              <w:rPr>
                <w:sz w:val="21"/>
                <w:szCs w:val="21"/>
                <w:lang w:eastAsia="zh-CN"/>
              </w:rPr>
            </w:pPr>
          </w:p>
        </w:tc>
        <w:tc>
          <w:tcPr>
            <w:tcW w:w="643" w:type="dxa"/>
          </w:tcPr>
          <w:p w14:paraId="69B8442D" w14:textId="77777777" w:rsidR="00F674CE" w:rsidRDefault="00F674CE">
            <w:pPr>
              <w:spacing w:line="381" w:lineRule="auto"/>
              <w:rPr>
                <w:sz w:val="21"/>
                <w:szCs w:val="21"/>
                <w:lang w:eastAsia="zh-CN"/>
              </w:rPr>
            </w:pPr>
          </w:p>
        </w:tc>
      </w:tr>
      <w:tr w:rsidR="00F674CE" w14:paraId="502CD27F" w14:textId="77777777">
        <w:trPr>
          <w:trHeight w:val="432"/>
        </w:trPr>
        <w:tc>
          <w:tcPr>
            <w:tcW w:w="453" w:type="dxa"/>
          </w:tcPr>
          <w:p w14:paraId="244FC055" w14:textId="77777777" w:rsidR="00F674CE" w:rsidRDefault="00AA1A8D">
            <w:pPr>
              <w:spacing w:line="381" w:lineRule="auto"/>
              <w:rPr>
                <w:sz w:val="21"/>
                <w:szCs w:val="21"/>
                <w:lang w:eastAsia="zh-CN"/>
              </w:rPr>
            </w:pPr>
            <w:r>
              <w:rPr>
                <w:rFonts w:hint="eastAsia"/>
                <w:sz w:val="21"/>
                <w:szCs w:val="21"/>
                <w:lang w:eastAsia="zh-CN"/>
              </w:rPr>
              <w:t>16</w:t>
            </w:r>
          </w:p>
        </w:tc>
        <w:tc>
          <w:tcPr>
            <w:tcW w:w="5670" w:type="dxa"/>
          </w:tcPr>
          <w:p w14:paraId="2292408B" w14:textId="77777777" w:rsidR="00F674CE" w:rsidRDefault="00AA1A8D">
            <w:pPr>
              <w:spacing w:line="381" w:lineRule="auto"/>
              <w:rPr>
                <w:sz w:val="21"/>
                <w:szCs w:val="21"/>
                <w:lang w:eastAsia="zh-CN"/>
              </w:rPr>
            </w:pPr>
            <w:r>
              <w:rPr>
                <w:rFonts w:hint="eastAsia"/>
                <w:sz w:val="21"/>
                <w:szCs w:val="21"/>
                <w:lang w:eastAsia="zh-CN"/>
              </w:rPr>
              <w:t>能与有差异残障类型的特殊儿童正常沟通交流。</w:t>
            </w:r>
          </w:p>
        </w:tc>
        <w:tc>
          <w:tcPr>
            <w:tcW w:w="780" w:type="dxa"/>
          </w:tcPr>
          <w:p w14:paraId="5FC2C8CB" w14:textId="77777777" w:rsidR="00F674CE" w:rsidRDefault="00F674CE">
            <w:pPr>
              <w:spacing w:line="381" w:lineRule="auto"/>
              <w:rPr>
                <w:sz w:val="21"/>
                <w:szCs w:val="21"/>
                <w:lang w:eastAsia="zh-CN"/>
              </w:rPr>
            </w:pPr>
          </w:p>
        </w:tc>
        <w:tc>
          <w:tcPr>
            <w:tcW w:w="750" w:type="dxa"/>
          </w:tcPr>
          <w:p w14:paraId="4E9E0BB5" w14:textId="77777777" w:rsidR="00F674CE" w:rsidRDefault="00F674CE">
            <w:pPr>
              <w:spacing w:line="381" w:lineRule="auto"/>
              <w:rPr>
                <w:sz w:val="21"/>
                <w:szCs w:val="21"/>
                <w:lang w:eastAsia="zh-CN"/>
              </w:rPr>
            </w:pPr>
          </w:p>
        </w:tc>
        <w:tc>
          <w:tcPr>
            <w:tcW w:w="750" w:type="dxa"/>
          </w:tcPr>
          <w:p w14:paraId="2033F12D" w14:textId="77777777" w:rsidR="00F674CE" w:rsidRDefault="00F674CE">
            <w:pPr>
              <w:spacing w:line="381" w:lineRule="auto"/>
              <w:rPr>
                <w:sz w:val="21"/>
                <w:szCs w:val="21"/>
                <w:lang w:eastAsia="zh-CN"/>
              </w:rPr>
            </w:pPr>
          </w:p>
        </w:tc>
        <w:tc>
          <w:tcPr>
            <w:tcW w:w="720" w:type="dxa"/>
          </w:tcPr>
          <w:p w14:paraId="03B81DB3" w14:textId="77777777" w:rsidR="00F674CE" w:rsidRDefault="00F674CE">
            <w:pPr>
              <w:spacing w:line="381" w:lineRule="auto"/>
              <w:rPr>
                <w:sz w:val="21"/>
                <w:szCs w:val="21"/>
                <w:lang w:eastAsia="zh-CN"/>
              </w:rPr>
            </w:pPr>
          </w:p>
        </w:tc>
        <w:tc>
          <w:tcPr>
            <w:tcW w:w="643" w:type="dxa"/>
          </w:tcPr>
          <w:p w14:paraId="4958010B" w14:textId="77777777" w:rsidR="00F674CE" w:rsidRDefault="00F674CE">
            <w:pPr>
              <w:spacing w:line="381" w:lineRule="auto"/>
              <w:rPr>
                <w:sz w:val="21"/>
                <w:szCs w:val="21"/>
                <w:lang w:eastAsia="zh-CN"/>
              </w:rPr>
            </w:pPr>
          </w:p>
        </w:tc>
      </w:tr>
      <w:tr w:rsidR="00F674CE" w14:paraId="42EB36C8" w14:textId="77777777">
        <w:tc>
          <w:tcPr>
            <w:tcW w:w="453" w:type="dxa"/>
          </w:tcPr>
          <w:p w14:paraId="62942142" w14:textId="77777777" w:rsidR="00F674CE" w:rsidRDefault="00AA1A8D">
            <w:pPr>
              <w:spacing w:line="381" w:lineRule="auto"/>
              <w:rPr>
                <w:sz w:val="21"/>
                <w:szCs w:val="21"/>
                <w:lang w:eastAsia="zh-CN"/>
              </w:rPr>
            </w:pPr>
            <w:r>
              <w:rPr>
                <w:rFonts w:hint="eastAsia"/>
                <w:sz w:val="21"/>
                <w:szCs w:val="21"/>
                <w:lang w:eastAsia="zh-CN"/>
              </w:rPr>
              <w:t>17</w:t>
            </w:r>
          </w:p>
        </w:tc>
        <w:tc>
          <w:tcPr>
            <w:tcW w:w="5670" w:type="dxa"/>
          </w:tcPr>
          <w:p w14:paraId="67CCD9FC" w14:textId="77777777" w:rsidR="00F674CE" w:rsidRDefault="00AA1A8D">
            <w:pPr>
              <w:spacing w:line="381" w:lineRule="auto"/>
              <w:rPr>
                <w:sz w:val="21"/>
                <w:szCs w:val="21"/>
                <w:lang w:eastAsia="zh-CN"/>
              </w:rPr>
            </w:pPr>
            <w:r>
              <w:rPr>
                <w:rFonts w:hint="eastAsia"/>
                <w:sz w:val="21"/>
                <w:szCs w:val="21"/>
                <w:lang w:eastAsia="zh-CN"/>
              </w:rPr>
              <w:t>应用契合各类特殊儿童特点的沟通方式施行教育教学任</w:t>
            </w:r>
            <w:r>
              <w:rPr>
                <w:rFonts w:hint="eastAsia"/>
                <w:sz w:val="21"/>
                <w:szCs w:val="21"/>
                <w:lang w:eastAsia="zh-CN"/>
              </w:rPr>
              <w:lastRenderedPageBreak/>
              <w:t>务。</w:t>
            </w:r>
          </w:p>
        </w:tc>
        <w:tc>
          <w:tcPr>
            <w:tcW w:w="780" w:type="dxa"/>
          </w:tcPr>
          <w:p w14:paraId="38D37FCC" w14:textId="77777777" w:rsidR="00F674CE" w:rsidRDefault="00F674CE">
            <w:pPr>
              <w:spacing w:line="381" w:lineRule="auto"/>
              <w:rPr>
                <w:sz w:val="21"/>
                <w:szCs w:val="21"/>
                <w:lang w:eastAsia="zh-CN"/>
              </w:rPr>
            </w:pPr>
          </w:p>
        </w:tc>
        <w:tc>
          <w:tcPr>
            <w:tcW w:w="750" w:type="dxa"/>
          </w:tcPr>
          <w:p w14:paraId="24DA9A7D" w14:textId="77777777" w:rsidR="00F674CE" w:rsidRDefault="00F674CE">
            <w:pPr>
              <w:spacing w:line="381" w:lineRule="auto"/>
              <w:rPr>
                <w:sz w:val="21"/>
                <w:szCs w:val="21"/>
                <w:lang w:eastAsia="zh-CN"/>
              </w:rPr>
            </w:pPr>
          </w:p>
        </w:tc>
        <w:tc>
          <w:tcPr>
            <w:tcW w:w="750" w:type="dxa"/>
          </w:tcPr>
          <w:p w14:paraId="71657E08" w14:textId="77777777" w:rsidR="00F674CE" w:rsidRDefault="00F674CE">
            <w:pPr>
              <w:spacing w:line="381" w:lineRule="auto"/>
              <w:rPr>
                <w:sz w:val="21"/>
                <w:szCs w:val="21"/>
                <w:lang w:eastAsia="zh-CN"/>
              </w:rPr>
            </w:pPr>
          </w:p>
        </w:tc>
        <w:tc>
          <w:tcPr>
            <w:tcW w:w="720" w:type="dxa"/>
          </w:tcPr>
          <w:p w14:paraId="5DA0E3D4" w14:textId="77777777" w:rsidR="00F674CE" w:rsidRDefault="00F674CE">
            <w:pPr>
              <w:spacing w:line="381" w:lineRule="auto"/>
              <w:rPr>
                <w:sz w:val="21"/>
                <w:szCs w:val="21"/>
                <w:lang w:eastAsia="zh-CN"/>
              </w:rPr>
            </w:pPr>
          </w:p>
        </w:tc>
        <w:tc>
          <w:tcPr>
            <w:tcW w:w="643" w:type="dxa"/>
          </w:tcPr>
          <w:p w14:paraId="00511DA7" w14:textId="77777777" w:rsidR="00F674CE" w:rsidRDefault="00F674CE">
            <w:pPr>
              <w:spacing w:line="381" w:lineRule="auto"/>
              <w:rPr>
                <w:sz w:val="21"/>
                <w:szCs w:val="21"/>
                <w:lang w:eastAsia="zh-CN"/>
              </w:rPr>
            </w:pPr>
          </w:p>
        </w:tc>
      </w:tr>
      <w:tr w:rsidR="00F674CE" w14:paraId="733437B4" w14:textId="77777777">
        <w:tc>
          <w:tcPr>
            <w:tcW w:w="453" w:type="dxa"/>
          </w:tcPr>
          <w:p w14:paraId="54A16974" w14:textId="77777777" w:rsidR="00F674CE" w:rsidRDefault="00AA1A8D">
            <w:pPr>
              <w:spacing w:line="381" w:lineRule="auto"/>
              <w:rPr>
                <w:sz w:val="21"/>
                <w:szCs w:val="21"/>
                <w:lang w:eastAsia="zh-CN"/>
              </w:rPr>
            </w:pPr>
            <w:r>
              <w:rPr>
                <w:rFonts w:hint="eastAsia"/>
                <w:sz w:val="21"/>
                <w:szCs w:val="21"/>
                <w:lang w:eastAsia="zh-CN"/>
              </w:rPr>
              <w:t>18</w:t>
            </w:r>
          </w:p>
        </w:tc>
        <w:tc>
          <w:tcPr>
            <w:tcW w:w="5670" w:type="dxa"/>
          </w:tcPr>
          <w:p w14:paraId="4F57645A" w14:textId="77777777" w:rsidR="00F674CE" w:rsidRDefault="00AA1A8D">
            <w:pPr>
              <w:spacing w:line="381" w:lineRule="auto"/>
              <w:rPr>
                <w:sz w:val="21"/>
                <w:szCs w:val="21"/>
                <w:lang w:eastAsia="zh-CN"/>
              </w:rPr>
            </w:pPr>
            <w:r>
              <w:rPr>
                <w:rFonts w:hint="eastAsia"/>
                <w:sz w:val="21"/>
                <w:szCs w:val="21"/>
                <w:lang w:eastAsia="zh-CN"/>
              </w:rPr>
              <w:t>会经常对自己的教学活动及班级管理施行反思，并不绝改进。</w:t>
            </w:r>
          </w:p>
        </w:tc>
        <w:tc>
          <w:tcPr>
            <w:tcW w:w="780" w:type="dxa"/>
          </w:tcPr>
          <w:p w14:paraId="66B1A909" w14:textId="77777777" w:rsidR="00F674CE" w:rsidRDefault="00F674CE">
            <w:pPr>
              <w:spacing w:line="381" w:lineRule="auto"/>
              <w:rPr>
                <w:sz w:val="21"/>
                <w:szCs w:val="21"/>
                <w:lang w:eastAsia="zh-CN"/>
              </w:rPr>
            </w:pPr>
          </w:p>
        </w:tc>
        <w:tc>
          <w:tcPr>
            <w:tcW w:w="750" w:type="dxa"/>
          </w:tcPr>
          <w:p w14:paraId="48AE9E07" w14:textId="77777777" w:rsidR="00F674CE" w:rsidRDefault="00F674CE">
            <w:pPr>
              <w:spacing w:line="381" w:lineRule="auto"/>
              <w:rPr>
                <w:sz w:val="21"/>
                <w:szCs w:val="21"/>
                <w:lang w:eastAsia="zh-CN"/>
              </w:rPr>
            </w:pPr>
          </w:p>
        </w:tc>
        <w:tc>
          <w:tcPr>
            <w:tcW w:w="750" w:type="dxa"/>
          </w:tcPr>
          <w:p w14:paraId="6DF151A0" w14:textId="77777777" w:rsidR="00F674CE" w:rsidRDefault="00F674CE">
            <w:pPr>
              <w:spacing w:line="381" w:lineRule="auto"/>
              <w:rPr>
                <w:sz w:val="21"/>
                <w:szCs w:val="21"/>
                <w:lang w:eastAsia="zh-CN"/>
              </w:rPr>
            </w:pPr>
          </w:p>
        </w:tc>
        <w:tc>
          <w:tcPr>
            <w:tcW w:w="720" w:type="dxa"/>
          </w:tcPr>
          <w:p w14:paraId="5DD55438" w14:textId="77777777" w:rsidR="00F674CE" w:rsidRDefault="00F674CE">
            <w:pPr>
              <w:spacing w:line="381" w:lineRule="auto"/>
              <w:rPr>
                <w:sz w:val="21"/>
                <w:szCs w:val="21"/>
                <w:lang w:eastAsia="zh-CN"/>
              </w:rPr>
            </w:pPr>
          </w:p>
        </w:tc>
        <w:tc>
          <w:tcPr>
            <w:tcW w:w="643" w:type="dxa"/>
          </w:tcPr>
          <w:p w14:paraId="5C0CD42A" w14:textId="77777777" w:rsidR="00F674CE" w:rsidRDefault="00F674CE">
            <w:pPr>
              <w:spacing w:line="381" w:lineRule="auto"/>
              <w:rPr>
                <w:sz w:val="21"/>
                <w:szCs w:val="21"/>
                <w:lang w:eastAsia="zh-CN"/>
              </w:rPr>
            </w:pPr>
          </w:p>
        </w:tc>
      </w:tr>
    </w:tbl>
    <w:p w14:paraId="3549FC89" w14:textId="77777777" w:rsidR="00F674CE" w:rsidRDefault="00AA1A8D">
      <w:pPr>
        <w:numPr>
          <w:ilvl w:val="0"/>
          <w:numId w:val="23"/>
        </w:numPr>
        <w:spacing w:line="381" w:lineRule="auto"/>
        <w:rPr>
          <w:b/>
          <w:bCs/>
          <w:sz w:val="24"/>
          <w:szCs w:val="24"/>
          <w:lang w:eastAsia="zh-CN"/>
        </w:rPr>
      </w:pPr>
      <w:r>
        <w:rPr>
          <w:rFonts w:hint="eastAsia"/>
          <w:b/>
          <w:bCs/>
          <w:sz w:val="24"/>
          <w:szCs w:val="24"/>
          <w:lang w:eastAsia="zh-CN"/>
        </w:rPr>
        <w:t>任务满意度调查</w:t>
      </w:r>
    </w:p>
    <w:tbl>
      <w:tblPr>
        <w:tblStyle w:val="ab"/>
        <w:tblW w:w="0" w:type="auto"/>
        <w:tblLook w:val="04A0" w:firstRow="1" w:lastRow="0" w:firstColumn="1" w:lastColumn="0" w:noHBand="0" w:noVBand="1"/>
      </w:tblPr>
      <w:tblGrid>
        <w:gridCol w:w="451"/>
        <w:gridCol w:w="5497"/>
        <w:gridCol w:w="768"/>
        <w:gridCol w:w="739"/>
        <w:gridCol w:w="739"/>
        <w:gridCol w:w="710"/>
        <w:gridCol w:w="636"/>
      </w:tblGrid>
      <w:tr w:rsidR="00F674CE" w14:paraId="2A4CAB83" w14:textId="77777777">
        <w:tc>
          <w:tcPr>
            <w:tcW w:w="453" w:type="dxa"/>
          </w:tcPr>
          <w:p w14:paraId="7269EF41" w14:textId="77777777" w:rsidR="00F674CE" w:rsidRDefault="00F674CE">
            <w:pPr>
              <w:spacing w:line="381" w:lineRule="auto"/>
              <w:rPr>
                <w:sz w:val="21"/>
                <w:szCs w:val="21"/>
                <w:lang w:eastAsia="zh-CN"/>
              </w:rPr>
            </w:pPr>
          </w:p>
        </w:tc>
        <w:tc>
          <w:tcPr>
            <w:tcW w:w="5670" w:type="dxa"/>
          </w:tcPr>
          <w:p w14:paraId="650C887F" w14:textId="77777777" w:rsidR="00F674CE" w:rsidRDefault="00AA1A8D">
            <w:pPr>
              <w:spacing w:line="381" w:lineRule="auto"/>
              <w:rPr>
                <w:sz w:val="21"/>
                <w:szCs w:val="21"/>
                <w:lang w:eastAsia="zh-CN"/>
              </w:rPr>
            </w:pPr>
            <w:r>
              <w:rPr>
                <w:rFonts w:hint="eastAsia"/>
                <w:sz w:val="21"/>
                <w:szCs w:val="21"/>
                <w:lang w:eastAsia="zh-CN"/>
              </w:rPr>
              <w:t>请根据您的实际情形，在右边选择相应答案</w:t>
            </w:r>
          </w:p>
        </w:tc>
        <w:tc>
          <w:tcPr>
            <w:tcW w:w="780" w:type="dxa"/>
          </w:tcPr>
          <w:p w14:paraId="2CDD61F4" w14:textId="77777777" w:rsidR="00F674CE" w:rsidRDefault="00AA1A8D">
            <w:pPr>
              <w:spacing w:line="381" w:lineRule="auto"/>
              <w:rPr>
                <w:sz w:val="21"/>
                <w:szCs w:val="21"/>
                <w:lang w:eastAsia="zh-CN"/>
              </w:rPr>
            </w:pPr>
            <w:r>
              <w:rPr>
                <w:rFonts w:hint="eastAsia"/>
                <w:sz w:val="21"/>
                <w:szCs w:val="21"/>
                <w:lang w:eastAsia="zh-CN"/>
              </w:rPr>
              <w:t>完全不符</w:t>
            </w:r>
          </w:p>
        </w:tc>
        <w:tc>
          <w:tcPr>
            <w:tcW w:w="750" w:type="dxa"/>
          </w:tcPr>
          <w:p w14:paraId="4403A41C" w14:textId="77777777" w:rsidR="00F674CE" w:rsidRDefault="00AA1A8D">
            <w:pPr>
              <w:spacing w:line="381" w:lineRule="auto"/>
              <w:rPr>
                <w:sz w:val="21"/>
                <w:szCs w:val="21"/>
                <w:lang w:eastAsia="zh-CN"/>
              </w:rPr>
            </w:pPr>
            <w:r>
              <w:rPr>
                <w:rFonts w:hint="eastAsia"/>
                <w:sz w:val="21"/>
                <w:szCs w:val="21"/>
                <w:lang w:eastAsia="zh-CN"/>
              </w:rPr>
              <w:t>较不契合</w:t>
            </w:r>
          </w:p>
        </w:tc>
        <w:tc>
          <w:tcPr>
            <w:tcW w:w="750" w:type="dxa"/>
          </w:tcPr>
          <w:p w14:paraId="5ABB912C" w14:textId="77777777" w:rsidR="00F674CE" w:rsidRDefault="00AA1A8D">
            <w:pPr>
              <w:spacing w:line="381" w:lineRule="auto"/>
              <w:rPr>
                <w:sz w:val="21"/>
                <w:szCs w:val="21"/>
                <w:lang w:eastAsia="zh-CN"/>
              </w:rPr>
            </w:pPr>
            <w:r>
              <w:rPr>
                <w:rFonts w:hint="eastAsia"/>
                <w:sz w:val="21"/>
                <w:szCs w:val="21"/>
                <w:lang w:eastAsia="zh-CN"/>
              </w:rPr>
              <w:t>一般</w:t>
            </w:r>
          </w:p>
        </w:tc>
        <w:tc>
          <w:tcPr>
            <w:tcW w:w="720" w:type="dxa"/>
          </w:tcPr>
          <w:p w14:paraId="68BD3E5E" w14:textId="77777777" w:rsidR="00F674CE" w:rsidRDefault="00AA1A8D">
            <w:pPr>
              <w:spacing w:line="381" w:lineRule="auto"/>
              <w:rPr>
                <w:sz w:val="21"/>
                <w:szCs w:val="21"/>
                <w:lang w:eastAsia="zh-CN"/>
              </w:rPr>
            </w:pPr>
            <w:r>
              <w:rPr>
                <w:rFonts w:hint="eastAsia"/>
                <w:sz w:val="21"/>
                <w:szCs w:val="21"/>
                <w:lang w:eastAsia="zh-CN"/>
              </w:rPr>
              <w:t>较契合</w:t>
            </w:r>
          </w:p>
        </w:tc>
        <w:tc>
          <w:tcPr>
            <w:tcW w:w="643" w:type="dxa"/>
          </w:tcPr>
          <w:p w14:paraId="3F0E7FE1" w14:textId="77777777" w:rsidR="00F674CE" w:rsidRDefault="00AA1A8D">
            <w:pPr>
              <w:spacing w:line="381" w:lineRule="auto"/>
              <w:rPr>
                <w:sz w:val="21"/>
                <w:szCs w:val="21"/>
                <w:lang w:eastAsia="zh-CN"/>
              </w:rPr>
            </w:pPr>
            <w:r>
              <w:rPr>
                <w:rFonts w:hint="eastAsia"/>
                <w:sz w:val="21"/>
                <w:szCs w:val="21"/>
                <w:lang w:eastAsia="zh-CN"/>
              </w:rPr>
              <w:t>完全契合</w:t>
            </w:r>
          </w:p>
        </w:tc>
      </w:tr>
      <w:tr w:rsidR="00F674CE" w14:paraId="703097F6" w14:textId="77777777">
        <w:tc>
          <w:tcPr>
            <w:tcW w:w="453" w:type="dxa"/>
          </w:tcPr>
          <w:p w14:paraId="5A5C9316" w14:textId="77777777" w:rsidR="00F674CE" w:rsidRDefault="00AA1A8D">
            <w:pPr>
              <w:spacing w:line="381" w:lineRule="auto"/>
              <w:rPr>
                <w:sz w:val="21"/>
                <w:szCs w:val="21"/>
                <w:lang w:eastAsia="zh-CN"/>
              </w:rPr>
            </w:pPr>
            <w:r>
              <w:rPr>
                <w:rFonts w:hint="eastAsia"/>
                <w:sz w:val="21"/>
                <w:szCs w:val="21"/>
                <w:lang w:eastAsia="zh-CN"/>
              </w:rPr>
              <w:t>1</w:t>
            </w:r>
          </w:p>
        </w:tc>
        <w:tc>
          <w:tcPr>
            <w:tcW w:w="5670" w:type="dxa"/>
          </w:tcPr>
          <w:p w14:paraId="2C838C4F" w14:textId="77777777" w:rsidR="00F674CE" w:rsidRDefault="00AA1A8D">
            <w:pPr>
              <w:spacing w:line="381" w:lineRule="auto"/>
              <w:rPr>
                <w:sz w:val="21"/>
                <w:szCs w:val="21"/>
                <w:lang w:eastAsia="zh-CN"/>
              </w:rPr>
            </w:pPr>
            <w:r>
              <w:rPr>
                <w:rFonts w:hint="eastAsia"/>
                <w:sz w:val="21"/>
                <w:szCs w:val="21"/>
                <w:lang w:eastAsia="zh-CN"/>
              </w:rPr>
              <w:t>总体而言，我对现在的任务感到满意。</w:t>
            </w:r>
          </w:p>
        </w:tc>
        <w:tc>
          <w:tcPr>
            <w:tcW w:w="780" w:type="dxa"/>
          </w:tcPr>
          <w:p w14:paraId="4DAA79F5" w14:textId="77777777" w:rsidR="00F674CE" w:rsidRDefault="00F674CE">
            <w:pPr>
              <w:spacing w:line="381" w:lineRule="auto"/>
              <w:rPr>
                <w:sz w:val="21"/>
                <w:szCs w:val="21"/>
                <w:lang w:eastAsia="zh-CN"/>
              </w:rPr>
            </w:pPr>
          </w:p>
        </w:tc>
        <w:tc>
          <w:tcPr>
            <w:tcW w:w="750" w:type="dxa"/>
          </w:tcPr>
          <w:p w14:paraId="20157BE1" w14:textId="77777777" w:rsidR="00F674CE" w:rsidRDefault="00F674CE">
            <w:pPr>
              <w:spacing w:line="381" w:lineRule="auto"/>
              <w:rPr>
                <w:sz w:val="21"/>
                <w:szCs w:val="21"/>
                <w:lang w:eastAsia="zh-CN"/>
              </w:rPr>
            </w:pPr>
          </w:p>
        </w:tc>
        <w:tc>
          <w:tcPr>
            <w:tcW w:w="750" w:type="dxa"/>
          </w:tcPr>
          <w:p w14:paraId="733E3257" w14:textId="77777777" w:rsidR="00F674CE" w:rsidRDefault="00F674CE">
            <w:pPr>
              <w:spacing w:line="381" w:lineRule="auto"/>
              <w:rPr>
                <w:sz w:val="21"/>
                <w:szCs w:val="21"/>
                <w:lang w:eastAsia="zh-CN"/>
              </w:rPr>
            </w:pPr>
          </w:p>
        </w:tc>
        <w:tc>
          <w:tcPr>
            <w:tcW w:w="720" w:type="dxa"/>
          </w:tcPr>
          <w:p w14:paraId="341E1803" w14:textId="77777777" w:rsidR="00F674CE" w:rsidRDefault="00F674CE">
            <w:pPr>
              <w:spacing w:line="381" w:lineRule="auto"/>
              <w:rPr>
                <w:sz w:val="21"/>
                <w:szCs w:val="21"/>
                <w:lang w:eastAsia="zh-CN"/>
              </w:rPr>
            </w:pPr>
          </w:p>
        </w:tc>
        <w:tc>
          <w:tcPr>
            <w:tcW w:w="643" w:type="dxa"/>
          </w:tcPr>
          <w:p w14:paraId="018BEDDB" w14:textId="77777777" w:rsidR="00F674CE" w:rsidRDefault="00F674CE">
            <w:pPr>
              <w:spacing w:line="381" w:lineRule="auto"/>
              <w:rPr>
                <w:sz w:val="21"/>
                <w:szCs w:val="21"/>
                <w:lang w:eastAsia="zh-CN"/>
              </w:rPr>
            </w:pPr>
          </w:p>
        </w:tc>
      </w:tr>
      <w:tr w:rsidR="00F674CE" w14:paraId="4EC690BA" w14:textId="77777777">
        <w:tc>
          <w:tcPr>
            <w:tcW w:w="453" w:type="dxa"/>
          </w:tcPr>
          <w:p w14:paraId="1342BB6C" w14:textId="77777777" w:rsidR="00F674CE" w:rsidRDefault="00AA1A8D">
            <w:pPr>
              <w:spacing w:line="381" w:lineRule="auto"/>
              <w:rPr>
                <w:sz w:val="21"/>
                <w:szCs w:val="21"/>
                <w:lang w:eastAsia="zh-CN"/>
              </w:rPr>
            </w:pPr>
            <w:r>
              <w:rPr>
                <w:rFonts w:hint="eastAsia"/>
                <w:sz w:val="21"/>
                <w:szCs w:val="21"/>
                <w:lang w:eastAsia="zh-CN"/>
              </w:rPr>
              <w:t>2</w:t>
            </w:r>
          </w:p>
        </w:tc>
        <w:tc>
          <w:tcPr>
            <w:tcW w:w="5670" w:type="dxa"/>
          </w:tcPr>
          <w:p w14:paraId="021CD16A" w14:textId="77777777" w:rsidR="00F674CE" w:rsidRDefault="00AA1A8D">
            <w:pPr>
              <w:spacing w:line="381" w:lineRule="auto"/>
              <w:rPr>
                <w:sz w:val="21"/>
                <w:szCs w:val="21"/>
                <w:lang w:eastAsia="zh-CN"/>
              </w:rPr>
            </w:pPr>
            <w:r>
              <w:rPr>
                <w:rFonts w:hint="eastAsia"/>
                <w:sz w:val="21"/>
                <w:szCs w:val="21"/>
                <w:lang w:eastAsia="zh-CN"/>
              </w:rPr>
              <w:t>我能从任务中得到成就感与乐趣。</w:t>
            </w:r>
          </w:p>
        </w:tc>
        <w:tc>
          <w:tcPr>
            <w:tcW w:w="780" w:type="dxa"/>
          </w:tcPr>
          <w:p w14:paraId="269A854F" w14:textId="77777777" w:rsidR="00F674CE" w:rsidRDefault="00F674CE">
            <w:pPr>
              <w:spacing w:line="381" w:lineRule="auto"/>
              <w:rPr>
                <w:sz w:val="21"/>
                <w:szCs w:val="21"/>
                <w:lang w:eastAsia="zh-CN"/>
              </w:rPr>
            </w:pPr>
          </w:p>
        </w:tc>
        <w:tc>
          <w:tcPr>
            <w:tcW w:w="750" w:type="dxa"/>
          </w:tcPr>
          <w:p w14:paraId="10F8EB37" w14:textId="77777777" w:rsidR="00F674CE" w:rsidRDefault="00F674CE">
            <w:pPr>
              <w:spacing w:line="381" w:lineRule="auto"/>
              <w:rPr>
                <w:sz w:val="21"/>
                <w:szCs w:val="21"/>
                <w:lang w:eastAsia="zh-CN"/>
              </w:rPr>
            </w:pPr>
          </w:p>
        </w:tc>
        <w:tc>
          <w:tcPr>
            <w:tcW w:w="750" w:type="dxa"/>
          </w:tcPr>
          <w:p w14:paraId="38645A59" w14:textId="77777777" w:rsidR="00F674CE" w:rsidRDefault="00F674CE">
            <w:pPr>
              <w:spacing w:line="381" w:lineRule="auto"/>
              <w:rPr>
                <w:sz w:val="21"/>
                <w:szCs w:val="21"/>
                <w:lang w:eastAsia="zh-CN"/>
              </w:rPr>
            </w:pPr>
          </w:p>
        </w:tc>
        <w:tc>
          <w:tcPr>
            <w:tcW w:w="720" w:type="dxa"/>
          </w:tcPr>
          <w:p w14:paraId="7CEAD91A" w14:textId="77777777" w:rsidR="00F674CE" w:rsidRDefault="00F674CE">
            <w:pPr>
              <w:spacing w:line="381" w:lineRule="auto"/>
              <w:rPr>
                <w:sz w:val="21"/>
                <w:szCs w:val="21"/>
                <w:lang w:eastAsia="zh-CN"/>
              </w:rPr>
            </w:pPr>
          </w:p>
        </w:tc>
        <w:tc>
          <w:tcPr>
            <w:tcW w:w="643" w:type="dxa"/>
          </w:tcPr>
          <w:p w14:paraId="5897B34E" w14:textId="77777777" w:rsidR="00F674CE" w:rsidRDefault="00F674CE">
            <w:pPr>
              <w:spacing w:line="381" w:lineRule="auto"/>
              <w:rPr>
                <w:sz w:val="21"/>
                <w:szCs w:val="21"/>
                <w:lang w:eastAsia="zh-CN"/>
              </w:rPr>
            </w:pPr>
          </w:p>
        </w:tc>
      </w:tr>
      <w:tr w:rsidR="00F674CE" w14:paraId="5CE1A6F0" w14:textId="77777777">
        <w:tc>
          <w:tcPr>
            <w:tcW w:w="453" w:type="dxa"/>
          </w:tcPr>
          <w:p w14:paraId="32AAFDCC" w14:textId="77777777" w:rsidR="00F674CE" w:rsidRDefault="00AA1A8D">
            <w:pPr>
              <w:spacing w:line="381" w:lineRule="auto"/>
              <w:rPr>
                <w:sz w:val="21"/>
                <w:szCs w:val="21"/>
                <w:lang w:eastAsia="zh-CN"/>
              </w:rPr>
            </w:pPr>
            <w:r>
              <w:rPr>
                <w:rFonts w:hint="eastAsia"/>
                <w:sz w:val="21"/>
                <w:szCs w:val="21"/>
                <w:lang w:eastAsia="zh-CN"/>
              </w:rPr>
              <w:t>3</w:t>
            </w:r>
          </w:p>
        </w:tc>
        <w:tc>
          <w:tcPr>
            <w:tcW w:w="5670" w:type="dxa"/>
          </w:tcPr>
          <w:p w14:paraId="64D746DC" w14:textId="77777777" w:rsidR="00F674CE" w:rsidRDefault="00AA1A8D">
            <w:pPr>
              <w:spacing w:line="381" w:lineRule="auto"/>
              <w:rPr>
                <w:sz w:val="21"/>
                <w:szCs w:val="21"/>
                <w:lang w:eastAsia="zh-CN"/>
              </w:rPr>
            </w:pPr>
            <w:r>
              <w:rPr>
                <w:rFonts w:hint="eastAsia"/>
                <w:sz w:val="21"/>
                <w:szCs w:val="21"/>
                <w:lang w:eastAsia="zh-CN"/>
              </w:rPr>
              <w:t>家长和教师能及时的沟通，彼此理解。</w:t>
            </w:r>
          </w:p>
        </w:tc>
        <w:tc>
          <w:tcPr>
            <w:tcW w:w="780" w:type="dxa"/>
          </w:tcPr>
          <w:p w14:paraId="31C65843" w14:textId="77777777" w:rsidR="00F674CE" w:rsidRDefault="00F674CE">
            <w:pPr>
              <w:spacing w:line="381" w:lineRule="auto"/>
              <w:rPr>
                <w:sz w:val="21"/>
                <w:szCs w:val="21"/>
                <w:lang w:eastAsia="zh-CN"/>
              </w:rPr>
            </w:pPr>
          </w:p>
        </w:tc>
        <w:tc>
          <w:tcPr>
            <w:tcW w:w="750" w:type="dxa"/>
          </w:tcPr>
          <w:p w14:paraId="2134E339" w14:textId="77777777" w:rsidR="00F674CE" w:rsidRDefault="00F674CE">
            <w:pPr>
              <w:spacing w:line="381" w:lineRule="auto"/>
              <w:rPr>
                <w:sz w:val="21"/>
                <w:szCs w:val="21"/>
                <w:lang w:eastAsia="zh-CN"/>
              </w:rPr>
            </w:pPr>
          </w:p>
        </w:tc>
        <w:tc>
          <w:tcPr>
            <w:tcW w:w="750" w:type="dxa"/>
          </w:tcPr>
          <w:p w14:paraId="04FDD63B" w14:textId="77777777" w:rsidR="00F674CE" w:rsidRDefault="00F674CE">
            <w:pPr>
              <w:spacing w:line="381" w:lineRule="auto"/>
              <w:rPr>
                <w:sz w:val="21"/>
                <w:szCs w:val="21"/>
                <w:lang w:eastAsia="zh-CN"/>
              </w:rPr>
            </w:pPr>
          </w:p>
        </w:tc>
        <w:tc>
          <w:tcPr>
            <w:tcW w:w="720" w:type="dxa"/>
          </w:tcPr>
          <w:p w14:paraId="191044B7" w14:textId="77777777" w:rsidR="00F674CE" w:rsidRDefault="00F674CE">
            <w:pPr>
              <w:spacing w:line="381" w:lineRule="auto"/>
              <w:rPr>
                <w:sz w:val="21"/>
                <w:szCs w:val="21"/>
                <w:lang w:eastAsia="zh-CN"/>
              </w:rPr>
            </w:pPr>
          </w:p>
        </w:tc>
        <w:tc>
          <w:tcPr>
            <w:tcW w:w="643" w:type="dxa"/>
          </w:tcPr>
          <w:p w14:paraId="2028EB90" w14:textId="77777777" w:rsidR="00F674CE" w:rsidRDefault="00F674CE">
            <w:pPr>
              <w:spacing w:line="381" w:lineRule="auto"/>
              <w:rPr>
                <w:sz w:val="21"/>
                <w:szCs w:val="21"/>
                <w:lang w:eastAsia="zh-CN"/>
              </w:rPr>
            </w:pPr>
          </w:p>
        </w:tc>
      </w:tr>
      <w:tr w:rsidR="00F674CE" w14:paraId="5FA2E50F" w14:textId="77777777">
        <w:tc>
          <w:tcPr>
            <w:tcW w:w="453" w:type="dxa"/>
          </w:tcPr>
          <w:p w14:paraId="57CE24CB" w14:textId="77777777" w:rsidR="00F674CE" w:rsidRDefault="00AA1A8D">
            <w:pPr>
              <w:spacing w:line="381" w:lineRule="auto"/>
              <w:rPr>
                <w:sz w:val="21"/>
                <w:szCs w:val="21"/>
                <w:lang w:eastAsia="zh-CN"/>
              </w:rPr>
            </w:pPr>
            <w:r>
              <w:rPr>
                <w:rFonts w:hint="eastAsia"/>
                <w:sz w:val="21"/>
                <w:szCs w:val="21"/>
                <w:lang w:eastAsia="zh-CN"/>
              </w:rPr>
              <w:t>4</w:t>
            </w:r>
          </w:p>
        </w:tc>
        <w:tc>
          <w:tcPr>
            <w:tcW w:w="5670" w:type="dxa"/>
          </w:tcPr>
          <w:p w14:paraId="1A667742" w14:textId="77777777" w:rsidR="00F674CE" w:rsidRDefault="00AA1A8D">
            <w:pPr>
              <w:spacing w:line="381" w:lineRule="auto"/>
              <w:rPr>
                <w:sz w:val="21"/>
                <w:szCs w:val="21"/>
                <w:lang w:eastAsia="zh-CN"/>
              </w:rPr>
            </w:pPr>
            <w:r>
              <w:rPr>
                <w:rFonts w:hint="eastAsia"/>
                <w:sz w:val="21"/>
                <w:szCs w:val="21"/>
                <w:lang w:eastAsia="zh-CN"/>
              </w:rPr>
              <w:t>我的任务付出与酬劳不相符。</w:t>
            </w:r>
          </w:p>
        </w:tc>
        <w:tc>
          <w:tcPr>
            <w:tcW w:w="780" w:type="dxa"/>
          </w:tcPr>
          <w:p w14:paraId="67F9EDF3" w14:textId="77777777" w:rsidR="00F674CE" w:rsidRDefault="00F674CE">
            <w:pPr>
              <w:spacing w:line="381" w:lineRule="auto"/>
              <w:rPr>
                <w:sz w:val="21"/>
                <w:szCs w:val="21"/>
                <w:lang w:eastAsia="zh-CN"/>
              </w:rPr>
            </w:pPr>
          </w:p>
        </w:tc>
        <w:tc>
          <w:tcPr>
            <w:tcW w:w="750" w:type="dxa"/>
          </w:tcPr>
          <w:p w14:paraId="7A2A6E59" w14:textId="77777777" w:rsidR="00F674CE" w:rsidRDefault="00F674CE">
            <w:pPr>
              <w:spacing w:line="381" w:lineRule="auto"/>
              <w:rPr>
                <w:sz w:val="21"/>
                <w:szCs w:val="21"/>
                <w:lang w:eastAsia="zh-CN"/>
              </w:rPr>
            </w:pPr>
          </w:p>
        </w:tc>
        <w:tc>
          <w:tcPr>
            <w:tcW w:w="750" w:type="dxa"/>
          </w:tcPr>
          <w:p w14:paraId="48D83BD3" w14:textId="77777777" w:rsidR="00F674CE" w:rsidRDefault="00F674CE">
            <w:pPr>
              <w:spacing w:line="381" w:lineRule="auto"/>
              <w:rPr>
                <w:sz w:val="21"/>
                <w:szCs w:val="21"/>
                <w:lang w:eastAsia="zh-CN"/>
              </w:rPr>
            </w:pPr>
          </w:p>
        </w:tc>
        <w:tc>
          <w:tcPr>
            <w:tcW w:w="720" w:type="dxa"/>
          </w:tcPr>
          <w:p w14:paraId="2A7BF248" w14:textId="77777777" w:rsidR="00F674CE" w:rsidRDefault="00F674CE">
            <w:pPr>
              <w:spacing w:line="381" w:lineRule="auto"/>
              <w:rPr>
                <w:sz w:val="21"/>
                <w:szCs w:val="21"/>
                <w:lang w:eastAsia="zh-CN"/>
              </w:rPr>
            </w:pPr>
          </w:p>
        </w:tc>
        <w:tc>
          <w:tcPr>
            <w:tcW w:w="643" w:type="dxa"/>
          </w:tcPr>
          <w:p w14:paraId="700A8BD2" w14:textId="77777777" w:rsidR="00F674CE" w:rsidRDefault="00F674CE">
            <w:pPr>
              <w:spacing w:line="381" w:lineRule="auto"/>
              <w:rPr>
                <w:sz w:val="21"/>
                <w:szCs w:val="21"/>
                <w:lang w:eastAsia="zh-CN"/>
              </w:rPr>
            </w:pPr>
          </w:p>
        </w:tc>
      </w:tr>
      <w:tr w:rsidR="00F674CE" w14:paraId="42F39553" w14:textId="77777777">
        <w:tc>
          <w:tcPr>
            <w:tcW w:w="453" w:type="dxa"/>
          </w:tcPr>
          <w:p w14:paraId="073A4E57" w14:textId="77777777" w:rsidR="00F674CE" w:rsidRDefault="00AA1A8D">
            <w:pPr>
              <w:spacing w:line="381" w:lineRule="auto"/>
              <w:rPr>
                <w:sz w:val="21"/>
                <w:szCs w:val="21"/>
                <w:lang w:eastAsia="zh-CN"/>
              </w:rPr>
            </w:pPr>
            <w:r>
              <w:rPr>
                <w:rFonts w:hint="eastAsia"/>
                <w:sz w:val="21"/>
                <w:szCs w:val="21"/>
                <w:lang w:eastAsia="zh-CN"/>
              </w:rPr>
              <w:t>5</w:t>
            </w:r>
          </w:p>
        </w:tc>
        <w:tc>
          <w:tcPr>
            <w:tcW w:w="5670" w:type="dxa"/>
          </w:tcPr>
          <w:p w14:paraId="62DC0392" w14:textId="77777777" w:rsidR="00F674CE" w:rsidRDefault="00AA1A8D">
            <w:pPr>
              <w:spacing w:line="381" w:lineRule="auto"/>
              <w:rPr>
                <w:sz w:val="21"/>
                <w:szCs w:val="21"/>
                <w:lang w:eastAsia="zh-CN"/>
              </w:rPr>
            </w:pPr>
            <w:r>
              <w:rPr>
                <w:rFonts w:hint="eastAsia"/>
                <w:sz w:val="21"/>
                <w:szCs w:val="21"/>
                <w:lang w:eastAsia="zh-CN"/>
              </w:rPr>
              <w:t>我在任务中得到了个人的发展。</w:t>
            </w:r>
          </w:p>
        </w:tc>
        <w:tc>
          <w:tcPr>
            <w:tcW w:w="780" w:type="dxa"/>
          </w:tcPr>
          <w:p w14:paraId="2D81D913" w14:textId="77777777" w:rsidR="00F674CE" w:rsidRDefault="00F674CE">
            <w:pPr>
              <w:spacing w:line="381" w:lineRule="auto"/>
              <w:rPr>
                <w:sz w:val="21"/>
                <w:szCs w:val="21"/>
                <w:lang w:eastAsia="zh-CN"/>
              </w:rPr>
            </w:pPr>
          </w:p>
        </w:tc>
        <w:tc>
          <w:tcPr>
            <w:tcW w:w="750" w:type="dxa"/>
          </w:tcPr>
          <w:p w14:paraId="697169FE" w14:textId="77777777" w:rsidR="00F674CE" w:rsidRDefault="00F674CE">
            <w:pPr>
              <w:spacing w:line="381" w:lineRule="auto"/>
              <w:rPr>
                <w:sz w:val="21"/>
                <w:szCs w:val="21"/>
                <w:lang w:eastAsia="zh-CN"/>
              </w:rPr>
            </w:pPr>
          </w:p>
        </w:tc>
        <w:tc>
          <w:tcPr>
            <w:tcW w:w="750" w:type="dxa"/>
          </w:tcPr>
          <w:p w14:paraId="3EFC290A" w14:textId="77777777" w:rsidR="00F674CE" w:rsidRDefault="00F674CE">
            <w:pPr>
              <w:spacing w:line="381" w:lineRule="auto"/>
              <w:rPr>
                <w:sz w:val="21"/>
                <w:szCs w:val="21"/>
                <w:lang w:eastAsia="zh-CN"/>
              </w:rPr>
            </w:pPr>
          </w:p>
        </w:tc>
        <w:tc>
          <w:tcPr>
            <w:tcW w:w="720" w:type="dxa"/>
          </w:tcPr>
          <w:p w14:paraId="6ABF3075" w14:textId="77777777" w:rsidR="00F674CE" w:rsidRDefault="00F674CE">
            <w:pPr>
              <w:spacing w:line="381" w:lineRule="auto"/>
              <w:rPr>
                <w:sz w:val="21"/>
                <w:szCs w:val="21"/>
                <w:lang w:eastAsia="zh-CN"/>
              </w:rPr>
            </w:pPr>
          </w:p>
        </w:tc>
        <w:tc>
          <w:tcPr>
            <w:tcW w:w="643" w:type="dxa"/>
          </w:tcPr>
          <w:p w14:paraId="43B2F1D0" w14:textId="77777777" w:rsidR="00F674CE" w:rsidRDefault="00F674CE">
            <w:pPr>
              <w:spacing w:line="381" w:lineRule="auto"/>
              <w:rPr>
                <w:sz w:val="21"/>
                <w:szCs w:val="21"/>
                <w:lang w:eastAsia="zh-CN"/>
              </w:rPr>
            </w:pPr>
          </w:p>
        </w:tc>
      </w:tr>
      <w:tr w:rsidR="00F674CE" w14:paraId="1695CB9E" w14:textId="77777777">
        <w:tc>
          <w:tcPr>
            <w:tcW w:w="453" w:type="dxa"/>
          </w:tcPr>
          <w:p w14:paraId="15B4660D" w14:textId="77777777" w:rsidR="00F674CE" w:rsidRDefault="00AA1A8D">
            <w:pPr>
              <w:spacing w:line="381" w:lineRule="auto"/>
              <w:rPr>
                <w:sz w:val="21"/>
                <w:szCs w:val="21"/>
                <w:lang w:eastAsia="zh-CN"/>
              </w:rPr>
            </w:pPr>
            <w:r>
              <w:rPr>
                <w:rFonts w:hint="eastAsia"/>
                <w:sz w:val="21"/>
                <w:szCs w:val="21"/>
                <w:lang w:eastAsia="zh-CN"/>
              </w:rPr>
              <w:t>6</w:t>
            </w:r>
          </w:p>
        </w:tc>
        <w:tc>
          <w:tcPr>
            <w:tcW w:w="5670" w:type="dxa"/>
          </w:tcPr>
          <w:p w14:paraId="44BBAC7B" w14:textId="77777777" w:rsidR="00F674CE" w:rsidRDefault="00AA1A8D">
            <w:pPr>
              <w:spacing w:line="381" w:lineRule="auto"/>
              <w:rPr>
                <w:sz w:val="21"/>
                <w:szCs w:val="21"/>
                <w:lang w:eastAsia="zh-CN"/>
              </w:rPr>
            </w:pPr>
            <w:r>
              <w:rPr>
                <w:rFonts w:hint="eastAsia"/>
                <w:sz w:val="21"/>
                <w:szCs w:val="21"/>
                <w:lang w:eastAsia="zh-CN"/>
              </w:rPr>
              <w:t>特殊学校教师任务琐碎、重复太多、让人心烦。</w:t>
            </w:r>
          </w:p>
        </w:tc>
        <w:tc>
          <w:tcPr>
            <w:tcW w:w="780" w:type="dxa"/>
          </w:tcPr>
          <w:p w14:paraId="6ED4C784" w14:textId="77777777" w:rsidR="00F674CE" w:rsidRDefault="00F674CE">
            <w:pPr>
              <w:spacing w:line="381" w:lineRule="auto"/>
              <w:rPr>
                <w:sz w:val="21"/>
                <w:szCs w:val="21"/>
                <w:lang w:eastAsia="zh-CN"/>
              </w:rPr>
            </w:pPr>
          </w:p>
        </w:tc>
        <w:tc>
          <w:tcPr>
            <w:tcW w:w="750" w:type="dxa"/>
          </w:tcPr>
          <w:p w14:paraId="73F7152D" w14:textId="77777777" w:rsidR="00F674CE" w:rsidRDefault="00F674CE">
            <w:pPr>
              <w:spacing w:line="381" w:lineRule="auto"/>
              <w:rPr>
                <w:sz w:val="21"/>
                <w:szCs w:val="21"/>
                <w:lang w:eastAsia="zh-CN"/>
              </w:rPr>
            </w:pPr>
          </w:p>
        </w:tc>
        <w:tc>
          <w:tcPr>
            <w:tcW w:w="750" w:type="dxa"/>
          </w:tcPr>
          <w:p w14:paraId="68F453DC" w14:textId="77777777" w:rsidR="00F674CE" w:rsidRDefault="00F674CE">
            <w:pPr>
              <w:spacing w:line="381" w:lineRule="auto"/>
              <w:rPr>
                <w:sz w:val="21"/>
                <w:szCs w:val="21"/>
                <w:lang w:eastAsia="zh-CN"/>
              </w:rPr>
            </w:pPr>
          </w:p>
        </w:tc>
        <w:tc>
          <w:tcPr>
            <w:tcW w:w="720" w:type="dxa"/>
          </w:tcPr>
          <w:p w14:paraId="00420A26" w14:textId="77777777" w:rsidR="00F674CE" w:rsidRDefault="00F674CE">
            <w:pPr>
              <w:spacing w:line="381" w:lineRule="auto"/>
              <w:rPr>
                <w:sz w:val="21"/>
                <w:szCs w:val="21"/>
                <w:lang w:eastAsia="zh-CN"/>
              </w:rPr>
            </w:pPr>
          </w:p>
        </w:tc>
        <w:tc>
          <w:tcPr>
            <w:tcW w:w="643" w:type="dxa"/>
          </w:tcPr>
          <w:p w14:paraId="008C0483" w14:textId="77777777" w:rsidR="00F674CE" w:rsidRDefault="00F674CE">
            <w:pPr>
              <w:spacing w:line="381" w:lineRule="auto"/>
              <w:rPr>
                <w:sz w:val="21"/>
                <w:szCs w:val="21"/>
                <w:lang w:eastAsia="zh-CN"/>
              </w:rPr>
            </w:pPr>
          </w:p>
        </w:tc>
      </w:tr>
      <w:tr w:rsidR="00F674CE" w14:paraId="7112C1C0" w14:textId="77777777">
        <w:tc>
          <w:tcPr>
            <w:tcW w:w="453" w:type="dxa"/>
          </w:tcPr>
          <w:p w14:paraId="0BB12CD4" w14:textId="77777777" w:rsidR="00F674CE" w:rsidRDefault="00AA1A8D">
            <w:pPr>
              <w:spacing w:line="381" w:lineRule="auto"/>
              <w:rPr>
                <w:sz w:val="21"/>
                <w:szCs w:val="21"/>
                <w:lang w:eastAsia="zh-CN"/>
              </w:rPr>
            </w:pPr>
            <w:r>
              <w:rPr>
                <w:rFonts w:hint="eastAsia"/>
                <w:sz w:val="21"/>
                <w:szCs w:val="21"/>
                <w:lang w:eastAsia="zh-CN"/>
              </w:rPr>
              <w:t>7</w:t>
            </w:r>
          </w:p>
        </w:tc>
        <w:tc>
          <w:tcPr>
            <w:tcW w:w="5670" w:type="dxa"/>
          </w:tcPr>
          <w:p w14:paraId="27117132" w14:textId="77777777" w:rsidR="00F674CE" w:rsidRDefault="00AA1A8D">
            <w:pPr>
              <w:spacing w:line="381" w:lineRule="auto"/>
              <w:rPr>
                <w:sz w:val="21"/>
                <w:szCs w:val="21"/>
                <w:lang w:eastAsia="zh-CN"/>
              </w:rPr>
            </w:pPr>
            <w:r>
              <w:rPr>
                <w:rFonts w:hint="eastAsia"/>
                <w:sz w:val="21"/>
                <w:szCs w:val="21"/>
                <w:lang w:eastAsia="zh-CN"/>
              </w:rPr>
              <w:t>我的任务收入与朋友(年龄、教育程度相近)相比较低。</w:t>
            </w:r>
          </w:p>
        </w:tc>
        <w:tc>
          <w:tcPr>
            <w:tcW w:w="780" w:type="dxa"/>
          </w:tcPr>
          <w:p w14:paraId="63305D22" w14:textId="77777777" w:rsidR="00F674CE" w:rsidRDefault="00F674CE">
            <w:pPr>
              <w:spacing w:line="381" w:lineRule="auto"/>
              <w:rPr>
                <w:sz w:val="21"/>
                <w:szCs w:val="21"/>
                <w:lang w:eastAsia="zh-CN"/>
              </w:rPr>
            </w:pPr>
          </w:p>
        </w:tc>
        <w:tc>
          <w:tcPr>
            <w:tcW w:w="750" w:type="dxa"/>
          </w:tcPr>
          <w:p w14:paraId="5171D69D" w14:textId="77777777" w:rsidR="00F674CE" w:rsidRDefault="00F674CE">
            <w:pPr>
              <w:spacing w:line="381" w:lineRule="auto"/>
              <w:rPr>
                <w:sz w:val="21"/>
                <w:szCs w:val="21"/>
                <w:lang w:eastAsia="zh-CN"/>
              </w:rPr>
            </w:pPr>
          </w:p>
        </w:tc>
        <w:tc>
          <w:tcPr>
            <w:tcW w:w="750" w:type="dxa"/>
          </w:tcPr>
          <w:p w14:paraId="17432924" w14:textId="77777777" w:rsidR="00F674CE" w:rsidRDefault="00F674CE">
            <w:pPr>
              <w:spacing w:line="381" w:lineRule="auto"/>
              <w:rPr>
                <w:sz w:val="21"/>
                <w:szCs w:val="21"/>
                <w:lang w:eastAsia="zh-CN"/>
              </w:rPr>
            </w:pPr>
          </w:p>
        </w:tc>
        <w:tc>
          <w:tcPr>
            <w:tcW w:w="720" w:type="dxa"/>
          </w:tcPr>
          <w:p w14:paraId="068E1755" w14:textId="77777777" w:rsidR="00F674CE" w:rsidRDefault="00F674CE">
            <w:pPr>
              <w:spacing w:line="381" w:lineRule="auto"/>
              <w:rPr>
                <w:sz w:val="21"/>
                <w:szCs w:val="21"/>
                <w:lang w:eastAsia="zh-CN"/>
              </w:rPr>
            </w:pPr>
          </w:p>
        </w:tc>
        <w:tc>
          <w:tcPr>
            <w:tcW w:w="643" w:type="dxa"/>
          </w:tcPr>
          <w:p w14:paraId="1421D5C6" w14:textId="77777777" w:rsidR="00F674CE" w:rsidRDefault="00F674CE">
            <w:pPr>
              <w:spacing w:line="381" w:lineRule="auto"/>
              <w:rPr>
                <w:sz w:val="21"/>
                <w:szCs w:val="21"/>
                <w:lang w:eastAsia="zh-CN"/>
              </w:rPr>
            </w:pPr>
          </w:p>
        </w:tc>
      </w:tr>
      <w:tr w:rsidR="00F674CE" w14:paraId="468A5AFD" w14:textId="77777777">
        <w:tc>
          <w:tcPr>
            <w:tcW w:w="453" w:type="dxa"/>
          </w:tcPr>
          <w:p w14:paraId="779FE51F" w14:textId="77777777" w:rsidR="00F674CE" w:rsidRDefault="00AA1A8D">
            <w:pPr>
              <w:spacing w:line="381" w:lineRule="auto"/>
              <w:rPr>
                <w:sz w:val="21"/>
                <w:szCs w:val="21"/>
                <w:lang w:eastAsia="zh-CN"/>
              </w:rPr>
            </w:pPr>
            <w:r>
              <w:rPr>
                <w:rFonts w:hint="eastAsia"/>
                <w:sz w:val="21"/>
                <w:szCs w:val="21"/>
                <w:lang w:eastAsia="zh-CN"/>
              </w:rPr>
              <w:t>8</w:t>
            </w:r>
          </w:p>
        </w:tc>
        <w:tc>
          <w:tcPr>
            <w:tcW w:w="5670" w:type="dxa"/>
          </w:tcPr>
          <w:p w14:paraId="4C25D890" w14:textId="77777777" w:rsidR="00F674CE" w:rsidRDefault="00AA1A8D">
            <w:pPr>
              <w:spacing w:line="381" w:lineRule="auto"/>
              <w:rPr>
                <w:sz w:val="21"/>
                <w:szCs w:val="21"/>
                <w:lang w:eastAsia="zh-CN"/>
              </w:rPr>
            </w:pPr>
            <w:r>
              <w:rPr>
                <w:rFonts w:hint="eastAsia"/>
                <w:sz w:val="21"/>
                <w:szCs w:val="21"/>
                <w:lang w:eastAsia="zh-CN"/>
              </w:rPr>
              <w:t>与从事相同任务同行相比，我感觉自己的报酬是合理的。</w:t>
            </w:r>
          </w:p>
        </w:tc>
        <w:tc>
          <w:tcPr>
            <w:tcW w:w="780" w:type="dxa"/>
          </w:tcPr>
          <w:p w14:paraId="62F1E15B" w14:textId="77777777" w:rsidR="00F674CE" w:rsidRDefault="00F674CE">
            <w:pPr>
              <w:spacing w:line="381" w:lineRule="auto"/>
              <w:rPr>
                <w:sz w:val="21"/>
                <w:szCs w:val="21"/>
                <w:lang w:eastAsia="zh-CN"/>
              </w:rPr>
            </w:pPr>
          </w:p>
        </w:tc>
        <w:tc>
          <w:tcPr>
            <w:tcW w:w="750" w:type="dxa"/>
          </w:tcPr>
          <w:p w14:paraId="745F401D" w14:textId="77777777" w:rsidR="00F674CE" w:rsidRDefault="00F674CE">
            <w:pPr>
              <w:spacing w:line="381" w:lineRule="auto"/>
              <w:rPr>
                <w:sz w:val="21"/>
                <w:szCs w:val="21"/>
                <w:lang w:eastAsia="zh-CN"/>
              </w:rPr>
            </w:pPr>
          </w:p>
        </w:tc>
        <w:tc>
          <w:tcPr>
            <w:tcW w:w="750" w:type="dxa"/>
          </w:tcPr>
          <w:p w14:paraId="052B937F" w14:textId="77777777" w:rsidR="00F674CE" w:rsidRDefault="00F674CE">
            <w:pPr>
              <w:spacing w:line="381" w:lineRule="auto"/>
              <w:rPr>
                <w:sz w:val="21"/>
                <w:szCs w:val="21"/>
                <w:lang w:eastAsia="zh-CN"/>
              </w:rPr>
            </w:pPr>
          </w:p>
        </w:tc>
        <w:tc>
          <w:tcPr>
            <w:tcW w:w="720" w:type="dxa"/>
          </w:tcPr>
          <w:p w14:paraId="73C62575" w14:textId="77777777" w:rsidR="00F674CE" w:rsidRDefault="00F674CE">
            <w:pPr>
              <w:spacing w:line="381" w:lineRule="auto"/>
              <w:rPr>
                <w:sz w:val="21"/>
                <w:szCs w:val="21"/>
                <w:lang w:eastAsia="zh-CN"/>
              </w:rPr>
            </w:pPr>
          </w:p>
        </w:tc>
        <w:tc>
          <w:tcPr>
            <w:tcW w:w="643" w:type="dxa"/>
          </w:tcPr>
          <w:p w14:paraId="1397EDCC" w14:textId="77777777" w:rsidR="00F674CE" w:rsidRDefault="00F674CE">
            <w:pPr>
              <w:spacing w:line="381" w:lineRule="auto"/>
              <w:rPr>
                <w:sz w:val="21"/>
                <w:szCs w:val="21"/>
                <w:lang w:eastAsia="zh-CN"/>
              </w:rPr>
            </w:pPr>
          </w:p>
        </w:tc>
      </w:tr>
      <w:tr w:rsidR="00F674CE" w14:paraId="0599BA78" w14:textId="77777777">
        <w:tc>
          <w:tcPr>
            <w:tcW w:w="453" w:type="dxa"/>
          </w:tcPr>
          <w:p w14:paraId="44D1785F" w14:textId="77777777" w:rsidR="00F674CE" w:rsidRDefault="00AA1A8D">
            <w:pPr>
              <w:spacing w:line="381" w:lineRule="auto"/>
              <w:rPr>
                <w:sz w:val="21"/>
                <w:szCs w:val="21"/>
                <w:lang w:eastAsia="zh-CN"/>
              </w:rPr>
            </w:pPr>
            <w:r>
              <w:rPr>
                <w:rFonts w:hint="eastAsia"/>
                <w:sz w:val="21"/>
                <w:szCs w:val="21"/>
                <w:lang w:eastAsia="zh-CN"/>
              </w:rPr>
              <w:t>9</w:t>
            </w:r>
          </w:p>
        </w:tc>
        <w:tc>
          <w:tcPr>
            <w:tcW w:w="5670" w:type="dxa"/>
          </w:tcPr>
          <w:p w14:paraId="3303B3E6" w14:textId="77777777" w:rsidR="00F674CE" w:rsidRDefault="00AA1A8D">
            <w:pPr>
              <w:spacing w:line="381" w:lineRule="auto"/>
              <w:rPr>
                <w:sz w:val="21"/>
                <w:szCs w:val="21"/>
                <w:lang w:eastAsia="zh-CN"/>
              </w:rPr>
            </w:pPr>
            <w:r>
              <w:rPr>
                <w:rFonts w:hint="eastAsia"/>
                <w:sz w:val="21"/>
                <w:szCs w:val="21"/>
                <w:lang w:eastAsia="zh-CN"/>
              </w:rPr>
              <w:t>本校教学资源充实，硬件设施齐全。</w:t>
            </w:r>
          </w:p>
        </w:tc>
        <w:tc>
          <w:tcPr>
            <w:tcW w:w="780" w:type="dxa"/>
          </w:tcPr>
          <w:p w14:paraId="30193ACC" w14:textId="77777777" w:rsidR="00F674CE" w:rsidRDefault="00F674CE">
            <w:pPr>
              <w:spacing w:line="381" w:lineRule="auto"/>
              <w:rPr>
                <w:sz w:val="21"/>
                <w:szCs w:val="21"/>
                <w:lang w:eastAsia="zh-CN"/>
              </w:rPr>
            </w:pPr>
          </w:p>
        </w:tc>
        <w:tc>
          <w:tcPr>
            <w:tcW w:w="750" w:type="dxa"/>
          </w:tcPr>
          <w:p w14:paraId="52F17F72" w14:textId="77777777" w:rsidR="00F674CE" w:rsidRDefault="00F674CE">
            <w:pPr>
              <w:spacing w:line="381" w:lineRule="auto"/>
              <w:rPr>
                <w:sz w:val="21"/>
                <w:szCs w:val="21"/>
                <w:lang w:eastAsia="zh-CN"/>
              </w:rPr>
            </w:pPr>
          </w:p>
        </w:tc>
        <w:tc>
          <w:tcPr>
            <w:tcW w:w="750" w:type="dxa"/>
          </w:tcPr>
          <w:p w14:paraId="15B3225E" w14:textId="77777777" w:rsidR="00F674CE" w:rsidRDefault="00F674CE">
            <w:pPr>
              <w:spacing w:line="381" w:lineRule="auto"/>
              <w:rPr>
                <w:sz w:val="21"/>
                <w:szCs w:val="21"/>
                <w:lang w:eastAsia="zh-CN"/>
              </w:rPr>
            </w:pPr>
          </w:p>
        </w:tc>
        <w:tc>
          <w:tcPr>
            <w:tcW w:w="720" w:type="dxa"/>
          </w:tcPr>
          <w:p w14:paraId="143A1D7C" w14:textId="77777777" w:rsidR="00F674CE" w:rsidRDefault="00F674CE">
            <w:pPr>
              <w:spacing w:line="381" w:lineRule="auto"/>
              <w:rPr>
                <w:sz w:val="21"/>
                <w:szCs w:val="21"/>
                <w:lang w:eastAsia="zh-CN"/>
              </w:rPr>
            </w:pPr>
          </w:p>
        </w:tc>
        <w:tc>
          <w:tcPr>
            <w:tcW w:w="643" w:type="dxa"/>
          </w:tcPr>
          <w:p w14:paraId="1489CD68" w14:textId="77777777" w:rsidR="00F674CE" w:rsidRDefault="00F674CE">
            <w:pPr>
              <w:spacing w:line="381" w:lineRule="auto"/>
              <w:rPr>
                <w:sz w:val="21"/>
                <w:szCs w:val="21"/>
                <w:lang w:eastAsia="zh-CN"/>
              </w:rPr>
            </w:pPr>
          </w:p>
        </w:tc>
      </w:tr>
      <w:tr w:rsidR="00F674CE" w14:paraId="0786F1C2" w14:textId="77777777">
        <w:tc>
          <w:tcPr>
            <w:tcW w:w="453" w:type="dxa"/>
          </w:tcPr>
          <w:p w14:paraId="75933D18" w14:textId="77777777" w:rsidR="00F674CE" w:rsidRDefault="00AA1A8D">
            <w:pPr>
              <w:spacing w:line="381" w:lineRule="auto"/>
              <w:rPr>
                <w:sz w:val="21"/>
                <w:szCs w:val="21"/>
                <w:lang w:eastAsia="zh-CN"/>
              </w:rPr>
            </w:pPr>
            <w:r>
              <w:rPr>
                <w:rFonts w:hint="eastAsia"/>
                <w:sz w:val="21"/>
                <w:szCs w:val="21"/>
                <w:lang w:eastAsia="zh-CN"/>
              </w:rPr>
              <w:t>10</w:t>
            </w:r>
          </w:p>
        </w:tc>
        <w:tc>
          <w:tcPr>
            <w:tcW w:w="5670" w:type="dxa"/>
          </w:tcPr>
          <w:p w14:paraId="2C9BC811" w14:textId="77777777" w:rsidR="00F674CE" w:rsidRDefault="00AA1A8D">
            <w:pPr>
              <w:spacing w:line="381" w:lineRule="auto"/>
              <w:rPr>
                <w:sz w:val="21"/>
                <w:szCs w:val="21"/>
                <w:lang w:eastAsia="zh-CN"/>
              </w:rPr>
            </w:pPr>
            <w:r>
              <w:rPr>
                <w:rFonts w:hint="eastAsia"/>
                <w:sz w:val="21"/>
                <w:szCs w:val="21"/>
                <w:lang w:eastAsia="zh-CN"/>
              </w:rPr>
              <w:t>教师提出来的些好的想法和倡议能得到领导的重视。</w:t>
            </w:r>
          </w:p>
        </w:tc>
        <w:tc>
          <w:tcPr>
            <w:tcW w:w="780" w:type="dxa"/>
          </w:tcPr>
          <w:p w14:paraId="6F5701E0" w14:textId="77777777" w:rsidR="00F674CE" w:rsidRDefault="00F674CE">
            <w:pPr>
              <w:spacing w:line="381" w:lineRule="auto"/>
              <w:rPr>
                <w:sz w:val="21"/>
                <w:szCs w:val="21"/>
                <w:lang w:eastAsia="zh-CN"/>
              </w:rPr>
            </w:pPr>
          </w:p>
        </w:tc>
        <w:tc>
          <w:tcPr>
            <w:tcW w:w="750" w:type="dxa"/>
          </w:tcPr>
          <w:p w14:paraId="77EFD613" w14:textId="77777777" w:rsidR="00F674CE" w:rsidRDefault="00F674CE">
            <w:pPr>
              <w:spacing w:line="381" w:lineRule="auto"/>
              <w:rPr>
                <w:sz w:val="21"/>
                <w:szCs w:val="21"/>
                <w:lang w:eastAsia="zh-CN"/>
              </w:rPr>
            </w:pPr>
          </w:p>
        </w:tc>
        <w:tc>
          <w:tcPr>
            <w:tcW w:w="750" w:type="dxa"/>
          </w:tcPr>
          <w:p w14:paraId="46F47FBA" w14:textId="77777777" w:rsidR="00F674CE" w:rsidRDefault="00F674CE">
            <w:pPr>
              <w:spacing w:line="381" w:lineRule="auto"/>
              <w:rPr>
                <w:sz w:val="21"/>
                <w:szCs w:val="21"/>
                <w:lang w:eastAsia="zh-CN"/>
              </w:rPr>
            </w:pPr>
          </w:p>
        </w:tc>
        <w:tc>
          <w:tcPr>
            <w:tcW w:w="720" w:type="dxa"/>
          </w:tcPr>
          <w:p w14:paraId="2CD4E0E8" w14:textId="77777777" w:rsidR="00F674CE" w:rsidRDefault="00F674CE">
            <w:pPr>
              <w:spacing w:line="381" w:lineRule="auto"/>
              <w:rPr>
                <w:sz w:val="21"/>
                <w:szCs w:val="21"/>
                <w:lang w:eastAsia="zh-CN"/>
              </w:rPr>
            </w:pPr>
          </w:p>
        </w:tc>
        <w:tc>
          <w:tcPr>
            <w:tcW w:w="643" w:type="dxa"/>
          </w:tcPr>
          <w:p w14:paraId="7DC4F20E" w14:textId="77777777" w:rsidR="00F674CE" w:rsidRDefault="00F674CE">
            <w:pPr>
              <w:spacing w:line="381" w:lineRule="auto"/>
              <w:rPr>
                <w:sz w:val="21"/>
                <w:szCs w:val="21"/>
                <w:lang w:eastAsia="zh-CN"/>
              </w:rPr>
            </w:pPr>
          </w:p>
        </w:tc>
      </w:tr>
      <w:tr w:rsidR="00F674CE" w14:paraId="3599E632" w14:textId="77777777">
        <w:tc>
          <w:tcPr>
            <w:tcW w:w="453" w:type="dxa"/>
          </w:tcPr>
          <w:p w14:paraId="5EF55DE4" w14:textId="77777777" w:rsidR="00F674CE" w:rsidRDefault="00AA1A8D">
            <w:pPr>
              <w:spacing w:line="381" w:lineRule="auto"/>
              <w:rPr>
                <w:sz w:val="21"/>
                <w:szCs w:val="21"/>
                <w:lang w:eastAsia="zh-CN"/>
              </w:rPr>
            </w:pPr>
            <w:r>
              <w:rPr>
                <w:rFonts w:hint="eastAsia"/>
                <w:sz w:val="21"/>
                <w:szCs w:val="21"/>
                <w:lang w:eastAsia="zh-CN"/>
              </w:rPr>
              <w:t>11</w:t>
            </w:r>
          </w:p>
        </w:tc>
        <w:tc>
          <w:tcPr>
            <w:tcW w:w="5670" w:type="dxa"/>
          </w:tcPr>
          <w:p w14:paraId="061FD96F" w14:textId="77777777" w:rsidR="00F674CE" w:rsidRDefault="00AA1A8D">
            <w:pPr>
              <w:spacing w:line="381" w:lineRule="auto"/>
              <w:rPr>
                <w:sz w:val="21"/>
                <w:szCs w:val="21"/>
                <w:lang w:eastAsia="zh-CN"/>
              </w:rPr>
            </w:pPr>
            <w:r>
              <w:rPr>
                <w:rFonts w:hint="eastAsia"/>
                <w:sz w:val="21"/>
                <w:szCs w:val="21"/>
                <w:lang w:eastAsia="zh-CN"/>
              </w:rPr>
              <w:t>本校重视教师的职业发展规划，并提供相应的培训。</w:t>
            </w:r>
          </w:p>
        </w:tc>
        <w:tc>
          <w:tcPr>
            <w:tcW w:w="780" w:type="dxa"/>
          </w:tcPr>
          <w:p w14:paraId="0EE5367E" w14:textId="77777777" w:rsidR="00F674CE" w:rsidRDefault="00F674CE">
            <w:pPr>
              <w:spacing w:line="381" w:lineRule="auto"/>
              <w:rPr>
                <w:sz w:val="21"/>
                <w:szCs w:val="21"/>
                <w:lang w:eastAsia="zh-CN"/>
              </w:rPr>
            </w:pPr>
          </w:p>
        </w:tc>
        <w:tc>
          <w:tcPr>
            <w:tcW w:w="750" w:type="dxa"/>
          </w:tcPr>
          <w:p w14:paraId="0A6837F9" w14:textId="77777777" w:rsidR="00F674CE" w:rsidRDefault="00F674CE">
            <w:pPr>
              <w:spacing w:line="381" w:lineRule="auto"/>
              <w:rPr>
                <w:sz w:val="21"/>
                <w:szCs w:val="21"/>
                <w:lang w:eastAsia="zh-CN"/>
              </w:rPr>
            </w:pPr>
          </w:p>
        </w:tc>
        <w:tc>
          <w:tcPr>
            <w:tcW w:w="750" w:type="dxa"/>
          </w:tcPr>
          <w:p w14:paraId="5B3807C6" w14:textId="77777777" w:rsidR="00F674CE" w:rsidRDefault="00F674CE">
            <w:pPr>
              <w:spacing w:line="381" w:lineRule="auto"/>
              <w:rPr>
                <w:sz w:val="21"/>
                <w:szCs w:val="21"/>
                <w:lang w:eastAsia="zh-CN"/>
              </w:rPr>
            </w:pPr>
          </w:p>
        </w:tc>
        <w:tc>
          <w:tcPr>
            <w:tcW w:w="720" w:type="dxa"/>
          </w:tcPr>
          <w:p w14:paraId="0F8F193D" w14:textId="77777777" w:rsidR="00F674CE" w:rsidRDefault="00F674CE">
            <w:pPr>
              <w:spacing w:line="381" w:lineRule="auto"/>
              <w:rPr>
                <w:sz w:val="21"/>
                <w:szCs w:val="21"/>
                <w:lang w:eastAsia="zh-CN"/>
              </w:rPr>
            </w:pPr>
          </w:p>
        </w:tc>
        <w:tc>
          <w:tcPr>
            <w:tcW w:w="643" w:type="dxa"/>
          </w:tcPr>
          <w:p w14:paraId="7FC7F89F" w14:textId="77777777" w:rsidR="00F674CE" w:rsidRDefault="00F674CE">
            <w:pPr>
              <w:spacing w:line="381" w:lineRule="auto"/>
              <w:rPr>
                <w:sz w:val="21"/>
                <w:szCs w:val="21"/>
                <w:lang w:eastAsia="zh-CN"/>
              </w:rPr>
            </w:pPr>
          </w:p>
        </w:tc>
      </w:tr>
      <w:tr w:rsidR="00F674CE" w14:paraId="3610BDE2" w14:textId="77777777">
        <w:tc>
          <w:tcPr>
            <w:tcW w:w="453" w:type="dxa"/>
          </w:tcPr>
          <w:p w14:paraId="6C20DE82" w14:textId="77777777" w:rsidR="00F674CE" w:rsidRDefault="00AA1A8D">
            <w:pPr>
              <w:spacing w:line="381" w:lineRule="auto"/>
              <w:rPr>
                <w:sz w:val="21"/>
                <w:szCs w:val="21"/>
                <w:lang w:eastAsia="zh-CN"/>
              </w:rPr>
            </w:pPr>
            <w:r>
              <w:rPr>
                <w:rFonts w:hint="eastAsia"/>
                <w:sz w:val="21"/>
                <w:szCs w:val="21"/>
                <w:lang w:eastAsia="zh-CN"/>
              </w:rPr>
              <w:t>12</w:t>
            </w:r>
          </w:p>
        </w:tc>
        <w:tc>
          <w:tcPr>
            <w:tcW w:w="5670" w:type="dxa"/>
          </w:tcPr>
          <w:p w14:paraId="440512F8" w14:textId="77777777" w:rsidR="00F674CE" w:rsidRDefault="00AA1A8D">
            <w:pPr>
              <w:spacing w:line="381" w:lineRule="auto"/>
              <w:rPr>
                <w:sz w:val="21"/>
                <w:szCs w:val="21"/>
                <w:lang w:eastAsia="zh-CN"/>
              </w:rPr>
            </w:pPr>
            <w:r>
              <w:rPr>
                <w:rFonts w:hint="eastAsia"/>
                <w:sz w:val="21"/>
                <w:szCs w:val="21"/>
                <w:lang w:eastAsia="zh-CN"/>
              </w:rPr>
              <w:t>我以为我的学生纯真可爱、讨人喜欢。</w:t>
            </w:r>
          </w:p>
        </w:tc>
        <w:tc>
          <w:tcPr>
            <w:tcW w:w="780" w:type="dxa"/>
          </w:tcPr>
          <w:p w14:paraId="11B583BF" w14:textId="77777777" w:rsidR="00F674CE" w:rsidRDefault="00F674CE">
            <w:pPr>
              <w:spacing w:line="381" w:lineRule="auto"/>
              <w:rPr>
                <w:sz w:val="21"/>
                <w:szCs w:val="21"/>
                <w:lang w:eastAsia="zh-CN"/>
              </w:rPr>
            </w:pPr>
          </w:p>
        </w:tc>
        <w:tc>
          <w:tcPr>
            <w:tcW w:w="750" w:type="dxa"/>
          </w:tcPr>
          <w:p w14:paraId="7B8BED15" w14:textId="77777777" w:rsidR="00F674CE" w:rsidRDefault="00F674CE">
            <w:pPr>
              <w:spacing w:line="381" w:lineRule="auto"/>
              <w:rPr>
                <w:sz w:val="21"/>
                <w:szCs w:val="21"/>
                <w:lang w:eastAsia="zh-CN"/>
              </w:rPr>
            </w:pPr>
          </w:p>
        </w:tc>
        <w:tc>
          <w:tcPr>
            <w:tcW w:w="750" w:type="dxa"/>
          </w:tcPr>
          <w:p w14:paraId="42132F65" w14:textId="77777777" w:rsidR="00F674CE" w:rsidRDefault="00F674CE">
            <w:pPr>
              <w:spacing w:line="381" w:lineRule="auto"/>
              <w:rPr>
                <w:sz w:val="21"/>
                <w:szCs w:val="21"/>
                <w:lang w:eastAsia="zh-CN"/>
              </w:rPr>
            </w:pPr>
          </w:p>
        </w:tc>
        <w:tc>
          <w:tcPr>
            <w:tcW w:w="720" w:type="dxa"/>
          </w:tcPr>
          <w:p w14:paraId="750E1DC4" w14:textId="77777777" w:rsidR="00F674CE" w:rsidRDefault="00F674CE">
            <w:pPr>
              <w:spacing w:line="381" w:lineRule="auto"/>
              <w:rPr>
                <w:sz w:val="21"/>
                <w:szCs w:val="21"/>
                <w:lang w:eastAsia="zh-CN"/>
              </w:rPr>
            </w:pPr>
          </w:p>
        </w:tc>
        <w:tc>
          <w:tcPr>
            <w:tcW w:w="643" w:type="dxa"/>
          </w:tcPr>
          <w:p w14:paraId="3998CD82" w14:textId="77777777" w:rsidR="00F674CE" w:rsidRDefault="00F674CE">
            <w:pPr>
              <w:spacing w:line="381" w:lineRule="auto"/>
              <w:rPr>
                <w:sz w:val="21"/>
                <w:szCs w:val="21"/>
                <w:lang w:eastAsia="zh-CN"/>
              </w:rPr>
            </w:pPr>
          </w:p>
        </w:tc>
      </w:tr>
      <w:tr w:rsidR="00F674CE" w14:paraId="4101D0C9" w14:textId="77777777">
        <w:tc>
          <w:tcPr>
            <w:tcW w:w="453" w:type="dxa"/>
          </w:tcPr>
          <w:p w14:paraId="3B514FC8" w14:textId="77777777" w:rsidR="00F674CE" w:rsidRDefault="00AA1A8D">
            <w:pPr>
              <w:spacing w:line="381" w:lineRule="auto"/>
              <w:rPr>
                <w:sz w:val="21"/>
                <w:szCs w:val="21"/>
                <w:lang w:eastAsia="zh-CN"/>
              </w:rPr>
            </w:pPr>
            <w:r>
              <w:rPr>
                <w:rFonts w:hint="eastAsia"/>
                <w:sz w:val="21"/>
                <w:szCs w:val="21"/>
                <w:lang w:eastAsia="zh-CN"/>
              </w:rPr>
              <w:t>13</w:t>
            </w:r>
          </w:p>
        </w:tc>
        <w:tc>
          <w:tcPr>
            <w:tcW w:w="5670" w:type="dxa"/>
          </w:tcPr>
          <w:p w14:paraId="396E8CD7" w14:textId="77777777" w:rsidR="00F674CE" w:rsidRDefault="00AA1A8D">
            <w:pPr>
              <w:spacing w:line="381" w:lineRule="auto"/>
              <w:rPr>
                <w:sz w:val="21"/>
                <w:szCs w:val="21"/>
                <w:lang w:eastAsia="zh-CN"/>
              </w:rPr>
            </w:pPr>
            <w:r>
              <w:rPr>
                <w:rFonts w:hint="eastAsia"/>
                <w:sz w:val="21"/>
                <w:szCs w:val="21"/>
                <w:lang w:eastAsia="zh-CN"/>
              </w:rPr>
              <w:t>我的任务能得到他人的肯定和认同。</w:t>
            </w:r>
          </w:p>
        </w:tc>
        <w:tc>
          <w:tcPr>
            <w:tcW w:w="780" w:type="dxa"/>
          </w:tcPr>
          <w:p w14:paraId="611DDE22" w14:textId="77777777" w:rsidR="00F674CE" w:rsidRDefault="00F674CE">
            <w:pPr>
              <w:spacing w:line="381" w:lineRule="auto"/>
              <w:rPr>
                <w:sz w:val="21"/>
                <w:szCs w:val="21"/>
                <w:lang w:eastAsia="zh-CN"/>
              </w:rPr>
            </w:pPr>
          </w:p>
        </w:tc>
        <w:tc>
          <w:tcPr>
            <w:tcW w:w="750" w:type="dxa"/>
          </w:tcPr>
          <w:p w14:paraId="51DFA9DF" w14:textId="77777777" w:rsidR="00F674CE" w:rsidRDefault="00F674CE">
            <w:pPr>
              <w:spacing w:line="381" w:lineRule="auto"/>
              <w:rPr>
                <w:sz w:val="21"/>
                <w:szCs w:val="21"/>
                <w:lang w:eastAsia="zh-CN"/>
              </w:rPr>
            </w:pPr>
          </w:p>
        </w:tc>
        <w:tc>
          <w:tcPr>
            <w:tcW w:w="750" w:type="dxa"/>
          </w:tcPr>
          <w:p w14:paraId="0C84C2F5" w14:textId="77777777" w:rsidR="00F674CE" w:rsidRDefault="00F674CE">
            <w:pPr>
              <w:spacing w:line="381" w:lineRule="auto"/>
              <w:rPr>
                <w:sz w:val="21"/>
                <w:szCs w:val="21"/>
                <w:lang w:eastAsia="zh-CN"/>
              </w:rPr>
            </w:pPr>
          </w:p>
        </w:tc>
        <w:tc>
          <w:tcPr>
            <w:tcW w:w="720" w:type="dxa"/>
          </w:tcPr>
          <w:p w14:paraId="5C37D68B" w14:textId="77777777" w:rsidR="00F674CE" w:rsidRDefault="00F674CE">
            <w:pPr>
              <w:spacing w:line="381" w:lineRule="auto"/>
              <w:rPr>
                <w:sz w:val="21"/>
                <w:szCs w:val="21"/>
                <w:lang w:eastAsia="zh-CN"/>
              </w:rPr>
            </w:pPr>
          </w:p>
        </w:tc>
        <w:tc>
          <w:tcPr>
            <w:tcW w:w="643" w:type="dxa"/>
          </w:tcPr>
          <w:p w14:paraId="652E6C68" w14:textId="77777777" w:rsidR="00F674CE" w:rsidRDefault="00F674CE">
            <w:pPr>
              <w:spacing w:line="381" w:lineRule="auto"/>
              <w:rPr>
                <w:sz w:val="21"/>
                <w:szCs w:val="21"/>
                <w:lang w:eastAsia="zh-CN"/>
              </w:rPr>
            </w:pPr>
          </w:p>
        </w:tc>
      </w:tr>
      <w:tr w:rsidR="00F674CE" w14:paraId="2734114B" w14:textId="77777777">
        <w:tc>
          <w:tcPr>
            <w:tcW w:w="453" w:type="dxa"/>
          </w:tcPr>
          <w:p w14:paraId="7DB38449" w14:textId="77777777" w:rsidR="00F674CE" w:rsidRDefault="00AA1A8D">
            <w:pPr>
              <w:spacing w:line="381" w:lineRule="auto"/>
              <w:rPr>
                <w:sz w:val="21"/>
                <w:szCs w:val="21"/>
                <w:lang w:eastAsia="zh-CN"/>
              </w:rPr>
            </w:pPr>
            <w:r>
              <w:rPr>
                <w:rFonts w:hint="eastAsia"/>
                <w:sz w:val="21"/>
                <w:szCs w:val="21"/>
                <w:lang w:eastAsia="zh-CN"/>
              </w:rPr>
              <w:t>14</w:t>
            </w:r>
          </w:p>
        </w:tc>
        <w:tc>
          <w:tcPr>
            <w:tcW w:w="5670" w:type="dxa"/>
          </w:tcPr>
          <w:p w14:paraId="6AE6D97B" w14:textId="77777777" w:rsidR="00F674CE" w:rsidRDefault="00AA1A8D">
            <w:pPr>
              <w:spacing w:line="381" w:lineRule="auto"/>
              <w:rPr>
                <w:sz w:val="21"/>
                <w:szCs w:val="21"/>
                <w:lang w:eastAsia="zh-CN"/>
              </w:rPr>
            </w:pPr>
            <w:r>
              <w:rPr>
                <w:rFonts w:hint="eastAsia"/>
                <w:sz w:val="21"/>
                <w:szCs w:val="21"/>
                <w:lang w:eastAsia="zh-CN"/>
              </w:rPr>
              <w:t>我对本校的地理条件与交通条件感到满意。</w:t>
            </w:r>
          </w:p>
        </w:tc>
        <w:tc>
          <w:tcPr>
            <w:tcW w:w="780" w:type="dxa"/>
          </w:tcPr>
          <w:p w14:paraId="3532325B" w14:textId="77777777" w:rsidR="00F674CE" w:rsidRDefault="00F674CE">
            <w:pPr>
              <w:spacing w:line="381" w:lineRule="auto"/>
              <w:rPr>
                <w:sz w:val="21"/>
                <w:szCs w:val="21"/>
                <w:lang w:eastAsia="zh-CN"/>
              </w:rPr>
            </w:pPr>
          </w:p>
        </w:tc>
        <w:tc>
          <w:tcPr>
            <w:tcW w:w="750" w:type="dxa"/>
          </w:tcPr>
          <w:p w14:paraId="61C28B79" w14:textId="77777777" w:rsidR="00F674CE" w:rsidRDefault="00F674CE">
            <w:pPr>
              <w:spacing w:line="381" w:lineRule="auto"/>
              <w:rPr>
                <w:sz w:val="21"/>
                <w:szCs w:val="21"/>
                <w:lang w:eastAsia="zh-CN"/>
              </w:rPr>
            </w:pPr>
          </w:p>
        </w:tc>
        <w:tc>
          <w:tcPr>
            <w:tcW w:w="750" w:type="dxa"/>
          </w:tcPr>
          <w:p w14:paraId="7F6D868E" w14:textId="77777777" w:rsidR="00F674CE" w:rsidRDefault="00F674CE">
            <w:pPr>
              <w:spacing w:line="381" w:lineRule="auto"/>
              <w:rPr>
                <w:sz w:val="21"/>
                <w:szCs w:val="21"/>
                <w:lang w:eastAsia="zh-CN"/>
              </w:rPr>
            </w:pPr>
          </w:p>
        </w:tc>
        <w:tc>
          <w:tcPr>
            <w:tcW w:w="720" w:type="dxa"/>
          </w:tcPr>
          <w:p w14:paraId="27D0017B" w14:textId="77777777" w:rsidR="00F674CE" w:rsidRDefault="00F674CE">
            <w:pPr>
              <w:spacing w:line="381" w:lineRule="auto"/>
              <w:rPr>
                <w:sz w:val="21"/>
                <w:szCs w:val="21"/>
                <w:lang w:eastAsia="zh-CN"/>
              </w:rPr>
            </w:pPr>
          </w:p>
        </w:tc>
        <w:tc>
          <w:tcPr>
            <w:tcW w:w="643" w:type="dxa"/>
          </w:tcPr>
          <w:p w14:paraId="71D583F4" w14:textId="77777777" w:rsidR="00F674CE" w:rsidRDefault="00F674CE">
            <w:pPr>
              <w:spacing w:line="381" w:lineRule="auto"/>
              <w:rPr>
                <w:sz w:val="21"/>
                <w:szCs w:val="21"/>
                <w:lang w:eastAsia="zh-CN"/>
              </w:rPr>
            </w:pPr>
          </w:p>
        </w:tc>
      </w:tr>
      <w:tr w:rsidR="00F674CE" w14:paraId="0C2B082F" w14:textId="77777777">
        <w:tc>
          <w:tcPr>
            <w:tcW w:w="453" w:type="dxa"/>
          </w:tcPr>
          <w:p w14:paraId="13882238" w14:textId="77777777" w:rsidR="00F674CE" w:rsidRDefault="00AA1A8D">
            <w:pPr>
              <w:spacing w:line="381" w:lineRule="auto"/>
              <w:rPr>
                <w:sz w:val="21"/>
                <w:szCs w:val="21"/>
                <w:lang w:eastAsia="zh-CN"/>
              </w:rPr>
            </w:pPr>
            <w:r>
              <w:rPr>
                <w:rFonts w:hint="eastAsia"/>
                <w:sz w:val="21"/>
                <w:szCs w:val="21"/>
                <w:lang w:eastAsia="zh-CN"/>
              </w:rPr>
              <w:t>15</w:t>
            </w:r>
          </w:p>
        </w:tc>
        <w:tc>
          <w:tcPr>
            <w:tcW w:w="5670" w:type="dxa"/>
          </w:tcPr>
          <w:p w14:paraId="68958C1E" w14:textId="77777777" w:rsidR="00F674CE" w:rsidRDefault="00AA1A8D">
            <w:pPr>
              <w:spacing w:line="381" w:lineRule="auto"/>
              <w:rPr>
                <w:sz w:val="21"/>
                <w:szCs w:val="21"/>
                <w:lang w:eastAsia="zh-CN"/>
              </w:rPr>
            </w:pPr>
            <w:r>
              <w:rPr>
                <w:rFonts w:hint="eastAsia"/>
                <w:sz w:val="21"/>
                <w:szCs w:val="21"/>
                <w:lang w:eastAsia="zh-CN"/>
              </w:rPr>
              <w:t>本校的职称聘评客观公正。</w:t>
            </w:r>
          </w:p>
        </w:tc>
        <w:tc>
          <w:tcPr>
            <w:tcW w:w="780" w:type="dxa"/>
          </w:tcPr>
          <w:p w14:paraId="4C2D4991" w14:textId="77777777" w:rsidR="00F674CE" w:rsidRDefault="00F674CE">
            <w:pPr>
              <w:spacing w:line="381" w:lineRule="auto"/>
              <w:rPr>
                <w:sz w:val="21"/>
                <w:szCs w:val="21"/>
                <w:lang w:eastAsia="zh-CN"/>
              </w:rPr>
            </w:pPr>
          </w:p>
        </w:tc>
        <w:tc>
          <w:tcPr>
            <w:tcW w:w="750" w:type="dxa"/>
          </w:tcPr>
          <w:p w14:paraId="006C2462" w14:textId="77777777" w:rsidR="00F674CE" w:rsidRDefault="00F674CE">
            <w:pPr>
              <w:spacing w:line="381" w:lineRule="auto"/>
              <w:rPr>
                <w:sz w:val="21"/>
                <w:szCs w:val="21"/>
                <w:lang w:eastAsia="zh-CN"/>
              </w:rPr>
            </w:pPr>
          </w:p>
        </w:tc>
        <w:tc>
          <w:tcPr>
            <w:tcW w:w="750" w:type="dxa"/>
          </w:tcPr>
          <w:p w14:paraId="4FBC7BDF" w14:textId="77777777" w:rsidR="00F674CE" w:rsidRDefault="00F674CE">
            <w:pPr>
              <w:spacing w:line="381" w:lineRule="auto"/>
              <w:rPr>
                <w:sz w:val="21"/>
                <w:szCs w:val="21"/>
                <w:lang w:eastAsia="zh-CN"/>
              </w:rPr>
            </w:pPr>
          </w:p>
        </w:tc>
        <w:tc>
          <w:tcPr>
            <w:tcW w:w="720" w:type="dxa"/>
          </w:tcPr>
          <w:p w14:paraId="0CE903AA" w14:textId="77777777" w:rsidR="00F674CE" w:rsidRDefault="00F674CE">
            <w:pPr>
              <w:spacing w:line="381" w:lineRule="auto"/>
              <w:rPr>
                <w:sz w:val="21"/>
                <w:szCs w:val="21"/>
                <w:lang w:eastAsia="zh-CN"/>
              </w:rPr>
            </w:pPr>
          </w:p>
        </w:tc>
        <w:tc>
          <w:tcPr>
            <w:tcW w:w="643" w:type="dxa"/>
          </w:tcPr>
          <w:p w14:paraId="623E540B" w14:textId="77777777" w:rsidR="00F674CE" w:rsidRDefault="00F674CE">
            <w:pPr>
              <w:spacing w:line="381" w:lineRule="auto"/>
              <w:rPr>
                <w:sz w:val="21"/>
                <w:szCs w:val="21"/>
                <w:lang w:eastAsia="zh-CN"/>
              </w:rPr>
            </w:pPr>
          </w:p>
        </w:tc>
      </w:tr>
      <w:tr w:rsidR="00F674CE" w14:paraId="24C6CE49" w14:textId="77777777">
        <w:trPr>
          <w:trHeight w:val="432"/>
        </w:trPr>
        <w:tc>
          <w:tcPr>
            <w:tcW w:w="453" w:type="dxa"/>
          </w:tcPr>
          <w:p w14:paraId="69E5B2E9" w14:textId="77777777" w:rsidR="00F674CE" w:rsidRDefault="00AA1A8D">
            <w:pPr>
              <w:spacing w:line="381" w:lineRule="auto"/>
              <w:rPr>
                <w:sz w:val="21"/>
                <w:szCs w:val="21"/>
                <w:lang w:eastAsia="zh-CN"/>
              </w:rPr>
            </w:pPr>
            <w:r>
              <w:rPr>
                <w:rFonts w:hint="eastAsia"/>
                <w:sz w:val="21"/>
                <w:szCs w:val="21"/>
                <w:lang w:eastAsia="zh-CN"/>
              </w:rPr>
              <w:t>16</w:t>
            </w:r>
          </w:p>
        </w:tc>
        <w:tc>
          <w:tcPr>
            <w:tcW w:w="5670" w:type="dxa"/>
          </w:tcPr>
          <w:p w14:paraId="2C0D8B8F" w14:textId="77777777" w:rsidR="00F674CE" w:rsidRDefault="00AA1A8D">
            <w:pPr>
              <w:spacing w:line="381" w:lineRule="auto"/>
              <w:rPr>
                <w:sz w:val="21"/>
                <w:szCs w:val="21"/>
                <w:lang w:eastAsia="zh-CN"/>
              </w:rPr>
            </w:pPr>
            <w:r>
              <w:rPr>
                <w:rFonts w:hint="eastAsia"/>
                <w:sz w:val="21"/>
                <w:szCs w:val="21"/>
                <w:lang w:eastAsia="zh-CN"/>
              </w:rPr>
              <w:t>本校办公条件使我感到舒适。</w:t>
            </w:r>
          </w:p>
        </w:tc>
        <w:tc>
          <w:tcPr>
            <w:tcW w:w="780" w:type="dxa"/>
          </w:tcPr>
          <w:p w14:paraId="1EAFAA8B" w14:textId="77777777" w:rsidR="00F674CE" w:rsidRDefault="00F674CE">
            <w:pPr>
              <w:spacing w:line="381" w:lineRule="auto"/>
              <w:rPr>
                <w:sz w:val="21"/>
                <w:szCs w:val="21"/>
                <w:lang w:eastAsia="zh-CN"/>
              </w:rPr>
            </w:pPr>
          </w:p>
        </w:tc>
        <w:tc>
          <w:tcPr>
            <w:tcW w:w="750" w:type="dxa"/>
          </w:tcPr>
          <w:p w14:paraId="542E55CF" w14:textId="77777777" w:rsidR="00F674CE" w:rsidRDefault="00F674CE">
            <w:pPr>
              <w:spacing w:line="381" w:lineRule="auto"/>
              <w:rPr>
                <w:sz w:val="21"/>
                <w:szCs w:val="21"/>
                <w:lang w:eastAsia="zh-CN"/>
              </w:rPr>
            </w:pPr>
          </w:p>
        </w:tc>
        <w:tc>
          <w:tcPr>
            <w:tcW w:w="750" w:type="dxa"/>
          </w:tcPr>
          <w:p w14:paraId="109ED2B3" w14:textId="77777777" w:rsidR="00F674CE" w:rsidRDefault="00F674CE">
            <w:pPr>
              <w:spacing w:line="381" w:lineRule="auto"/>
              <w:rPr>
                <w:sz w:val="21"/>
                <w:szCs w:val="21"/>
                <w:lang w:eastAsia="zh-CN"/>
              </w:rPr>
            </w:pPr>
          </w:p>
        </w:tc>
        <w:tc>
          <w:tcPr>
            <w:tcW w:w="720" w:type="dxa"/>
          </w:tcPr>
          <w:p w14:paraId="3805D11A" w14:textId="77777777" w:rsidR="00F674CE" w:rsidRDefault="00F674CE">
            <w:pPr>
              <w:spacing w:line="381" w:lineRule="auto"/>
              <w:rPr>
                <w:sz w:val="21"/>
                <w:szCs w:val="21"/>
                <w:lang w:eastAsia="zh-CN"/>
              </w:rPr>
            </w:pPr>
          </w:p>
        </w:tc>
        <w:tc>
          <w:tcPr>
            <w:tcW w:w="643" w:type="dxa"/>
          </w:tcPr>
          <w:p w14:paraId="5233B580" w14:textId="77777777" w:rsidR="00F674CE" w:rsidRDefault="00F674CE">
            <w:pPr>
              <w:spacing w:line="381" w:lineRule="auto"/>
              <w:rPr>
                <w:sz w:val="21"/>
                <w:szCs w:val="21"/>
                <w:lang w:eastAsia="zh-CN"/>
              </w:rPr>
            </w:pPr>
          </w:p>
        </w:tc>
      </w:tr>
      <w:tr w:rsidR="00F674CE" w14:paraId="61894DC7" w14:textId="77777777">
        <w:tc>
          <w:tcPr>
            <w:tcW w:w="453" w:type="dxa"/>
          </w:tcPr>
          <w:p w14:paraId="79E497BD" w14:textId="77777777" w:rsidR="00F674CE" w:rsidRDefault="00AA1A8D">
            <w:pPr>
              <w:spacing w:line="381" w:lineRule="auto"/>
              <w:rPr>
                <w:sz w:val="21"/>
                <w:szCs w:val="21"/>
                <w:lang w:eastAsia="zh-CN"/>
              </w:rPr>
            </w:pPr>
            <w:r>
              <w:rPr>
                <w:rFonts w:hint="eastAsia"/>
                <w:sz w:val="21"/>
                <w:szCs w:val="21"/>
                <w:lang w:eastAsia="zh-CN"/>
              </w:rPr>
              <w:t>17</w:t>
            </w:r>
          </w:p>
        </w:tc>
        <w:tc>
          <w:tcPr>
            <w:tcW w:w="5670" w:type="dxa"/>
          </w:tcPr>
          <w:p w14:paraId="519E29F7" w14:textId="77777777" w:rsidR="00F674CE" w:rsidRDefault="00AA1A8D">
            <w:pPr>
              <w:spacing w:line="381" w:lineRule="auto"/>
              <w:rPr>
                <w:sz w:val="21"/>
                <w:szCs w:val="21"/>
                <w:lang w:eastAsia="zh-CN"/>
              </w:rPr>
            </w:pPr>
            <w:r>
              <w:rPr>
                <w:rFonts w:hint="eastAsia"/>
                <w:sz w:val="21"/>
                <w:szCs w:val="21"/>
                <w:lang w:eastAsia="zh-CN"/>
              </w:rPr>
              <w:t>学校的物理环境(学校面积、绿化、建筑)较好。</w:t>
            </w:r>
          </w:p>
        </w:tc>
        <w:tc>
          <w:tcPr>
            <w:tcW w:w="780" w:type="dxa"/>
          </w:tcPr>
          <w:p w14:paraId="3BBCCFC2" w14:textId="77777777" w:rsidR="00F674CE" w:rsidRDefault="00F674CE">
            <w:pPr>
              <w:spacing w:line="381" w:lineRule="auto"/>
              <w:rPr>
                <w:sz w:val="21"/>
                <w:szCs w:val="21"/>
                <w:lang w:eastAsia="zh-CN"/>
              </w:rPr>
            </w:pPr>
          </w:p>
        </w:tc>
        <w:tc>
          <w:tcPr>
            <w:tcW w:w="750" w:type="dxa"/>
          </w:tcPr>
          <w:p w14:paraId="557B15F3" w14:textId="77777777" w:rsidR="00F674CE" w:rsidRDefault="00F674CE">
            <w:pPr>
              <w:spacing w:line="381" w:lineRule="auto"/>
              <w:rPr>
                <w:sz w:val="21"/>
                <w:szCs w:val="21"/>
                <w:lang w:eastAsia="zh-CN"/>
              </w:rPr>
            </w:pPr>
          </w:p>
        </w:tc>
        <w:tc>
          <w:tcPr>
            <w:tcW w:w="750" w:type="dxa"/>
          </w:tcPr>
          <w:p w14:paraId="6E05E843" w14:textId="77777777" w:rsidR="00F674CE" w:rsidRDefault="00F674CE">
            <w:pPr>
              <w:spacing w:line="381" w:lineRule="auto"/>
              <w:rPr>
                <w:sz w:val="21"/>
                <w:szCs w:val="21"/>
                <w:lang w:eastAsia="zh-CN"/>
              </w:rPr>
            </w:pPr>
          </w:p>
        </w:tc>
        <w:tc>
          <w:tcPr>
            <w:tcW w:w="720" w:type="dxa"/>
          </w:tcPr>
          <w:p w14:paraId="73AC3C23" w14:textId="77777777" w:rsidR="00F674CE" w:rsidRDefault="00F674CE">
            <w:pPr>
              <w:spacing w:line="381" w:lineRule="auto"/>
              <w:rPr>
                <w:sz w:val="21"/>
                <w:szCs w:val="21"/>
                <w:lang w:eastAsia="zh-CN"/>
              </w:rPr>
            </w:pPr>
          </w:p>
        </w:tc>
        <w:tc>
          <w:tcPr>
            <w:tcW w:w="643" w:type="dxa"/>
          </w:tcPr>
          <w:p w14:paraId="318BF6D6" w14:textId="77777777" w:rsidR="00F674CE" w:rsidRDefault="00F674CE">
            <w:pPr>
              <w:spacing w:line="381" w:lineRule="auto"/>
              <w:rPr>
                <w:sz w:val="21"/>
                <w:szCs w:val="21"/>
                <w:lang w:eastAsia="zh-CN"/>
              </w:rPr>
            </w:pPr>
          </w:p>
        </w:tc>
      </w:tr>
      <w:tr w:rsidR="00F674CE" w14:paraId="57FD4AB7" w14:textId="77777777">
        <w:tc>
          <w:tcPr>
            <w:tcW w:w="453" w:type="dxa"/>
          </w:tcPr>
          <w:p w14:paraId="6B79A38E" w14:textId="77777777" w:rsidR="00F674CE" w:rsidRDefault="00AA1A8D">
            <w:pPr>
              <w:spacing w:line="381" w:lineRule="auto"/>
              <w:rPr>
                <w:sz w:val="21"/>
                <w:szCs w:val="21"/>
                <w:lang w:eastAsia="zh-CN"/>
              </w:rPr>
            </w:pPr>
            <w:r>
              <w:rPr>
                <w:rFonts w:hint="eastAsia"/>
                <w:sz w:val="21"/>
                <w:szCs w:val="21"/>
                <w:lang w:eastAsia="zh-CN"/>
              </w:rPr>
              <w:t>18</w:t>
            </w:r>
          </w:p>
        </w:tc>
        <w:tc>
          <w:tcPr>
            <w:tcW w:w="5670" w:type="dxa"/>
          </w:tcPr>
          <w:p w14:paraId="34847DBE" w14:textId="77777777" w:rsidR="00F674CE" w:rsidRDefault="00AA1A8D">
            <w:pPr>
              <w:spacing w:line="381" w:lineRule="auto"/>
              <w:rPr>
                <w:sz w:val="21"/>
                <w:szCs w:val="21"/>
                <w:lang w:eastAsia="zh-CN"/>
              </w:rPr>
            </w:pPr>
            <w:r>
              <w:rPr>
                <w:rFonts w:hint="eastAsia"/>
                <w:sz w:val="21"/>
                <w:szCs w:val="21"/>
                <w:lang w:eastAsia="zh-CN"/>
              </w:rPr>
              <w:t>教学任务给我的身体健康带来了负面影响。</w:t>
            </w:r>
          </w:p>
        </w:tc>
        <w:tc>
          <w:tcPr>
            <w:tcW w:w="780" w:type="dxa"/>
          </w:tcPr>
          <w:p w14:paraId="59D89EF0" w14:textId="77777777" w:rsidR="00F674CE" w:rsidRDefault="00F674CE">
            <w:pPr>
              <w:spacing w:line="381" w:lineRule="auto"/>
              <w:rPr>
                <w:sz w:val="21"/>
                <w:szCs w:val="21"/>
                <w:lang w:eastAsia="zh-CN"/>
              </w:rPr>
            </w:pPr>
          </w:p>
        </w:tc>
        <w:tc>
          <w:tcPr>
            <w:tcW w:w="750" w:type="dxa"/>
          </w:tcPr>
          <w:p w14:paraId="665650E0" w14:textId="77777777" w:rsidR="00F674CE" w:rsidRDefault="00F674CE">
            <w:pPr>
              <w:spacing w:line="381" w:lineRule="auto"/>
              <w:rPr>
                <w:sz w:val="21"/>
                <w:szCs w:val="21"/>
                <w:lang w:eastAsia="zh-CN"/>
              </w:rPr>
            </w:pPr>
          </w:p>
        </w:tc>
        <w:tc>
          <w:tcPr>
            <w:tcW w:w="750" w:type="dxa"/>
          </w:tcPr>
          <w:p w14:paraId="18698C9A" w14:textId="77777777" w:rsidR="00F674CE" w:rsidRDefault="00F674CE">
            <w:pPr>
              <w:spacing w:line="381" w:lineRule="auto"/>
              <w:rPr>
                <w:sz w:val="21"/>
                <w:szCs w:val="21"/>
                <w:lang w:eastAsia="zh-CN"/>
              </w:rPr>
            </w:pPr>
          </w:p>
        </w:tc>
        <w:tc>
          <w:tcPr>
            <w:tcW w:w="720" w:type="dxa"/>
          </w:tcPr>
          <w:p w14:paraId="2443A0A7" w14:textId="77777777" w:rsidR="00F674CE" w:rsidRDefault="00F674CE">
            <w:pPr>
              <w:spacing w:line="381" w:lineRule="auto"/>
              <w:rPr>
                <w:sz w:val="21"/>
                <w:szCs w:val="21"/>
                <w:lang w:eastAsia="zh-CN"/>
              </w:rPr>
            </w:pPr>
          </w:p>
        </w:tc>
        <w:tc>
          <w:tcPr>
            <w:tcW w:w="643" w:type="dxa"/>
          </w:tcPr>
          <w:p w14:paraId="5176DCB1" w14:textId="77777777" w:rsidR="00F674CE" w:rsidRDefault="00F674CE">
            <w:pPr>
              <w:spacing w:line="381" w:lineRule="auto"/>
              <w:rPr>
                <w:sz w:val="21"/>
                <w:szCs w:val="21"/>
                <w:lang w:eastAsia="zh-CN"/>
              </w:rPr>
            </w:pPr>
          </w:p>
        </w:tc>
      </w:tr>
    </w:tbl>
    <w:p w14:paraId="2B283535" w14:textId="77777777" w:rsidR="00F674CE" w:rsidRDefault="00AA1A8D">
      <w:pPr>
        <w:pStyle w:val="3"/>
        <w:keepNext/>
        <w:keepLines/>
        <w:autoSpaceDE/>
        <w:autoSpaceDN/>
        <w:spacing w:beforeLines="50" w:before="120" w:afterLines="50" w:after="120"/>
        <w:ind w:left="0" w:firstLine="0"/>
        <w:rPr>
          <w:rFonts w:ascii="Times New Roman" w:hAnsi="Times New Roman" w:cs="Times New Roman"/>
          <w:bCs/>
          <w:kern w:val="2"/>
          <w:szCs w:val="32"/>
          <w:lang w:eastAsia="zh-CN"/>
        </w:rPr>
      </w:pPr>
      <w:bookmarkStart w:id="168" w:name="_Toc17483"/>
      <w:bookmarkStart w:id="169" w:name="_Toc32176"/>
      <w:bookmarkStart w:id="170" w:name="_Toc24421"/>
      <w:bookmarkStart w:id="171" w:name="_Toc4262"/>
      <w:r>
        <w:rPr>
          <w:rFonts w:ascii="Times New Roman" w:hAnsi="Times New Roman" w:cs="Times New Roman" w:hint="eastAsia"/>
          <w:bCs/>
          <w:kern w:val="2"/>
          <w:szCs w:val="32"/>
          <w:lang w:eastAsia="zh-CN"/>
        </w:rPr>
        <w:t>附录四：普通学校教师问卷调查</w:t>
      </w:r>
      <w:bookmarkEnd w:id="168"/>
      <w:bookmarkEnd w:id="169"/>
      <w:bookmarkEnd w:id="170"/>
      <w:bookmarkEnd w:id="171"/>
    </w:p>
    <w:p w14:paraId="408E0D38" w14:textId="77777777" w:rsidR="00F674CE" w:rsidRDefault="00AA1A8D">
      <w:pPr>
        <w:spacing w:line="381" w:lineRule="auto"/>
        <w:rPr>
          <w:sz w:val="24"/>
          <w:szCs w:val="24"/>
          <w:lang w:eastAsia="zh-CN"/>
        </w:rPr>
      </w:pPr>
      <w:r>
        <w:rPr>
          <w:rFonts w:hint="eastAsia"/>
          <w:sz w:val="24"/>
          <w:szCs w:val="24"/>
          <w:lang w:eastAsia="zh-CN"/>
        </w:rPr>
        <w:t>一、态度支持</w:t>
      </w:r>
    </w:p>
    <w:p w14:paraId="249DE474" w14:textId="77777777" w:rsidR="00F674CE" w:rsidRDefault="00AA1A8D">
      <w:pPr>
        <w:spacing w:line="381" w:lineRule="auto"/>
        <w:rPr>
          <w:sz w:val="24"/>
          <w:szCs w:val="24"/>
          <w:lang w:eastAsia="zh-CN"/>
        </w:rPr>
      </w:pPr>
      <w:r>
        <w:rPr>
          <w:rFonts w:hint="eastAsia"/>
          <w:sz w:val="24"/>
          <w:szCs w:val="24"/>
          <w:lang w:eastAsia="zh-CN"/>
        </w:rPr>
        <w:t>1.任课教师对该生的接纳态度是?</w:t>
      </w:r>
    </w:p>
    <w:p w14:paraId="5851F814" w14:textId="77777777" w:rsidR="00F674CE" w:rsidRDefault="00AA1A8D">
      <w:pPr>
        <w:spacing w:line="381" w:lineRule="auto"/>
        <w:rPr>
          <w:sz w:val="24"/>
          <w:szCs w:val="24"/>
          <w:lang w:eastAsia="zh-CN"/>
        </w:rPr>
      </w:pPr>
      <w:r>
        <w:rPr>
          <w:rFonts w:hint="eastAsia"/>
          <w:sz w:val="24"/>
          <w:szCs w:val="24"/>
          <w:lang w:eastAsia="zh-CN"/>
        </w:rPr>
        <w:t>□完全接纳  □部分接纳  □完全不接纳</w:t>
      </w:r>
    </w:p>
    <w:p w14:paraId="5BA6EB1C" w14:textId="77777777" w:rsidR="00F674CE" w:rsidRDefault="00AA1A8D">
      <w:pPr>
        <w:spacing w:line="381" w:lineRule="auto"/>
        <w:rPr>
          <w:sz w:val="24"/>
          <w:szCs w:val="24"/>
          <w:lang w:eastAsia="zh-CN"/>
        </w:rPr>
      </w:pPr>
      <w:r>
        <w:rPr>
          <w:rFonts w:hint="eastAsia"/>
          <w:sz w:val="24"/>
          <w:szCs w:val="24"/>
          <w:lang w:eastAsia="zh-CN"/>
        </w:rPr>
        <w:t>2.班级同学对该生的接纳态度是?</w:t>
      </w:r>
    </w:p>
    <w:p w14:paraId="2D9674D4" w14:textId="77777777" w:rsidR="00F674CE" w:rsidRDefault="00AA1A8D">
      <w:pPr>
        <w:spacing w:line="381" w:lineRule="auto"/>
        <w:rPr>
          <w:sz w:val="24"/>
          <w:szCs w:val="24"/>
          <w:lang w:eastAsia="zh-CN"/>
        </w:rPr>
      </w:pPr>
      <w:r>
        <w:rPr>
          <w:rFonts w:hint="eastAsia"/>
          <w:sz w:val="24"/>
          <w:szCs w:val="24"/>
          <w:lang w:eastAsia="zh-CN"/>
        </w:rPr>
        <w:t>□完全接纳  □部分接纳  □完全不接纳</w:t>
      </w:r>
    </w:p>
    <w:p w14:paraId="000CB2D3" w14:textId="77777777" w:rsidR="00F674CE" w:rsidRDefault="00AA1A8D">
      <w:pPr>
        <w:spacing w:line="381" w:lineRule="auto"/>
        <w:rPr>
          <w:sz w:val="24"/>
          <w:szCs w:val="24"/>
          <w:lang w:eastAsia="zh-CN"/>
        </w:rPr>
      </w:pPr>
      <w:r>
        <w:rPr>
          <w:rFonts w:hint="eastAsia"/>
          <w:sz w:val="24"/>
          <w:szCs w:val="24"/>
          <w:lang w:eastAsia="zh-CN"/>
        </w:rPr>
        <w:t>3. 您以为影响教师对该生态度的主要缘由是? (可多选)</w:t>
      </w:r>
    </w:p>
    <w:p w14:paraId="0234F8E9" w14:textId="22B3302E" w:rsidR="00F674CE" w:rsidRDefault="00AA1A8D">
      <w:pPr>
        <w:spacing w:line="381" w:lineRule="auto"/>
        <w:rPr>
          <w:sz w:val="24"/>
          <w:szCs w:val="24"/>
          <w:lang w:eastAsia="zh-CN"/>
        </w:rPr>
      </w:pPr>
      <w:r>
        <w:rPr>
          <w:rFonts w:hint="eastAsia"/>
          <w:sz w:val="24"/>
          <w:szCs w:val="24"/>
          <w:lang w:eastAsia="zh-CN"/>
        </w:rPr>
        <w:lastRenderedPageBreak/>
        <w:t>□教师缺乏</w:t>
      </w:r>
      <w:r w:rsidR="008B197F">
        <w:rPr>
          <w:rFonts w:hint="eastAsia"/>
          <w:sz w:val="24"/>
          <w:szCs w:val="24"/>
          <w:lang w:eastAsia="zh-CN"/>
        </w:rPr>
        <w:t>相关</w:t>
      </w:r>
      <w:r>
        <w:rPr>
          <w:rFonts w:hint="eastAsia"/>
          <w:sz w:val="24"/>
          <w:szCs w:val="24"/>
          <w:lang w:eastAsia="zh-CN"/>
        </w:rPr>
        <w:t xml:space="preserve">知识  □教师缺乏特殊教育技能  </w:t>
      </w:r>
      <w:r>
        <w:rPr>
          <w:rFonts w:hint="eastAsia"/>
          <w:lang w:eastAsia="zh-CN"/>
        </w:rPr>
        <w:t>□</w:t>
      </w:r>
      <w:r>
        <w:rPr>
          <w:rFonts w:hint="eastAsia"/>
          <w:sz w:val="24"/>
          <w:szCs w:val="24"/>
          <w:lang w:eastAsia="zh-CN"/>
        </w:rPr>
        <w:t>任务压力大  □同事不理解</w:t>
      </w:r>
    </w:p>
    <w:p w14:paraId="453DB539" w14:textId="77777777" w:rsidR="00F674CE" w:rsidRDefault="00AA1A8D">
      <w:pPr>
        <w:spacing w:line="381" w:lineRule="auto"/>
        <w:rPr>
          <w:sz w:val="24"/>
          <w:szCs w:val="24"/>
          <w:lang w:eastAsia="zh-CN"/>
        </w:rPr>
      </w:pPr>
      <w:r>
        <w:rPr>
          <w:rFonts w:hint="eastAsia"/>
          <w:sz w:val="24"/>
          <w:szCs w:val="24"/>
          <w:lang w:eastAsia="zh-CN"/>
        </w:rPr>
        <w:t xml:space="preserve">□领导支持不够      □任务报酬低            □家长不配合  □学校资源不足 </w:t>
      </w:r>
    </w:p>
    <w:p w14:paraId="6B5E2424" w14:textId="77777777" w:rsidR="00F674CE" w:rsidRDefault="00AA1A8D">
      <w:pPr>
        <w:spacing w:line="381" w:lineRule="auto"/>
        <w:rPr>
          <w:sz w:val="24"/>
          <w:szCs w:val="24"/>
          <w:lang w:eastAsia="zh-CN"/>
        </w:rPr>
      </w:pPr>
      <w:r>
        <w:rPr>
          <w:rFonts w:hint="eastAsia"/>
          <w:sz w:val="24"/>
          <w:szCs w:val="24"/>
          <w:lang w:eastAsia="zh-CN"/>
        </w:rPr>
        <w:t>□没时间            □其他 (请注明)</w:t>
      </w:r>
    </w:p>
    <w:p w14:paraId="159D57F1" w14:textId="77777777" w:rsidR="00F674CE" w:rsidRDefault="00AA1A8D">
      <w:pPr>
        <w:spacing w:line="381" w:lineRule="auto"/>
        <w:rPr>
          <w:sz w:val="24"/>
          <w:szCs w:val="24"/>
          <w:lang w:eastAsia="zh-CN"/>
        </w:rPr>
      </w:pPr>
      <w:r>
        <w:rPr>
          <w:rFonts w:hint="eastAsia"/>
          <w:sz w:val="24"/>
          <w:szCs w:val="24"/>
          <w:lang w:eastAsia="zh-CN"/>
        </w:rPr>
        <w:t>二、课程和教学支持</w:t>
      </w:r>
    </w:p>
    <w:p w14:paraId="50436A87" w14:textId="77777777" w:rsidR="00F674CE" w:rsidRDefault="00AA1A8D">
      <w:pPr>
        <w:spacing w:line="381" w:lineRule="auto"/>
        <w:rPr>
          <w:sz w:val="24"/>
          <w:szCs w:val="24"/>
          <w:lang w:eastAsia="zh-CN"/>
        </w:rPr>
      </w:pPr>
      <w:r>
        <w:rPr>
          <w:rFonts w:hint="eastAsia"/>
          <w:sz w:val="24"/>
          <w:szCs w:val="24"/>
          <w:lang w:eastAsia="zh-CN"/>
        </w:rPr>
        <w:t>1.随班就读学生和普通学生的课程一样吗?</w:t>
      </w:r>
    </w:p>
    <w:p w14:paraId="455A9CCD" w14:textId="77777777" w:rsidR="00F674CE" w:rsidRDefault="00AA1A8D">
      <w:pPr>
        <w:spacing w:line="381" w:lineRule="auto"/>
        <w:rPr>
          <w:sz w:val="24"/>
          <w:szCs w:val="24"/>
          <w:lang w:eastAsia="zh-CN"/>
        </w:rPr>
      </w:pPr>
      <w:r>
        <w:rPr>
          <w:rFonts w:hint="eastAsia"/>
          <w:sz w:val="24"/>
          <w:szCs w:val="24"/>
          <w:lang w:eastAsia="zh-CN"/>
        </w:rPr>
        <w:t>□完全一样  □部分一样  □完全不一样</w:t>
      </w:r>
    </w:p>
    <w:p w14:paraId="403E438F" w14:textId="77777777" w:rsidR="00F674CE" w:rsidRDefault="00AA1A8D">
      <w:pPr>
        <w:spacing w:line="381" w:lineRule="auto"/>
        <w:rPr>
          <w:sz w:val="24"/>
          <w:szCs w:val="24"/>
          <w:lang w:eastAsia="zh-CN"/>
        </w:rPr>
      </w:pPr>
      <w:r>
        <w:rPr>
          <w:rFonts w:hint="eastAsia"/>
          <w:sz w:val="24"/>
          <w:szCs w:val="24"/>
          <w:lang w:eastAsia="zh-CN"/>
        </w:rPr>
        <w:t>2.随班就读学生和普通学生课程在哪些地方不一样?</w:t>
      </w:r>
    </w:p>
    <w:p w14:paraId="2FB28BAF" w14:textId="77777777" w:rsidR="00F674CE" w:rsidRDefault="00AA1A8D">
      <w:pPr>
        <w:spacing w:line="381" w:lineRule="auto"/>
        <w:rPr>
          <w:sz w:val="24"/>
          <w:szCs w:val="24"/>
          <w:lang w:eastAsia="zh-CN"/>
        </w:rPr>
      </w:pPr>
      <w:r>
        <w:rPr>
          <w:rFonts w:hint="eastAsia"/>
          <w:sz w:val="24"/>
          <w:szCs w:val="24"/>
          <w:lang w:eastAsia="zh-CN"/>
        </w:rPr>
        <w:t xml:space="preserve">□增多了特殊课程  </w:t>
      </w:r>
      <w:r>
        <w:rPr>
          <w:rFonts w:hint="eastAsia"/>
          <w:lang w:eastAsia="zh-CN"/>
        </w:rPr>
        <w:t>□</w:t>
      </w:r>
      <w:r>
        <w:rPr>
          <w:rFonts w:hint="eastAsia"/>
          <w:sz w:val="24"/>
          <w:szCs w:val="24"/>
          <w:lang w:eastAsia="zh-CN"/>
        </w:rPr>
        <w:t>普通课程施行了调整  □增多了资源教室个别辅导课程</w:t>
      </w:r>
    </w:p>
    <w:p w14:paraId="6FA57E08" w14:textId="77777777" w:rsidR="00F674CE" w:rsidRDefault="00AA1A8D">
      <w:pPr>
        <w:spacing w:line="381" w:lineRule="auto"/>
        <w:rPr>
          <w:sz w:val="24"/>
          <w:szCs w:val="24"/>
          <w:lang w:eastAsia="zh-CN"/>
        </w:rPr>
      </w:pPr>
      <w:r>
        <w:rPr>
          <w:rFonts w:hint="eastAsia"/>
          <w:sz w:val="24"/>
          <w:szCs w:val="24"/>
          <w:lang w:eastAsia="zh-CN"/>
        </w:rPr>
        <w:t>3.学校为该生开设了哪些特殊课程?</w:t>
      </w:r>
    </w:p>
    <w:p w14:paraId="3AE0E15B" w14:textId="77777777" w:rsidR="00F674CE" w:rsidRDefault="00AA1A8D">
      <w:pPr>
        <w:spacing w:line="381" w:lineRule="auto"/>
        <w:rPr>
          <w:sz w:val="24"/>
          <w:szCs w:val="24"/>
          <w:lang w:eastAsia="zh-CN"/>
        </w:rPr>
      </w:pPr>
      <w:r>
        <w:rPr>
          <w:rFonts w:hint="eastAsia"/>
          <w:sz w:val="24"/>
          <w:szCs w:val="24"/>
          <w:lang w:eastAsia="zh-CN"/>
        </w:rPr>
        <w:t>□认知训练  □注意力训练  □思维训练  □心理辅导  □言语与沟通训练  □定向行走□生活指示  □社会适应训练            □行为矫正  □身体机能训练    □特长发展 □职业教育  □感觉统合训练 □其他: (请说明)</w:t>
      </w:r>
    </w:p>
    <w:p w14:paraId="603241FD" w14:textId="77777777" w:rsidR="00F674CE" w:rsidRDefault="00AA1A8D">
      <w:pPr>
        <w:spacing w:line="381" w:lineRule="auto"/>
        <w:rPr>
          <w:sz w:val="24"/>
          <w:szCs w:val="24"/>
          <w:lang w:eastAsia="zh-CN"/>
        </w:rPr>
      </w:pPr>
      <w:r>
        <w:rPr>
          <w:rFonts w:hint="eastAsia"/>
          <w:sz w:val="24"/>
          <w:szCs w:val="24"/>
          <w:lang w:eastAsia="zh-CN"/>
        </w:rPr>
        <w:t>三、学业评估方面</w:t>
      </w:r>
    </w:p>
    <w:p w14:paraId="031A7043" w14:textId="77777777" w:rsidR="00F674CE" w:rsidRDefault="00AA1A8D">
      <w:pPr>
        <w:spacing w:line="381" w:lineRule="auto"/>
        <w:rPr>
          <w:sz w:val="24"/>
          <w:szCs w:val="24"/>
          <w:lang w:eastAsia="zh-CN"/>
        </w:rPr>
      </w:pPr>
      <w:r>
        <w:rPr>
          <w:rFonts w:hint="eastAsia"/>
          <w:sz w:val="24"/>
          <w:szCs w:val="24"/>
          <w:lang w:eastAsia="zh-CN"/>
        </w:rPr>
        <w:t>1.该生有作业吗?</w:t>
      </w:r>
    </w:p>
    <w:p w14:paraId="28517CA7" w14:textId="77777777" w:rsidR="00F674CE" w:rsidRDefault="00AA1A8D">
      <w:pPr>
        <w:spacing w:line="381" w:lineRule="auto"/>
        <w:rPr>
          <w:sz w:val="24"/>
          <w:szCs w:val="24"/>
          <w:lang w:eastAsia="zh-CN"/>
        </w:rPr>
      </w:pPr>
      <w:r>
        <w:rPr>
          <w:rFonts w:hint="eastAsia"/>
          <w:sz w:val="24"/>
          <w:szCs w:val="24"/>
          <w:lang w:eastAsia="zh-CN"/>
        </w:rPr>
        <w:t>□有  □没有(跳过2-3题)</w:t>
      </w:r>
    </w:p>
    <w:p w14:paraId="5927E2FE" w14:textId="77777777" w:rsidR="00F674CE" w:rsidRDefault="00AA1A8D">
      <w:pPr>
        <w:spacing w:line="381" w:lineRule="auto"/>
        <w:rPr>
          <w:sz w:val="24"/>
          <w:szCs w:val="24"/>
          <w:lang w:eastAsia="zh-CN"/>
        </w:rPr>
      </w:pPr>
      <w:r>
        <w:rPr>
          <w:rFonts w:hint="eastAsia"/>
          <w:sz w:val="24"/>
          <w:szCs w:val="24"/>
          <w:lang w:eastAsia="zh-CN"/>
        </w:rPr>
        <w:t>2该生的作业内容和班级普通学生一样吗?□一样  □不一样</w:t>
      </w:r>
    </w:p>
    <w:p w14:paraId="6A3C1053" w14:textId="77777777" w:rsidR="00F674CE" w:rsidRDefault="00AA1A8D">
      <w:pPr>
        <w:spacing w:line="381" w:lineRule="auto"/>
        <w:rPr>
          <w:sz w:val="24"/>
          <w:szCs w:val="24"/>
          <w:lang w:eastAsia="zh-CN"/>
        </w:rPr>
      </w:pPr>
      <w:r>
        <w:rPr>
          <w:rFonts w:hint="eastAsia"/>
          <w:sz w:val="24"/>
          <w:szCs w:val="24"/>
          <w:lang w:eastAsia="zh-CN"/>
        </w:rPr>
        <w:t>3您以为该生的作业内容需要调整吗?□需要 □不需要</w:t>
      </w:r>
    </w:p>
    <w:p w14:paraId="1D4B2921" w14:textId="77777777" w:rsidR="00F674CE" w:rsidRDefault="00AA1A8D">
      <w:pPr>
        <w:spacing w:line="381" w:lineRule="auto"/>
        <w:rPr>
          <w:sz w:val="24"/>
          <w:szCs w:val="24"/>
          <w:lang w:eastAsia="zh-CN"/>
        </w:rPr>
      </w:pPr>
      <w:r>
        <w:rPr>
          <w:rFonts w:hint="eastAsia"/>
          <w:sz w:val="24"/>
          <w:szCs w:val="24"/>
          <w:lang w:eastAsia="zh-CN"/>
        </w:rPr>
        <w:t>4.您对随班就读生的学习做出评估</w:t>
      </w:r>
    </w:p>
    <w:p w14:paraId="67759CD2" w14:textId="77777777" w:rsidR="00F674CE" w:rsidRDefault="00AA1A8D">
      <w:pPr>
        <w:spacing w:line="381" w:lineRule="auto"/>
        <w:rPr>
          <w:sz w:val="24"/>
          <w:szCs w:val="24"/>
          <w:lang w:eastAsia="zh-CN"/>
        </w:rPr>
      </w:pPr>
      <w:r>
        <w:rPr>
          <w:rFonts w:hint="eastAsia"/>
          <w:sz w:val="24"/>
          <w:szCs w:val="24"/>
          <w:lang w:eastAsia="zh-CN"/>
        </w:rPr>
        <w:t>□优秀  □优良  □合格  □差  □极差</w:t>
      </w:r>
    </w:p>
    <w:p w14:paraId="260E0938" w14:textId="77777777" w:rsidR="00F674CE" w:rsidRDefault="00F674CE">
      <w:pPr>
        <w:spacing w:line="381" w:lineRule="auto"/>
        <w:rPr>
          <w:lang w:eastAsia="zh-CN"/>
        </w:rPr>
      </w:pPr>
    </w:p>
    <w:p w14:paraId="03847686" w14:textId="77777777" w:rsidR="00F674CE" w:rsidRDefault="00F674CE">
      <w:pPr>
        <w:spacing w:line="381" w:lineRule="auto"/>
        <w:rPr>
          <w:lang w:eastAsia="zh-CN"/>
        </w:rPr>
        <w:sectPr w:rsidR="00F674CE">
          <w:headerReference w:type="default" r:id="rId34"/>
          <w:footerReference w:type="default" r:id="rId35"/>
          <w:pgSz w:w="11910" w:h="16840"/>
          <w:pgMar w:top="1420" w:right="1060" w:bottom="1140" w:left="1300" w:header="882" w:footer="944" w:gutter="0"/>
          <w:cols w:space="720"/>
        </w:sectPr>
      </w:pPr>
    </w:p>
    <w:p w14:paraId="0BC3A99B" w14:textId="77777777" w:rsidR="00F674CE" w:rsidRDefault="00AA1A8D">
      <w:pPr>
        <w:pStyle w:val="1"/>
        <w:spacing w:before="78"/>
        <w:rPr>
          <w:lang w:eastAsia="zh-CN"/>
        </w:rPr>
      </w:pPr>
      <w:bookmarkStart w:id="172" w:name="_bookmark10"/>
      <w:bookmarkStart w:id="173" w:name="_Toc19900"/>
      <w:bookmarkStart w:id="174" w:name="_Toc30737"/>
      <w:bookmarkEnd w:id="172"/>
      <w:r>
        <w:rPr>
          <w:lang w:eastAsia="zh-CN"/>
        </w:rPr>
        <w:lastRenderedPageBreak/>
        <w:t>致谢</w:t>
      </w:r>
      <w:bookmarkEnd w:id="173"/>
      <w:bookmarkEnd w:id="174"/>
    </w:p>
    <w:p w14:paraId="6C4E5840" w14:textId="77777777" w:rsidR="00F674CE" w:rsidRDefault="00F674CE">
      <w:pPr>
        <w:pStyle w:val="a5"/>
        <w:spacing w:before="2"/>
        <w:rPr>
          <w:rFonts w:ascii="黑体"/>
          <w:sz w:val="22"/>
          <w:lang w:eastAsia="zh-CN"/>
        </w:rPr>
      </w:pPr>
    </w:p>
    <w:p w14:paraId="149C9141"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时光匆匆，岁月如歌，四年的时光一转眼间已经进入到了尾声。论文写到这里，我四年的读书生涯在这个季节画上了一个句号。我将面对新的一个征程，再次出发。</w:t>
      </w:r>
    </w:p>
    <w:p w14:paraId="557D23C8"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在华南理工大学这四年的时光里面，有大量的专家、学者、教授向我们传授知识和经验。而在此，我要特别感谢我的论文指导老师——刘源副教授。老师平和淡然的人生态度，坦荡无私的胸怀气度，严谨细致的治学风格，深邃广博的知识视野深刻地影响了我。老师在论文选题、写作、修改等环节均倾注了大量心血，论文的顺利完成与老师悉心点拨和指导密不可分，在此向无私付出的老师表示诚挚的谢意。</w:t>
      </w:r>
    </w:p>
    <w:p w14:paraId="3CD2A033"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相聚是缘。感谢我的朋友们、舍友们，让我们中途相聚在一个大家庭，在这段日子里，我们共同学习，共同进步，共同鼓励。衷心地向你们表示感谢，也衷心的祝福你们在以后的工作和生活中一切顺利！。</w:t>
      </w:r>
    </w:p>
    <w:p w14:paraId="7758979F" w14:textId="77777777" w:rsidR="00F674CE" w:rsidRDefault="00AA1A8D">
      <w:pPr>
        <w:autoSpaceDE/>
        <w:autoSpaceDN/>
        <w:spacing w:line="360" w:lineRule="auto"/>
        <w:ind w:firstLineChars="200" w:firstLine="480"/>
        <w:rPr>
          <w:rFonts w:ascii="Times New Roman" w:hAnsi="Times New Roman" w:cs="Times New Roman"/>
          <w:kern w:val="2"/>
          <w:sz w:val="24"/>
          <w:lang w:eastAsia="zh-CN"/>
        </w:rPr>
      </w:pPr>
      <w:r>
        <w:rPr>
          <w:rFonts w:ascii="Times New Roman" w:hAnsi="Times New Roman" w:cs="Times New Roman" w:hint="eastAsia"/>
          <w:kern w:val="2"/>
          <w:sz w:val="24"/>
          <w:lang w:eastAsia="zh-CN"/>
        </w:rPr>
        <w:t>送君千里，终须一别。感谢所有的相遇，山高路远，我们在更高处再见。</w:t>
      </w:r>
    </w:p>
    <w:p w14:paraId="1CBD9976" w14:textId="77777777" w:rsidR="00F674CE" w:rsidRDefault="00F674CE">
      <w:pPr>
        <w:autoSpaceDE/>
        <w:autoSpaceDN/>
        <w:spacing w:line="360" w:lineRule="auto"/>
        <w:ind w:firstLineChars="200" w:firstLine="480"/>
        <w:rPr>
          <w:rFonts w:ascii="Times New Roman" w:hAnsi="Times New Roman" w:cs="Times New Roman"/>
          <w:kern w:val="2"/>
          <w:sz w:val="24"/>
          <w:lang w:eastAsia="zh-CN"/>
        </w:rPr>
      </w:pPr>
    </w:p>
    <w:sectPr w:rsidR="00F674CE">
      <w:headerReference w:type="default" r:id="rId36"/>
      <w:footerReference w:type="default" r:id="rId37"/>
      <w:pgSz w:w="11910" w:h="16840"/>
      <w:pgMar w:top="1580" w:right="1060" w:bottom="1180" w:left="1300"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0DFE1" w14:textId="77777777" w:rsidR="00FD3013" w:rsidRDefault="00FD3013">
      <w:r>
        <w:separator/>
      </w:r>
    </w:p>
  </w:endnote>
  <w:endnote w:type="continuationSeparator" w:id="0">
    <w:p w14:paraId="1AE624DD" w14:textId="77777777" w:rsidR="00FD3013" w:rsidRDefault="00FD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altName w:val="Shruti"/>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093A" w14:textId="77777777" w:rsidR="00F674CE" w:rsidRDefault="00AA1A8D">
    <w:pPr>
      <w:pStyle w:val="a5"/>
      <w:spacing w:line="14" w:lineRule="auto"/>
      <w:rPr>
        <w:sz w:val="16"/>
      </w:rPr>
    </w:pPr>
    <w:r>
      <w:rPr>
        <w:noProof/>
      </w:rPr>
      <mc:AlternateContent>
        <mc:Choice Requires="wps">
          <w:drawing>
            <wp:anchor distT="0" distB="0" distL="114300" distR="114300" simplePos="0" relativeHeight="251653632" behindDoc="0" locked="0" layoutInCell="1" allowOverlap="1" wp14:anchorId="44DB92AB" wp14:editId="36968F6D">
              <wp:simplePos x="0" y="0"/>
              <wp:positionH relativeFrom="margin">
                <wp:align>center</wp:align>
              </wp:positionH>
              <wp:positionV relativeFrom="page">
                <wp:posOffset>9921875</wp:posOffset>
              </wp:positionV>
              <wp:extent cx="177165" cy="170815"/>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77165" cy="170815"/>
                      </a:xfrm>
                      <a:prstGeom prst="rect">
                        <a:avLst/>
                      </a:prstGeom>
                      <a:noFill/>
                      <a:ln>
                        <a:noFill/>
                      </a:ln>
                    </wps:spPr>
                    <wps:txbx>
                      <w:txbxContent>
                        <w:p w14:paraId="17197DD7" w14:textId="77777777" w:rsidR="00F674CE" w:rsidRDefault="00AA1A8D">
                          <w:pPr>
                            <w:spacing w:line="233" w:lineRule="exact"/>
                            <w:ind w:left="60"/>
                            <w:rPr>
                              <w:rFonts w:ascii="Calibri"/>
                              <w:sz w:val="21"/>
                            </w:rPr>
                          </w:pPr>
                          <w:r>
                            <w:fldChar w:fldCharType="begin"/>
                          </w:r>
                          <w:r>
                            <w:rPr>
                              <w:rFonts w:ascii="Calibri"/>
                              <w:sz w:val="21"/>
                            </w:rPr>
                            <w:instrText xml:space="preserve"> PAGE  \* ROMAN </w:instrText>
                          </w:r>
                          <w:r>
                            <w:fldChar w:fldCharType="separate"/>
                          </w:r>
                          <w:r>
                            <w:t>III</w:t>
                          </w:r>
                          <w:r>
                            <w:fldChar w:fldCharType="end"/>
                          </w:r>
                        </w:p>
                      </w:txbxContent>
                    </wps:txbx>
                    <wps:bodyPr lIns="0" tIns="0" rIns="0" bIns="0" upright="1"/>
                  </wps:wsp>
                </a:graphicData>
              </a:graphic>
            </wp:anchor>
          </w:drawing>
        </mc:Choice>
        <mc:Fallback>
          <w:pict>
            <v:shapetype w14:anchorId="44DB92AB" id="_x0000_t202" coordsize="21600,21600" o:spt="202" path="m,l,21600r21600,l21600,xe">
              <v:stroke joinstyle="miter"/>
              <v:path gradientshapeok="t" o:connecttype="rect"/>
            </v:shapetype>
            <v:shape id="文本框 1" o:spid="_x0000_s1026" type="#_x0000_t202" style="position:absolute;margin-left:0;margin-top:781.25pt;width:13.95pt;height:13.45pt;z-index:251653632;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YopAEAACQDAAAOAAAAZHJzL2Uyb0RvYy54bWysUkFu2zAQvBfIHwjeY0oBEgeC5QBFkCJA&#10;0RZI+gCaIi0CJJcgGUv+QPKDnnrJPe/yO7KkLadNbkUv1Gp3OTszy8XVaA3ZyBA1uJbWs4oS6QR0&#10;2q1b+vP+5vSSkpi467gBJ1u6lZFeLU8+LQbfyDPowXQyEARxsRl8S/uUfMNYFL20PM7AS4dFBcHy&#10;hL9hzbrAB0S3hp1V1QUbIHQ+gJAxYvZ6X6TLgq+UFOm7UlEmYlqK3FI5QzlX+WTLBW/WgfteiwMN&#10;/g8sLNcOhx6hrnni5CHoD1BWiwARVJoJsAyU0kIWDaimrt6pueu5l0ULmhP90ab4/2DFt82PQHSH&#10;uzunxHGLO9r9etr9ftk9P5I6+zP42GDbncfGNH6GEXunfMRklj2qYPMXBRGso9Pbo7tyTETkS/N5&#10;fYFDBJbqeXWJAxGdvV32IaYvEizJQUsDLq94yjdfY9q3Ti15loMbbUxZoHF/JRAzZ1hmvmeYozSu&#10;xoOcFXRbVGNuHVqZn8UUhClYTcGDD3rdI52iuUDiKgrvw7PJu/7zvwx+e9zLVwAAAP//AwBQSwME&#10;FAAGAAgAAAAhAAlLVdjeAAAACQEAAA8AAABkcnMvZG93bnJldi54bWxMj0FPg0AQhe8m/ofNmHiz&#10;S4nFQlmaxujJxEjx4HFhp0DKziK7bfHfOz3pcd57efO9fDvbQZxx8r0jBctFBAKpcaanVsFn9fqw&#10;BuGDJqMHR6jgBz1si9ubXGfGXajE8z60gkvIZ1pBF8KYSembDq32CzcisXdwk9WBz6mVZtIXLreD&#10;jKMokVb3xB86PeJzh81xf7IKdl9UvvTf7/VHeSj7qkojekuOSt3fzbsNiIBz+AvDFZ/RoWCm2p3I&#10;eDEo4CGB1VUSr0CwHz+lIOqrsk4fQRa5/L+g+AUAAP//AwBQSwECLQAUAAYACAAAACEAtoM4kv4A&#10;AADhAQAAEwAAAAAAAAAAAAAAAAAAAAAAW0NvbnRlbnRfVHlwZXNdLnhtbFBLAQItABQABgAIAAAA&#10;IQA4/SH/1gAAAJQBAAALAAAAAAAAAAAAAAAAAC8BAABfcmVscy8ucmVsc1BLAQItABQABgAIAAAA&#10;IQC6HyYopAEAACQDAAAOAAAAAAAAAAAAAAAAAC4CAABkcnMvZTJvRG9jLnhtbFBLAQItABQABgAI&#10;AAAAIQAJS1XY3gAAAAkBAAAPAAAAAAAAAAAAAAAAAP4DAABkcnMvZG93bnJldi54bWxQSwUGAAAA&#10;AAQABADzAAAACQUAAAAA&#10;" filled="f" stroked="f">
              <v:textbox inset="0,0,0,0">
                <w:txbxContent>
                  <w:p w14:paraId="17197DD7" w14:textId="77777777" w:rsidR="00F674CE" w:rsidRDefault="00AA1A8D">
                    <w:pPr>
                      <w:spacing w:line="233" w:lineRule="exact"/>
                      <w:ind w:left="60"/>
                      <w:rPr>
                        <w:rFonts w:ascii="Calibri"/>
                        <w:sz w:val="21"/>
                      </w:rPr>
                    </w:pPr>
                    <w:r>
                      <w:fldChar w:fldCharType="begin"/>
                    </w:r>
                    <w:r>
                      <w:rPr>
                        <w:rFonts w:ascii="Calibri"/>
                        <w:sz w:val="21"/>
                      </w:rPr>
                      <w:instrText xml:space="preserve"> PAGE  \* ROMAN </w:instrText>
                    </w:r>
                    <w:r>
                      <w:fldChar w:fldCharType="separate"/>
                    </w:r>
                    <w:r>
                      <w:t>III</w:t>
                    </w:r>
                    <w: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D548" w14:textId="77777777" w:rsidR="00F674CE" w:rsidRDefault="00AA1A8D">
    <w:pPr>
      <w:pStyle w:val="a5"/>
      <w:spacing w:line="14" w:lineRule="auto"/>
      <w:rPr>
        <w:sz w:val="16"/>
      </w:rPr>
    </w:pPr>
    <w:r>
      <w:rPr>
        <w:noProof/>
      </w:rPr>
      <mc:AlternateContent>
        <mc:Choice Requires="wps">
          <w:drawing>
            <wp:anchor distT="0" distB="0" distL="114300" distR="114300" simplePos="0" relativeHeight="251661824" behindDoc="0" locked="0" layoutInCell="1" allowOverlap="1" wp14:anchorId="49091240" wp14:editId="7C0E104A">
              <wp:simplePos x="0" y="0"/>
              <wp:positionH relativeFrom="margin">
                <wp:align>center</wp:align>
              </wp:positionH>
              <wp:positionV relativeFrom="page">
                <wp:posOffset>9921875</wp:posOffset>
              </wp:positionV>
              <wp:extent cx="177165" cy="170815"/>
              <wp:effectExtent l="0" t="0" r="0" b="0"/>
              <wp:wrapNone/>
              <wp:docPr id="31" name="文本框 75"/>
              <wp:cNvGraphicFramePr/>
              <a:graphic xmlns:a="http://schemas.openxmlformats.org/drawingml/2006/main">
                <a:graphicData uri="http://schemas.microsoft.com/office/word/2010/wordprocessingShape">
                  <wps:wsp>
                    <wps:cNvSpPr txBox="1"/>
                    <wps:spPr>
                      <a:xfrm>
                        <a:off x="0" y="0"/>
                        <a:ext cx="177165" cy="170815"/>
                      </a:xfrm>
                      <a:prstGeom prst="rect">
                        <a:avLst/>
                      </a:prstGeom>
                      <a:noFill/>
                      <a:ln>
                        <a:noFill/>
                      </a:ln>
                    </wps:spPr>
                    <wps:txbx>
                      <w:txbxContent>
                        <w:p w14:paraId="5C27265D" w14:textId="77777777" w:rsidR="00F674CE" w:rsidRDefault="00AA1A8D">
                          <w:pPr>
                            <w:spacing w:line="233" w:lineRule="exact"/>
                            <w:ind w:left="60"/>
                            <w:rPr>
                              <w:rFonts w:ascii="Calibri"/>
                              <w:sz w:val="21"/>
                            </w:rPr>
                          </w:pPr>
                          <w:r>
                            <w:fldChar w:fldCharType="begin"/>
                          </w:r>
                          <w:r>
                            <w:rPr>
                              <w:rFonts w:ascii="Calibri"/>
                              <w:sz w:val="21"/>
                            </w:rPr>
                            <w:instrText xml:space="preserve"> PAGE  \* ROMAN </w:instrText>
                          </w:r>
                          <w:r>
                            <w:fldChar w:fldCharType="separate"/>
                          </w:r>
                          <w:r>
                            <w:t>III</w:t>
                          </w:r>
                          <w:r>
                            <w:fldChar w:fldCharType="end"/>
                          </w:r>
                        </w:p>
                      </w:txbxContent>
                    </wps:txbx>
                    <wps:bodyPr lIns="0" tIns="0" rIns="0" bIns="0" upright="1"/>
                  </wps:wsp>
                </a:graphicData>
              </a:graphic>
            </wp:anchor>
          </w:drawing>
        </mc:Choice>
        <mc:Fallback>
          <w:pict>
            <v:shapetype w14:anchorId="49091240" id="_x0000_t202" coordsize="21600,21600" o:spt="202" path="m,l,21600r21600,l21600,xe">
              <v:stroke joinstyle="miter"/>
              <v:path gradientshapeok="t" o:connecttype="rect"/>
            </v:shapetype>
            <v:shape id="文本框 75" o:spid="_x0000_s1027" type="#_x0000_t202" style="position:absolute;margin-left:0;margin-top:781.25pt;width:13.95pt;height:13.45pt;z-index:25166182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S1pwEAACwDAAAOAAAAZHJzL2Uyb0RvYy54bWysUktOHDEQ3UfiDpb3jLuJYFBrepAiBEJC&#10;IRLhAB63PW3JP5XNdM8FyA2yYpM955pzUDb0QJIdYmOXq8rP773y4my0hmwkRO1dS+tZRYl0wnfa&#10;rVt69/Pi8JSSmLjruPFOtnQrIz1bHnxZDKGRR773ppNAEMTFZggt7VMKDWNR9NLyOPNBOiwqD5Yn&#10;PMKadcAHRLeGHVXVCRs8dAG8kDFi9vylSJcFXykp0o1SUSZiWorcUlmhrKu8suWCN2vgodfilQb/&#10;AAvLtcNH91DnPHFyD/o/KKsF+OhVmglvmVdKC1k0oJq6+kfNbc+DLFrQnBj2NsXPgxXfNz+A6K6l&#10;X2tKHLc4o93vX7vHp92fBzI/zgYNITbYdxuwM43f/IiDnvIRk1n3qMDmHRURrKPV2729ckxE5Evz&#10;eX1yTInAUj2vTuuCzt4uB4jpUnpLctBSwOkVU/nmOiYkgq1TS37L+QttTJmgcX8lsDFnWGb+wjBH&#10;aVyNReqe/cp3WxRlrhxamr/HFMAUrKbgPoBe98iqXC7IOJLC6fX75Jm/P5f33z758hkAAP//AwBQ&#10;SwMEFAAGAAgAAAAhAAlLVdjeAAAACQEAAA8AAABkcnMvZG93bnJldi54bWxMj0FPg0AQhe8m/ofN&#10;mHizS4nFQlmaxujJxEjx4HFhp0DKziK7bfHfOz3pcd57efO9fDvbQZxx8r0jBctFBAKpcaanVsFn&#10;9fqwBuGDJqMHR6jgBz1si9ubXGfGXajE8z60gkvIZ1pBF8KYSembDq32CzcisXdwk9WBz6mVZtIX&#10;LreDjKMokVb3xB86PeJzh81xf7IKdl9UvvTf7/VHeSj7qkojekuOSt3fzbsNiIBz+AvDFZ/RoWCm&#10;2p3IeDEo4CGB1VUSr0CwHz+lIOqrsk4fQRa5/L+g+AUAAP//AwBQSwECLQAUAAYACAAAACEAtoM4&#10;kv4AAADhAQAAEwAAAAAAAAAAAAAAAAAAAAAAW0NvbnRlbnRfVHlwZXNdLnhtbFBLAQItABQABgAI&#10;AAAAIQA4/SH/1gAAAJQBAAALAAAAAAAAAAAAAAAAAC8BAABfcmVscy8ucmVsc1BLAQItABQABgAI&#10;AAAAIQASN5S1pwEAACwDAAAOAAAAAAAAAAAAAAAAAC4CAABkcnMvZTJvRG9jLnhtbFBLAQItABQA&#10;BgAIAAAAIQAJS1XY3gAAAAkBAAAPAAAAAAAAAAAAAAAAAAEEAABkcnMvZG93bnJldi54bWxQSwUG&#10;AAAAAAQABADzAAAADAUAAAAA&#10;" filled="f" stroked="f">
              <v:textbox inset="0,0,0,0">
                <w:txbxContent>
                  <w:p w14:paraId="5C27265D" w14:textId="77777777" w:rsidR="00F674CE" w:rsidRDefault="00AA1A8D">
                    <w:pPr>
                      <w:spacing w:line="233" w:lineRule="exact"/>
                      <w:ind w:left="60"/>
                      <w:rPr>
                        <w:rFonts w:ascii="Calibri"/>
                        <w:sz w:val="21"/>
                      </w:rPr>
                    </w:pPr>
                    <w:r>
                      <w:fldChar w:fldCharType="begin"/>
                    </w:r>
                    <w:r>
                      <w:rPr>
                        <w:rFonts w:ascii="Calibri"/>
                        <w:sz w:val="21"/>
                      </w:rPr>
                      <w:instrText xml:space="preserve"> PAGE  \* ROMAN </w:instrText>
                    </w:r>
                    <w:r>
                      <w:fldChar w:fldCharType="separate"/>
                    </w:r>
                    <w:r>
                      <w:t>III</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789" w14:textId="77777777" w:rsidR="00F674CE" w:rsidRDefault="00AA1A8D">
    <w:pPr>
      <w:pStyle w:val="a5"/>
      <w:spacing w:line="14" w:lineRule="auto"/>
      <w:rPr>
        <w:sz w:val="20"/>
      </w:rPr>
    </w:pPr>
    <w:r>
      <w:rPr>
        <w:noProof/>
      </w:rPr>
      <mc:AlternateContent>
        <mc:Choice Requires="wps">
          <w:drawing>
            <wp:anchor distT="0" distB="0" distL="114300" distR="114300" simplePos="0" relativeHeight="251656704" behindDoc="0" locked="0" layoutInCell="1" allowOverlap="1" wp14:anchorId="07AC9407" wp14:editId="02B78093">
              <wp:simplePos x="0" y="0"/>
              <wp:positionH relativeFrom="margin">
                <wp:align>center</wp:align>
              </wp:positionH>
              <wp:positionV relativeFrom="page">
                <wp:posOffset>9952990</wp:posOffset>
              </wp:positionV>
              <wp:extent cx="134620" cy="139700"/>
              <wp:effectExtent l="0" t="0" r="0" b="0"/>
              <wp:wrapNone/>
              <wp:docPr id="20" name="文本框 25"/>
              <wp:cNvGraphicFramePr/>
              <a:graphic xmlns:a="http://schemas.openxmlformats.org/drawingml/2006/main">
                <a:graphicData uri="http://schemas.microsoft.com/office/word/2010/wordprocessingShape">
                  <wps:wsp>
                    <wps:cNvSpPr txBox="1"/>
                    <wps:spPr>
                      <a:xfrm>
                        <a:off x="0" y="0"/>
                        <a:ext cx="134620" cy="139700"/>
                      </a:xfrm>
                      <a:prstGeom prst="rect">
                        <a:avLst/>
                      </a:prstGeom>
                      <a:noFill/>
                      <a:ln>
                        <a:noFill/>
                      </a:ln>
                    </wps:spPr>
                    <wps:txbx>
                      <w:txbxContent>
                        <w:p w14:paraId="28FBB841" w14:textId="77777777" w:rsidR="00F674CE" w:rsidRDefault="00AA1A8D">
                          <w:pPr>
                            <w:spacing w:line="203" w:lineRule="exact"/>
                            <w:ind w:left="60"/>
                            <w:rPr>
                              <w:rFonts w:ascii="Calibri"/>
                              <w:sz w:val="18"/>
                            </w:rPr>
                          </w:pPr>
                          <w:r>
                            <w:fldChar w:fldCharType="begin"/>
                          </w:r>
                          <w:r>
                            <w:rPr>
                              <w:rFonts w:ascii="Calibri"/>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type w14:anchorId="07AC9407" id="_x0000_t202" coordsize="21600,21600" o:spt="202" path="m,l,21600r21600,l21600,xe">
              <v:stroke joinstyle="miter"/>
              <v:path gradientshapeok="t" o:connecttype="rect"/>
            </v:shapetype>
            <v:shape id="文本框 25" o:spid="_x0000_s1029" type="#_x0000_t202" style="position:absolute;margin-left:0;margin-top:783.7pt;width:10.6pt;height:11pt;z-index:25165670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TjqAEAACwDAAAOAAAAZHJzL2Uyb0RvYy54bWysUkuOEzEQ3SNxB8t74k4CA7TSGQmNBiEh&#10;QBo4gOO205Zsl1X2pDsXgBuwYsOec+UclD3TGT47xMZdXVV+9d4rby4n79hBY7IQOr5cNJzpoKC3&#10;Yd/xTx+vn7zgLGUZeukg6I4fdeKX28ePNmNs9QoGcL1GRiAhtWPs+JBzbIVIatBepgVEHahoAL3M&#10;9It70aMcCd07sWqaCzEC9hFB6ZQoe3VX5NuKb4xW+b0xSWfmOk7ccj2xnrtyiu1GtnuUcbDqnob8&#10;BxZe2kBDz1BXMkt2i/YvKG8VQgKTFwq8AGOs0lUDqVk2f6i5GWTUVQuZk+LZpvT/YNW7wwdktu/4&#10;iuwJ0tOOTl+/nL79OH3/zFbPikFjTC313UTqzNMrmGjRcz5RsuieDPryJUWM6oR1PNurp8xUubR+&#10;elGmKCot1y+fN9V+8XA5YsqvNXhWgo4jba+aKg9vUyYi1Dq3lFkBrq1zdYMu/JagxpIRhfkdwxLl&#10;aTdVqeuZ/Q76I4lybwJZWp7HHOAc7ObgNqLdD8SqSq/ItJLK6f75lJ3/+l/nPzzy7U8AAAD//wMA&#10;UEsDBBQABgAIAAAAIQBBuAsM3wAAAAkBAAAPAAAAZHJzL2Rvd25yZXYueG1sTI/BTsMwEETvSP0H&#10;aytxo06jEtoQp6oQnJAQaThwdJJtYjVeh9htw9+zPdHjzoxm32TbyfbijKM3jhQsFxEIpNo1hloF&#10;X+XbwxqED5oa3TtCBb/oYZvP7jKdNu5CBZ73oRVcQj7VCroQhlRKX3dotV+4AYm9gxutDnyOrWxG&#10;feFy28s4ihJptSH+0OkBXzqsj/uTVbD7puLV/HxUn8WhMGW5ieg9OSp1P592zyACTuE/DFd8Roec&#10;mSp3osaLXgEPCaw+Jk8rEOzHyxhEdVXWmxXIPJO3C/I/AAAA//8DAFBLAQItABQABgAIAAAAIQC2&#10;gziS/gAAAOEBAAATAAAAAAAAAAAAAAAAAAAAAABbQ29udGVudF9UeXBlc10ueG1sUEsBAi0AFAAG&#10;AAgAAAAhADj9If/WAAAAlAEAAAsAAAAAAAAAAAAAAAAALwEAAF9yZWxzLy5yZWxzUEsBAi0AFAAG&#10;AAgAAAAhACY5tOOoAQAALAMAAA4AAAAAAAAAAAAAAAAALgIAAGRycy9lMm9Eb2MueG1sUEsBAi0A&#10;FAAGAAgAAAAhAEG4CwzfAAAACQEAAA8AAAAAAAAAAAAAAAAAAgQAAGRycy9kb3ducmV2LnhtbFBL&#10;BQYAAAAABAAEAPMAAAAOBQAAAAA=&#10;" filled="f" stroked="f">
              <v:textbox inset="0,0,0,0">
                <w:txbxContent>
                  <w:p w14:paraId="28FBB841" w14:textId="77777777" w:rsidR="00F674CE" w:rsidRDefault="00AA1A8D">
                    <w:pPr>
                      <w:spacing w:line="203" w:lineRule="exact"/>
                      <w:ind w:left="60"/>
                      <w:rPr>
                        <w:rFonts w:ascii="Calibri"/>
                        <w:sz w:val="18"/>
                      </w:rPr>
                    </w:pPr>
                    <w:r>
                      <w:fldChar w:fldCharType="begin"/>
                    </w:r>
                    <w:r>
                      <w:rPr>
                        <w:rFonts w:ascii="Calibri"/>
                        <w:sz w:val="18"/>
                      </w:rPr>
                      <w:instrText xml:space="preserve"> PAGE </w:instrText>
                    </w:r>
                    <w:r>
                      <w:fldChar w:fldCharType="separate"/>
                    </w:r>
                    <w:r>
                      <w:t>8</w:t>
                    </w:r>
                    <w:r>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6194" w14:textId="77777777" w:rsidR="00F674CE" w:rsidRDefault="00AA1A8D">
    <w:pPr>
      <w:pStyle w:val="a5"/>
      <w:spacing w:line="14" w:lineRule="auto"/>
      <w:rPr>
        <w:sz w:val="20"/>
      </w:rPr>
    </w:pPr>
    <w:r>
      <w:rPr>
        <w:noProof/>
      </w:rPr>
      <mc:AlternateContent>
        <mc:Choice Requires="wps">
          <w:drawing>
            <wp:anchor distT="0" distB="0" distL="114300" distR="114300" simplePos="0" relativeHeight="251659776" behindDoc="0" locked="0" layoutInCell="1" allowOverlap="1" wp14:anchorId="62ABD05E" wp14:editId="7465A3F3">
              <wp:simplePos x="0" y="0"/>
              <wp:positionH relativeFrom="margin">
                <wp:align>center</wp:align>
              </wp:positionH>
              <wp:positionV relativeFrom="page">
                <wp:posOffset>9952990</wp:posOffset>
              </wp:positionV>
              <wp:extent cx="192405" cy="139700"/>
              <wp:effectExtent l="0" t="0" r="0" b="0"/>
              <wp:wrapNone/>
              <wp:docPr id="29" name="文本框 73"/>
              <wp:cNvGraphicFramePr/>
              <a:graphic xmlns:a="http://schemas.openxmlformats.org/drawingml/2006/main">
                <a:graphicData uri="http://schemas.microsoft.com/office/word/2010/wordprocessingShape">
                  <wps:wsp>
                    <wps:cNvSpPr txBox="1"/>
                    <wps:spPr>
                      <a:xfrm>
                        <a:off x="0" y="0"/>
                        <a:ext cx="192405" cy="139700"/>
                      </a:xfrm>
                      <a:prstGeom prst="rect">
                        <a:avLst/>
                      </a:prstGeom>
                      <a:noFill/>
                      <a:ln>
                        <a:noFill/>
                      </a:ln>
                    </wps:spPr>
                    <wps:txbx>
                      <w:txbxContent>
                        <w:p w14:paraId="3644F554" w14:textId="77777777" w:rsidR="00F674CE" w:rsidRDefault="00AA1A8D">
                          <w:pPr>
                            <w:spacing w:line="203" w:lineRule="exact"/>
                            <w:ind w:left="60"/>
                            <w:rPr>
                              <w:rFonts w:ascii="Calibri"/>
                              <w:sz w:val="18"/>
                            </w:rPr>
                          </w:pPr>
                          <w:r>
                            <w:fldChar w:fldCharType="begin"/>
                          </w:r>
                          <w:r>
                            <w:rPr>
                              <w:rFonts w:ascii="Calibri"/>
                              <w:sz w:val="18"/>
                            </w:rPr>
                            <w:instrText xml:space="preserve"> PAGE </w:instrText>
                          </w:r>
                          <w:r>
                            <w:fldChar w:fldCharType="separate"/>
                          </w:r>
                          <w:r>
                            <w:t>24</w:t>
                          </w:r>
                          <w:r>
                            <w:fldChar w:fldCharType="end"/>
                          </w:r>
                        </w:p>
                      </w:txbxContent>
                    </wps:txbx>
                    <wps:bodyPr lIns="0" tIns="0" rIns="0" bIns="0" upright="1"/>
                  </wps:wsp>
                </a:graphicData>
              </a:graphic>
            </wp:anchor>
          </w:drawing>
        </mc:Choice>
        <mc:Fallback>
          <w:pict>
            <v:shapetype w14:anchorId="62ABD05E" id="_x0000_t202" coordsize="21600,21600" o:spt="202" path="m,l,21600r21600,l21600,xe">
              <v:stroke joinstyle="miter"/>
              <v:path gradientshapeok="t" o:connecttype="rect"/>
            </v:shapetype>
            <v:shape id="文本框 73" o:spid="_x0000_s1031" type="#_x0000_t202" style="position:absolute;margin-left:0;margin-top:783.7pt;width:15.15pt;height:11pt;z-index:251659776;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6qQEAACwDAAAOAAAAZHJzL2Uyb0RvYy54bWysUs1OGzEQviPxDpbvjTcBSrPKBqlCVJVQ&#10;QaJ9AMdrZy35T2OT3bwAvAEnLtx5rjxHx4YN0N6qXuzxzPjz933jxdlgDdlIiNq7hk4nFSXSCd9q&#10;t27or58Xn75QEhN3LTfeyYZuZaRny8ODRR9qOfOdN60EgiAu1n1oaJdSqBmLopOWx4kP0mFRebA8&#10;4RHWrAXeI7o1bFZVn1nvoQ3ghYwRs+cvRbos+EpJka6UijIR01DklsoKZV3llS0XvF4DD50WrzT4&#10;P7CwXDt8dA91zhMnt6D/grJagI9epYnwlnmltJBFA6qZVn+ouel4kEULmhPD3qb4/2DFj801EN02&#10;dDanxHGLM9o93O8en3dPd+T0KBvUh1hj303AzjR89QMOesxHTGbdgwKbd1REsI5Wb/f2yiERkS/N&#10;Z8fVCSUCS9Oj+WlV7GdvlwPE9E16S3LQUMDpFVP55jImJIKtY0t+y/kLbUyZoHEfEtiYMywzf2GY&#10;ozSshiL1ZGS/8u0WRZnvDi3N32MMYAxWY3AbQK87ZFWkF2QcSeH0+n3yzN+fy/tvn3z5GwAA//8D&#10;AFBLAwQUAAYACAAAACEAvGqLXd4AAAAJAQAADwAAAGRycy9kb3ducmV2LnhtbEyPwU7DMBBE70j8&#10;g7VI3KgNLaENcaoKwQkJNQ0Hjk68TaLG6xC7bfh7tic47sxo9k22nlwvTjiGzpOG+5kCgVR721Gj&#10;4bN8u1uCCNGQNb0n1PCDAdb59VVmUuvPVOBpFxvBJRRSo6GNcUilDHWLzoSZH5DY2/vRmcjn2Eg7&#10;mjOXu14+KJVIZzriD60Z8KXF+rA7Og2bLypeu++Palvsi64sV4rek4PWtzfT5hlExCn+heGCz+iQ&#10;M1Plj2SD6DXwkMjqY/K0AMH+XM1BVBdluVqAzDP5f0H+CwAA//8DAFBLAQItABQABgAIAAAAIQC2&#10;gziS/gAAAOEBAAATAAAAAAAAAAAAAAAAAAAAAABbQ29udGVudF9UeXBlc10ueG1sUEsBAi0AFAAG&#10;AAgAAAAhADj9If/WAAAAlAEAAAsAAAAAAAAAAAAAAAAALwEAAF9yZWxzLy5yZWxzUEsBAi0AFAAG&#10;AAgAAAAhAJUH/jqpAQAALAMAAA4AAAAAAAAAAAAAAAAALgIAAGRycy9lMm9Eb2MueG1sUEsBAi0A&#10;FAAGAAgAAAAhALxqi13eAAAACQEAAA8AAAAAAAAAAAAAAAAAAwQAAGRycy9kb3ducmV2LnhtbFBL&#10;BQYAAAAABAAEAPMAAAAOBQAAAAA=&#10;" filled="f" stroked="f">
              <v:textbox inset="0,0,0,0">
                <w:txbxContent>
                  <w:p w14:paraId="3644F554" w14:textId="77777777" w:rsidR="00F674CE" w:rsidRDefault="00AA1A8D">
                    <w:pPr>
                      <w:spacing w:line="203" w:lineRule="exact"/>
                      <w:ind w:left="60"/>
                      <w:rPr>
                        <w:rFonts w:ascii="Calibri"/>
                        <w:sz w:val="18"/>
                      </w:rPr>
                    </w:pPr>
                    <w:r>
                      <w:fldChar w:fldCharType="begin"/>
                    </w:r>
                    <w:r>
                      <w:rPr>
                        <w:rFonts w:ascii="Calibri"/>
                        <w:sz w:val="18"/>
                      </w:rPr>
                      <w:instrText xml:space="preserve"> PAGE </w:instrText>
                    </w:r>
                    <w:r>
                      <w:fldChar w:fldCharType="separate"/>
                    </w:r>
                    <w:r>
                      <w:t>24</w:t>
                    </w:r>
                    <w:r>
                      <w:fldChar w:fldCharType="end"/>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8A30" w14:textId="77777777" w:rsidR="00F674CE" w:rsidRDefault="00AA1A8D">
    <w:pPr>
      <w:pStyle w:val="a5"/>
      <w:spacing w:line="14" w:lineRule="auto"/>
      <w:rPr>
        <w:sz w:val="20"/>
      </w:rPr>
    </w:pPr>
    <w:r>
      <w:rPr>
        <w:noProof/>
      </w:rPr>
      <mc:AlternateContent>
        <mc:Choice Requires="wps">
          <w:drawing>
            <wp:anchor distT="0" distB="0" distL="114300" distR="114300" simplePos="0" relativeHeight="251660800" behindDoc="0" locked="0" layoutInCell="1" allowOverlap="1" wp14:anchorId="7A4FA081" wp14:editId="5BCD5F2F">
              <wp:simplePos x="0" y="0"/>
              <wp:positionH relativeFrom="margin">
                <wp:align>center</wp:align>
              </wp:positionH>
              <wp:positionV relativeFrom="page">
                <wp:posOffset>9921875</wp:posOffset>
              </wp:positionV>
              <wp:extent cx="210820" cy="158115"/>
              <wp:effectExtent l="0" t="0" r="0" b="0"/>
              <wp:wrapNone/>
              <wp:docPr id="30" name="文本框 74"/>
              <wp:cNvGraphicFramePr/>
              <a:graphic xmlns:a="http://schemas.openxmlformats.org/drawingml/2006/main">
                <a:graphicData uri="http://schemas.microsoft.com/office/word/2010/wordprocessingShape">
                  <wps:wsp>
                    <wps:cNvSpPr txBox="1"/>
                    <wps:spPr>
                      <a:xfrm>
                        <a:off x="0" y="0"/>
                        <a:ext cx="210820" cy="158115"/>
                      </a:xfrm>
                      <a:prstGeom prst="rect">
                        <a:avLst/>
                      </a:prstGeom>
                      <a:noFill/>
                      <a:ln>
                        <a:noFill/>
                      </a:ln>
                    </wps:spPr>
                    <wps:txbx>
                      <w:txbxContent>
                        <w:p w14:paraId="06D8A5F2" w14:textId="77777777" w:rsidR="00F674CE" w:rsidRDefault="00AA1A8D">
                          <w:pPr>
                            <w:spacing w:line="233" w:lineRule="exact"/>
                            <w:ind w:left="60"/>
                            <w:rPr>
                              <w:rFonts w:ascii="Calibri"/>
                              <w:sz w:val="21"/>
                            </w:rPr>
                          </w:pPr>
                          <w:r>
                            <w:fldChar w:fldCharType="begin"/>
                          </w:r>
                          <w:r>
                            <w:rPr>
                              <w:rFonts w:ascii="Calibri"/>
                              <w:sz w:val="21"/>
                            </w:rPr>
                            <w:instrText xml:space="preserve"> PAGE </w:instrText>
                          </w:r>
                          <w:r>
                            <w:fldChar w:fldCharType="separate"/>
                          </w:r>
                          <w:r>
                            <w:t>25</w:t>
                          </w:r>
                          <w:r>
                            <w:fldChar w:fldCharType="end"/>
                          </w:r>
                        </w:p>
                      </w:txbxContent>
                    </wps:txbx>
                    <wps:bodyPr lIns="0" tIns="0" rIns="0" bIns="0" upright="1"/>
                  </wps:wsp>
                </a:graphicData>
              </a:graphic>
            </wp:anchor>
          </w:drawing>
        </mc:Choice>
        <mc:Fallback>
          <w:pict>
            <v:shapetype w14:anchorId="7A4FA081" id="_x0000_t202" coordsize="21600,21600" o:spt="202" path="m,l,21600r21600,l21600,xe">
              <v:stroke joinstyle="miter"/>
              <v:path gradientshapeok="t" o:connecttype="rect"/>
            </v:shapetype>
            <v:shape id="文本框 74" o:spid="_x0000_s1032" type="#_x0000_t202" style="position:absolute;margin-left:0;margin-top:781.25pt;width:16.6pt;height:12.45pt;z-index:25166080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IuqAEAACwDAAAOAAAAZHJzL2Uyb0RvYy54bWysUktu2zAQ3QfoHQjua0pukxiC5QBFkKJA&#10;kBZIewCaIi0C/GHIWPIFkhtk1U33PZfP0SEdOWmzC7oZDWdGj++94fJitIZsJUTtXUvrWUWJdMJ3&#10;2m1a+uP71fsFJTFx13HjnWzpTkZ6sXp3shxCI+e+96aTQBDExWYILe1TCg1jUfTS8jjzQTpsKg+W&#10;JzzChnXAB0S3hs2r6owNHroAXsgYsXp5aNJVwVdKivRVqSgTMS1FbqlEKHGdI1stebMBHnotnmjw&#10;N7CwXDu89Ah1yRMnd6BfQVktwEev0kx4y7xSWsiiAdXU1T9qbnseZNGC5sRwtCn+P1hxs/0GRHct&#10;/YD2OG5xR/vHh/3P3/tf9+T8YzZoCLHBuduAk2n85Edc9FSPWMy6RwU2f1ERwT5i7Y72yjERgcV5&#10;XS3m2BHYqk8XdX2aUdjzzwFi+iy9JTlpKeD2iql8ex3TYXQayXc5f6WNKRs07q8CYuYKy8wPDHOW&#10;xvVYpJ5N7Ne+26Eo88Whpfl5TAlMyXpK7gLoTY+sivSCjCsp9J+eT975y3O5//mRr/4AAAD//wMA&#10;UEsDBBQABgAIAAAAIQBRyh013wAAAAkBAAAPAAAAZHJzL2Rvd25yZXYueG1sTI/BTsMwEETvSPyD&#10;tUjcqENKQ5vGqSoEJyTUNBw4OvE2iRqvQ+y24e/ZnuC4M6PZN9lmsr044+g7RwoeZxEIpNqZjhoF&#10;n+XbwxKED5qM7h2hgh/0sMlvbzKdGnehAs/70AguIZ9qBW0IQyqlr1u02s/cgMTewY1WBz7HRppR&#10;X7jc9jKOokRa3RF/aPWALy3Wx/3JKth+UfHafX9Uu+JQdGW5iug9OSp1fzdt1yACTuEvDFd8Roec&#10;mSp3IuNFr4CHBFYXSbwAwf58HoOorsry+Qlknsn/C/JfAAAA//8DAFBLAQItABQABgAIAAAAIQC2&#10;gziS/gAAAOEBAAATAAAAAAAAAAAAAAAAAAAAAABbQ29udGVudF9UeXBlc10ueG1sUEsBAi0AFAAG&#10;AAgAAAAhADj9If/WAAAAlAEAAAsAAAAAAAAAAAAAAAAALwEAAF9yZWxzLy5yZWxzUEsBAi0AFAAG&#10;AAgAAAAhAEvMYi6oAQAALAMAAA4AAAAAAAAAAAAAAAAALgIAAGRycy9lMm9Eb2MueG1sUEsBAi0A&#10;FAAGAAgAAAAhAFHKHTXfAAAACQEAAA8AAAAAAAAAAAAAAAAAAgQAAGRycy9kb3ducmV2LnhtbFBL&#10;BQYAAAAABAAEAPMAAAAOBQAAAAA=&#10;" filled="f" stroked="f">
              <v:textbox inset="0,0,0,0">
                <w:txbxContent>
                  <w:p w14:paraId="06D8A5F2" w14:textId="77777777" w:rsidR="00F674CE" w:rsidRDefault="00AA1A8D">
                    <w:pPr>
                      <w:spacing w:line="233" w:lineRule="exact"/>
                      <w:ind w:left="60"/>
                      <w:rPr>
                        <w:rFonts w:ascii="Calibri"/>
                        <w:sz w:val="21"/>
                      </w:rPr>
                    </w:pPr>
                    <w:r>
                      <w:fldChar w:fldCharType="begin"/>
                    </w:r>
                    <w:r>
                      <w:rPr>
                        <w:rFonts w:ascii="Calibri"/>
                        <w:sz w:val="21"/>
                      </w:rPr>
                      <w:instrText xml:space="preserve"> PAGE </w:instrText>
                    </w:r>
                    <w:r>
                      <w:fldChar w:fldCharType="separate"/>
                    </w:r>
                    <w:r>
                      <w:t>25</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9687" w14:textId="77777777" w:rsidR="00FD3013" w:rsidRDefault="00FD3013">
      <w:r>
        <w:separator/>
      </w:r>
    </w:p>
  </w:footnote>
  <w:footnote w:type="continuationSeparator" w:id="0">
    <w:p w14:paraId="0EB1B9FC" w14:textId="77777777" w:rsidR="00FD3013" w:rsidRDefault="00FD3013">
      <w:r>
        <w:continuationSeparator/>
      </w:r>
    </w:p>
  </w:footnote>
  <w:footnote w:id="1">
    <w:p w14:paraId="2F5A1238" w14:textId="77777777" w:rsidR="00F41470" w:rsidRDefault="00F41470" w:rsidP="00F41470">
      <w:pPr>
        <w:pStyle w:val="a8"/>
        <w:rPr>
          <w:lang w:eastAsia="zh-CN"/>
        </w:rPr>
      </w:pPr>
      <w:r>
        <w:rPr>
          <w:rStyle w:val="af"/>
        </w:rPr>
        <w:footnoteRef/>
      </w:r>
      <w:r>
        <w:rPr>
          <w:lang w:eastAsia="zh-CN"/>
        </w:rPr>
        <w:t xml:space="preserve"> </w:t>
      </w:r>
      <w:r>
        <w:rPr>
          <w:rFonts w:hint="eastAsia"/>
          <w:lang w:eastAsia="zh-CN"/>
        </w:rPr>
        <w:t>图片来源：智</w:t>
      </w:r>
      <w:proofErr w:type="gramStart"/>
      <w:r>
        <w:rPr>
          <w:rFonts w:hint="eastAsia"/>
          <w:lang w:eastAsia="zh-CN"/>
        </w:rPr>
        <w:t>研</w:t>
      </w:r>
      <w:proofErr w:type="gramEnd"/>
      <w:r>
        <w:rPr>
          <w:rFonts w:hint="eastAsia"/>
          <w:lang w:eastAsia="zh-CN"/>
        </w:rPr>
        <w:t>咨询</w:t>
      </w:r>
    </w:p>
  </w:footnote>
  <w:footnote w:id="2">
    <w:p w14:paraId="7DF41C04" w14:textId="77777777" w:rsidR="00F674CE" w:rsidRDefault="00AA1A8D">
      <w:pPr>
        <w:pStyle w:val="1"/>
        <w:widowControl/>
        <w:spacing w:before="360" w:after="120" w:line="480" w:lineRule="atLeast"/>
        <w:ind w:right="0"/>
        <w:jc w:val="left"/>
        <w:rPr>
          <w:rFonts w:ascii="宋体" w:eastAsia="宋体" w:hAnsi="宋体" w:cs="宋体"/>
          <w:sz w:val="18"/>
          <w:szCs w:val="18"/>
          <w:lang w:eastAsia="zh-CN"/>
        </w:rPr>
      </w:pPr>
      <w:r>
        <w:rPr>
          <w:rStyle w:val="af"/>
          <w:rFonts w:ascii="宋体" w:eastAsia="宋体" w:hAnsi="宋体" w:cs="宋体" w:hint="eastAsia"/>
          <w:kern w:val="2"/>
          <w:sz w:val="18"/>
          <w:szCs w:val="18"/>
          <w:lang w:eastAsia="zh-CN"/>
        </w:rPr>
        <w:footnoteRef/>
      </w:r>
      <w:r>
        <w:rPr>
          <w:rStyle w:val="af"/>
          <w:rFonts w:ascii="宋体" w:eastAsia="宋体" w:hAnsi="宋体" w:cs="宋体" w:hint="eastAsia"/>
          <w:kern w:val="2"/>
          <w:sz w:val="18"/>
          <w:szCs w:val="18"/>
          <w:lang w:eastAsia="zh-CN"/>
        </w:rPr>
        <w:t xml:space="preserve"> </w:t>
      </w:r>
      <w:r>
        <w:rPr>
          <w:rFonts w:ascii="宋体" w:eastAsia="宋体" w:hAnsi="宋体" w:cs="宋体" w:hint="eastAsia"/>
          <w:sz w:val="18"/>
          <w:szCs w:val="18"/>
          <w:lang w:eastAsia="zh-CN"/>
        </w:rPr>
        <w:t>数据来源：</w:t>
      </w:r>
      <w:r>
        <w:rPr>
          <w:rFonts w:ascii="宋体" w:eastAsia="宋体" w:hAnsi="宋体" w:cs="宋体" w:hint="eastAsia"/>
          <w:color w:val="252525"/>
          <w:sz w:val="18"/>
          <w:szCs w:val="18"/>
          <w:shd w:val="clear" w:color="auto" w:fill="FFFFFF"/>
          <w:lang w:eastAsia="zh-CN"/>
        </w:rPr>
        <w:t>智</w:t>
      </w:r>
      <w:proofErr w:type="gramStart"/>
      <w:r>
        <w:rPr>
          <w:rFonts w:ascii="宋体" w:eastAsia="宋体" w:hAnsi="宋体" w:cs="宋体" w:hint="eastAsia"/>
          <w:color w:val="252525"/>
          <w:sz w:val="18"/>
          <w:szCs w:val="18"/>
          <w:shd w:val="clear" w:color="auto" w:fill="FFFFFF"/>
          <w:lang w:eastAsia="zh-CN"/>
        </w:rPr>
        <w:t>研</w:t>
      </w:r>
      <w:proofErr w:type="gramEnd"/>
      <w:r>
        <w:rPr>
          <w:rFonts w:ascii="宋体" w:eastAsia="宋体" w:hAnsi="宋体" w:cs="宋体" w:hint="eastAsia"/>
          <w:color w:val="252525"/>
          <w:sz w:val="18"/>
          <w:szCs w:val="18"/>
          <w:shd w:val="clear" w:color="auto" w:fill="FFFFFF"/>
          <w:lang w:eastAsia="zh-CN"/>
        </w:rPr>
        <w:t>询问《</w:t>
      </w:r>
      <w:r>
        <w:rPr>
          <w:rFonts w:ascii="宋体" w:eastAsia="宋体" w:hAnsi="宋体" w:cs="宋体" w:hint="eastAsia"/>
          <w:color w:val="000000"/>
          <w:sz w:val="18"/>
          <w:szCs w:val="18"/>
          <w:lang w:eastAsia="zh-CN"/>
        </w:rPr>
        <w:t>2019</w:t>
      </w:r>
      <w:r>
        <w:rPr>
          <w:rFonts w:ascii="宋体" w:eastAsia="宋体" w:hAnsi="宋体" w:cs="宋体" w:hint="eastAsia"/>
          <w:color w:val="000000"/>
          <w:sz w:val="18"/>
          <w:szCs w:val="18"/>
          <w:lang w:eastAsia="zh-CN"/>
        </w:rPr>
        <w:t>年中国特殊教育政策演变历程、学校规模及分布、学生招生在校毕业数、师资队伍情形剖析</w:t>
      </w:r>
      <w:r>
        <w:rPr>
          <w:rFonts w:ascii="宋体" w:eastAsia="宋体" w:hAnsi="宋体" w:cs="宋体" w:hint="eastAsia"/>
          <w:color w:val="252525"/>
          <w:sz w:val="18"/>
          <w:szCs w:val="18"/>
          <w:shd w:val="clear" w:color="auto" w:fill="FFFFFF"/>
          <w:lang w:eastAsia="zh-CN"/>
        </w:rPr>
        <w:t>》</w:t>
      </w:r>
    </w:p>
  </w:footnote>
  <w:footnote w:id="3">
    <w:p w14:paraId="452DB42D" w14:textId="77777777" w:rsidR="00F41470" w:rsidRDefault="00F41470" w:rsidP="00F41470">
      <w:pPr>
        <w:pStyle w:val="a8"/>
        <w:rPr>
          <w:szCs w:val="18"/>
          <w:lang w:eastAsia="zh-CN"/>
        </w:rPr>
      </w:pPr>
      <w:r>
        <w:rPr>
          <w:rStyle w:val="af"/>
          <w:szCs w:val="18"/>
        </w:rPr>
        <w:footnoteRef/>
      </w:r>
      <w:r>
        <w:rPr>
          <w:szCs w:val="18"/>
          <w:lang w:eastAsia="zh-CN"/>
        </w:rPr>
        <w:t xml:space="preserve"> </w:t>
      </w:r>
      <w:r>
        <w:rPr>
          <w:rFonts w:hint="eastAsia"/>
          <w:szCs w:val="18"/>
          <w:lang w:eastAsia="zh-CN"/>
        </w:rPr>
        <w:t>数据来源：财政部</w:t>
      </w:r>
    </w:p>
  </w:footnote>
  <w:footnote w:id="4">
    <w:p w14:paraId="42DE1F28" w14:textId="77777777" w:rsidR="00F41470" w:rsidRDefault="00F41470" w:rsidP="00F41470">
      <w:pPr>
        <w:pStyle w:val="a8"/>
        <w:rPr>
          <w:szCs w:val="18"/>
          <w:lang w:eastAsia="zh-CN"/>
        </w:rPr>
      </w:pPr>
      <w:r>
        <w:rPr>
          <w:rStyle w:val="af"/>
          <w:szCs w:val="18"/>
        </w:rPr>
        <w:footnoteRef/>
      </w:r>
      <w:r>
        <w:rPr>
          <w:szCs w:val="18"/>
          <w:lang w:eastAsia="zh-CN"/>
        </w:rPr>
        <w:t xml:space="preserve"> </w:t>
      </w:r>
      <w:r>
        <w:rPr>
          <w:rFonts w:hint="eastAsia"/>
          <w:szCs w:val="18"/>
          <w:lang w:eastAsia="zh-CN"/>
        </w:rPr>
        <w:t>数据来源：国家统计局</w:t>
      </w:r>
    </w:p>
  </w:footnote>
  <w:footnote w:id="5">
    <w:p w14:paraId="618A1912" w14:textId="77777777" w:rsidR="001F7497" w:rsidRDefault="001F7497" w:rsidP="001F7497">
      <w:pPr>
        <w:pStyle w:val="a8"/>
        <w:rPr>
          <w:sz w:val="21"/>
          <w:szCs w:val="21"/>
          <w:lang w:eastAsia="zh-CN"/>
        </w:rPr>
      </w:pPr>
      <w:r w:rsidRPr="001F7497">
        <w:rPr>
          <w:lang w:eastAsia="zh-CN"/>
        </w:rPr>
        <w:footnoteRef/>
      </w:r>
      <w:r w:rsidRPr="001F7497">
        <w:rPr>
          <w:lang w:eastAsia="zh-CN"/>
        </w:rPr>
        <w:t xml:space="preserve"> </w:t>
      </w:r>
      <w:r w:rsidRPr="001F7497">
        <w:rPr>
          <w:rFonts w:hint="eastAsia"/>
          <w:lang w:eastAsia="zh-CN"/>
        </w:rPr>
        <w:t>数据来源：国家统计局</w:t>
      </w:r>
    </w:p>
  </w:footnote>
  <w:footnote w:id="6">
    <w:p w14:paraId="49706728" w14:textId="77777777" w:rsidR="00F674CE" w:rsidRDefault="00AA1A8D">
      <w:pPr>
        <w:pStyle w:val="a8"/>
        <w:rPr>
          <w:lang w:eastAsia="zh-CN"/>
        </w:rPr>
      </w:pPr>
      <w:r>
        <w:rPr>
          <w:rStyle w:val="af"/>
        </w:rPr>
        <w:footnoteRef/>
      </w:r>
      <w:r>
        <w:rPr>
          <w:lang w:eastAsia="zh-CN"/>
        </w:rPr>
        <w:t xml:space="preserve"> </w:t>
      </w:r>
      <w:r>
        <w:rPr>
          <w:rFonts w:hint="eastAsia"/>
          <w:lang w:eastAsia="zh-CN"/>
        </w:rPr>
        <w:t>数据来源：中华人民共和国教育部</w:t>
      </w:r>
    </w:p>
  </w:footnote>
  <w:footnote w:id="7">
    <w:p w14:paraId="3C075CE8" w14:textId="77777777" w:rsidR="00F674CE" w:rsidRDefault="00AA1A8D">
      <w:pPr>
        <w:pStyle w:val="a8"/>
        <w:rPr>
          <w:lang w:eastAsia="zh-CN"/>
        </w:rPr>
      </w:pPr>
      <w:r>
        <w:rPr>
          <w:rStyle w:val="af"/>
        </w:rPr>
        <w:footnoteRef/>
      </w:r>
      <w:r>
        <w:rPr>
          <w:lang w:eastAsia="zh-CN"/>
        </w:rPr>
        <w:t xml:space="preserve"> </w:t>
      </w:r>
      <w:r>
        <w:rPr>
          <w:rFonts w:hint="eastAsia"/>
          <w:lang w:eastAsia="zh-CN"/>
        </w:rPr>
        <w:t>数据来源：中华人民共和国教育部</w:t>
      </w:r>
    </w:p>
  </w:footnote>
  <w:footnote w:id="8">
    <w:p w14:paraId="01840E9F" w14:textId="77777777" w:rsidR="00F674CE" w:rsidRDefault="00AA1A8D">
      <w:pPr>
        <w:pStyle w:val="a8"/>
        <w:rPr>
          <w:lang w:eastAsia="zh-CN"/>
        </w:rPr>
      </w:pPr>
      <w:r>
        <w:rPr>
          <w:rStyle w:val="af"/>
        </w:rPr>
        <w:footnoteRef/>
      </w:r>
      <w:r>
        <w:rPr>
          <w:lang w:eastAsia="zh-CN"/>
        </w:rPr>
        <w:t xml:space="preserve"> </w:t>
      </w:r>
      <w:r>
        <w:rPr>
          <w:rFonts w:hint="eastAsia"/>
          <w:lang w:eastAsia="zh-CN"/>
        </w:rPr>
        <w:t>数据来源：中华人民共和国教育部</w:t>
      </w:r>
    </w:p>
  </w:footnote>
  <w:footnote w:id="9">
    <w:p w14:paraId="4FB9391D" w14:textId="77777777" w:rsidR="00420521" w:rsidRDefault="00420521" w:rsidP="00420521">
      <w:pPr>
        <w:pStyle w:val="a8"/>
        <w:rPr>
          <w:lang w:eastAsia="zh-CN"/>
        </w:rPr>
      </w:pPr>
      <w:r>
        <w:rPr>
          <w:rStyle w:val="af"/>
        </w:rPr>
        <w:footnoteRef/>
      </w:r>
      <w:r>
        <w:rPr>
          <w:lang w:eastAsia="zh-CN"/>
        </w:rPr>
        <w:t xml:space="preserve"> </w:t>
      </w:r>
      <w:r>
        <w:rPr>
          <w:rFonts w:hint="eastAsia"/>
          <w:lang w:eastAsia="zh-CN"/>
        </w:rPr>
        <w:t>数据来源：中华人民共和国教育部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B553" w14:textId="77777777" w:rsidR="00F674CE" w:rsidRDefault="00AA1A8D">
    <w:pPr>
      <w:pStyle w:val="a5"/>
      <w:spacing w:line="14" w:lineRule="auto"/>
      <w:rPr>
        <w:sz w:val="20"/>
      </w:rPr>
    </w:pPr>
    <w:r>
      <w:rPr>
        <w:noProof/>
      </w:rPr>
      <mc:AlternateContent>
        <mc:Choice Requires="wps">
          <w:drawing>
            <wp:anchor distT="0" distB="0" distL="114300" distR="114300" simplePos="0" relativeHeight="251654656" behindDoc="1" locked="0" layoutInCell="1" allowOverlap="1" wp14:anchorId="4293EE6E" wp14:editId="402EBC11">
              <wp:simplePos x="0" y="0"/>
              <wp:positionH relativeFrom="page">
                <wp:posOffset>900430</wp:posOffset>
              </wp:positionH>
              <wp:positionV relativeFrom="page">
                <wp:posOffset>812165</wp:posOffset>
              </wp:positionV>
              <wp:extent cx="5759450" cy="12065"/>
              <wp:effectExtent l="0" t="0" r="0" b="0"/>
              <wp:wrapNone/>
              <wp:docPr id="18" name="矩形 23"/>
              <wp:cNvGraphicFramePr/>
              <a:graphic xmlns:a="http://schemas.openxmlformats.org/drawingml/2006/main">
                <a:graphicData uri="http://schemas.microsoft.com/office/word/2010/wordprocessingShape">
                  <wps:wsp>
                    <wps:cNvSpPr/>
                    <wps:spPr>
                      <a:xfrm>
                        <a:off x="0" y="0"/>
                        <a:ext cx="5759450" cy="12065"/>
                      </a:xfrm>
                      <a:prstGeom prst="rect">
                        <a:avLst/>
                      </a:prstGeom>
                      <a:solidFill>
                        <a:srgbClr val="000000"/>
                      </a:solidFill>
                      <a:ln>
                        <a:noFill/>
                      </a:ln>
                    </wps:spPr>
                    <wps:bodyPr upright="1"/>
                  </wps:wsp>
                </a:graphicData>
              </a:graphic>
            </wp:anchor>
          </w:drawing>
        </mc:Choice>
        <mc:Fallback>
          <w:pict>
            <v:rect w14:anchorId="5FAA31B9" id="矩形 23" o:spid="_x0000_s1026" style="position:absolute;left:0;text-align:left;margin-left:70.9pt;margin-top:63.95pt;width:453.5pt;height:.9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NmnAEAABIDAAAOAAAAZHJzL2Uyb0RvYy54bWysUs1uEzEQviP1HSzfiTehKe0qmx6oygVB&#10;pbYP4HjtXUu2xxq72eRpkLjxEDwO4jUYOyGFckPsYXb+/Hm+b7y63nnHthqThdDx+azhTAcFvQ1D&#10;xx8fbl9fcpayDL10EHTH9zrx6/XZq9UUW72AEVyvkRFISO0UOz7mHFshkhq1l2kGUQcqGkAvM4U4&#10;iB7lROjeiUXTXIgJsI8ISqdE2ZtDka8rvjFa5U/GJJ2Z6zjNlqvFajfFivVKtgPKOFp1HEP+wxRe&#10;2kCXnqBuZJbsCe1fUN4qhAQmzxR4AcZYpSsHYjNvXrC5H2XUlQuJk+JJpvT/YNXH7R0y29PuaFNB&#10;etrRj89fv3/7whZvijpTTC013cc7PEaJ3EJ1Z9CXP5Fgu6ro/qSo3mWmKLl8u7w6X5LwimrzRXOx&#10;LJji+XDElN9r8Kw4HUdaWNVRbj+kfGj91VLuSuBsf2udqwEOm3cO2VaW5dbviP5HmwulOUA5dkAs&#10;GVGIHagUbwP9noR4imiHkQaZV6RSIeHrxMdHUjb7e1yRnp/y+icAAAD//wMAUEsDBBQABgAIAAAA&#10;IQDUZaav3wAAAAwBAAAPAAAAZHJzL2Rvd25yZXYueG1sTI9BT4NAEIXvJv6HzTTxZpcSVECWxpp4&#10;NLHVg70t7BRI2Vlkty366x1Oepv35uXNN8V6sr044+g7RwpWywgEUu1MR42Cj/eX2xSED5qM7h2h&#10;gm/0sC6vrwqdG3ehLZ53oRFcQj7XCtoQhlxKX7dotV+6AYl3BzdaHViOjTSjvnC57WUcRffS6o74&#10;QqsHfG6xPu5OVsEmSzdfbwm9/myrPe4/q+NdPEZK3Symp0cQAafwF4YZn9GhZKbKnch40bNOVowe&#10;eIgfMhBzIkpStqrZylKQZSH/P1H+AgAA//8DAFBLAQItABQABgAIAAAAIQC2gziS/gAAAOEBAAAT&#10;AAAAAAAAAAAAAAAAAAAAAABbQ29udGVudF9UeXBlc10ueG1sUEsBAi0AFAAGAAgAAAAhADj9If/W&#10;AAAAlAEAAAsAAAAAAAAAAAAAAAAALwEAAF9yZWxzLy5yZWxzUEsBAi0AFAAGAAgAAAAhAGhp82ac&#10;AQAAEgMAAA4AAAAAAAAAAAAAAAAALgIAAGRycy9lMm9Eb2MueG1sUEsBAi0AFAAGAAgAAAAhANRl&#10;pq/fAAAADAEAAA8AAAAAAAAAAAAAAAAA9gMAAGRycy9kb3ducmV2LnhtbFBLBQYAAAAABAAEAPMA&#10;AAACBQAAAAA=&#10;" fillcolor="black" stroked="f">
              <w10:wrap anchorx="page" anchory="page"/>
            </v:rect>
          </w:pict>
        </mc:Fallback>
      </mc:AlternateContent>
    </w:r>
    <w:r>
      <w:rPr>
        <w:noProof/>
      </w:rPr>
      <mc:AlternateContent>
        <mc:Choice Requires="wps">
          <w:drawing>
            <wp:anchor distT="0" distB="0" distL="114300" distR="114300" simplePos="0" relativeHeight="251655680" behindDoc="1" locked="0" layoutInCell="1" allowOverlap="1" wp14:anchorId="5BF1A44D" wp14:editId="60390CCA">
              <wp:simplePos x="0" y="0"/>
              <wp:positionH relativeFrom="page">
                <wp:posOffset>2966720</wp:posOffset>
              </wp:positionH>
              <wp:positionV relativeFrom="page">
                <wp:posOffset>547370</wp:posOffset>
              </wp:positionV>
              <wp:extent cx="1624330" cy="158115"/>
              <wp:effectExtent l="0" t="0" r="0" b="0"/>
              <wp:wrapNone/>
              <wp:docPr id="19" name="文本框 24"/>
              <wp:cNvGraphicFramePr/>
              <a:graphic xmlns:a="http://schemas.openxmlformats.org/drawingml/2006/main">
                <a:graphicData uri="http://schemas.microsoft.com/office/word/2010/wordprocessingShape">
                  <wps:wsp>
                    <wps:cNvSpPr txBox="1"/>
                    <wps:spPr>
                      <a:xfrm>
                        <a:off x="0" y="0"/>
                        <a:ext cx="1624330" cy="158115"/>
                      </a:xfrm>
                      <a:prstGeom prst="rect">
                        <a:avLst/>
                      </a:prstGeom>
                      <a:noFill/>
                      <a:ln>
                        <a:noFill/>
                      </a:ln>
                    </wps:spPr>
                    <wps:txbx>
                      <w:txbxContent>
                        <w:p w14:paraId="0BA2CE3A" w14:textId="77777777" w:rsidR="00F674CE" w:rsidRDefault="00AA1A8D">
                          <w:pPr>
                            <w:spacing w:line="249" w:lineRule="exact"/>
                            <w:ind w:left="20"/>
                            <w:rPr>
                              <w:sz w:val="21"/>
                              <w:lang w:eastAsia="zh-CN"/>
                            </w:rPr>
                          </w:pPr>
                          <w:r>
                            <w:rPr>
                              <w:sz w:val="21"/>
                              <w:lang w:eastAsia="zh-CN"/>
                            </w:rPr>
                            <w:t>华南理工大学学士学位论文</w:t>
                          </w:r>
                        </w:p>
                      </w:txbxContent>
                    </wps:txbx>
                    <wps:bodyPr lIns="0" tIns="0" rIns="0" bIns="0" upright="1"/>
                  </wps:wsp>
                </a:graphicData>
              </a:graphic>
            </wp:anchor>
          </w:drawing>
        </mc:Choice>
        <mc:Fallback>
          <w:pict>
            <v:shapetype w14:anchorId="5BF1A44D" id="_x0000_t202" coordsize="21600,21600" o:spt="202" path="m,l,21600r21600,l21600,xe">
              <v:stroke joinstyle="miter"/>
              <v:path gradientshapeok="t" o:connecttype="rect"/>
            </v:shapetype>
            <v:shape id="文本框 24" o:spid="_x0000_s1028" type="#_x0000_t202" style="position:absolute;margin-left:233.6pt;margin-top:43.1pt;width:127.9pt;height:12.4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s7qQEAAC0DAAAOAAAAZHJzL2Uyb0RvYy54bWysUktuHCEQ3UfKHRD7DNPtj5zW9FiKLEeR&#10;osSS7QMwNEwjAYUAT/dcwLmBV95k73PNOVIw7rFj76JsoKgqHu+9YnE+WkM2MkQNrqXVbE6JdAI6&#10;7dYtvb25/HRGSUzcddyAky3dykjPlx8/LAbfyBp6MJ0MBEFcbAbf0j4l3zAWRS8tjzPw0mFRQbA8&#10;4TGsWRf4gOjWsHo+P2UDhM4HEDJGzF7si3RZ8JWSIv1UKspETEuRWyprKOsqr2y54M06cN9r8UyD&#10;/wMLy7XDRw9QFzxxchf0OyirRYAIKs0EWAZKaSGLBlRTzd+oue65l0ULmhP9wab4/2DFj81VILrD&#10;2X2mxHGLM9o9/No9Pu1+35P6OBs0+Nhg37XHzjR+gRGbp3zEZNY9qmDzjooI1tHq7cFeOSYi8qXT&#10;+vjoCEsCa9XJWVWdZBj2ctuHmL5KsCQHLQ04vuIq33yPad86teTHHFxqY8oIjfsrgZg5wzL1PcUc&#10;pXE1Fq31RH8F3RZVmW8OPc3/YwrCFKym4M4Hve6RVdFekHEmhf7z/8lDf30u77/88uUfAAAA//8D&#10;AFBLAwQUAAYACAAAACEAaTW6bN4AAAAKAQAADwAAAGRycy9kb3ducmV2LnhtbEyPQU/DMAyF70j8&#10;h8hI3FhKQd0oTadpGickRFcOHNPGa6M1Tmmyrfx7zAl8saz36fm9Yj27QZxxCtaTgvtFAgKp9cZS&#10;p+CjfrlbgQhRk9GDJ1TwjQHW5fVVoXPjL1TheR87wSYUcq2gj3HMpQxtj06HhR+RWDv4yenI59RJ&#10;M+kLm7tBpkmSSact8Ydej7jtsT3uT07B5pOqnf16a96rQ2Xr+imh1+yo1O3NvHkGEXGOfzD8xufo&#10;UHKmxp/IBDEoeMyWKaMKVhlvBpbpA5drmOQBWRbyf4XyBwAA//8DAFBLAQItABQABgAIAAAAIQC2&#10;gziS/gAAAOEBAAATAAAAAAAAAAAAAAAAAAAAAABbQ29udGVudF9UeXBlc10ueG1sUEsBAi0AFAAG&#10;AAgAAAAhADj9If/WAAAAlAEAAAsAAAAAAAAAAAAAAAAALwEAAF9yZWxzLy5yZWxzUEsBAi0AFAAG&#10;AAgAAAAhADaaWzupAQAALQMAAA4AAAAAAAAAAAAAAAAALgIAAGRycy9lMm9Eb2MueG1sUEsBAi0A&#10;FAAGAAgAAAAhAGk1umzeAAAACgEAAA8AAAAAAAAAAAAAAAAAAwQAAGRycy9kb3ducmV2LnhtbFBL&#10;BQYAAAAABAAEAPMAAAAOBQAAAAA=&#10;" filled="f" stroked="f">
              <v:textbox inset="0,0,0,0">
                <w:txbxContent>
                  <w:p w14:paraId="0BA2CE3A" w14:textId="77777777" w:rsidR="00F674CE" w:rsidRDefault="00AA1A8D">
                    <w:pPr>
                      <w:spacing w:line="249" w:lineRule="exact"/>
                      <w:ind w:left="20"/>
                      <w:rPr>
                        <w:sz w:val="21"/>
                        <w:lang w:eastAsia="zh-CN"/>
                      </w:rPr>
                    </w:pPr>
                    <w:r>
                      <w:rPr>
                        <w:sz w:val="21"/>
                        <w:lang w:eastAsia="zh-CN"/>
                      </w:rPr>
                      <w:t>华南理工大学学士学位论文</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B5C4" w14:textId="77777777" w:rsidR="00F674CE" w:rsidRDefault="00AA1A8D">
    <w:pPr>
      <w:pStyle w:val="a5"/>
      <w:spacing w:line="14" w:lineRule="auto"/>
      <w:rPr>
        <w:sz w:val="20"/>
      </w:rPr>
    </w:pPr>
    <w:r>
      <w:rPr>
        <w:noProof/>
      </w:rPr>
      <mc:AlternateContent>
        <mc:Choice Requires="wps">
          <w:drawing>
            <wp:anchor distT="0" distB="0" distL="114300" distR="114300" simplePos="0" relativeHeight="251657728" behindDoc="1" locked="0" layoutInCell="1" allowOverlap="1" wp14:anchorId="54CC4B70" wp14:editId="3C76DED5">
              <wp:simplePos x="0" y="0"/>
              <wp:positionH relativeFrom="page">
                <wp:posOffset>900430</wp:posOffset>
              </wp:positionH>
              <wp:positionV relativeFrom="page">
                <wp:posOffset>812165</wp:posOffset>
              </wp:positionV>
              <wp:extent cx="5759450" cy="12065"/>
              <wp:effectExtent l="0" t="0" r="0" b="0"/>
              <wp:wrapNone/>
              <wp:docPr id="27" name="矩形 71"/>
              <wp:cNvGraphicFramePr/>
              <a:graphic xmlns:a="http://schemas.openxmlformats.org/drawingml/2006/main">
                <a:graphicData uri="http://schemas.microsoft.com/office/word/2010/wordprocessingShape">
                  <wps:wsp>
                    <wps:cNvSpPr/>
                    <wps:spPr>
                      <a:xfrm>
                        <a:off x="0" y="0"/>
                        <a:ext cx="5759450" cy="12065"/>
                      </a:xfrm>
                      <a:prstGeom prst="rect">
                        <a:avLst/>
                      </a:prstGeom>
                      <a:solidFill>
                        <a:srgbClr val="000000"/>
                      </a:solidFill>
                      <a:ln>
                        <a:noFill/>
                      </a:ln>
                    </wps:spPr>
                    <wps:bodyPr upright="1"/>
                  </wps:wsp>
                </a:graphicData>
              </a:graphic>
            </wp:anchor>
          </w:drawing>
        </mc:Choice>
        <mc:Fallback>
          <w:pict>
            <v:rect w14:anchorId="1E13DED5" id="矩形 71" o:spid="_x0000_s1026" style="position:absolute;left:0;text-align:left;margin-left:70.9pt;margin-top:63.95pt;width:453.5pt;height:.9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jfmwEAABIDAAAOAAAAZHJzL2Uyb0RvYy54bWysUktu2zAQ3RfoHQjua8pGHTeC5SwaJJug&#10;DZDmADRFSgRIDjFkLPs0BbrrIXqcotfokHacfnZFtRjNj4/z3nB9tfeO7TQmC6Hj81nDmQ4KehuG&#10;jj9+unnzjrOUZeilg6A7ftCJX21ev1pPsdULGMH1GhmBhNROseNjzrEVIqlRe5lmEHWgogH0MlOI&#10;g+hRToTunVg0zYWYAPuIoHRKlL0+Fvmm4hujVf5oTNKZuY7TbLlarHZbrNisZTugjKNVpzHkP0zh&#10;pQ106RnqWmbJntD+BeWtQkhg8kyBF2CMVbpyIDbz5g82D6OMunIhcVI8y5T+H6z6sLtHZvuOL1ac&#10;BelpRz8+f/3+7QtbzYs6U0wtNT3EezxFidxCdW/Qlz+RYPuq6OGsqN5npii5XC0v3y5JeEW1+aK5&#10;WBZM8XI4Ysq3GjwrTseRFlZ1lLu7lI+tzy3lrgTO9jfWuRrgsH3vkO1kWW79Tui/tblQmgOUY0fE&#10;khGF2JFK8bbQH0iIp4h2GGmQyr32kPB14tMjKZv9Na5IL0958xMAAP//AwBQSwMEFAAGAAgAAAAh&#10;ANRlpq/fAAAADAEAAA8AAABkcnMvZG93bnJldi54bWxMj0FPg0AQhe8m/ofNNPFmlxJUQJbGmng0&#10;sdWDvS3sFEjZWWS3LfrrHU56m/fm5c03xXqyvTjj6DtHClbLCARS7UxHjYKP95fbFIQPmozuHaGC&#10;b/SwLq+vCp0bd6EtnnehEVxCPtcK2hCGXEpft2i1X7oBiXcHN1odWI6NNKO+cLntZRxF99LqjvhC&#10;qwd8brE+7k5WwSZLN19vCb3+bKs97j+r4108RkrdLKanRxABp/AXhhmf0aFkpsqdyHjRs05WjB54&#10;iB8yEHMiSlK2qtnKUpBlIf8/Uf4CAAD//wMAUEsBAi0AFAAGAAgAAAAhALaDOJL+AAAA4QEAABMA&#10;AAAAAAAAAAAAAAAAAAAAAFtDb250ZW50X1R5cGVzXS54bWxQSwECLQAUAAYACAAAACEAOP0h/9YA&#10;AACUAQAACwAAAAAAAAAAAAAAAAAvAQAAX3JlbHMvLnJlbHNQSwECLQAUAAYACAAAACEAHRt435sB&#10;AAASAwAADgAAAAAAAAAAAAAAAAAuAgAAZHJzL2Uyb0RvYy54bWxQSwECLQAUAAYACAAAACEA1GWm&#10;r98AAAAMAQAADwAAAAAAAAAAAAAAAAD1AwAAZHJzL2Rvd25yZXYueG1sUEsFBgAAAAAEAAQA8wAA&#10;AAEFAAAAAA==&#10;" fillcolor="black" stroked="f">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374F6560" wp14:editId="7BF0DF1A">
              <wp:simplePos x="0" y="0"/>
              <wp:positionH relativeFrom="page">
                <wp:posOffset>2966720</wp:posOffset>
              </wp:positionH>
              <wp:positionV relativeFrom="page">
                <wp:posOffset>547370</wp:posOffset>
              </wp:positionV>
              <wp:extent cx="1624330" cy="158115"/>
              <wp:effectExtent l="0" t="0" r="0" b="0"/>
              <wp:wrapNone/>
              <wp:docPr id="28" name="文本框 72"/>
              <wp:cNvGraphicFramePr/>
              <a:graphic xmlns:a="http://schemas.openxmlformats.org/drawingml/2006/main">
                <a:graphicData uri="http://schemas.microsoft.com/office/word/2010/wordprocessingShape">
                  <wps:wsp>
                    <wps:cNvSpPr txBox="1"/>
                    <wps:spPr>
                      <a:xfrm>
                        <a:off x="0" y="0"/>
                        <a:ext cx="1624330" cy="158115"/>
                      </a:xfrm>
                      <a:prstGeom prst="rect">
                        <a:avLst/>
                      </a:prstGeom>
                      <a:noFill/>
                      <a:ln>
                        <a:noFill/>
                      </a:ln>
                    </wps:spPr>
                    <wps:txbx>
                      <w:txbxContent>
                        <w:p w14:paraId="14983C19" w14:textId="77777777" w:rsidR="00F674CE" w:rsidRDefault="00AA1A8D">
                          <w:pPr>
                            <w:spacing w:line="249" w:lineRule="exact"/>
                            <w:ind w:left="20"/>
                            <w:rPr>
                              <w:sz w:val="21"/>
                              <w:lang w:eastAsia="zh-CN"/>
                            </w:rPr>
                          </w:pPr>
                          <w:r>
                            <w:rPr>
                              <w:sz w:val="21"/>
                              <w:lang w:eastAsia="zh-CN"/>
                            </w:rPr>
                            <w:t>华南理工大学学士学位论文</w:t>
                          </w:r>
                        </w:p>
                      </w:txbxContent>
                    </wps:txbx>
                    <wps:bodyPr lIns="0" tIns="0" rIns="0" bIns="0" upright="1"/>
                  </wps:wsp>
                </a:graphicData>
              </a:graphic>
            </wp:anchor>
          </w:drawing>
        </mc:Choice>
        <mc:Fallback>
          <w:pict>
            <v:shapetype w14:anchorId="374F6560" id="_x0000_t202" coordsize="21600,21600" o:spt="202" path="m,l,21600r21600,l21600,xe">
              <v:stroke joinstyle="miter"/>
              <v:path gradientshapeok="t" o:connecttype="rect"/>
            </v:shapetype>
            <v:shape id="文本框 72" o:spid="_x0000_s1030" type="#_x0000_t202" style="position:absolute;margin-left:233.6pt;margin-top:43.1pt;width:127.9pt;height:12.4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wqQEAAC0DAAAOAAAAZHJzL2Uyb0RvYy54bWysUktu2zAQ3RfoHQjua1rKp4FgOUARpCgQ&#10;pAWSHICmSIsAfxgylnyB5AZZddN9z+VzdEhHTtrsgm7I4czw8b03XJyP1pCNhKi9a2k1m1MinfCd&#10;duuW3t1efjqjJCbuOm68ky3dykjPlx8/LIbQyNr33nQSCIK42AyhpX1KoWEsil5aHmc+SIdF5cHy&#10;hEdYsw74gOjWsHo+P2WDhy6AFzJGzF7si3RZ8JWSIn1XKspETEuRWyorlHWVV7Zc8GYNPPRaPNPg&#10;72BhuXb46AHqgidO7kG/gbJagI9epZnwlnmltJBFA6qp5v+ouel5kEULmhPDwab4/2DF9eYHEN21&#10;tMZJOW5xRrunx93P37tfD+RznQ0aQmyw7yZgZxq/+BEHPeUjJrPuUYHNOyoiWEertwd75ZiIyJdO&#10;6+OjIywJrFUnZ1V1kmHYy+0AMX2V3pIctBRwfMVVvrmKad86teTHnL/UxpQRGvdXAjFzhmXqe4o5&#10;SuNqLFqPJ/or321Rlfnm0NP8P6YApmA1BfcB9LpHVkV7QcaZFPrP/ycP/fW5vP/yy5d/AAAA//8D&#10;AFBLAwQUAAYACAAAACEAaTW6bN4AAAAKAQAADwAAAGRycy9kb3ducmV2LnhtbEyPQU/DMAyF70j8&#10;h8hI3FhKQd0oTadpGickRFcOHNPGa6M1Tmmyrfx7zAl8saz36fm9Yj27QZxxCtaTgvtFAgKp9cZS&#10;p+CjfrlbgQhRk9GDJ1TwjQHW5fVVoXPjL1TheR87wSYUcq2gj3HMpQxtj06HhR+RWDv4yenI59RJ&#10;M+kLm7tBpkmSSact8Ydej7jtsT3uT07B5pOqnf16a96rQ2Xr+imh1+yo1O3NvHkGEXGOfzD8xufo&#10;UHKmxp/IBDEoeMyWKaMKVhlvBpbpA5drmOQBWRbyf4XyBwAA//8DAFBLAQItABQABgAIAAAAIQC2&#10;gziS/gAAAOEBAAATAAAAAAAAAAAAAAAAAAAAAABbQ29udGVudF9UeXBlc10ueG1sUEsBAi0AFAAG&#10;AAgAAAAhADj9If/WAAAAlAEAAAsAAAAAAAAAAAAAAAAALwEAAF9yZWxzLy5yZWxzUEsBAi0AFAAG&#10;AAgAAAAhAK7Y37CpAQAALQMAAA4AAAAAAAAAAAAAAAAALgIAAGRycy9lMm9Eb2MueG1sUEsBAi0A&#10;FAAGAAgAAAAhAGk1umzeAAAACgEAAA8AAAAAAAAAAAAAAAAAAwQAAGRycy9kb3ducmV2LnhtbFBL&#10;BQYAAAAABAAEAPMAAAAOBQAAAAA=&#10;" filled="f" stroked="f">
              <v:textbox inset="0,0,0,0">
                <w:txbxContent>
                  <w:p w14:paraId="14983C19" w14:textId="77777777" w:rsidR="00F674CE" w:rsidRDefault="00AA1A8D">
                    <w:pPr>
                      <w:spacing w:line="249" w:lineRule="exact"/>
                      <w:ind w:left="20"/>
                      <w:rPr>
                        <w:sz w:val="21"/>
                        <w:lang w:eastAsia="zh-CN"/>
                      </w:rPr>
                    </w:pPr>
                    <w:r>
                      <w:rPr>
                        <w:sz w:val="21"/>
                        <w:lang w:eastAsia="zh-CN"/>
                      </w:rPr>
                      <w:t>华南理工大学学士学位论文</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D4AC" w14:textId="77777777" w:rsidR="00F674CE" w:rsidRDefault="00F674CE">
    <w:pPr>
      <w:pStyle w:val="a5"/>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6C9173"/>
    <w:multiLevelType w:val="singleLevel"/>
    <w:tmpl w:val="846C9173"/>
    <w:lvl w:ilvl="0">
      <w:start w:val="1"/>
      <w:numFmt w:val="decimal"/>
      <w:suff w:val="space"/>
      <w:lvlText w:val="%1."/>
      <w:lvlJc w:val="left"/>
    </w:lvl>
  </w:abstractNum>
  <w:abstractNum w:abstractNumId="1" w15:restartNumberingAfterBreak="0">
    <w:nsid w:val="8C02815D"/>
    <w:multiLevelType w:val="singleLevel"/>
    <w:tmpl w:val="8C02815D"/>
    <w:lvl w:ilvl="0">
      <w:start w:val="1"/>
      <w:numFmt w:val="decimal"/>
      <w:suff w:val="space"/>
      <w:lvlText w:val="%1."/>
      <w:lvlJc w:val="left"/>
    </w:lvl>
  </w:abstractNum>
  <w:abstractNum w:abstractNumId="2" w15:restartNumberingAfterBreak="0">
    <w:nsid w:val="96E438DB"/>
    <w:multiLevelType w:val="singleLevel"/>
    <w:tmpl w:val="96E438DB"/>
    <w:lvl w:ilvl="0">
      <w:start w:val="1"/>
      <w:numFmt w:val="decimal"/>
      <w:suff w:val="space"/>
      <w:lvlText w:val="%1."/>
      <w:lvlJc w:val="left"/>
    </w:lvl>
  </w:abstractNum>
  <w:abstractNum w:abstractNumId="3" w15:restartNumberingAfterBreak="0">
    <w:nsid w:val="9C8AC8EF"/>
    <w:multiLevelType w:val="multilevel"/>
    <w:tmpl w:val="9C8AC8EF"/>
    <w:lvl w:ilvl="0">
      <w:start w:val="1"/>
      <w:numFmt w:val="decimal"/>
      <w:lvlText w:val="%1."/>
      <w:lvlJc w:val="left"/>
      <w:pPr>
        <w:ind w:left="468" w:hanging="351"/>
      </w:pPr>
      <w:rPr>
        <w:rFonts w:ascii="Times New Roman" w:eastAsia="Times New Roman" w:hAnsi="Times New Roman" w:cs="Times New Roman" w:hint="default"/>
        <w:spacing w:val="0"/>
        <w:w w:val="100"/>
        <w:sz w:val="28"/>
        <w:szCs w:val="28"/>
        <w:lang w:val="en-US" w:eastAsia="en-US" w:bidi="ar-SA"/>
      </w:rPr>
    </w:lvl>
    <w:lvl w:ilvl="1">
      <w:start w:val="1"/>
      <w:numFmt w:val="decimal"/>
      <w:lvlText w:val="[%2]"/>
      <w:lvlJc w:val="left"/>
      <w:pPr>
        <w:ind w:left="820" w:hanging="283"/>
      </w:pPr>
      <w:rPr>
        <w:rFonts w:ascii="Times New Roman" w:eastAsia="Times New Roman" w:hAnsi="Times New Roman" w:cs="Times New Roman" w:hint="default"/>
        <w:spacing w:val="-4"/>
        <w:w w:val="100"/>
        <w:sz w:val="22"/>
        <w:szCs w:val="22"/>
        <w:lang w:val="en-US" w:eastAsia="en-US" w:bidi="ar-SA"/>
      </w:rPr>
    </w:lvl>
    <w:lvl w:ilvl="2">
      <w:numFmt w:val="bullet"/>
      <w:lvlText w:val="•"/>
      <w:lvlJc w:val="left"/>
      <w:pPr>
        <w:ind w:left="1789" w:hanging="283"/>
      </w:pPr>
      <w:rPr>
        <w:rFonts w:hint="default"/>
        <w:lang w:val="en-US" w:eastAsia="en-US" w:bidi="ar-SA"/>
      </w:rPr>
    </w:lvl>
    <w:lvl w:ilvl="3">
      <w:numFmt w:val="bullet"/>
      <w:lvlText w:val="•"/>
      <w:lvlJc w:val="left"/>
      <w:pPr>
        <w:ind w:left="2759" w:hanging="283"/>
      </w:pPr>
      <w:rPr>
        <w:rFonts w:hint="default"/>
        <w:lang w:val="en-US" w:eastAsia="en-US" w:bidi="ar-SA"/>
      </w:rPr>
    </w:lvl>
    <w:lvl w:ilvl="4">
      <w:numFmt w:val="bullet"/>
      <w:lvlText w:val="•"/>
      <w:lvlJc w:val="left"/>
      <w:pPr>
        <w:ind w:left="3728" w:hanging="283"/>
      </w:pPr>
      <w:rPr>
        <w:rFonts w:hint="default"/>
        <w:lang w:val="en-US" w:eastAsia="en-US" w:bidi="ar-SA"/>
      </w:rPr>
    </w:lvl>
    <w:lvl w:ilvl="5">
      <w:numFmt w:val="bullet"/>
      <w:lvlText w:val="•"/>
      <w:lvlJc w:val="left"/>
      <w:pPr>
        <w:ind w:left="4698" w:hanging="283"/>
      </w:pPr>
      <w:rPr>
        <w:rFonts w:hint="default"/>
        <w:lang w:val="en-US" w:eastAsia="en-US" w:bidi="ar-SA"/>
      </w:rPr>
    </w:lvl>
    <w:lvl w:ilvl="6">
      <w:numFmt w:val="bullet"/>
      <w:lvlText w:val="•"/>
      <w:lvlJc w:val="left"/>
      <w:pPr>
        <w:ind w:left="5667" w:hanging="283"/>
      </w:pPr>
      <w:rPr>
        <w:rFonts w:hint="default"/>
        <w:lang w:val="en-US" w:eastAsia="en-US" w:bidi="ar-SA"/>
      </w:rPr>
    </w:lvl>
    <w:lvl w:ilvl="7">
      <w:numFmt w:val="bullet"/>
      <w:lvlText w:val="•"/>
      <w:lvlJc w:val="left"/>
      <w:pPr>
        <w:ind w:left="6637" w:hanging="283"/>
      </w:pPr>
      <w:rPr>
        <w:rFonts w:hint="default"/>
        <w:lang w:val="en-US" w:eastAsia="en-US" w:bidi="ar-SA"/>
      </w:rPr>
    </w:lvl>
    <w:lvl w:ilvl="8">
      <w:numFmt w:val="bullet"/>
      <w:lvlText w:val="•"/>
      <w:lvlJc w:val="left"/>
      <w:pPr>
        <w:ind w:left="7606" w:hanging="283"/>
      </w:pPr>
      <w:rPr>
        <w:rFonts w:hint="default"/>
        <w:lang w:val="en-US" w:eastAsia="en-US" w:bidi="ar-SA"/>
      </w:rPr>
    </w:lvl>
  </w:abstractNum>
  <w:abstractNum w:abstractNumId="4" w15:restartNumberingAfterBreak="0">
    <w:nsid w:val="9E7AC10F"/>
    <w:multiLevelType w:val="singleLevel"/>
    <w:tmpl w:val="9E7AC10F"/>
    <w:lvl w:ilvl="0">
      <w:start w:val="2"/>
      <w:numFmt w:val="chineseCounting"/>
      <w:suff w:val="nothing"/>
      <w:lvlText w:val="（%1）"/>
      <w:lvlJc w:val="left"/>
      <w:rPr>
        <w:rFonts w:hint="eastAsia"/>
      </w:rPr>
    </w:lvl>
  </w:abstractNum>
  <w:abstractNum w:abstractNumId="5" w15:restartNumberingAfterBreak="0">
    <w:nsid w:val="A432D664"/>
    <w:multiLevelType w:val="singleLevel"/>
    <w:tmpl w:val="A432D664"/>
    <w:lvl w:ilvl="0">
      <w:start w:val="1"/>
      <w:numFmt w:val="chineseCounting"/>
      <w:suff w:val="space"/>
      <w:lvlText w:val="（%1）"/>
      <w:lvlJc w:val="left"/>
      <w:rPr>
        <w:rFonts w:hint="eastAsia"/>
      </w:rPr>
    </w:lvl>
  </w:abstractNum>
  <w:abstractNum w:abstractNumId="6" w15:restartNumberingAfterBreak="0">
    <w:nsid w:val="AF7EAEB5"/>
    <w:multiLevelType w:val="singleLevel"/>
    <w:tmpl w:val="AF7EAEB5"/>
    <w:lvl w:ilvl="0">
      <w:start w:val="1"/>
      <w:numFmt w:val="decimal"/>
      <w:suff w:val="space"/>
      <w:lvlText w:val="%1."/>
      <w:lvlJc w:val="left"/>
    </w:lvl>
  </w:abstractNum>
  <w:abstractNum w:abstractNumId="7" w15:restartNumberingAfterBreak="0">
    <w:nsid w:val="B7AAE395"/>
    <w:multiLevelType w:val="singleLevel"/>
    <w:tmpl w:val="B7AAE395"/>
    <w:lvl w:ilvl="0">
      <w:start w:val="1"/>
      <w:numFmt w:val="decimal"/>
      <w:lvlText w:val="%1."/>
      <w:lvlJc w:val="left"/>
      <w:pPr>
        <w:tabs>
          <w:tab w:val="left" w:pos="312"/>
        </w:tabs>
      </w:pPr>
    </w:lvl>
  </w:abstractNum>
  <w:abstractNum w:abstractNumId="8" w15:restartNumberingAfterBreak="0">
    <w:nsid w:val="BCF723D2"/>
    <w:multiLevelType w:val="singleLevel"/>
    <w:tmpl w:val="BCF723D2"/>
    <w:lvl w:ilvl="0">
      <w:start w:val="1"/>
      <w:numFmt w:val="chineseCounting"/>
      <w:suff w:val="nothing"/>
      <w:lvlText w:val="%1、"/>
      <w:lvlJc w:val="left"/>
      <w:rPr>
        <w:rFonts w:hint="eastAsia"/>
      </w:rPr>
    </w:lvl>
  </w:abstractNum>
  <w:abstractNum w:abstractNumId="9" w15:restartNumberingAfterBreak="0">
    <w:nsid w:val="C0F9ED56"/>
    <w:multiLevelType w:val="singleLevel"/>
    <w:tmpl w:val="C0F9ED56"/>
    <w:lvl w:ilvl="0">
      <w:start w:val="1"/>
      <w:numFmt w:val="decimal"/>
      <w:lvlText w:val="%1."/>
      <w:lvlJc w:val="left"/>
      <w:pPr>
        <w:tabs>
          <w:tab w:val="left" w:pos="312"/>
        </w:tabs>
      </w:pPr>
    </w:lvl>
  </w:abstractNum>
  <w:abstractNum w:abstractNumId="10" w15:restartNumberingAfterBreak="0">
    <w:nsid w:val="D0049875"/>
    <w:multiLevelType w:val="singleLevel"/>
    <w:tmpl w:val="D0049875"/>
    <w:lvl w:ilvl="0">
      <w:start w:val="2"/>
      <w:numFmt w:val="chineseCounting"/>
      <w:suff w:val="nothing"/>
      <w:lvlText w:val="第%1，"/>
      <w:lvlJc w:val="left"/>
      <w:rPr>
        <w:rFonts w:hint="eastAsia"/>
      </w:rPr>
    </w:lvl>
  </w:abstractNum>
  <w:abstractNum w:abstractNumId="11" w15:restartNumberingAfterBreak="0">
    <w:nsid w:val="D66BEE4E"/>
    <w:multiLevelType w:val="singleLevel"/>
    <w:tmpl w:val="D66BEE4E"/>
    <w:lvl w:ilvl="0">
      <w:start w:val="1"/>
      <w:numFmt w:val="decimal"/>
      <w:suff w:val="space"/>
      <w:lvlText w:val="%1."/>
      <w:lvlJc w:val="left"/>
    </w:lvl>
  </w:abstractNum>
  <w:abstractNum w:abstractNumId="12" w15:restartNumberingAfterBreak="0">
    <w:nsid w:val="03D62ECE"/>
    <w:multiLevelType w:val="multilevel"/>
    <w:tmpl w:val="03D62ECE"/>
    <w:lvl w:ilvl="0">
      <w:start w:val="1"/>
      <w:numFmt w:val="decimal"/>
      <w:lvlText w:val="%1."/>
      <w:lvlJc w:val="left"/>
      <w:pPr>
        <w:ind w:left="478" w:hanging="360"/>
      </w:pPr>
      <w:rPr>
        <w:rFonts w:ascii="Times New Roman" w:eastAsia="Times New Roman" w:hAnsi="Times New Roman" w:cs="Times New Roman" w:hint="default"/>
        <w:spacing w:val="0"/>
        <w:w w:val="100"/>
        <w:sz w:val="28"/>
        <w:szCs w:val="28"/>
        <w:lang w:val="en-US" w:eastAsia="en-US" w:bidi="ar-SA"/>
      </w:rPr>
    </w:lvl>
    <w:lvl w:ilvl="1">
      <w:numFmt w:val="bullet"/>
      <w:lvlText w:val="•"/>
      <w:lvlJc w:val="left"/>
      <w:pPr>
        <w:ind w:left="1386" w:hanging="360"/>
      </w:pPr>
      <w:rPr>
        <w:rFonts w:hint="default"/>
        <w:lang w:val="en-US" w:eastAsia="en-US" w:bidi="ar-SA"/>
      </w:rPr>
    </w:lvl>
    <w:lvl w:ilvl="2">
      <w:numFmt w:val="bullet"/>
      <w:lvlText w:val="•"/>
      <w:lvlJc w:val="left"/>
      <w:pPr>
        <w:ind w:left="2293" w:hanging="360"/>
      </w:pPr>
      <w:rPr>
        <w:rFonts w:hint="default"/>
        <w:lang w:val="en-US" w:eastAsia="en-US" w:bidi="ar-SA"/>
      </w:rPr>
    </w:lvl>
    <w:lvl w:ilvl="3">
      <w:numFmt w:val="bullet"/>
      <w:lvlText w:val="•"/>
      <w:lvlJc w:val="left"/>
      <w:pPr>
        <w:ind w:left="3199" w:hanging="360"/>
      </w:pPr>
      <w:rPr>
        <w:rFonts w:hint="default"/>
        <w:lang w:val="en-US" w:eastAsia="en-US" w:bidi="ar-SA"/>
      </w:rPr>
    </w:lvl>
    <w:lvl w:ilvl="4">
      <w:numFmt w:val="bullet"/>
      <w:lvlText w:val="•"/>
      <w:lvlJc w:val="left"/>
      <w:pPr>
        <w:ind w:left="4106" w:hanging="360"/>
      </w:pPr>
      <w:rPr>
        <w:rFonts w:hint="default"/>
        <w:lang w:val="en-US" w:eastAsia="en-US" w:bidi="ar-SA"/>
      </w:rPr>
    </w:lvl>
    <w:lvl w:ilvl="5">
      <w:numFmt w:val="bullet"/>
      <w:lvlText w:val="•"/>
      <w:lvlJc w:val="left"/>
      <w:pPr>
        <w:ind w:left="5013" w:hanging="360"/>
      </w:pPr>
      <w:rPr>
        <w:rFonts w:hint="default"/>
        <w:lang w:val="en-US" w:eastAsia="en-US" w:bidi="ar-SA"/>
      </w:rPr>
    </w:lvl>
    <w:lvl w:ilvl="6">
      <w:numFmt w:val="bullet"/>
      <w:lvlText w:val="•"/>
      <w:lvlJc w:val="left"/>
      <w:pPr>
        <w:ind w:left="5919" w:hanging="360"/>
      </w:pPr>
      <w:rPr>
        <w:rFonts w:hint="default"/>
        <w:lang w:val="en-US" w:eastAsia="en-US" w:bidi="ar-SA"/>
      </w:rPr>
    </w:lvl>
    <w:lvl w:ilvl="7">
      <w:numFmt w:val="bullet"/>
      <w:lvlText w:val="•"/>
      <w:lvlJc w:val="left"/>
      <w:pPr>
        <w:ind w:left="6826" w:hanging="360"/>
      </w:pPr>
      <w:rPr>
        <w:rFonts w:hint="default"/>
        <w:lang w:val="en-US" w:eastAsia="en-US" w:bidi="ar-SA"/>
      </w:rPr>
    </w:lvl>
    <w:lvl w:ilvl="8">
      <w:numFmt w:val="bullet"/>
      <w:lvlText w:val="•"/>
      <w:lvlJc w:val="left"/>
      <w:pPr>
        <w:ind w:left="7732" w:hanging="360"/>
      </w:pPr>
      <w:rPr>
        <w:rFonts w:hint="default"/>
        <w:lang w:val="en-US" w:eastAsia="en-US" w:bidi="ar-SA"/>
      </w:rPr>
    </w:lvl>
  </w:abstractNum>
  <w:abstractNum w:abstractNumId="13" w15:restartNumberingAfterBreak="0">
    <w:nsid w:val="17F33B7D"/>
    <w:multiLevelType w:val="singleLevel"/>
    <w:tmpl w:val="17F33B7D"/>
    <w:lvl w:ilvl="0">
      <w:start w:val="1"/>
      <w:numFmt w:val="decimal"/>
      <w:suff w:val="space"/>
      <w:lvlText w:val="%1."/>
      <w:lvlJc w:val="left"/>
    </w:lvl>
  </w:abstractNum>
  <w:abstractNum w:abstractNumId="14" w15:restartNumberingAfterBreak="0">
    <w:nsid w:val="1E70B824"/>
    <w:multiLevelType w:val="singleLevel"/>
    <w:tmpl w:val="1E70B824"/>
    <w:lvl w:ilvl="0">
      <w:start w:val="1"/>
      <w:numFmt w:val="chineseCounting"/>
      <w:suff w:val="nothing"/>
      <w:lvlText w:val="%1、"/>
      <w:lvlJc w:val="left"/>
      <w:rPr>
        <w:rFonts w:hint="eastAsia"/>
      </w:rPr>
    </w:lvl>
  </w:abstractNum>
  <w:abstractNum w:abstractNumId="15" w15:restartNumberingAfterBreak="0">
    <w:nsid w:val="28B95A9A"/>
    <w:multiLevelType w:val="singleLevel"/>
    <w:tmpl w:val="28B95A9A"/>
    <w:lvl w:ilvl="0">
      <w:start w:val="1"/>
      <w:numFmt w:val="chineseCounting"/>
      <w:suff w:val="nothing"/>
      <w:lvlText w:val="（%1）"/>
      <w:lvlJc w:val="left"/>
      <w:rPr>
        <w:rFonts w:hint="eastAsia"/>
      </w:rPr>
    </w:lvl>
  </w:abstractNum>
  <w:abstractNum w:abstractNumId="16" w15:restartNumberingAfterBreak="0">
    <w:nsid w:val="2F45349F"/>
    <w:multiLevelType w:val="multilevel"/>
    <w:tmpl w:val="2F4534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FAB860C"/>
    <w:multiLevelType w:val="singleLevel"/>
    <w:tmpl w:val="2FAB860C"/>
    <w:lvl w:ilvl="0">
      <w:start w:val="2"/>
      <w:numFmt w:val="chineseCounting"/>
      <w:suff w:val="space"/>
      <w:lvlText w:val="%1、"/>
      <w:lvlJc w:val="left"/>
      <w:rPr>
        <w:rFonts w:hint="eastAsia"/>
      </w:rPr>
    </w:lvl>
  </w:abstractNum>
  <w:abstractNum w:abstractNumId="18" w15:restartNumberingAfterBreak="0">
    <w:nsid w:val="310C0234"/>
    <w:multiLevelType w:val="singleLevel"/>
    <w:tmpl w:val="310C0234"/>
    <w:lvl w:ilvl="0">
      <w:start w:val="1"/>
      <w:numFmt w:val="decimal"/>
      <w:suff w:val="space"/>
      <w:lvlText w:val="%1."/>
      <w:lvlJc w:val="left"/>
    </w:lvl>
  </w:abstractNum>
  <w:abstractNum w:abstractNumId="19" w15:restartNumberingAfterBreak="0">
    <w:nsid w:val="48440AEE"/>
    <w:multiLevelType w:val="singleLevel"/>
    <w:tmpl w:val="48440AEE"/>
    <w:lvl w:ilvl="0">
      <w:start w:val="1"/>
      <w:numFmt w:val="chineseCounting"/>
      <w:suff w:val="nothing"/>
      <w:lvlText w:val="（%1）"/>
      <w:lvlJc w:val="left"/>
      <w:rPr>
        <w:rFonts w:hint="eastAsia"/>
      </w:rPr>
    </w:lvl>
  </w:abstractNum>
  <w:abstractNum w:abstractNumId="20" w15:restartNumberingAfterBreak="0">
    <w:nsid w:val="69E21C0C"/>
    <w:multiLevelType w:val="singleLevel"/>
    <w:tmpl w:val="69E21C0C"/>
    <w:lvl w:ilvl="0">
      <w:start w:val="1"/>
      <w:numFmt w:val="decimal"/>
      <w:suff w:val="space"/>
      <w:lvlText w:val="%1."/>
      <w:lvlJc w:val="left"/>
    </w:lvl>
  </w:abstractNum>
  <w:abstractNum w:abstractNumId="21" w15:restartNumberingAfterBreak="0">
    <w:nsid w:val="6BB42427"/>
    <w:multiLevelType w:val="hybridMultilevel"/>
    <w:tmpl w:val="2F3A1FBA"/>
    <w:lvl w:ilvl="0" w:tplc="21C6F9F0">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C91345C"/>
    <w:multiLevelType w:val="singleLevel"/>
    <w:tmpl w:val="6C91345C"/>
    <w:lvl w:ilvl="0">
      <w:start w:val="1"/>
      <w:numFmt w:val="decimal"/>
      <w:suff w:val="space"/>
      <w:lvlText w:val="%1."/>
      <w:lvlJc w:val="left"/>
    </w:lvl>
  </w:abstractNum>
  <w:abstractNum w:abstractNumId="23" w15:restartNumberingAfterBreak="0">
    <w:nsid w:val="72183CF9"/>
    <w:multiLevelType w:val="multilevel"/>
    <w:tmpl w:val="72183CF9"/>
    <w:lvl w:ilvl="0">
      <w:start w:val="1"/>
      <w:numFmt w:val="decimal"/>
      <w:lvlText w:val="%1."/>
      <w:lvlJc w:val="left"/>
      <w:pPr>
        <w:ind w:left="468" w:hanging="351"/>
      </w:pPr>
      <w:rPr>
        <w:rFonts w:ascii="Times New Roman" w:eastAsia="Times New Roman" w:hAnsi="Times New Roman" w:cs="Times New Roman" w:hint="default"/>
        <w:spacing w:val="0"/>
        <w:w w:val="100"/>
        <w:sz w:val="28"/>
        <w:szCs w:val="28"/>
        <w:lang w:val="en-US" w:eastAsia="en-US" w:bidi="ar-SA"/>
      </w:rPr>
    </w:lvl>
    <w:lvl w:ilvl="1">
      <w:numFmt w:val="bullet"/>
      <w:lvlText w:val="•"/>
      <w:lvlJc w:val="left"/>
      <w:pPr>
        <w:ind w:left="1368" w:hanging="351"/>
      </w:pPr>
      <w:rPr>
        <w:rFonts w:hint="default"/>
        <w:lang w:val="en-US" w:eastAsia="en-US" w:bidi="ar-SA"/>
      </w:rPr>
    </w:lvl>
    <w:lvl w:ilvl="2">
      <w:numFmt w:val="bullet"/>
      <w:lvlText w:val="•"/>
      <w:lvlJc w:val="left"/>
      <w:pPr>
        <w:ind w:left="2277" w:hanging="351"/>
      </w:pPr>
      <w:rPr>
        <w:rFonts w:hint="default"/>
        <w:lang w:val="en-US" w:eastAsia="en-US" w:bidi="ar-SA"/>
      </w:rPr>
    </w:lvl>
    <w:lvl w:ilvl="3">
      <w:numFmt w:val="bullet"/>
      <w:lvlText w:val="•"/>
      <w:lvlJc w:val="left"/>
      <w:pPr>
        <w:ind w:left="3185" w:hanging="351"/>
      </w:pPr>
      <w:rPr>
        <w:rFonts w:hint="default"/>
        <w:lang w:val="en-US" w:eastAsia="en-US" w:bidi="ar-SA"/>
      </w:rPr>
    </w:lvl>
    <w:lvl w:ilvl="4">
      <w:numFmt w:val="bullet"/>
      <w:lvlText w:val="•"/>
      <w:lvlJc w:val="left"/>
      <w:pPr>
        <w:ind w:left="4094" w:hanging="351"/>
      </w:pPr>
      <w:rPr>
        <w:rFonts w:hint="default"/>
        <w:lang w:val="en-US" w:eastAsia="en-US" w:bidi="ar-SA"/>
      </w:rPr>
    </w:lvl>
    <w:lvl w:ilvl="5">
      <w:numFmt w:val="bullet"/>
      <w:lvlText w:val="•"/>
      <w:lvlJc w:val="left"/>
      <w:pPr>
        <w:ind w:left="5003" w:hanging="351"/>
      </w:pPr>
      <w:rPr>
        <w:rFonts w:hint="default"/>
        <w:lang w:val="en-US" w:eastAsia="en-US" w:bidi="ar-SA"/>
      </w:rPr>
    </w:lvl>
    <w:lvl w:ilvl="6">
      <w:numFmt w:val="bullet"/>
      <w:lvlText w:val="•"/>
      <w:lvlJc w:val="left"/>
      <w:pPr>
        <w:ind w:left="5911" w:hanging="351"/>
      </w:pPr>
      <w:rPr>
        <w:rFonts w:hint="default"/>
        <w:lang w:val="en-US" w:eastAsia="en-US" w:bidi="ar-SA"/>
      </w:rPr>
    </w:lvl>
    <w:lvl w:ilvl="7">
      <w:numFmt w:val="bullet"/>
      <w:lvlText w:val="•"/>
      <w:lvlJc w:val="left"/>
      <w:pPr>
        <w:ind w:left="6820" w:hanging="351"/>
      </w:pPr>
      <w:rPr>
        <w:rFonts w:hint="default"/>
        <w:lang w:val="en-US" w:eastAsia="en-US" w:bidi="ar-SA"/>
      </w:rPr>
    </w:lvl>
    <w:lvl w:ilvl="8">
      <w:numFmt w:val="bullet"/>
      <w:lvlText w:val="•"/>
      <w:lvlJc w:val="left"/>
      <w:pPr>
        <w:ind w:left="7728" w:hanging="351"/>
      </w:pPr>
      <w:rPr>
        <w:rFonts w:hint="default"/>
        <w:lang w:val="en-US" w:eastAsia="en-US" w:bidi="ar-SA"/>
      </w:rPr>
    </w:lvl>
  </w:abstractNum>
  <w:abstractNum w:abstractNumId="24" w15:restartNumberingAfterBreak="0">
    <w:nsid w:val="75960BB8"/>
    <w:multiLevelType w:val="singleLevel"/>
    <w:tmpl w:val="75960BB8"/>
    <w:lvl w:ilvl="0">
      <w:start w:val="2"/>
      <w:numFmt w:val="chineseCounting"/>
      <w:suff w:val="space"/>
      <w:lvlText w:val="（%1）"/>
      <w:lvlJc w:val="left"/>
      <w:rPr>
        <w:rFonts w:hint="eastAsia"/>
      </w:rPr>
    </w:lvl>
  </w:abstractNum>
  <w:abstractNum w:abstractNumId="25" w15:restartNumberingAfterBreak="0">
    <w:nsid w:val="7F23415F"/>
    <w:multiLevelType w:val="hybridMultilevel"/>
    <w:tmpl w:val="434C2AF0"/>
    <w:lvl w:ilvl="0" w:tplc="740ECE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4"/>
  </w:num>
  <w:num w:numId="3">
    <w:abstractNumId w:val="23"/>
  </w:num>
  <w:num w:numId="4">
    <w:abstractNumId w:val="16"/>
  </w:num>
  <w:num w:numId="5">
    <w:abstractNumId w:val="17"/>
  </w:num>
  <w:num w:numId="6">
    <w:abstractNumId w:val="19"/>
  </w:num>
  <w:num w:numId="7">
    <w:abstractNumId w:val="4"/>
  </w:num>
  <w:num w:numId="8">
    <w:abstractNumId w:val="2"/>
  </w:num>
  <w:num w:numId="9">
    <w:abstractNumId w:val="15"/>
  </w:num>
  <w:num w:numId="10">
    <w:abstractNumId w:val="11"/>
  </w:num>
  <w:num w:numId="11">
    <w:abstractNumId w:val="13"/>
  </w:num>
  <w:num w:numId="12">
    <w:abstractNumId w:val="18"/>
  </w:num>
  <w:num w:numId="13">
    <w:abstractNumId w:val="5"/>
  </w:num>
  <w:num w:numId="14">
    <w:abstractNumId w:val="1"/>
  </w:num>
  <w:num w:numId="15">
    <w:abstractNumId w:val="22"/>
  </w:num>
  <w:num w:numId="16">
    <w:abstractNumId w:val="0"/>
  </w:num>
  <w:num w:numId="17">
    <w:abstractNumId w:val="20"/>
  </w:num>
  <w:num w:numId="18">
    <w:abstractNumId w:val="6"/>
  </w:num>
  <w:num w:numId="19">
    <w:abstractNumId w:val="10"/>
  </w:num>
  <w:num w:numId="20">
    <w:abstractNumId w:val="3"/>
  </w:num>
  <w:num w:numId="21">
    <w:abstractNumId w:val="8"/>
  </w:num>
  <w:num w:numId="22">
    <w:abstractNumId w:val="7"/>
  </w:num>
  <w:num w:numId="23">
    <w:abstractNumId w:val="14"/>
  </w:num>
  <w:num w:numId="24">
    <w:abstractNumId w:val="9"/>
  </w:num>
  <w:num w:numId="25">
    <w:abstractNumId w:val="2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4CE"/>
    <w:rsid w:val="000555F9"/>
    <w:rsid w:val="001C4BF0"/>
    <w:rsid w:val="001F7497"/>
    <w:rsid w:val="00420521"/>
    <w:rsid w:val="004E3F8D"/>
    <w:rsid w:val="0061391A"/>
    <w:rsid w:val="00733154"/>
    <w:rsid w:val="0075280D"/>
    <w:rsid w:val="008B197F"/>
    <w:rsid w:val="0092557B"/>
    <w:rsid w:val="00A770AB"/>
    <w:rsid w:val="00AA1A8D"/>
    <w:rsid w:val="00AA4A17"/>
    <w:rsid w:val="00B409D9"/>
    <w:rsid w:val="00BA1C06"/>
    <w:rsid w:val="00E94D4B"/>
    <w:rsid w:val="00F41470"/>
    <w:rsid w:val="00F674CE"/>
    <w:rsid w:val="00FD3013"/>
    <w:rsid w:val="00FE6FBA"/>
    <w:rsid w:val="01004646"/>
    <w:rsid w:val="01246A80"/>
    <w:rsid w:val="017A7D70"/>
    <w:rsid w:val="02EB3A08"/>
    <w:rsid w:val="05BE058E"/>
    <w:rsid w:val="060B7C37"/>
    <w:rsid w:val="074F5DDE"/>
    <w:rsid w:val="078E2911"/>
    <w:rsid w:val="07F818C9"/>
    <w:rsid w:val="087D43B9"/>
    <w:rsid w:val="09BC652A"/>
    <w:rsid w:val="09C45262"/>
    <w:rsid w:val="0B350ECF"/>
    <w:rsid w:val="0C3667D1"/>
    <w:rsid w:val="0CFC3D31"/>
    <w:rsid w:val="0D0476CF"/>
    <w:rsid w:val="0D3A4A9C"/>
    <w:rsid w:val="0EA20DBD"/>
    <w:rsid w:val="0F4C44F7"/>
    <w:rsid w:val="0F635386"/>
    <w:rsid w:val="0F6A319E"/>
    <w:rsid w:val="0F7418C7"/>
    <w:rsid w:val="0F9C2876"/>
    <w:rsid w:val="0FD667B3"/>
    <w:rsid w:val="105A4045"/>
    <w:rsid w:val="11232364"/>
    <w:rsid w:val="12076399"/>
    <w:rsid w:val="125865D5"/>
    <w:rsid w:val="12A15335"/>
    <w:rsid w:val="13013347"/>
    <w:rsid w:val="13A56F26"/>
    <w:rsid w:val="13C366B0"/>
    <w:rsid w:val="15BA1224"/>
    <w:rsid w:val="15BA2B90"/>
    <w:rsid w:val="15BA39CA"/>
    <w:rsid w:val="16E001E4"/>
    <w:rsid w:val="17934790"/>
    <w:rsid w:val="17B31690"/>
    <w:rsid w:val="1AE4600C"/>
    <w:rsid w:val="1B3A4DF4"/>
    <w:rsid w:val="1D243386"/>
    <w:rsid w:val="1D991F6D"/>
    <w:rsid w:val="1E5B746E"/>
    <w:rsid w:val="1FB54F5C"/>
    <w:rsid w:val="203F1B6E"/>
    <w:rsid w:val="20972AEA"/>
    <w:rsid w:val="21E647A4"/>
    <w:rsid w:val="22B75425"/>
    <w:rsid w:val="233E0FDF"/>
    <w:rsid w:val="23DD69A1"/>
    <w:rsid w:val="23E800DA"/>
    <w:rsid w:val="250C481C"/>
    <w:rsid w:val="255464A9"/>
    <w:rsid w:val="256555D1"/>
    <w:rsid w:val="256B5739"/>
    <w:rsid w:val="25AA693C"/>
    <w:rsid w:val="26082C71"/>
    <w:rsid w:val="2618060B"/>
    <w:rsid w:val="28B325DF"/>
    <w:rsid w:val="291214B6"/>
    <w:rsid w:val="294E6DF5"/>
    <w:rsid w:val="29753831"/>
    <w:rsid w:val="2AC60A91"/>
    <w:rsid w:val="2B3763C0"/>
    <w:rsid w:val="2B7E11A1"/>
    <w:rsid w:val="2C7E5EF0"/>
    <w:rsid w:val="2CC6030F"/>
    <w:rsid w:val="2D0F6170"/>
    <w:rsid w:val="2E1A31B4"/>
    <w:rsid w:val="2E7E175C"/>
    <w:rsid w:val="2F0B7800"/>
    <w:rsid w:val="2F211C5F"/>
    <w:rsid w:val="2F5C2EFE"/>
    <w:rsid w:val="2FE34A2D"/>
    <w:rsid w:val="31CA4072"/>
    <w:rsid w:val="34131967"/>
    <w:rsid w:val="34691EC4"/>
    <w:rsid w:val="356E333D"/>
    <w:rsid w:val="36BF178F"/>
    <w:rsid w:val="37067FC0"/>
    <w:rsid w:val="37203DBF"/>
    <w:rsid w:val="375E7DB7"/>
    <w:rsid w:val="385C7824"/>
    <w:rsid w:val="38F32E35"/>
    <w:rsid w:val="396047C3"/>
    <w:rsid w:val="3A0030D4"/>
    <w:rsid w:val="3A0A5304"/>
    <w:rsid w:val="3B0653D3"/>
    <w:rsid w:val="3B773BB4"/>
    <w:rsid w:val="3C522077"/>
    <w:rsid w:val="3C941EC6"/>
    <w:rsid w:val="3CB92FEC"/>
    <w:rsid w:val="3DF85642"/>
    <w:rsid w:val="3DFB763E"/>
    <w:rsid w:val="3EA042C7"/>
    <w:rsid w:val="3EF84E8D"/>
    <w:rsid w:val="3FB63200"/>
    <w:rsid w:val="400351FC"/>
    <w:rsid w:val="42543960"/>
    <w:rsid w:val="42C507D0"/>
    <w:rsid w:val="42E3120F"/>
    <w:rsid w:val="4412659D"/>
    <w:rsid w:val="45071630"/>
    <w:rsid w:val="45BE015D"/>
    <w:rsid w:val="45F57679"/>
    <w:rsid w:val="46985813"/>
    <w:rsid w:val="470D7C39"/>
    <w:rsid w:val="48CF2EF8"/>
    <w:rsid w:val="48FF4E39"/>
    <w:rsid w:val="49D61B05"/>
    <w:rsid w:val="4A1F5F1A"/>
    <w:rsid w:val="4AD62D3C"/>
    <w:rsid w:val="4B1A34B0"/>
    <w:rsid w:val="4B3F0A55"/>
    <w:rsid w:val="4B863F79"/>
    <w:rsid w:val="4D201966"/>
    <w:rsid w:val="4D7A7E91"/>
    <w:rsid w:val="4D9213C4"/>
    <w:rsid w:val="4DA168FB"/>
    <w:rsid w:val="4E920D8D"/>
    <w:rsid w:val="4F6B0D29"/>
    <w:rsid w:val="506C6FD8"/>
    <w:rsid w:val="50FE64B5"/>
    <w:rsid w:val="513F2A67"/>
    <w:rsid w:val="53930698"/>
    <w:rsid w:val="554F7B00"/>
    <w:rsid w:val="57540875"/>
    <w:rsid w:val="5919780C"/>
    <w:rsid w:val="596032E0"/>
    <w:rsid w:val="5B1E18A7"/>
    <w:rsid w:val="5B753BB5"/>
    <w:rsid w:val="5C8B21D3"/>
    <w:rsid w:val="5CD518B1"/>
    <w:rsid w:val="5D0E0AF6"/>
    <w:rsid w:val="5D332F51"/>
    <w:rsid w:val="5E541098"/>
    <w:rsid w:val="5E9C3B08"/>
    <w:rsid w:val="5EA2184D"/>
    <w:rsid w:val="5F1A7735"/>
    <w:rsid w:val="5F46196B"/>
    <w:rsid w:val="5FEC6C02"/>
    <w:rsid w:val="612E5E8E"/>
    <w:rsid w:val="619B219C"/>
    <w:rsid w:val="627A28E4"/>
    <w:rsid w:val="629F6C4D"/>
    <w:rsid w:val="63ED598E"/>
    <w:rsid w:val="65605D64"/>
    <w:rsid w:val="665D1D66"/>
    <w:rsid w:val="66D462EF"/>
    <w:rsid w:val="66F64B68"/>
    <w:rsid w:val="67B06AE4"/>
    <w:rsid w:val="681F1A63"/>
    <w:rsid w:val="68CA61F8"/>
    <w:rsid w:val="6A1020F1"/>
    <w:rsid w:val="6AA23265"/>
    <w:rsid w:val="6B3C27F2"/>
    <w:rsid w:val="6C07084A"/>
    <w:rsid w:val="6C146406"/>
    <w:rsid w:val="6E5415FF"/>
    <w:rsid w:val="6E756368"/>
    <w:rsid w:val="6E786D96"/>
    <w:rsid w:val="6FA361FD"/>
    <w:rsid w:val="703E154F"/>
    <w:rsid w:val="704B3140"/>
    <w:rsid w:val="708C2386"/>
    <w:rsid w:val="70A43A37"/>
    <w:rsid w:val="70BC1568"/>
    <w:rsid w:val="723C6AF4"/>
    <w:rsid w:val="727E2BD3"/>
    <w:rsid w:val="734D769A"/>
    <w:rsid w:val="73691EFE"/>
    <w:rsid w:val="73A71CBD"/>
    <w:rsid w:val="74215988"/>
    <w:rsid w:val="75A8741D"/>
    <w:rsid w:val="77137323"/>
    <w:rsid w:val="784A058F"/>
    <w:rsid w:val="78792063"/>
    <w:rsid w:val="789A5604"/>
    <w:rsid w:val="78DC4944"/>
    <w:rsid w:val="79346DFF"/>
    <w:rsid w:val="7AA5227E"/>
    <w:rsid w:val="7AC97C69"/>
    <w:rsid w:val="7B0C76A6"/>
    <w:rsid w:val="7C0B6AAA"/>
    <w:rsid w:val="7D2F78D5"/>
    <w:rsid w:val="7DC63133"/>
    <w:rsid w:val="7E5E06EC"/>
    <w:rsid w:val="7EA5164C"/>
    <w:rsid w:val="7F243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388C73"/>
  <w15:docId w15:val="{A562ED7D-1E1D-4B80-98DF-356A5C54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footnote text" w:qFormat="1"/>
    <w:lsdException w:name="annotation text" w:qFormat="1"/>
    <w:lsdException w:name="header" w:qFormat="1"/>
    <w:lsdException w:name="footer" w:uiPriority="99" w:unhideWhenUsed="1" w:qFormat="1"/>
    <w:lsdException w:name="caption" w:uiPriority="35" w:qFormat="1"/>
    <w:lsdException w:name="footnote reference" w:qFormat="1"/>
    <w:lsdException w:name="Title" w:uiPriority="1"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eastAsia="en-US"/>
    </w:rPr>
  </w:style>
  <w:style w:type="paragraph" w:styleId="1">
    <w:name w:val="heading 1"/>
    <w:basedOn w:val="a"/>
    <w:next w:val="a"/>
    <w:uiPriority w:val="1"/>
    <w:qFormat/>
    <w:pPr>
      <w:ind w:right="241"/>
      <w:jc w:val="center"/>
      <w:outlineLvl w:val="0"/>
    </w:pPr>
    <w:rPr>
      <w:rFonts w:ascii="黑体" w:eastAsia="黑体" w:hAnsi="黑体" w:cs="黑体"/>
      <w:sz w:val="36"/>
      <w:szCs w:val="36"/>
    </w:rPr>
  </w:style>
  <w:style w:type="paragraph" w:styleId="2">
    <w:name w:val="heading 2"/>
    <w:basedOn w:val="a"/>
    <w:next w:val="a"/>
    <w:uiPriority w:val="1"/>
    <w:qFormat/>
    <w:pPr>
      <w:ind w:left="118"/>
      <w:outlineLvl w:val="1"/>
    </w:pPr>
    <w:rPr>
      <w:rFonts w:ascii="黑体" w:eastAsia="黑体" w:hAnsi="黑体" w:cs="黑体"/>
      <w:sz w:val="30"/>
      <w:szCs w:val="30"/>
    </w:rPr>
  </w:style>
  <w:style w:type="paragraph" w:styleId="3">
    <w:name w:val="heading 3"/>
    <w:basedOn w:val="a"/>
    <w:next w:val="a"/>
    <w:uiPriority w:val="1"/>
    <w:qFormat/>
    <w:pPr>
      <w:ind w:left="468" w:hanging="351"/>
      <w:outlineLvl w:val="2"/>
    </w:pPr>
    <w:rPr>
      <w:rFonts w:ascii="黑体" w:eastAsia="黑体" w:hAnsi="黑体" w:cs="黑体"/>
      <w:sz w:val="28"/>
      <w:szCs w:val="28"/>
    </w:rPr>
  </w:style>
  <w:style w:type="paragraph" w:styleId="4">
    <w:name w:val="heading 4"/>
    <w:basedOn w:val="a"/>
    <w:next w:val="a"/>
    <w:uiPriority w:val="9"/>
    <w:unhideWhenUsed/>
    <w:qFormat/>
    <w:pPr>
      <w:keepNext/>
      <w:keepLines/>
      <w:spacing w:beforeLines="50" w:before="50" w:afterLines="50" w:after="50"/>
      <w:outlineLvl w:val="3"/>
    </w:pPr>
    <w:rPr>
      <w:rFonts w:eastAsia="黑体"/>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jc w:val="both"/>
    </w:pPr>
    <w:rPr>
      <w:rFonts w:ascii="Cambria" w:eastAsia="黑体" w:hAnsi="Cambria"/>
      <w:sz w:val="20"/>
      <w:szCs w:val="20"/>
    </w:rPr>
  </w:style>
  <w:style w:type="paragraph" w:styleId="a4">
    <w:name w:val="annotation text"/>
    <w:basedOn w:val="a"/>
    <w:qFormat/>
  </w:style>
  <w:style w:type="paragraph" w:styleId="a5">
    <w:name w:val="Body Text"/>
    <w:basedOn w:val="a"/>
    <w:uiPriority w:val="1"/>
    <w:qFormat/>
    <w:rPr>
      <w:sz w:val="24"/>
      <w:szCs w:val="24"/>
    </w:rPr>
  </w:style>
  <w:style w:type="paragraph" w:styleId="TOC5">
    <w:name w:val="toc 5"/>
    <w:basedOn w:val="a"/>
    <w:next w:val="a"/>
    <w:uiPriority w:val="1"/>
    <w:qFormat/>
    <w:pPr>
      <w:spacing w:before="179"/>
      <w:ind w:left="1378" w:hanging="301"/>
    </w:pPr>
    <w:rPr>
      <w:sz w:val="24"/>
      <w:szCs w:val="24"/>
    </w:rPr>
  </w:style>
  <w:style w:type="paragraph" w:styleId="TOC3">
    <w:name w:val="toc 3"/>
    <w:basedOn w:val="a"/>
    <w:next w:val="a"/>
    <w:uiPriority w:val="1"/>
    <w:qFormat/>
    <w:pPr>
      <w:spacing w:before="159"/>
      <w:ind w:left="118"/>
    </w:pPr>
    <w:rPr>
      <w:rFonts w:ascii="黑体" w:eastAsia="黑体" w:hAnsi="黑体" w:cs="黑体"/>
      <w:b/>
      <w:bCs/>
      <w:i/>
    </w:rPr>
  </w:style>
  <w:style w:type="paragraph" w:styleId="a6">
    <w:name w:val="footer"/>
    <w:basedOn w:val="a"/>
    <w:uiPriority w:val="99"/>
    <w:unhideWhenUsed/>
    <w:qFormat/>
    <w:pPr>
      <w:tabs>
        <w:tab w:val="center" w:pos="4153"/>
        <w:tab w:val="right" w:pos="8306"/>
      </w:tabs>
      <w:snapToGrid w:val="0"/>
    </w:pPr>
    <w:rPr>
      <w:rFonts w:ascii="Calibri" w:hAnsi="Calibri"/>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1"/>
    <w:qFormat/>
    <w:pPr>
      <w:spacing w:before="294"/>
      <w:ind w:right="247"/>
      <w:jc w:val="center"/>
    </w:pPr>
    <w:rPr>
      <w:rFonts w:ascii="黑体" w:eastAsia="黑体" w:hAnsi="黑体" w:cs="黑体"/>
      <w:sz w:val="28"/>
      <w:szCs w:val="28"/>
    </w:rPr>
  </w:style>
  <w:style w:type="paragraph" w:styleId="TOC4">
    <w:name w:val="toc 4"/>
    <w:basedOn w:val="a"/>
    <w:next w:val="a"/>
    <w:uiPriority w:val="1"/>
    <w:qFormat/>
    <w:pPr>
      <w:spacing w:before="182"/>
      <w:ind w:left="598"/>
    </w:pPr>
    <w:rPr>
      <w:sz w:val="24"/>
      <w:szCs w:val="24"/>
    </w:rPr>
  </w:style>
  <w:style w:type="paragraph" w:styleId="a8">
    <w:name w:val="footnote text"/>
    <w:basedOn w:val="a"/>
    <w:qFormat/>
    <w:pPr>
      <w:snapToGrid w:val="0"/>
    </w:pPr>
    <w:rPr>
      <w:sz w:val="18"/>
    </w:rPr>
  </w:style>
  <w:style w:type="paragraph" w:styleId="TOC2">
    <w:name w:val="toc 2"/>
    <w:basedOn w:val="a"/>
    <w:next w:val="a"/>
    <w:uiPriority w:val="1"/>
    <w:qFormat/>
    <w:pPr>
      <w:spacing w:before="252"/>
      <w:ind w:left="118"/>
    </w:pPr>
    <w:rPr>
      <w:rFonts w:ascii="Times New Roman" w:eastAsia="Times New Roman" w:hAnsi="Times New Roman" w:cs="Times New Roman"/>
      <w:sz w:val="24"/>
      <w:szCs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hint="eastAsia"/>
      <w:sz w:val="24"/>
      <w:szCs w:val="24"/>
      <w:lang w:eastAsia="zh-CN"/>
    </w:rPr>
  </w:style>
  <w:style w:type="paragraph" w:styleId="a9">
    <w:name w:val="Normal (Web)"/>
    <w:basedOn w:val="a"/>
    <w:qFormat/>
    <w:pPr>
      <w:spacing w:beforeAutospacing="1" w:afterAutospacing="1"/>
    </w:pPr>
    <w:rPr>
      <w:rFonts w:cs="Times New Roman"/>
      <w:sz w:val="24"/>
      <w:lang w:eastAsia="zh-CN"/>
    </w:rPr>
  </w:style>
  <w:style w:type="paragraph" w:styleId="aa">
    <w:name w:val="Title"/>
    <w:basedOn w:val="a"/>
    <w:uiPriority w:val="1"/>
    <w:qFormat/>
    <w:pPr>
      <w:spacing w:line="1058" w:lineRule="exact"/>
      <w:ind w:left="576"/>
    </w:pPr>
    <w:rPr>
      <w:rFonts w:ascii="黑体" w:eastAsia="黑体" w:hAnsi="黑体" w:cs="黑体"/>
      <w:sz w:val="84"/>
      <w:szCs w:val="8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Emphasis"/>
    <w:basedOn w:val="a0"/>
    <w:qFormat/>
    <w:rPr>
      <w:i/>
    </w:rPr>
  </w:style>
  <w:style w:type="character" w:styleId="ae">
    <w:name w:val="Hyperlink"/>
    <w:uiPriority w:val="99"/>
    <w:unhideWhenUsed/>
    <w:qFormat/>
    <w:rPr>
      <w:color w:val="0563C1"/>
      <w:u w:val="single"/>
    </w:rPr>
  </w:style>
  <w:style w:type="character" w:styleId="af">
    <w:name w:val="footnote reference"/>
    <w:basedOn w:val="a0"/>
    <w:qFormat/>
    <w:rPr>
      <w:vertAlign w:val="superscrip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1"/>
    <w:qFormat/>
    <w:pPr>
      <w:ind w:left="719" w:hanging="602"/>
    </w:pPr>
  </w:style>
  <w:style w:type="paragraph" w:customStyle="1" w:styleId="TableParagraph">
    <w:name w:val="Table Paragraph"/>
    <w:basedOn w:val="a"/>
    <w:uiPriority w:val="1"/>
    <w:qFormat/>
    <w:pPr>
      <w:ind w:left="108"/>
    </w:pPr>
  </w:style>
  <w:style w:type="paragraph" w:customStyle="1" w:styleId="WPSOffice2">
    <w:name w:val="WPSOffice手动目录 2"/>
    <w:pPr>
      <w:ind w:leftChars="200" w:left="200"/>
    </w:pPr>
    <w:rPr>
      <w:rFonts w:ascii="Calibri" w:hAnsi="Calibri"/>
    </w:rPr>
  </w:style>
  <w:style w:type="paragraph" w:customStyle="1" w:styleId="WPSOffice3">
    <w:name w:val="WPSOffice手动目录 3"/>
    <w:pPr>
      <w:ind w:leftChars="400" w:left="400"/>
    </w:pPr>
    <w:rPr>
      <w:rFonts w:ascii="Calibri" w:hAnsi="Calibri"/>
    </w:rPr>
  </w:style>
  <w:style w:type="paragraph" w:customStyle="1" w:styleId="WPSOffice1">
    <w:name w:val="WPSOffice手动目录 1"/>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5692">
      <w:bodyDiv w:val="1"/>
      <w:marLeft w:val="0"/>
      <w:marRight w:val="0"/>
      <w:marTop w:val="0"/>
      <w:marBottom w:val="0"/>
      <w:divBdr>
        <w:top w:val="none" w:sz="0" w:space="0" w:color="auto"/>
        <w:left w:val="none" w:sz="0" w:space="0" w:color="auto"/>
        <w:bottom w:val="none" w:sz="0" w:space="0" w:color="auto"/>
        <w:right w:val="none" w:sz="0" w:space="0" w:color="auto"/>
      </w:divBdr>
    </w:div>
    <w:div w:id="115414008">
      <w:bodyDiv w:val="1"/>
      <w:marLeft w:val="0"/>
      <w:marRight w:val="0"/>
      <w:marTop w:val="0"/>
      <w:marBottom w:val="0"/>
      <w:divBdr>
        <w:top w:val="none" w:sz="0" w:space="0" w:color="auto"/>
        <w:left w:val="none" w:sz="0" w:space="0" w:color="auto"/>
        <w:bottom w:val="none" w:sz="0" w:space="0" w:color="auto"/>
        <w:right w:val="none" w:sz="0" w:space="0" w:color="auto"/>
      </w:divBdr>
    </w:div>
    <w:div w:id="125321100">
      <w:bodyDiv w:val="1"/>
      <w:marLeft w:val="0"/>
      <w:marRight w:val="0"/>
      <w:marTop w:val="0"/>
      <w:marBottom w:val="0"/>
      <w:divBdr>
        <w:top w:val="none" w:sz="0" w:space="0" w:color="auto"/>
        <w:left w:val="none" w:sz="0" w:space="0" w:color="auto"/>
        <w:bottom w:val="none" w:sz="0" w:space="0" w:color="auto"/>
        <w:right w:val="none" w:sz="0" w:space="0" w:color="auto"/>
      </w:divBdr>
    </w:div>
    <w:div w:id="244413643">
      <w:bodyDiv w:val="1"/>
      <w:marLeft w:val="0"/>
      <w:marRight w:val="0"/>
      <w:marTop w:val="0"/>
      <w:marBottom w:val="0"/>
      <w:divBdr>
        <w:top w:val="none" w:sz="0" w:space="0" w:color="auto"/>
        <w:left w:val="none" w:sz="0" w:space="0" w:color="auto"/>
        <w:bottom w:val="none" w:sz="0" w:space="0" w:color="auto"/>
        <w:right w:val="none" w:sz="0" w:space="0" w:color="auto"/>
      </w:divBdr>
    </w:div>
    <w:div w:id="337004180">
      <w:bodyDiv w:val="1"/>
      <w:marLeft w:val="0"/>
      <w:marRight w:val="0"/>
      <w:marTop w:val="0"/>
      <w:marBottom w:val="0"/>
      <w:divBdr>
        <w:top w:val="none" w:sz="0" w:space="0" w:color="auto"/>
        <w:left w:val="none" w:sz="0" w:space="0" w:color="auto"/>
        <w:bottom w:val="none" w:sz="0" w:space="0" w:color="auto"/>
        <w:right w:val="none" w:sz="0" w:space="0" w:color="auto"/>
      </w:divBdr>
    </w:div>
    <w:div w:id="343020453">
      <w:bodyDiv w:val="1"/>
      <w:marLeft w:val="0"/>
      <w:marRight w:val="0"/>
      <w:marTop w:val="0"/>
      <w:marBottom w:val="0"/>
      <w:divBdr>
        <w:top w:val="none" w:sz="0" w:space="0" w:color="auto"/>
        <w:left w:val="none" w:sz="0" w:space="0" w:color="auto"/>
        <w:bottom w:val="none" w:sz="0" w:space="0" w:color="auto"/>
        <w:right w:val="none" w:sz="0" w:space="0" w:color="auto"/>
      </w:divBdr>
    </w:div>
    <w:div w:id="531648747">
      <w:bodyDiv w:val="1"/>
      <w:marLeft w:val="0"/>
      <w:marRight w:val="0"/>
      <w:marTop w:val="0"/>
      <w:marBottom w:val="0"/>
      <w:divBdr>
        <w:top w:val="none" w:sz="0" w:space="0" w:color="auto"/>
        <w:left w:val="none" w:sz="0" w:space="0" w:color="auto"/>
        <w:bottom w:val="none" w:sz="0" w:space="0" w:color="auto"/>
        <w:right w:val="none" w:sz="0" w:space="0" w:color="auto"/>
      </w:divBdr>
    </w:div>
    <w:div w:id="547574611">
      <w:bodyDiv w:val="1"/>
      <w:marLeft w:val="0"/>
      <w:marRight w:val="0"/>
      <w:marTop w:val="0"/>
      <w:marBottom w:val="0"/>
      <w:divBdr>
        <w:top w:val="none" w:sz="0" w:space="0" w:color="auto"/>
        <w:left w:val="none" w:sz="0" w:space="0" w:color="auto"/>
        <w:bottom w:val="none" w:sz="0" w:space="0" w:color="auto"/>
        <w:right w:val="none" w:sz="0" w:space="0" w:color="auto"/>
      </w:divBdr>
    </w:div>
    <w:div w:id="758330395">
      <w:bodyDiv w:val="1"/>
      <w:marLeft w:val="0"/>
      <w:marRight w:val="0"/>
      <w:marTop w:val="0"/>
      <w:marBottom w:val="0"/>
      <w:divBdr>
        <w:top w:val="none" w:sz="0" w:space="0" w:color="auto"/>
        <w:left w:val="none" w:sz="0" w:space="0" w:color="auto"/>
        <w:bottom w:val="none" w:sz="0" w:space="0" w:color="auto"/>
        <w:right w:val="none" w:sz="0" w:space="0" w:color="auto"/>
      </w:divBdr>
    </w:div>
    <w:div w:id="805581847">
      <w:bodyDiv w:val="1"/>
      <w:marLeft w:val="0"/>
      <w:marRight w:val="0"/>
      <w:marTop w:val="0"/>
      <w:marBottom w:val="0"/>
      <w:divBdr>
        <w:top w:val="none" w:sz="0" w:space="0" w:color="auto"/>
        <w:left w:val="none" w:sz="0" w:space="0" w:color="auto"/>
        <w:bottom w:val="none" w:sz="0" w:space="0" w:color="auto"/>
        <w:right w:val="none" w:sz="0" w:space="0" w:color="auto"/>
      </w:divBdr>
    </w:div>
    <w:div w:id="811992025">
      <w:bodyDiv w:val="1"/>
      <w:marLeft w:val="0"/>
      <w:marRight w:val="0"/>
      <w:marTop w:val="0"/>
      <w:marBottom w:val="0"/>
      <w:divBdr>
        <w:top w:val="none" w:sz="0" w:space="0" w:color="auto"/>
        <w:left w:val="none" w:sz="0" w:space="0" w:color="auto"/>
        <w:bottom w:val="none" w:sz="0" w:space="0" w:color="auto"/>
        <w:right w:val="none" w:sz="0" w:space="0" w:color="auto"/>
      </w:divBdr>
    </w:div>
    <w:div w:id="838810397">
      <w:bodyDiv w:val="1"/>
      <w:marLeft w:val="0"/>
      <w:marRight w:val="0"/>
      <w:marTop w:val="0"/>
      <w:marBottom w:val="0"/>
      <w:divBdr>
        <w:top w:val="none" w:sz="0" w:space="0" w:color="auto"/>
        <w:left w:val="none" w:sz="0" w:space="0" w:color="auto"/>
        <w:bottom w:val="none" w:sz="0" w:space="0" w:color="auto"/>
        <w:right w:val="none" w:sz="0" w:space="0" w:color="auto"/>
      </w:divBdr>
    </w:div>
    <w:div w:id="844973885">
      <w:bodyDiv w:val="1"/>
      <w:marLeft w:val="0"/>
      <w:marRight w:val="0"/>
      <w:marTop w:val="0"/>
      <w:marBottom w:val="0"/>
      <w:divBdr>
        <w:top w:val="none" w:sz="0" w:space="0" w:color="auto"/>
        <w:left w:val="none" w:sz="0" w:space="0" w:color="auto"/>
        <w:bottom w:val="none" w:sz="0" w:space="0" w:color="auto"/>
        <w:right w:val="none" w:sz="0" w:space="0" w:color="auto"/>
      </w:divBdr>
    </w:div>
    <w:div w:id="860318404">
      <w:bodyDiv w:val="1"/>
      <w:marLeft w:val="0"/>
      <w:marRight w:val="0"/>
      <w:marTop w:val="0"/>
      <w:marBottom w:val="0"/>
      <w:divBdr>
        <w:top w:val="none" w:sz="0" w:space="0" w:color="auto"/>
        <w:left w:val="none" w:sz="0" w:space="0" w:color="auto"/>
        <w:bottom w:val="none" w:sz="0" w:space="0" w:color="auto"/>
        <w:right w:val="none" w:sz="0" w:space="0" w:color="auto"/>
      </w:divBdr>
    </w:div>
    <w:div w:id="902987416">
      <w:bodyDiv w:val="1"/>
      <w:marLeft w:val="0"/>
      <w:marRight w:val="0"/>
      <w:marTop w:val="0"/>
      <w:marBottom w:val="0"/>
      <w:divBdr>
        <w:top w:val="none" w:sz="0" w:space="0" w:color="auto"/>
        <w:left w:val="none" w:sz="0" w:space="0" w:color="auto"/>
        <w:bottom w:val="none" w:sz="0" w:space="0" w:color="auto"/>
        <w:right w:val="none" w:sz="0" w:space="0" w:color="auto"/>
      </w:divBdr>
    </w:div>
    <w:div w:id="1209150162">
      <w:bodyDiv w:val="1"/>
      <w:marLeft w:val="0"/>
      <w:marRight w:val="0"/>
      <w:marTop w:val="0"/>
      <w:marBottom w:val="0"/>
      <w:divBdr>
        <w:top w:val="none" w:sz="0" w:space="0" w:color="auto"/>
        <w:left w:val="none" w:sz="0" w:space="0" w:color="auto"/>
        <w:bottom w:val="none" w:sz="0" w:space="0" w:color="auto"/>
        <w:right w:val="none" w:sz="0" w:space="0" w:color="auto"/>
      </w:divBdr>
    </w:div>
    <w:div w:id="1245451164">
      <w:bodyDiv w:val="1"/>
      <w:marLeft w:val="0"/>
      <w:marRight w:val="0"/>
      <w:marTop w:val="0"/>
      <w:marBottom w:val="0"/>
      <w:divBdr>
        <w:top w:val="none" w:sz="0" w:space="0" w:color="auto"/>
        <w:left w:val="none" w:sz="0" w:space="0" w:color="auto"/>
        <w:bottom w:val="none" w:sz="0" w:space="0" w:color="auto"/>
        <w:right w:val="none" w:sz="0" w:space="0" w:color="auto"/>
      </w:divBdr>
    </w:div>
    <w:div w:id="1443643718">
      <w:bodyDiv w:val="1"/>
      <w:marLeft w:val="0"/>
      <w:marRight w:val="0"/>
      <w:marTop w:val="0"/>
      <w:marBottom w:val="0"/>
      <w:divBdr>
        <w:top w:val="none" w:sz="0" w:space="0" w:color="auto"/>
        <w:left w:val="none" w:sz="0" w:space="0" w:color="auto"/>
        <w:bottom w:val="none" w:sz="0" w:space="0" w:color="auto"/>
        <w:right w:val="none" w:sz="0" w:space="0" w:color="auto"/>
      </w:divBdr>
    </w:div>
    <w:div w:id="1447966970">
      <w:bodyDiv w:val="1"/>
      <w:marLeft w:val="0"/>
      <w:marRight w:val="0"/>
      <w:marTop w:val="0"/>
      <w:marBottom w:val="0"/>
      <w:divBdr>
        <w:top w:val="none" w:sz="0" w:space="0" w:color="auto"/>
        <w:left w:val="none" w:sz="0" w:space="0" w:color="auto"/>
        <w:bottom w:val="none" w:sz="0" w:space="0" w:color="auto"/>
        <w:right w:val="none" w:sz="0" w:space="0" w:color="auto"/>
      </w:divBdr>
    </w:div>
    <w:div w:id="1474057331">
      <w:bodyDiv w:val="1"/>
      <w:marLeft w:val="0"/>
      <w:marRight w:val="0"/>
      <w:marTop w:val="0"/>
      <w:marBottom w:val="0"/>
      <w:divBdr>
        <w:top w:val="none" w:sz="0" w:space="0" w:color="auto"/>
        <w:left w:val="none" w:sz="0" w:space="0" w:color="auto"/>
        <w:bottom w:val="none" w:sz="0" w:space="0" w:color="auto"/>
        <w:right w:val="none" w:sz="0" w:space="0" w:color="auto"/>
      </w:divBdr>
    </w:div>
    <w:div w:id="1631128141">
      <w:bodyDiv w:val="1"/>
      <w:marLeft w:val="0"/>
      <w:marRight w:val="0"/>
      <w:marTop w:val="0"/>
      <w:marBottom w:val="0"/>
      <w:divBdr>
        <w:top w:val="none" w:sz="0" w:space="0" w:color="auto"/>
        <w:left w:val="none" w:sz="0" w:space="0" w:color="auto"/>
        <w:bottom w:val="none" w:sz="0" w:space="0" w:color="auto"/>
        <w:right w:val="none" w:sz="0" w:space="0" w:color="auto"/>
      </w:divBdr>
    </w:div>
    <w:div w:id="1760175521">
      <w:bodyDiv w:val="1"/>
      <w:marLeft w:val="0"/>
      <w:marRight w:val="0"/>
      <w:marTop w:val="0"/>
      <w:marBottom w:val="0"/>
      <w:divBdr>
        <w:top w:val="none" w:sz="0" w:space="0" w:color="auto"/>
        <w:left w:val="none" w:sz="0" w:space="0" w:color="auto"/>
        <w:bottom w:val="none" w:sz="0" w:space="0" w:color="auto"/>
        <w:right w:val="none" w:sz="0" w:space="0" w:color="auto"/>
      </w:divBdr>
    </w:div>
    <w:div w:id="1770658830">
      <w:bodyDiv w:val="1"/>
      <w:marLeft w:val="0"/>
      <w:marRight w:val="0"/>
      <w:marTop w:val="0"/>
      <w:marBottom w:val="0"/>
      <w:divBdr>
        <w:top w:val="none" w:sz="0" w:space="0" w:color="auto"/>
        <w:left w:val="none" w:sz="0" w:space="0" w:color="auto"/>
        <w:bottom w:val="none" w:sz="0" w:space="0" w:color="auto"/>
        <w:right w:val="none" w:sz="0" w:space="0" w:color="auto"/>
      </w:divBdr>
    </w:div>
    <w:div w:id="1818066584">
      <w:bodyDiv w:val="1"/>
      <w:marLeft w:val="0"/>
      <w:marRight w:val="0"/>
      <w:marTop w:val="0"/>
      <w:marBottom w:val="0"/>
      <w:divBdr>
        <w:top w:val="none" w:sz="0" w:space="0" w:color="auto"/>
        <w:left w:val="none" w:sz="0" w:space="0" w:color="auto"/>
        <w:bottom w:val="none" w:sz="0" w:space="0" w:color="auto"/>
        <w:right w:val="none" w:sz="0" w:space="0" w:color="auto"/>
      </w:divBdr>
    </w:div>
    <w:div w:id="2034530549">
      <w:bodyDiv w:val="1"/>
      <w:marLeft w:val="0"/>
      <w:marRight w:val="0"/>
      <w:marTop w:val="0"/>
      <w:marBottom w:val="0"/>
      <w:divBdr>
        <w:top w:val="none" w:sz="0" w:space="0" w:color="auto"/>
        <w:left w:val="none" w:sz="0" w:space="0" w:color="auto"/>
        <w:bottom w:val="none" w:sz="0" w:space="0" w:color="auto"/>
        <w:right w:val="none" w:sz="0" w:space="0" w:color="auto"/>
      </w:divBdr>
    </w:div>
    <w:div w:id="20578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baidu.com/link?url=cT9K2sEYEsG4gLgvJvuC5-I8fkzoSFcRyUNgxaX9zUaPz7ghdoLF9fheVlhy_rusZeRPIFnsPhSWyQElk5bhJazeFIX0sVFZxrhUxiQV9ThyGimgAFeE0fUuY8jknImt5Ublk8rbQX8vn2lPRxBuLzU9SMEpwuh6u2EMj3OHaOKqmvQU15cH-7GbgLPcXi0YqhTU1bVlXvr_gOerZPkJrJ7vxBT3ef8u9UaR61k8BE7"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extobjs>
    <extobj name="ECB019B1-382A-4266-B25C-5B523AA43C14-1">
      <extobjdata type="ECB019B1-382A-4266-B25C-5B523AA43C14" data="ewogICAiRmlsZUlkIiA6ICI5OTEzNzkxMTc2OCIsCiAgICJHcm91cElkIiA6ICIzMjc2ODc3MDkiLAogICAiSW1hZ2UiIDogImlWQk9SdzBLR2dvQUFBQU5TVWhFVWdBQUEvTUFBQVFzQ0FZQUFBRGRNOHpYQUFBQUNYQklXWE1BQUFzVEFBQUxFd0VBbXB3WUFBQWdBRWxFUVZSNG5PemRlVnhVOWVMLzhmY01BeWhDRXVJR0docmxtbnJMOG1abWFZdmVTbStXbVZtV2xwcmFOODNjU3MzVWE3bmxWcVJsMldLWnFXa3VhYXNpdVhWTmNTbVhYRWh4eVJCbGR4dGg1dmNIdnpsM0JnWVlETVZEcitmajBTUG56T2VjK1F6TUhNNzdmRFl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2d6TE9VZGdXQXN1REdHMi9jWkxGWW1wVjJQUUFBQUs0QU9aSmUzYnAxNjdqU3JnaFFsbGxMdXdKQVdVQ1FCd0FBTVBoSmVyMjBLd0dVZGJiU3JnQlFsc1RIeDVkMkZRQUFBRXJOdW5Yck5HREFBRWxhV2RwMUFjbzZXdVlCQUFBQUFEQVp3andBQUFBQUFDWkRtQWNBQUFBQXdHUUk4d0FBQUFBQW1BeGhIZ0FBQUFBQWt5SE1Bd0FBQUFCZ01vUjVBQUFBQUFCTWhqQVBBQUFBQUlESkVPWUJBQUFBQURBWndqd0FBQUFBQUNaRG1BY0FBQUFBd0dRSTh3QUFBQUFBbUF4aEhnQUFBQUFBa3lITUF3QUFBQUJnTW9SNUFBQUFBQUJNaGpBUEFBQUFBSURKRU9ZQkFBQUFBREFad2p3QUFBQUFBQ1pEbUFjQUFBQUF3R1FJOHdBQUFBQUFtQXhoSGdBQUFBQUFreUhNQXdBQUFBQmdNb1I1QUFBQUFBQk1oakFQQUFBQUFJREpFT1lCQUFBQUFEQVp3andBQUFBQUFDWkRtQWNBQUFBQXdHUUk4d0FBQUFBQW1BeGhIZ0FBQUFBQWt5SE1Bd0FBQUFCZ01vUjVBQUFBQUFCTWhqQVBBQUFBQUlESkVPWUJBQUFBQURBWndqd0FBQUFBQUNaRG1BY0FBQUFBd0dRSTh3QUFBQUFBbUF4aEhnQUFBQUFBa3lITUF3QUFBQUJnTW9SNUFBQUFBQUJNaGpBUEFBQUFBSURKRU9ZQkFBQUFBREFad2p3QUFBQUFBQ1pEbUFjQUFBQUF3R1FJOHdBQUFBQUFtQXhoSGdBQUFBQUFreUhNQXdBQUFBQmdNb1I1QUFBQUFBQk1oakFQQUFBQUFJREpFT1lCQUFBQUFEQVp3andBQUFBQUFDWkRtQWNBQUFBQXdHVDhTcnNDUUZsUXZYcjEwWkxVdTNmdlVxMUhkbmEyWW1Oak5XUEdETzNZc1VNdFdyUW8xZnJrZGVUSUVYWHYzbDNidG0xVHpabzFGUjRlN3ZGOGNuS3l1blRwb3IxNzkwcVNhdFdxNWZVNGRydGRTNVlzMGU3ZHV4VVFFS0N3c0RCSlVrNU9qckt6czVXVGsxUGtmMzUrdnAzK3BrNmRxalZyMW1qZHVuVnEyYkxseGIvNVN5Z3pNMU16Wjg3VWYvLzdYeDArZkZnMzNIQ0RuRTZuTEJiTFphM0gyYk5uOWVlZmZ5b2pJME1oSVNINVh0L2hjT2pvMGFQS3lNaVF3K0ZRK2ZMbFMrUjFtelp0cXZmZWUwK1ZLbFZTZ3dZTkNpeTNiZHMyelo4L1g5dTNiOWN0dDl6aXRjejY5ZXYxMDA4L0tTVWxSVFZyMWl6Mnp6QStQbDRMRnk3VXNtWExkT0hDQlYxLy9mWEYycjh3Q1FrSmlvbUowZG16WnhVZUhsN2t6eThqSTBOTGx5N1ZybDI3bEoyZHJXclZxdVVyczNqeFltM2Z2bDNIang5WGRIUzBUL1Z3T0J6cTI3ZXZ0bTdkcXJTME5OV3JWKytpM2s5ZU1URXhtanQzcmpadTNLanExYXVyY3VYS3hkcS9wTTR2TGxmNitiU2tKU2NuYS8zNjlVcElTRkJJU0lpQ2c0UHpsZG0zYjUrMmJObWloSVFFVmE5ZVhRRUJBYVZRVS9PdzIrMDZkT2lRdG0vZnJ2VDBkSy9md2JMbzhPSEQrdmJiYnlWcC8vSGp4K2VWZG4yQXNzeFcyaFVBVUhLY1RxZW1UcDJxcEtRa1dhMVdkZXpZVWRXcVZkUFVxVk9MM0RjOFBGeDkrL2JWbVRObjFMVnIxd0xMUGZqZ2c4ck96dGFxVmF1S1BPYm5uMy91OFhqcjFxMDZmUGl3RGg4K3JPZWZmejVmK2UrKyswN0hqaDNUc1dQSFZLRkNCYlZxMWNycmNjK2NPYVB4NDhkTGtnWU5HcVRycnJ0T2tqUjc5bXk5OTk1N1JkWkx5ZzFkdmxpMmJKbXlzcklrU2NPSEQvZHBuNUtVbEpTa0F3Y09LRDA5WFJrWkdVcExTMU5LU29yKy9QTlAvZm5ubjBwS1NsTFhybDAxZCs1Y1NWTERoZzNWcVZNbmpSNDlXaGFMUlNOR2pNaDN3ZDIwYWRPL1hLK29xQ2g5K2VXWEh0czJiZHFrUVlNR1NaSldyMTZ0ME5CUWorZFRVMVBWb1VNSFNWS0hEaDAwY3VSSXI4YytkZXBVZ2E5cnNWaVVsWldsRHovOFVBMGFOTkNqano3cWM1MzM3Tm1qdVhQbktqZzRXSDM3OXZWYVpzNmNPZHE2ZGF2Q3c4UDEzWGZmK1h4c0Y1dk5wazgvL1ZTU3RHdlhMclZ0MjFaV2E4R2Q0QTRlUEtqang0OFhlZHpiYnJ0TnNiR3hXcjU4dVpZdlg2NHhZOGFvWGJ0MmhlN3ordXV2YTlXcVZmTHo4OHYzWFpTa0RSczJhTnk0Y1pLa0FRTUdGRmtIbDE5KytVV2JOMitXSkowK2ZWb1BQdmlnei9zV3hPRndhTW1TSlVwUFQ1ZkZZbEgvL3YyTGZZeVNPcis0WE9ubjA1STJlZkprclZxMVNpRWhJVnF4WWtXKzV4ME9oMTUrK1dVbEppYXFhdFdxdXZmZWV5OXBmY3FDQXdjTzZLbW5ucExUNmRTMTExNnJMNzc0b3JTckJLQ01JY3dEWllpL3Y3K2VmdnBwVFpnd1FRNkhRek5tek5DSUVTTzBkT25TSXZlTmlvcFMzNzU5bFpPVG84VEV4QUxMcGFTazZPelpzOXEzYjEreDYvZlRUejhacjFXelpzMTh6My85OWRmR3Y5dTNiMS9zNC84VnJndlRhNjY1Umg5ODhNRWwyNmU0Tm0vZXJGR2pSaFZhWnRldVhjYS9MMXk0b0U4Ly9WUXJWNjZVSkNVbUptcnExS2xHNzRWTDRibm5ubE9WS2xXOGhxTzR1RGpqMzVtWm1jYS9qeDgvN3ZGY3RXclZqQmJlTm0zYUZQaGE1Y3VYMStqUm8vWFZWMTlwKy9idFBvVjV1OTB1S2JmblJ0NXQ1ODZkVTFwYW1xNjU1aHFkUDM5ZU8zZnVsQ1ExYTlhc3dPUDVlalBrMkxGakJmWUFrSExmWjJob3FCWXVYRmprc2VMajQ0MmZWMEJBZ0ZxM2JsMW8rZW5UcHhzQk1TY25KOS9QYWQyNmRabzhlYkpIK2VuVHAzdVVhZHEwcVo1NzdqbjE2Tkdqd05kWnRXcFZzVzRPeGNmSEd6Y1EzR1ZrWkNnOVBWMlNGQlFVcE5telp4ZDVyTWFORzN2YzBDanA4OHVWZmo0dGpNUGgwS0JCZzdSMjdWcEZSa1pxN3R5NXV1cXFxd29zSHhzYmEzeGVNak16ZGVlZGQzbzgzNjVkTzlXclY4OTRMMGxKU2ZrKzJ6VnExTkN5WmN0SzlIMWNLdi8rOTcrTm03UVhJelkyMXZoM1VsS1M3ci8vL2lMMytmMzMzd3Y5cmhSMGd6a3JLMHVQUC82NGpoMDdwaFl0V21qNjlPbUYzaUFFOFBkQ21BZktnSWNmZnRpNHlQcnBwNS8wL3Z2djY5U3BVMXE3ZHEwNmRlcDAwY2Y5L3Z2dlZhbFNKVW5Tczg4K2ExeHM5T25UUjQ4Ly9yaWszTmFpUllzV3FXTEZpdnJ3d3crOUhzZDF3WjJjbkd6OC8rR0hIemFlLy9MTEw3VnIxeTZqKzZ2VmF2WGEralZod2dTZlErbFhYMzJWYjl1OGVmTUtiTjFLU1VtUkpJV0VoUGgwL0l2ZHA3Z0s2dnBzczluVXRHbFRSVVJFcUVHREJ0cXdZWU1jRG9mc2RydWVlT0lKL2Y3NzcxcXhZb1YrL2ZWWGRlL2VYZSsrKzY0aUlpSThqaEVXRmxic29TR3VIaEV1VHFkVG16ZHZWcjE2OWJ5R2VWZExmVjZiTm0zU3BrMmJqTWZ0MnJYVG1ERmpmS3FENjNOeTNYWFhHYUZjeWcydDdvOXROcHVzVnF1YU4yL3VzWDlXVnBheHJWT25UbHEwYUpGYXQyNnQrKysvMzlqZllySGsrd3pkZE5OTmlveU05S21PSmUzQWdRUDY3YmZmSkVuQndjRjY4ODAzODVWcDNicTFtalJwb3ZIanh4dkJOVGc0MkFndG9hR2hSdGY4aVJNbjZ2RGh3NUp5YjZTa3A2ZnI3Tm16eG1PTHhXSjg5MHZhNHNXTEMzMys5T25UUlphUnBQUG56NnRkdTNZbGZuNjUwcytudnBnNWM2YldybDBycTlXcXNXUEhGaHJrRHh3NG9OR2pSMHZLUFpkVnJGaFJmL3p4aDhxVksyZWNiMCtlUEttWW1CaEp1VGRiS2xhc3FPUEhqeXNvS01nb1U3MTY5WXV1NytXV25wNytsOEs4T3o4L3YwdDZzelE0T0Zoang0NVZqeDQ5dEdIREJzMmFOYXZBbmtVQS9uNEk4MEFaRXhBUW9DNWR1dWlERHo1UXUzYnRWTHQyN1VLN2xCZldVbEJRQzJsWVdKaHg4WktkblMwcGQveHBRV05RODNZalBuUG1UTDdXcWdVTEZoai9kamdjWHV2c2NEaDB5eTIzeU9Gd0dOdW1USm1pS1ZPbTVDdnZyWnR0V2xxYTEvcGR5YUtqby9YKysrL3JxcXV1VWtoSWlORUNGQllXcHBrelp4cmxwazJicGpObnp1amN1WE95Mld3YU0yYU1nb09ETlgvK2ZOV29VVU5YWDMxMXZtT0hoSVRvdHR0dTh3akFCZkgzOTFka1pHUytNSitXbGlhSHc2SDA5SFI5ODgwM3h2YVBQdnFvME83RmhZbUxpMU55Y3JJUm5PYk5tMmZjaUxCWUxCbzZkS2drYWMyYU5SNUJmZEtrU1pvMGFaTHhlTUNBQVhyeXlTY0xmUzFYYUd6YnRxM1dybDFyYkYrNWNxWFJ1OEZsN05peGlveU05R2laVFUxTjFkU3BVL1hycjc5S3ltM1I3OWV2bjNHRFo5MjZkWm8yYlpvazZlbW5uL1pvRWE1UW9ZTHNkcnZIdG9TRUJDTllEUjgrWFBYcjE1Y2tMVm15eENpVGtwTGlOZXhHUkVRb1BEeGNQL3p3Z3lTcGVmUG1takJoZ3A1NTVoa2xKQ1NvVmF0V0dqbHlwTmF1WGF1QkF3ZEtraDU0NEFIOTV6Ly8wY3FWSy9YcXE2OUtrb1lNR1dMY21FbE9UdmE0SVJNWEYyZDgxKzY1NXg0MWFkS2trSi91NVZHUzU1ZThyc1R6YVZIMjdObWpPWFBtU01wdGdTN3NkN1IvLzM0OTk5eHpPbjM2dElLQ2dqUm56aHdkUEhoUWd3WU5VbloydGdZT0hLZzc3N3hUdlh2MzF2bno1Mld4V0RSNThtVHQzNzlmMDZaTms4UGgwTkNoUTh2OGZBS0ZjZi9PN2RxMVN5Ky8vTEt5czdOMTlkVlg2NTEzM2xIRmloV05zdHUyYmRQUW9VT1ZrNU9qUm8wYWFkS2tTUW9NREN6eU5abzBhYUwyN2R0citmTGwrdkRERDlXbVRSdWY1N2dBVUxZUjVvRXlxSFBuenVyWXNXT2hyVEcrdVB2dXU0M3gxcHMyYlRKYW9nOGRPcVNPSFR0NmxOMnhZNGZIaGV6aXhZdnpYWXo2K2ZrWkxWT25UcDB5dWowbkpTWDVORDdaWnZQOWxPVXRvTHAzc3phTGdJQUEzWFRUVFVXV0N3b0tNc0s4eTVBaFEzVHR0ZGVxZmZ2MkJVNVVOV2pRSUorNitIb2JJeTlKSjA2Y2tDUmpMTExMM0xsejFiWnRXNlByczVUN08zZTFvclp2Mzk1akRnTDNicU1oSVNIYXVuV3JwTnpBVzZkT0hXTWl1Z3NYTG1qSGpoMUYxdGVkSzN6Tm16ZFBVNlpNVVhCd3NCWXNXS0QrL2ZzcklTRkJ3NFlOVTh1V0xYM3VHVkN6WmsyZE8zZE9peGN2MXV6WnM1V1JrYUdnb0NBTkdqVEltQlBBMVVzaU9qcGFvYUdoU2tsSjBRY2ZmS0NFaEFTTkdESENveVhQZlZJczk4OW9yVnExMUtCQkE2V21wdnJVdFZ1U3JyLytldlhzMlZQKy92NTY4c2tuWmJWYTlkaGpqMm4rL1BsS1RrNVdUazZPenA0OWEwd1U1L29kdEczYlZzdVdMVk81Y3VXTTM2a2tWYTVjMldnMVBuZnVuRDc2NkNOSnVhMkZJMGFNdUtoempIc1lQblRva0I1NzdERmR1SEJCa2pSNDhHQjE2ZExGZVA3amp6K1dKRldzV0ZFUFBmUlFvY2U5Vk9lWEsvVjhXcENZbUJnNUhBNzUrZm5wMldlZkxiUnN1WExsSk9WKy80WU5HNmJnNEdBMWF0Ukk5OTU3cjFhdFdxVURCdzdvaGh0dTBLaFJvL1RlZSs4cE1EQlExMTEzbmFLam83Vmp4dzV0Mzc1ZEFRRUJ5c3JLOGpwaDNwWHF4eDkvTEpIajdONjl1OEFiaGlkT25OQmRkOTFWNEw3cjE2L1hiYmZkNXJHdHNCdEZ2WHIxMG9vVksrUndPUFQyMjI4Yk53a0IvTDBSNW9FeUtDZ295T2dTV1pCKy9mb1ZlWnlYWG5ySm8xdW82K0xUWGQ0WnRWMWRkYjJwVWFPR0VRamR1N0xPbWpYTGFKSHEzcjI3UjkzY3U2UGFiRFlOSFRwVXAwK2ZOdDdmM1hmZjdiVTF6RnZ3bkQxNzlpVWIyKzZyK2ZQbjY1MTMzbEZFUklRbVRacmtkV3l2dTRKYStrNmNPT0gxdWJTMHRIemJYV09VeDQ0ZDY5UFl6dUp3RC9EZTZuamt5Qkhqc1h1MzF1UEhqMnZObWpYNTltbmJ0cTJrM0VuV3BOd3UxemZmZkxQeGZNK2VQWFh1M0RrRkJBUjR0R0JMdVpQcXVZOTFyMWV2bm9ZT0hhclZxMWQ3dkVaV1ZwWWVlT0FCNC9INDhlTVZHQmlvTTJmT1NKSmVlKzAxM1hmZmZaS2srKysvWDBsSlNlcmR1N2ZIejY1SGp4NUd0M2NwdDhmQWpCa3pORzNhTk5udDlnSjdPOFRGeFduNzl1MGFQbnk0N3I3N2JrbTVZVTVTdnRuWFhUNzY2Q1BqSm8zN2NJUVZLMVlZOHltc1dMSEM2T2I4emp2dlNKTGVldXN0aitNa0pDVGttd3ZBVzR2cWhnMGJOSEhpUk4xOTk5MGVQUjArL3ZoajR4elFvMGNQalI4L1h0OS8vNzNYT251VE42ZzRIQTY5L3ZyclJwQy8vdnJyODQzdGQzM1BvNktpaWd6ekpYRis4ZVpLUFo5NmMvRGdRV1A0U3N1V0xWVzFhdFZDeTllc1dWTlRwa3pSMUtsVHZVNUlPWFBtVEk4ZVFKSzBhTkVpajhkOSt2VFJmZmZkcDlkZWU2MVlkUzBML1B6OFNteFZqcUpFUkVTb1JZc1dXcmR1bmRhdFc2ZWpSNCtxUm8wYWwrVzFBVnk1Q1BOQUdlVnEwU3FJTHhlZmhVMUU1ckptelJwai9PbUFBUVB5dFRUNFl2LysvWkp5VzRtZWVPSUpqK2ZjV3lwdE5wczZkZXFrdExRMDQrTDZILy80aHpwMzdwenZtSG5IU2ZzcU1UR3h3QUJkRXJQQXYvWFdXenAvL3J6MjdkdW5MNy84VWkrODhNSmZQdVpma1hjT2dZa1RKeG9Uc3YzMDAwOUZMajNsR25jOWRlcFVPWjFPajluc1hhSFZteTFidG1qTGxpMzV0cnZDL01hTkc3M3VWNk5HRFhYczJGRk9wOU1vNjNxTit2WHJHOXVLeS8zbjRBcDEyZG5aeGpqc3ZQTU4zSEhISFI1aC92VHAwenA5K3JUOC9mMVZybHc1aFlTRUtEQXdVUDcrL3ZMMzk1Zk5acFBOWnRQUm8wZVZscGFtTVdQR3FHSERocXBXclpyUktqdHk1TWg4WFdmMzdkdW4rZlBuRzQ5ZHdWLzZYNjhJcTlWYTRJMkFrbkxvMENHajYzWjBkTFNlZU9JSnZmTEtLMy9wbUI5KytLSFJBOFBmMzEralI0LzJlY25JNGlqTythVWdaam1mdXQrNGN0MHNLa3JqeG8zVnRHbFRZNmdJZkZlM2JsMnRYNzlla2k3Nis5Q3NXVFA5KzkvLzlxbnNYWGZkcFhYcjFzbnBkR3IxNnRYcTFxM2JSYjBtZ0xLRE1BL0FnNStmbjZLaW9ncDhQdTlFUHhjdVhEREMzM1BQUFhkUnIvbkpKNTlvMWFwVjJybHpwekl6TXoxZXczMGNhMEVYMjluWjJjWHFnbCthV3Jac3FWV3JWc25mMzErMzNucHJrZVh6ZHBOMUxiMFhGQlRrTVNiOW0yKyswWkVqUjJTejJmVE1NODhZMjlQUzBvd2w0cnl0ZVo2Wm1WbmdFbDE1YjRoNDZ3THFDcGZSMGRFNmNPQkFrZS9IRjBlT0hERzYvcytZTVVPQmdZSHEyYk9uSk05UW5YZUN1bDkvL1RYZitOTng0OFlabjZHc3JDeTk4TUlMMnIxN3Q0S0RnL1hPTysvb3V1dXUwL3Z2dis4eDJkanUzYnQxNzczM2F2LysvY2ErMTF4empjZHhPM2Z1cklZTkcrcnFxNjlXYUdpb1FrSkNGQlFVVk9UbjhOU3BVeG96Wm94NjlPaFI1SnJUM3JwSTc5MjdWK2ZQbjFkZ1lLRHhNNnBldmJyOC9mMk5NdTVERzd4eC9WNGZlZVNSQWljb2xQNDM5TUZ1dDJ2NDhPRkdiNFA2OWV2THo4OVBBd2NPTEhBQ3hTVkxsaGpMSlVveWhoKzQvUGpqajVvMWE1YngrTVVYWHl5eDllcnorcXZubDcvaWNwOVBYVGRISlBrMFBNZWxkKy9lQmE0TTRlcVJVcU5Halh4TGYzcnI2ZVBxMWZKWFJVUkVsSHBQcXVKd256T2tPSUtDZ253TzgrNi8wL2o0ZU1JOEFNSThVTlk5Kyt5enhnWDNyRm16aWx5SFBTZ295R3NYZFhmdXJZT3U3cXVTaW14VlMwMU5OY2I1cGFhbUd0c3RGb3NzRm91V0wxK3VOV3ZXZUN5ajVPcUNLLzN2WXR2VldpcEpuMzc2cVJZdVhLaWxTNWZxOGNjZnYrZ2w3UXE2a0YyeVpJbFJoNExLRkdmVzd3a1RKbWpmdm4ycVZLbVNUNjJwZWNPUzYvY1hIQnpzOFZ4aVlxS09IRG1pbkp3YzllclZTMWFyVlljUEg5WlRUejJsN3QyN3EzdjM3ajdYc1RnR0R4NnNHalZxS0RJeU1sK1liOVdxVllGalFIZnQybVVzWTlXaFF3YzFhTkRBZU02MXZWcTFhcnIxMWx1TnBmZHNOcHRPbkRoaGRLL1BhOFdLRmZuV3gzWjFlNWM4WjdzL2UvYXNFWllIRHg3c3NZK3JtN0tyN3Y3Ky92bUNabWhvNkVYM3FvaUtpaXJXeEhITm1qWFRUVGZkcEhmZmZWY1hMbHpRenovL3JOdHZ2MTNidDIrWHBIeDFDd2dJMExScDB6ekN0RGVMRmkzSzEyWGFuZXY5di83NjY4Wk04TzRxVjY2c3lwVXJlMnl6MisyYU9IR2lNY2JmRmZvZmUrd3hvNHhyckw0clNMZG8wVUtkTzNmVzExOS83YldydCtTOXgwemV6MVpKblY4S2N5V2RUd3M3VnZueTVZdThXZVJ1K2ZMbCtTYTN6T3ZvMGFNK0RkTnhuM1BocnlpcVY5Q1ZxbVBIamdYMlNISjNNVDI5SWlNakZSQVFJTHZkcm9NSEQxNU05UUNVTVlSNUFCN3V2UFBPSXBmc2NaOUoyM1hSYkxGWWpNbVVDcEtSa2VFMVlOanRkczJjT1ZNWkdSbkt5TWpRcTYrK2FxeDU3YnJZOXZQejArblRwOVcrZlh0alBXb3A5OEt4U3BVcWF0Njh1VSt6c3J0ekR3TXZ2ZlNTMXpKZmYvMjFVWWVDeWhTSHhXSlIzYnAxLy9KeHpwOC9yNVVyVitySWtTTTZmUGl3TWQ3YjZYVHExS2xUcWxDaGdvWU1HYUxNekV6RnhNUW9ORFEwWCt1b2xEdkJuUHZ2Yy9iczJVWUwwN3g1OHpSdDJqUWRPWExFWTAxeWQ4SEJ3ZXJaczZmc2RydVNrcEtNN1VPR0RORjk5OTJuQ2hVcWVOMXYrL2J0eHV2NisvdnJ5SkVqQ2c4UFY1MDZkWXlBbVpPVG80MGJOeHJob0diTm1zVmVYL25zMmJNRlRvYm9Hby9jb1VNSDdkdTNUeWRQbnRUcTFhdTFkKzllSlNZbUdsMldHelJvVUdpd3NGcXRQaTFQNlA2NTljVWpqenlpR2pWcXFHblRwcXBYcjU3bXo1K3Z0TFEwclZpeFFzSEJ3Y1pOcmVLMHdCYlh0bTNiOHQwZ0tjeUFBUU9NbXlGaFlXR2FPSEdpUi8yMmJkdW01NTkvM21PaXhydzNCQzdXWHoyL1hBcVg4bnpxald0L2I2dFhGTVkxRkFGL1hVSkNnc2ZxQ1NYSllyRW9MQ3hNZi83NXAwNmRPblZKWGdPQXVSRG1BWGdJQ2dyeUdFZnFDandCQVFGZUwzaGRyYWJoNGVIRkRsb3VBUUVCR2o5K3ZMcDE2NllMRnk1bzNicDFtajkvdnNjczF6YWJUZVhMbDFkR1JvYkh2clZxMVZMNzl1MDl1dXdXbC90a1dZWE5KdXlOcTNXbG9ObmUvNnB4NDhicHhJa1RTa2xKMGNtVEo0M3Q2ZW5weGxKaWtqd21CenQ0OEtEZWYvOTlvNlc4U1pNbUhoTyt1Yk5hclI2elpMdUhVcnZkcnZqNGVEa2NEbjMwMFVjZWs2RzV6Smt6UjB1WEx0WFJvMGM5dWl4djNicFZuVHAxMHJCaHc0cDhqL1BuejlmOCtmUFZyRmt6RFI0OFdLZFBuNWFVMndPalg3OSt4akNCUm8wYXFXM2J0c2E0K0sxYnQ2cDM3OTRlcjV0M2dyUGZmLzlkZ3djUFZtSmlvaXdXaTE1KytXWGw1T1RvcmJmZWt0MXVONVl3SERCZ2dKeE9wM2J1M0tta3BDU05HemZPbUlUdm5udnVLYlQrTld2VzlPbDNmL3Z0dHhkclFyTTJiZHA0dE42MWF0VktTNWN1Vld4c3JMRWNtOFZpMFIxMzNGSG9jZkorcGwzSGZQVFJSL1Bkb01yYm91K2FZTXZQejgvanZQRGYvLzdYNndSdUNRa0p4cis3ZHUycVAvLzgwMWp6WHNydDBlQWU1TjFGUlVYbDYvM2k2bkllRWhKeTBkMjNmVDIvWEFxWCszenFhdGt2N3MwSlY1aHYwcVJKdnZYdGkzdU9LKzQ1dEt6WnZuMjcwV3ZtVW5BTnFYSHZWUUxnNzRzd0Q1Ung3NzMzWHBGZFFkMTk4ODAzeHNWMzgrYk5qU0F6Y3VSSW80dWxlN2ZRTDc3NFFsTHU1RkpGdFJTNFh3eTZCMmdwZHlLaFBuMzZHQlBielp3NVV3ODg4SUJ4Y1dxejJXUzFXaFVjSEt3cVZhb1lvYUZqeDQ1Ni9QSEgxYnAxYXlVbkordmt5Wk5HdCtNRkN4WVlZY0RidXR4bXNIUG5UcTlkbk4zbERlVERoZzFUV2xxYXBOeXg3Tk9uVC9jWVUrMnJ1blhyNnNVWFg5U1VLVk1VR1JucHRVeHFhcW94Q1o2N0dqVnFGS3VicjB0MGRMUWVlT0FCWFgzMTFhcGN1YkptenB4cHZCZjNPUVpPbmp5cFYxNTVKZC9hNEo5KytxbGF0bXlwZi96akg1SnlQOCtKaVlueTgvUFRpQkVqNUhRNk5YNzhlTmxzTnIzOTl0djY1ei8vS2VsL1hYcmJ0R21qVHovOTFKaWN6OS9mdjhpSnl3cWJOTEVrUGZUUVExcTZkS2tjRG9jUittNisrZVo4ay9NVnhqV0puWlE3Q1dGYVdwb0NBd09Wa1pHaDBOQlFZM1VDVjVDc1hMbXl3c1BEMWI5L2Y0K2JSKys5OTE2UlN3VG1uVTFma2padjNxeXdzREJWcUZEQlk2VURTV3JZc0tFYU5tem9zYzMxL1EwTEN5dXlaOHhmUGIvNDRrbzZuM29URkJTa3JLd3M0NGFZcjF3My92SXVpZWV1cU05NTE2NWQ5ZUtMTHhicmRjdWlTOW5OWHBMUkN5c29LT2lpOWdkUXRoRG1BWGc0Zi82OE1XNzFoeDkrTUxhUEhEbFNJMGVPMU8yMzM2NDMzbmhEbjMzMm1TWlBucXh0MjdaSnlwMjByRU9IRHJycnJydlV0V3ZYWWdVTWw2ZWVlc3BZNm1yTW1ERUtDUW5KMTNJMlo4NGNWYXhZTWQ5TXpWRlJVZHEyYlp2R2poMnJpSWdJTFYrKzNHalJsZktQdjZ4WXNXS3g2MWNhNnRhdHE3MTc5eW9nSUVDUmtaSEdPTW1ycnJwS0V5Wk1VR1JrcEtwVnE2YTB0RFJqdkxCN2tILzMzWGUxY2VOR3RXM2IxbGlyM1YxaEY1VHVFK0I5OHNrbjZ0dTNiNzR5RVJFUnFscTFxaG8zYml5YnpXWjAwWjh6WjQ0eHJqd21Ka1pkdW5UUndJRURqZjNjeDBlUEd6Zk9ZeGI2dm4zN0tqUTBWSUdCZ1VwT1R0WW5uM3lpOHVYTEd5M1FHUmtaNnQrL3Y1S1NrdFNzV1RQOS9QUFB4dnROU0VqUW9FR0Q5TjU3N3lrNk9scGR1M2JWc21YTDlOUlRUNmxHalJyNjl0dHZKZVdHMWRqWVdIMzU1WmRLVFUzVmswOCtxWll0VzZwejU4NzY3TFBQakpzRTdkcTFLM0p1QTM5L2Y1OCs3NGNQSDViVDZTeXlYRUZ1dU9FRzNYTExMZHE4ZWJPeHJVZVBIajd0ZStIQ0JVMlpNc1VJaTFKdXI0VmV2WHBwMUtoUitTYlNxbCsvdnZIdm1KZ1kxYWxUeHlQTVh5eXIxYW9lUFhybzdydnYxci8rOWErL2ZMemk4T1g4VXRJdTkvazBJaUpDKy9idFUycHFxakZSWWxIKytPT1BZb2QvYnk1bVdFQlp0SGp4NGt0Mjg5aHV0eHM5WWk3bVppbUFzb2N3RDVSeGpSczNWdVBHalgwdW41bVpLU20zKzY1N2wrQ2dvQ0Q1Ky9zck9EaFl2LzMybTZaUG4yNjB6RFZ1M0ZqcDZlbEtURXhVYkd5c0VoSVNOSHo0Y0kvMXdYMWh0Vm8xYmRvMFZhcFV5Ymk0ZG5YSmRiVXNSMFZGR1dFMUwxZDlYQk5ldWNzN01kNkFBUVAwNUpOUEZxdCtKY0cxem54a1pLVGVlT09OQWx1OFhmcjA2YU5ldlhxcFdyVnFzbHF0UnZndVY2NmMwYW9zNWM3QWJyVmFqUkRhcEVrVFRaczJUVmFyVlNOR2pOQm5uMzJtbDE1NlNUZmNjRU9KdnA5SEhubkU2Qm9kRnhlWGIwYm5VNmRPeWVGdzZMUFBQbE53Y0xEWEdkcnpjcTJOdldmUEhtTlp0ZzRkT3FoOCtmSktTa3BTdjM3OWxKQ1FvS0NnSUEwZlB0eVlDK0RoaHgvV3dvVUxsWmlZcUo0OWUyckNoQW42NktPUGRPclVLZU5HaDR2ZGJ2ZVkvTTIxdk9IQmd3Zmw1K2RuL0J4TGN4S3VuMy8rV2J0MjdkS0pFeWMwZVBCZ0hUcDBTSC84OFlmeHZOVnE5V2tjL3U3ZHV6VjY5R2lQTHZBdXYvLyt1NTUvL25uWmJEYmw1T1FvT0RoWTllclY4N2p4VXFkT25Yejc1ZTJLN2VMTGtCWDN5ZkF1SjEvT0wwVzUwcytuRFJvMDBMNTkrK1IwT3JWbnp4NmpoMHBoS2xldTdERVVZdE9tVFJvL2Z1dCtQbjRBQUNBQVNVUkJWTHpzZHJ2OC9mMk5HeDdlWnJNL2NlS0VNYm5tcFZwdlBUVTFWU05HakZDUEhqMHVTdytZaTFYUU1CRFhPYkZDaFFwZWg4UVU1NXo4MjIrL0dUY0VMOVhxRHdETWhUQVBsSEczM25wcmdjdEh1VjljdXNLdjYwTGM2WFFheTRGSnVWMjM3Ny8vZnMyY09WTlBQLzIwc2YzbW0yL1dsQ2xURkJBUW9GbXpadW1UVHo1UlltS2lYbmpoQlMxWXNNQVljeXZsWHBTNUpsSnpuMjNhblN2SVNibGh6blV4WE5CRWFpNTJ1MTF4Y1hHU1pGd0lYNHk4YXkyN2QrTXVpWFdZWGV2TTc5MjdWNHNYTDFiLy92MExMZS8rOC9BbUt5dExNMmJNTUxvanV6ejAwRU9xV0xHaU1Sblo3dDI3dFgvLy9ud1hqc1ZwUWZJV2VJb2ExL3ZDQ3k5by8vNzkyclJwazVZdVhhckhIbnRNVjExMWxjZDRUMjg5Qmc0ZVBLZ0JBd2JJYnJjckxDeE12WHIxMHE1ZHU5Uy9mMy9qWnM3dzRjTlZzMlpOWXgrYnphYXhZOGZxbVdlZVVVWkdodjd2Ly83UFk5WjRxOVdxd01CQW5UMTdWamFiVGUzYnQxZDRlTGdxVmFxa1JvMGFhY21TSlpvMGFaSkgzUllzV0tEczdHd05HVEtrd01CMzRjS0ZpLzY4dWE4aFAyUEdESS94NUxObno1YVUyOXJhdUhGampSczN6dmcrU0xtZnpXSERodW5Ja1NQcTFxMmJ4Ky9pK2VlZjE3MzMzcXZaczJlclc3ZHVjamdjc2xxdGV1bWxsNHhaeTl1MGFhT2pSNDlxOSs3ZGtxVGF0V3ZybVdlZTBUMzMzR1BLbWNRdjVmbkY1VW82bjNyVG9rVUxZeVdCalJzMytoVG0vZjM5VmJWcVZaMDdkMDd2dlBPTzVzMmJaM3hlUm8wYVpheWY3dWZubCs5ODVEN3BwWHRQcUpLU2xwYW1YcjE2NmVEQmc5cTZkYXRHang3OWwzdDBsTlFOZ2ZyMTYydnUzTG5HQkpzRjlWeHhoZm53OFBBQ3k3aU9VZFQzem4zWnlieExod0w0ZXlMTUEyV1VxNlVsT0RoWVV1NkZ2OVBwTkNaR3VuRGhnajc1NUJPanZLczdwaXY4dVpZQmM5bTBhWk9xVnEycTl1M2JhL3YyN2RxM2I1KzZkKyt1Ung5OVZCYUxSZG5aMmVyUm80Y2FOV3FrU1pNbTZhV1hYc3JYUFRrakkwT2ZmLzU1Z1hVZVBueTRkdTdjS1p2TnB1enNiQjAvZnR4b2hYQnZ3WGFmQk05MTBieHc0VUpqZTFaV2xucjM3dTNSb3JoKy9YcWpyTVBoVUhaMnRweE9aNzRnV2RnU2JpV3h2RnVMRmkwVUd4c3JmMzkvajVaMVg3Z0hPVW5hc0dHRFJvMGFaUVFYVit1cTArblVXMis5cFFZTkdtajkrdlZHK2J3WDlsbFpXY1dhcU9saUpuV3lXcTE2N2JYWE5HWEtGUFh0MjFjVktsVFE2ZE9ualpuaXBmeGpQemR0MnFSaHc0WXBQVDNkMkw5aXhZbzZmLzY4Y2RIYnMyZFByeTFoRFJzMjFNaVJJelZxMUNnMWFOQkFRNGNPbGNQaFVKVXFWWFQxMVZjckppYkc2TGJ2Q2ltSmlZbDY3YlhYdEdIREJ1TTRUWm8wMGM2ZE81V1RrNlBGaXhkcng0NGRHamR1bktLam8vTzlaa0VUZzJWblo4dlB6MDhXaTBYNzkrODNXcVRkSnlkei93NTZtMUJPa3Y3ODgwK1BpUVNqb3FKVXUzWnR4Y1hGeWVGdzZPMjMzMVpzYkt4ZWVlVVYxYXhaVXovODhJTysvdnByeGNmSEc5K2ZDaFVxYU5Tb1Vicjc3cnVOTUI4YUdxcVJJMGRxN05peCt2Nzc3M1h3NEVHTkhEbFNFeWRPMUcyMzNhYW1UWnZxa1VjZThWb25GN3ZkTHF2VktqOC9QeVVsSlJYNEhvb1NGeGRYNkpyM0JZM1hkbS85TDZueml6ZFg0dm5VbTl0dnYxMWhZV0ZLU1VuUk45OThvejU5K2hSNXcrM3MyYk5hdG15WlB2endRMk9jdnIrL3Z4R2NYZDhUU1RwMjdKamk0K05Wcmx3NU9aMU9qMW5icTFldlhtVDlpdXVxcTY1UzQ4YU5kZkRnUVYyNGNFRWpSNDdVdVhQbnZLN01VUm95TXpQVnFsVXJuOG9tSmlZV0dzQXJWcXlvMk5qWUFwOTNPcDNHallHUWtCRGRlZWVkeGFvcmdMS0pNQStVVVhsYlVINy8vWGQxN3R4WmZuNSs4dmYzbDkxdTkyaDF2dmJhYTJXMzI3Vmt5UkpKMG9NUFBxaUdEUnRxK3ZUcHlzakk4THFHZDB4TWpER2hWRjREQnc3VUo1OThrbTlDcThMVXIxOWYzMzMzbmRmbkhuendRVG1kVHJWcTFjcGpxYWZ5NWN2cjhPSERldi85OXlYbEJwMGJiN3hSUzVjdTlWaVAvdmJiYi9jNFhtQmdvTmF0VzNmSmxxUXF5S1JKazdSNzkyNVZybHhaVmFwVUtiTDhuajE3Tkhic1dQbjcrM3UwTnRwc05vK2JGZFdxVmRPRUNSTzBhTkVpclZpeFFpa3BLUjR6Zzllc1dWTzFhOWYyT1BhcFU2YzBkdXpZRW5oWGhRc0xDOVBMTDcrczFxMWI1eHN6N3VmbjV6RSsrL1RwMDNyNTVaZVZrWkVocTlXcVYxOTkxYmpwVWFWS0ZmWHExVXZKeWNsZXgrKzd0R3ZYVGhjdVhGQkVSSVRxMXEyci9mdjNxMjNidHZMejh6TW1QSE10M1pXY25LeW5uMzdhbzd2Nm5YZmVxWWtUSjJyTm1qVWFNV0tFSEE2SE1qTXpmZnA5dVpzN2Q2NWlZbUk4aGo5SXVaOVJsMnJWcWlrcEtVa1dpMFZWcTFaVlZGU1VhdFdxWmZ6Lzk5OS85MWdXOE1ZYmI5UWJiN3loa0pBUWpSbzF5cGdENE9qUm93b0xDMU5tWnFZbVQ1NXNUSkxsMm1mMDZORmVXM1dEZ29JMGZ2eDR0VzdkV3RPblQxZFNVcEt5c3JMMC9mZmZ5MnExRmhubTE2NWQ2M1ZpT2w5YnVpK25vczR2aFRITCtUUWdJRUJQUFBHRVltSmk5TWNmZjJqMTZ0VzY5OTU3Q3l4LzdOZ3hQZjc0NHg3bjFJaUlDSTBiTjA2TkdqWEtWOTVtczJuTW1ESDV0b2VGaFpYNEVCNHA5MmJneUpFalZiNThlYzJmUDE4T2gwT3Z2ZmFhS2xXcXBKWXRXMTdVTVV1cTE4bmw3cjBTRnhkblRCcjUyR09QWGJKaERRRE1oVEFQL0UxRVIwZnJxcXV1VWtaR2hzZFNTVkx1UlVtWExsMFVFQkNnYnQyNmFkcTBhV3JXckpudXVlY2UzWDMzM1ZxMmJKbldyRm1qdlh2M2VvU0V3a1JGUmVXNzhIUnZ3ZXpSbzBlK1dkQmRZMUd0VnF0c05wc3FWS2lncUtnb1BmTElJOFlzMFBYcTFUTm1HcmZaYkxyeHhodjEyMisvR2UrcFY2OWUrdGUvL3FVYmJyaEJuMzc2YVlIZG4rdlVxV01FK1FFREJoUzVGblJCWEpOYitjcGlzUlRyQmtmZHVuV1ZuSnljcjhXemNlUEdxbHk1c29ZTUdhS2ZmdnBKZ3djUFZuQndzS0tqbzNYdzRFRmp0bk9YTGwyNkZLdWVKUzBrSkVUWFhIT054Ky9EYXJXcWYvLytxbFNwa3JHdFFvVUtHajE2dElZUEg2NHhZOGJrV3hhdWE5ZXVQaTNaNWI1VVgzUjB0QUlEQTQwdTdPWExsemZHN2xldVhGbnZ2UE9Pbm4zMldaMDVjMGJkdTNkWDM3NTlaYlZhMWFaTkcxV29VRUd2dlBLS2hnOGY3dE5hOHU1dXUrMDJ4Y1RFZUlTOGE2NjV4bGdPVDhvTmFRRUJBWXFLaXZJNldkay8vL2xQYmRxMFNSczJiRkQzN3QzVnUzZHZZN3ozNjYrL3JucjE2bW5HakJrYU9IQ2dzVjU3ang0OUZCTVRvNmlvS1BYdTNkdGpjc0dDdEduVHhsajZidEdpUlVwSVNQRHBNK04rSThaZGNUOXZrWkdSK1phbEs2NlNPTC80NmtvNG54Yms4Y2NmMS9MbHk1V1ltS2laTTJmcXpqdnZMREI0UmtaRzZwWmJidEdhTld0a3M5bjA2S09QcW0vZnZnWE9sRjYxYWxWRlIwZnI4T0hEOHZmM04zNkdRNGNPdldRM2NDd1dpNFlNR1NLcjFhcDU4K2FwZWZQbXhlN1Y1TTY5cTNwSktHb3B2cEpZdnRSdXR4czNlaUlqSTB1a2x4aUFzaUgvUUVVQXhYYlRUVGM1cGRKYlgvZm5uMzgyTGdvTDYvSTNac3dZL2ZMTEwvTHo4MU5nWUtCeElmYnd3dytyYnQyNlJybjU4K2ZyNFljZjlub0JhTGZiZGZic1dhTWx5dldmbE5zTjBOWHlHaFFVNUJIU1NrcHNiS3oyN3QycnNMQXczWExMTGJyMjJtc2w1YzcrL09XWFgrcUZGMTd3S0orWm1Xbk03T3pxZ202MVdsV3hZc1VTbVExNDQ4YU5rbkxmcnkvalV5L0dyRm16OU1zdnZ5Z2dJRUJCUVVHS2pvNVc1ODZkQzd4NHR0dnRXckJnZ1g3ODhVZWRQbjFhclZ1M1ZxOWV2WXdoQmU1ZGhvdGFvend2Vjh0bWNIQ3dXclJvNGZHY2UxZnAxYXRYNXh0RHUzcjFhaDA3ZGt6bHlwVlR4WW9WZGNNTk54VFl2Zm5reVpNK2RTdVcvamZlMUxWOG9UZkhqaDJUdytGUVFFQ0F4d1JvTGp0MjdGQkFRSURYY0pxU2txS3dzTEI4Mnd2N1dVaTVYYkczYk5raVB6OC9sUzlmWHFHaG9hcGV2YnJYT1FJS2MrellNWjArZmRyclJIUlNicXU4ZTZ1NzNXN1g1czJiZGR0dHR4VzZnb0czZGVaZDl1L2ZyK3V2djk1ajI2aFJveVRsdHZTN3VqazduVTdOblR0WE5wdk4rSHhlZDkxMStmYjFadUxFaVpKeWh6UmM3cG50QzFNV3pxZS8vZmFibm43NmFkbnRkblhyMXEzUXVUbisrT01QZmZEQkIzcjY2YWU5OXQ1d2RlZU9pb3J5R0VwUUdoWXRXcVIvLy92ZnBwclR3WFZqS3lJaVFsT21UTG1vWThURXhPampqejlXUUVDQVpzK2VYYXdid3FWaDNicDFHakJnZ0NTdDNMcDFhN3ZTcmc5UWxoSG1nUkpRMm1FZUFBQjNQLzMwazdaczJTS0x4YUp1M2JvVnUyY0pyZ3labVptYU0yZU9uRTZuYnJubEZ0MTY2NjJsWGFVaUVlYUJ5NGR1OWdBQUFHVk04K2JObWZHOERBZ0pDZkVZbWdNQTdvb2VlQWdBQUFBQUFLNG9oSGtBQUFBQUFFeUdNQThBQUFBQWdNa1E1Z0VBQUFBQU1CbkNQQUFBQUFBQUprT1lCd0FBQUFEQVpBanpBQUFBQUFDWURHRWVBQUFBQUFDVEljd0RBQUFBQUdBeWhIa0FBQUFBQUV5R01BOEFBQUFBZ01rUTVnRUFBQUFBTUJuQ1BBQUFBQUFBSmtPWUJ3QUFBQURBWkFqekFBQUFBQUNZREdFZUFBQUFBQUNUSWN3REFBQUFBR0F5aEhrQUFBQUFBRXlHTUE4QUFBQUFnTWtRNWdFQUFBQUFNQm5DUEFBQUFBQUFKa09ZQndBQUFBREFaQWp6QUFBQUFBQ1lER0VlQUFBQUFBQ1RJY3dEQUFBQUFHQXloSGtBQUFBQUFFeUdNQThBQUFBQWdNa1E1Z0VBQUFBQU1CbkNQQUFBQUFBQUprT1lCd0FBQUFEQVpBanpBQUFBQUFDWURHRWVBQUFBQUFDVEljd0RBQUFBQUdBeWhIa0FBQUFBQUV5R01BOEFBQUFBZ01rUTVnRUFBQUFBTUJuQ1BBQUFBQUFBSmtPWUJ3QUFBQURBWkFqekFBQUFBQUNZREdFZUFBQUFBQUNUSWN3REFBQUFBR0F5aEhrQUFBQUFBRXlHTUE4QUFBQUFnTWtRNWdFQUFBQUFNQm5DUEFBQUFBQUFKa09ZQndBQUFBREFaQWp6QUFBQUFBQ1lER0VlQUFBQUFBQ1RzWlYyQllDeTVOU3BVNlZkQlFBQWdGTER0UkJ3K1JEbWdSTFVwazJiMHE0Q0FBQUFnTDhCd2p4UUFpd1d5K2NPaCtPdTBxNEhBQUJBYWJOWUxObVN2aXJ0ZWdCbG5hVzBLd0FBQUVyR1RUZmQ1SlFraThWU09UNCsvbVJwMXdjQUFGdzZUSUFIQUFBQUFJREpFT1lCQUFBQUFEQVp3andBQUFBQUFDWkRtQWNBQUFBQXdHUUk4d0FBQUFBQW1BeGhIZ0FBQUFBQWt5SE1Bd0FBQUFCZ01vUjVBQUFBQUFCTWhqQVBBQUFBQUlESkVPWUJBQUFBQURBWndqd0FBQUFBQUNaRG1BY0FBQUFBd0dRSTh3QUFBQUFBbUF4aEhnQUFBQUFBa3lITUF3QUFBQUJnTW9SNUFBQUFBQUJNaGpBUEFBQUFBSURKRU9ZQkFBQUFBREFad2p3QUFBQUFBQ1pEbUFjQUFBQUF3R1FJOHdBQUFBQUFtQXhoSGdBQUFBQUFreUhNQXdBQUFBQmdNb1I1QUFBQUFBQk1oakFQQUFBQUFJREpFT1lCQUFBQUFEQVp3andBQUFBQUFDWkRtQWNBQUFBQXdHUUk4d0FBQUFBQW1BeGhIZ0FBQUFBQWt5SE1Bd0FBQUFCZ01vUjVBQUFBQUFCTWhqQVBBQUFBQUlESkVPWUJBQUFBQURBWndqd0FBQUFBQUNaRG1BY0FBQUFBd0dRSTh3QUFBQUFBbUF4aEhnQUFBQUFBa3lITUF3QUFBQUJnTW9SNUFBQUFBQUJNaGpBUEFBQUFBSURKRU9ZQkFBQUFBREFad2p3QUFBQUFBQ1pEbUFjQUFBQUF3R1FJOHdBQUFBQUFtQXhoSGdBQUFBQUFreUhNQXdBQUFBQmdNb1I1QUFBQUFBQk1oakFQQUFBQUFJREpFT1lCQUFBQUFEQVp3andBQUFBQUFDWkRtQWNBQUFBQXdHUXNwVjBCQUZlZUcyKzhjWTNGWW1sVjJ2VUFBT0R2d3VsMHp0NjJiVnV2MHE0SEFQT2daUjVBUGdSNUFBQXVMNHZGMHJPMDZ3REFYR3lsWFFFQVY2NnRXN2ZTZXdjQWdFdm9wcHR1dWs3U2Zra0pwVjBYQU9aQ3l6d0FBQUFBQUNaRG1BY0FBQUFBd0dRSTh3QUFBQUFBbUF4aEhnQUFBQUFBa3lITUF3QUFBQUJnTW9SNUFBQUFBQUJNaGpBUEFBQUFBSURKRU9ZQkFBQUFBREFad2p3QUFBQUFBQ1pEbUFjQUFBQUF3R1FJOHdBQUFBQUFtQXhoSGdBQUFBQUFreUhNQXdBQUFBQmdNb1I1QUFBQUFBQk1oakFQQUFBQUFJREpFT1lCQUFBQUFEQVp3andBQUFBQUFDWkRtQWNBQUFBQXdHUUk4d0FBQUFBQW1BeGhIZ0FBQUFBQWt5SE1Bd0FBQUFCZ01vUjVBQUFBQUFCTWhqQVBBQUFBQUlESkVPWUJBQUFBQURBWndqd0FBQUFBQUNaRG1BY0FBQUFBd0dRSTh3QUFBQUFBbUF4aEhnQUFBQUFBa3lITUF3QUFBQUJnTW9SNUFBQUFBQUJNaGpBUEFBQUFBSURKRU9ZQkFBQUFBREFad2p3QUFBQUFBQ1pEbUFjQUFBQUF3R1FJOHdBQUFBQUFtQXhoSGdBQUFBQUFrN0dVZGdVQWxLNVdyVnJaa3BPVHk3bHZDd3dNekpTazgrZlBoN2h2cjF5NThybTR1TGpzeTFrL0FBREtrcVpObS9xZk8zY3UwUFU0TUREd1drazduRTduUWJ2ZDN0aTk3SzVkdTg1SWNsenVPZ0l3QjF0cFZ3QkE2VXBKU2FrV0dCaDR4TnR6cmxEdmtwcWFXa1BTc2N0U01RQUF5aUNMeGRJaU1EQndqWmZ0dGZQODNVMXQyclJwMWZqNGVNSThBSy9vWmcvOHpmM3l5eTlISmYza1E5R05PM2JzSU1nREFQQVgxSzVkZTUya3MwV1ZzMWdzWDhYSHgxKzRERlVDWUZLRWVRQ3lXQ3lMaXlyamREcUxMQU1BQUFyM3hSZGY1RWlhVzFRNWg4UEIzMTBBaFNMTUE5Q0ZDeGUrTEtxTTAra3NzZ3dBQVBCSlVVRTlxMkxGaXQ5Zmxwb0FNQzNDUEFEOThzc3ZCeVZ0TGFSSS9QYnQydzlkcHVvQUFGQ21XU3lXV0VtcGhSUlpHUmNYZCs1eTFRZUFPUkhtQWJnVTJFcmdTemQ4QUFEZ20vajQrQXRPcDNONVFjL3pkeGVBTHdqekFDUkpWcXUxd0F1SDdPeHNMaW9BQUNoQmhRVDJjK2ZPbmZ2bXNsWUdnQ2tSNWdGSWtyWnMyYkxYWXJIczh2TFV6aDA3ZHV5NzdCVUNBS0FNdStxcXEzNlFsT25scVc5MzdkcVZkYm5yQThCOENQTUFEQVhNbkV1clBBQUFKU3d1THU2Y3hXSlo0ZVVwL3U0QzhBbGhIb0RCVzVjL3h1MEJBSEJwZUxtSmZzSGhjSGdMK0FDUUQyRWVnR0hyMXEyL1Nqcmd0bWwvZkh6OHp0S3FEd0FBWlpuVmF2MUdrdnVzOWF1MmI5K2VWbHIxQVdBdWhIa0E3cHp1TGZGT3AzT3hKR2NwMWdjQWdESXJQajcraktRZlhZLy8vOTlkQVBBSllSNkFoNXljSFBjTENTNHFBQUM0aEJ3T3h5clh2NjFXNjdMU3JBc0FjeUhNQS9Dd2ZmdjJMWklTSlNWdTI3WXR2clRyQXdCQVdWYWhRb1Zaa3M1TGlvMlBqejlaMnZVQllCNkVlUUI1T1NWOStmKzcyOVBGSGdDQVMyakRoZzJaa3I2M1dDeUxTcnN1QU16RlV0b1YrQ3R1dlBIR1RSYUxwVmxwMXdNQUFGODVuYzdaMjdadDYxWGE5YmdZL04wRkFKaU5tZi91RnNYVUxmTmNVQUFBek1aaXNmUXM3VHBjTFA3dUFnRE14c3gvZDR0aUsrMEtsSVQ0ZUliMUFnQ3ViRWVPSEZHSERoMGtLYUcwNi9KWDhYY1hBSENsSzB0L2R3dGk2cFo1QUFBQUFBRCtqZ2p6QUFBQUFBQ1lER0VlQUFBQUFBQ1RJY3dEQUFBQUFHQXloSGtBQUFBQUFFeUdNQThBQUFBQWdNa1E1Z0VBQUFBQU1CbkNQQUFBQUFBQUprT1lCd0FBQUFEQVpBanpBQUFBQUFDWURHRWVBQUFBQUFDVEljd0RBQUFBQUdBeWhIa0FBQUFBQUV5R01BOEFBQUFBZ01rUTVnRUFBQUFBTUJuQ1BBQUFBQUFBSmtPWUJ3QUFBQURBWkFqekFBQUFBQUNZREdFZUFBQUFBQUNUSWN3REFBQUFBR0F5aEhrQUFBQUFBRXlHTUE4QUFBQUFnTWtRNWdFQUFBQUFNQm5DUEFBQUFBQUFKa09ZQndBQUFBREFaQWp6QUFBQUFBQ1lER0VlQUFBQUFBQ1RJY3dEQUFBQUFHQXl0dEt1QUFBQWdDUTkrT0NEa3FRYU5XcG94b3daRjMyY1k4ZU9hYzJhTlVwT1R0YUpFeWNVSFIydG5qMTdGcm5mNGNPSDlmdnZ2MHVTV3JWcVpXdy9jdVNJRWhJUzhtMzM5cnFWS2xWU3VYTGxpbFhmaElRRXpaMDdWODJhTmRPdHQ5NnFxNisrdXREeUdSa1ordWFiYnlSSmRldlcxVC8rOFk5OFpSWXZYcXp6NTg4clBEeGNiZHEwS2ZCWWUvZnUxVmRmZlNWSmV2cnBwMVdwVWlYanVUVnIxaWcrUGw2U05HalFJRmtzRnAvZjA0RURCL1R1dSs5cTJMQmhIc2NzanV6c2JNMmZQMTgxYTliVW5YZmU2ZE0rTDd6d2dpU3BXclZxR2pac1dLRmx6NTgvcjBPSERxbFNwVW9LRHcrL3FEcWVQWHRXU1VsSmtuSS90emJiL3k2dFo4K2VMVW5xMUttVEtsYXNLRWxLVDAvWEYxOThJVWsrZlNhdk5FNm5Vei8rK0tQdXVPTU9XYTNlMndRM2JkcWtmZnYyU1pKcTE2NnQyMisvL1hKV1VXZlBudFhKa3ljbFNaR1JrZm5xNlhBNGRPellNVWxTY0hCd2tkODNYelZ0MmxTU05HellNRDN5eUNNRmx0dTJiWnZpNHVKVXJsdzU5ZTNiMTJ1Wjlldlg2OWl4WTZwZXZicHV2LzMyQW4vV0JZbVBqOWU2ZGV1VWxKU2tPKzY0US9mZGQxK3g5aTlNYVo2dmtCOWhIZ0FBWEJHT0hqMHFTZkx6OC90THg3SFpiSHJ6elRmbGNEZ2s1VjdRK3hLY1ltTmpGUk1USTBsR2lKV2t1TGc0VFo4KzNkaWVsWldsaElRRUpTWW1LaUVoUVFjT0hORGV2WHVWbXBxcVhyMTZxVStmUGpwNDhLQ09IejllNUd2ZWR0dHRpbzJOMWZMbHk3VjgrWEtOR1RORzdkcTFLM1NmMTE5L1hhdFdyWktmbjU4Ky8venpmTTl2MkxCQjQ4YU5reVFOR0RDZzBHTWRPblRJT01aRER6M2tFYnkzYk5taStmUG5TNUlHRGh6b2M1aFBURXpVODg4L3IrVGtaTzNZc1VOdnZmV1dxbFdycG84Ly90aW4vVjk4OFVYWjdYWjE3ZHBWQ1FrSkNnc0xVNU1tVFJRYUdscmt2dXZYcjVja1JVVkZlV3lQaTR2VHRtM2JsSktTb3FTa0pCMDdka3duVHB5UXcrRlFuejU5ZE5kZGQrblJSeC8xcVg3dW40MHRXN1lZUCtPdnZ2cEtFUkVST25Ub2tDVHBuWGZla1NUVnIxOWZrWkdSa25KditMaTIzM1BQUFpLa2dJQUFSVVJFR0dHd0tGT21UTWwzVTJudTNMbGF2bnk1SkduaHdvVktTRWpReG8wYnZlNXZzOWswZWZKa24xNUwrdC83M2JObmo4YVBINjlkdTNhcGI5KytYcjlUZi83NXB3WVBIcXd6Wjg1SXluMlBCWVg1VHo3NXhLZnZpRGN2dmZSU2djOXQyclJKZ3dZTmtpU3RYcjA2MytjbU5UVlZIVHAwa0NSMTZOQkJJMGVPOUhxY1U2ZE9GZmdhRm90RldWbFordkRERDlXZ1FRT2ZQenRTN3M5eDd0eTVDZzRPTGpETXo1a3pSMXUzYmxWNGVMaSsrKzQ3bjQvdFlyUFo5T21ubjBxU2R1M2FwYlp0MnhaNlE4QXM1eXZrUjVnSEFBQ1h6YXhaczRvc2s1YVdWbUM1ME5CUWRlN2NXWko4RGovSGpoMHJ0R3g4Zkx5R0RSdW03Ny8vM3RoV1VQbW1UWnVxZS9mdUJRYlRCUXNXNk1rbm45VENoUXUxY09IQ0l1c1dIeCt2dUxnNFNibWhyblhyMW9XV256NTl1bGF0V2lWSnlzbkp5UmNpMXExYjV4SFVwaytmYnR5SWNIOFA3NzMzWHBGMXV4aDc5dXhSLy83OWxaS1NJa2tLQ3d0VFZGU1VUcHc0b2JsejUvcDBqQmRmZkZFQkFRRnExS2lSRWhJU2xKS1NvamZlZUVPdnYvNzZSZGRyOSs3ZEJiNyt6ei8vckx2dXV1dWlqNTFYeDQ0ZFBSNzM3OSsvMEhKMTZ0VHhHbklLODkxMzMybjQ4T0dTY2o5RHljbkpSdThSS2ZmOTV2Mjl1MXhzWUxMYjdkcXpaNCtrM08veHpUZmY3TkhLbXBPVG85R2pSeHRCWHBKV3JWcWxiNy85VnYvNjE3L3lIZS83Nzc4M2psZGMzc0w4Yzg4OXB5cFZxbmp0UGVQNmprbFNabWFtOGUvang0OTdQRmV0V2pYVnExZFBrZ3B0SVM1ZnZyeEdqeDZ0cjc3NlN0dTNiL2Nwek52dGRrbTVQNmU4Mjg2ZE82ZTB0RFJkYzgwMU9uLyt2SGJ1M0NsSmF0YXNXWUhISzg3NTc1WmJiaW53K1RadDJpZzBOUFJ2ZWI0cUN3anpBQURnc3ZIbG9pdzlQYjNBY2xGUlVVYVl2eEpVcVZKRmpSczNWcU5HamRTb1VTUFZyMTlmQVFFQlB1OS80TUFCL2ZiYmI1Snl1L3krK2VhYitjcTBidDFhVFpvMDBmang0L1gxMTE4YlpiT3lzaVRsM3VBb1g3NjhKR25peElrNmZQaXdwTnhna3A2ZXJyTm56eHFQTFJhTHo5M2VuVTZuOFc5ZnV2bkd4c2JxMVZkZk5WNHZJaUpDYjczMWxvS0Nnbng2dmJ6NjlldW4xYXRYS3pNelU5OSsrNjNhdDIrdjVPUmtuL2JOeXNveWhnODBiTmhRRVJFUkNnd01WSGg0dU5IRnVtWExsdXJjdWJQcTFxMnIxTlJVWTkrZVBYdm02NVk4YTlZc2o1czloWEcxK2k1ZHVsUlNidXQwY0hDd1VTOVh1SEdWcTFhdG1xVGNyc2JTLzBKKzc5NjkxYVpORy8zM3YvL1ZHMis4SVNtM05idDI3ZHBhdDI2ZFQzVXB5c0tGQytYbjUyZTg1cU9QUHFyT25UdHIrZkxsbWpObmprZlpKazJhcUV1WEx2cnNzOC9rY0RqMDZxdXZhdjc4K2NidmQvTGt5ZHE4ZWJNazZlYWJiOWJldlh1Vm1abXAxMTU3VGJWcjExYmR1blZMcE03ZWVtZzRuVTV0M3J4WjllclY4eHJtWFMzMWVXM2F0RW1iTm0weUhyZHIxMDVqeG96eHFSNTc5KzZWSkYxMzNYVkdLSmR5UTZ2N1k1dk5KcXZWcXViTm0zdnNuNVdWWld6cjFLbVRGaTFhcE5hdFcrdisrKzgzOXJkWUxNYm4yT1dtbTI0eWVucGNibGZ5K2VydmlqQVBBQUJNclZXclZ1clhyNS94T0QwOVhUTm16RkI4Zkx4Q1EwTVZFeE9qb0tBZ2JkdTJUWFhxMUZHRkNoWDA1cHR2YXUzYXRjWStBd2NPVkpVcVZZeldXMWV3a3VRUmJCWXZYdXh4Y2UwYUM1cFh0MjdkMUw1OWUrTnhRa0tDUm84ZUxVa2FQbnk0NnRldkwwbGFzbVNKVVNZbEpjWGpkVjBpSWlJVUhoNnVIMzc0UVpMVXZIbHpUWmd3UWM4ODg0d1NFaExVcWxVcmpSdzVVbXZYcnRYQWdRTWxTUTg4OElEKzg1Ly9hT1hLbFhyMTFWY2xTVU9HRERHQ3p0Q2hRN1Y2OVdxUDEzRzFtdlhyMTg4WWJ1Q1N0eFd3WjgrZUhsMkVseXhab3RkZWU4MTRYTFZxVmIzNzdydXFXcldxSktsV3JWb2UzZE45RVJvYXFoNDlldWp0dDkvV280OCtxZ1lOR2hUWkV1aHk2dFFwNCtjOWFOQWdkZW5TeFFqUHJ2ZFN2MzU5STB5NWgvbXdzRERWcWxYTDQzZ2hJU0VlanlkUG5weXZOYjE5Ky9ZS0RnN1dqei8rS09sL1liNXYzNzdHOFE0ZE9tU0UrYnpkdTJ2VnF1VnhBeVU4UEZ5MWF0WFNnUU1IakczWFhIT05UemRIMnJkdnIvYnQyM3UwNE0rY09WUC8vT2MvdFdEQkFvL1hkQi9XRWhvYXFscTFhaFU0RHJwUG56NzY0WWNmZE9MRUNVVkZSZW5NbVRNS0NncFNURXlNMGJKYnRXcFZUWnc0VVJzMmJEQnU3dnpmLy8yZlpzNmNxVHAxNmhqSGN1OHA4ZkRERHlzeE1WR1N0SG56NW53M2oyYk1tS0VQUC94UWt2VE1NOC9rcTFkYVdwb2NEb2ZTMDlNOXZwTWZmZlNSdW5idFd1VFB5NXU0dURnbEp5ZXJVNmRPa3FSNTgrWXBJaUpDVW03SUhqcDBxS1RjdVNYY2cvcWtTWk0wYWRJazQvR0FBUVAwNUpOUEZ2cGFydTk5MjdadFBjNUxLMWV1MU1xVkt6M0tqaDA3VnBHUmtjYm5TOHI5L0U2ZE9sVy8vdnFycE53Vy9YNzkraG1mMjNYcjFtbmF0R21TY3VmR2NEODNWYWhRUVhhNy9ZbytYNkZnaEhrQUFIRFpSVVZGNmNzdnYvVFk1Z3BaaFQzblRVQkFnR3JWcXFYVTFGUmxaV1hwNnF1dlZuUjB0T0xqNDVXV2xxWkZpeGFwWThlT2V1T05OMVNqUmcxTm0vYi8yRHZ2cUNqT3RvMWZ1eXpGcFlyMElocU1Za0ZVVkJLUnFLaG9JaGFVSUtJU0ZWR3h4Z0lXVkRRUVVLeEJBVFgyRm1OTVZHS1BBaXJHOGxvd1VSRVVrUzRkNlN5dysvMnhaNTUzWjNlMmdKajR2Yzd2SEkvc3pET3pzek83TTgvZHJuc2J0TFcxYWZzd05qYW1HVENTeHB5ODVZb3dNek1qengxWldRQUFJQUJKUkVGVUVWZUFubHJib1VNSGRPdldEV1ZsWmJRSnVTSSsvZlJUekp3NUUrcnE2cGc2ZFNxNFhDNjh2YjF4NHNRSkZCVVZvYW1wQ2JXMXRaZzJiUm9lUFhwRURMZ1JJMGJnN05tejBOTFNRbUZob1VydnBRclM5ZlA5Ky9jSG44OUhUVTBOTEMwdHNYdjNidHk5ZXhkOFB2K2RCTWE4dmIzeHhSZGZ5TlRBdit2eEtxSzB0SlRVdlZOSXBtWXI0K0xGaS9qeHh4L0pNVk1HQ3dXMWZQejQ4UUJBKzY1VE9nL05QZWFXSXAzR3ZXZlBIb1haTTN3K0g2dFdyVUoxZFRWR2poeUpob1lHaElhR2t1OHhuOC9IRHovOEFBTURBNHdhTlFwLy9mVVhUcDA2aGJLeU12ajUrV0h0MnJVWVBueTR6SDRsSTlsVlZWWFEwOU1qcjR1S2luRDgrSEVBWWtjQlpWeExRbjIzYzNOelNlWUZJSFlZakJneEFyZHYzeWJMU2twS1NKMzM2TkdqeVc4Rm9HZWc2T3JxNHVIRGh3REVCbS9uenAzSk5XbG9hTURqeDQvbG5pY21LR2ZXOGVQSHNXWExGdWpvNk9Ebm4zL0d3b1VMa1o2ZWpwVXJWOExGeFVYbHpBQnJhMnZVMWRYaDExOS94ZDY5ZTFGUlVRRStuNCtsUzVjU3g1VlFLSVJBSUlDdHJTME1EQXhRV2xxS2ZmdjJJVDA5SGNIQndUQTBOQ1Q3KzErK1gvMHZ3eHJ6TEN3c0xDd3NMUDh2MmJoeEk1S1NrdkQ3Nzc5RFQwOFBkWFYxT0hmdUhBRHh4TG1tcGdaSlNVbmdjRGlZTjI4ZTZ1dnJVVkJRZ0txcUt0amEybUxqeG8xeTk2MXFQU3FUa05qNDhlUHh5U2VmRUlOUW5sTDZnUU1IVUZkWEI0Q2UzbnZ1M0RtRWhJU1F2ODNOelFIOFYxQXRLaXFLdHAvMDlIUVpvOHpaMlZubS9XN2R1b1dOR3pkaTZOQ2hHREprQ0t5dHJaR1JrVUVpeWVQR2pZT0JnUUhzN2UweGJkbzBKQ1VsNGVYTGwrQnl1ZkQxOVVWdGJTMHRxaXVKcGFVbEZpeFlnTGk0T0VSRlJTRWxKUVZoWVdIWXZYczNObXpZQUFjSEI4YnRsS0d1cms0ejVDa0J3dVBIajJQYXRHa3lKUTN5SEVMaDRlRXlVVVRLY08zZnZ6K1dMVnRHbHUvZHU1Y28wY3RqeG93WjhQVDB4TmF0VzNIcjFpMEE0dXRqWm1hRzI3ZHZreWl6cXFTbHBXSE9uRG0wWlZ1M2JzV09IVHZRME5CQWxvMFpNd1ljRGtkdUhmNC9nWXVMQ3dDeDJOM1NwVXRKMm5XYk5tMFFGUldGVHovOWxJeGR2bnc1U2t0TEVSOGZqNXFhR3F4WXNRSlBuanpCNHNXTGFmdXNyNjhuZi8vNjY2K1lQbjA2ZWIxcjF5N3lPNWsxYXhaakdZdWtBUzlOWVdFaHNyT3p5V3NxM1JzUTE4d25KQ1RJYkROaXhBZ0F3RjkvL1FVQXFLNnVSdCsrZmNuNm1UTm5vcTZ1RGhvYUdyUUlOaUQrSFVuK0h1M3M3Qmd6WWFxcXFqQnExQ2p5T2lJaUFwcWFta1J6SUN3c2pKUjdmUFhWVnlnb0tNRHMyYlB4MVZkZmtXMzgvUHpJK1FmRURxRG82R2hzMjdZTkFvR0E1aVNSSkRFeEVjbkp5VmkxYWhXR0RoMEtBQi8wL1VveTA0R0ZEbXZNczdDd3NMQ3dzUHkveE1yS2lxUXMvLzMzM3pRakFoQ25NUjg1Y2dSNzl1eUJRQ0NBdXJvNjVzK2ZqOVdyVnlNek14TTdkdXlBazVNVDQ3NnBHbWNBQ2lmRlRNSmxUazVPK09TVFQwZ2Q4cG8xYTJCcmEwc2JrNWFXUnBUaUFkQWl3VlJFaXN2bHRyaGxtaklvSStIeTVjdkVtUGZ4OFNISDZlam9pRGR2M3VEbHk1ZlExdGJHZ2dVTFVGeGNMTmVZQndCUFQwK01IajBhcGFXbFdMTm1EVVFpRVFvTEMvSGl4UXRhNnJBeU9uWHFoRHQzN2hESERNV0RCdy93OTk5L1krWEtsY2pQejBkR1JnYkN3OFAva1FpMk5JYUdoakF3TU1Delo4L0lNazFOVGJSdjM1NFdCWlpYV3ZEenp6L1RESlRHeGthOGZmdVdOa1pTU0k2aW9xTGlYUStkUmxKU0V0VFUxRWlhdUorZkgyYk9uSW5qeDQvVFNpMW16Wm9sODFtdVhidEdGTkQxOVBTd2ZmdDIyTnZiMDhad3VWeHMzTGdSNjlldko5ZnppeSsrb0kwUkNvVW9MeThucjQ4ZE93WnZiMjlTVnkxWjB4NGFHb3JRMEZEeW1qb21xdTU2NjlhdEVJbEVORFY3eW1obDR2NzkrN2gvLzc3TWNzcVlsOWNSd01yS0NoTW1USUJJSkNKanFmZm8yclVyV2RaY0pPOG5WSnZEeHNaR29oVkJwZmxUZlBIRkZ6Ump2cnE2R3RYVjFWQlhWNGVXbGhaMGRYV2hxYWtKZFhWMXFLdXJnOGZqZ2NmaklTY25CK1hsNVZpL2ZqMjZkKzhPTXpPekQvcCt4U0lmMXBobllXRmhZV0ZoK2NkUnBGaXZhQjFGUVVFQkZpeFlnTnJhV3VqbzZDQXlNaEtIRHg4bTYxTlRVeEVWRllVN2QrNEFFS2ZpYjl5NEVlM2J0MGRVVkJTYW1wb1FGQlNFSTBlT29IMzc5akw3cHd4Y0FEaHk1SWhjWmZDV01HdldMSmxscWFtcHFLK3ZoNmFtSnVuUmJXNXVEblYxZFRKRzBraGtnakxJUEQwOTVRcCtBY3JGN09ycTZxQ21wa1pTeTZrYWJjbDZic20vSmZmYjJOaUl4WXNYRThQVXlja0pFeVpNb0VVMWxURjA2RkJpeUVtanBhVkY2dHV2WExrQ2EydHJ6SjA3VitrKzU4eVpBeDhmSHh3NWNvU2tDbE5pYjIzYXRJR3BxV216YS9vZlBIaEFxN1ZmdG15WlRJcTZxaGtlN2RxMXc2UkprM0R0MmpVVUZoYUN5K1hDeThzTEhBNEgyZG5acE9XZXA2Y24xTlhWMGJGalJ4blZmRWx1M3J3cG8xcFBxYjFQbXphTkxOUFEwS0RWekt1cHFja3NrNGVCZ1FIbXpKbURZOGVPSVNjbkJ6Tm16SkRKaUJBSUJOaTdkeS84L2YxaFoyZUgvL3puUHpMbnBMUzBsRlplVUZaV2hxTkhqOExmMzEvcE1WQlF4cVd0clMxTlkrQmR5TTdPSnIvRjZPaG9hR3Bxa25aOGtrYTF0RURkMzMvL0RVMU5UZHF5OFBCdzhobXJxcXF3YU5FaVBIdjJERG82T29pTmpVV25UcDN3NDQ4L0VsMEFRTnlSWVBqdzRYang0Z1haVnZwZU5YSGlSSFR2M2gxdDI3YUZnWUVCZEhWMXdlZnppU05BSGlVbEpWaS9majM4L1B4bzZmVk1mT2ozcTQ4ZDFwaG5ZV0ZoWVdGaCtjZFJwRml2YUIxRnUzYnQwTHQzYnlRbUppSXlNaEpXVmxhMDlaTW5UeVlHcDZHaElUWnYzb3pzN0d6VTE5ZGp6Wm8xV0xseUphcXFxckJzMlRJY09uUkl4bmdjTkdnUStWdGVWQjRRRzNRYk4yNGs0bC9OTVFqNzkrK1BQbjM2WU5ldVhXaG9hTUM5ZS9jd2NPQkFKQ2NuQXdCcGtVV2hvYUdCYmR1MktXM3hkdXJVS1p3NmRVcmhNVk5JcG5CSFJrWkNRME1EaG9hR1NFMU5KVkZnS3RyR1pNQkxVbHRiUytwL0tjTEN3bG9VT1hkeWNnS2Z6OGZGaXhkcDllcWZmdm9wMXExYmh4VXJWZ0FBOXUzYkIxdGJXNldSVUNxU0xobmxOVEF3UVB2MjdTRVNpVlEydXFuMzdOV3JsMHptUUdscEtlYk9uVXRyYVNiUFNFbE9UcWFsWFp1YW1tTFNwRW40NVpkZkFJaVY0d01EQXdHSTI3dFJ4dno4K2ZPSnFKbTF0VFZxYW1xUWxaVkZXcncxMS9CUnRXYmV5Y2tKSmlZbXVIbnpKaTFOZmR5NGNSZzVjaVNqTU9IZHUzY1JHUm1KMTY5Zkl5a3BDUWNPSEdEc1JQSHExU3VaWlFjUEhvUzd1enZNemMzaDQrTkR2Z1AzN3QwanY0L1BQdnVNakYrMmJCbXNyS3hnYVdrcFk4d1BIanhZN3UveTZkT25PSHYyTFBrczNicDFJK3VvNVdabVp2anNzOC93OU9sVEFPS0llV0ZoSVVtdmwrYmN1WE15M3cwcTdSMmdxOTNYMXRZU1kxbXkxQVA0YjBZQ2RlenE2dW95OXdRREF3TXNXclNJOFRpVVlXTmowNnp5bHcvaGZzVWlDMnZNczdDd3NMQ3dzUHkvZzhmaklTSWlBZ2tKQ2Fpc3JFUm9hQ2ppNCtQSmVzcndIRFJvRUlLRGc5R3VYVHZFeE1UZy92MzdXTDU4T2NhTUdZTzR1RGlrcDZjaklTR0JWb2NLME90cVd4dFBUMDlZV1ZuQjBkRVJkbloyT0hIaUJNckx5M0h1M0RubzZPaVFsTm8rZmZxOHQyT0lqWTNGK2ZQblNabzBJRTQ1YnRPbURXa05SV0Z0YlEwQXRHaXRaQ1FWRUtmM0xscTBpTlFZVTFBQ1cwd1Q4cWFtSm1KTU12VmEvK3FycjNEMzdsMFo4Ym5odzRmajJiTm5KQlBqdDk5K2c1dWJtMUtud1kwYk4yaWY5N2ZmZmtOeWNqSk5oVjlWS2lvcVpGclZHUmdZb0xDd2tLaDRBK0xTQlNiVTFOUm94cnhJSk1LcVZhdlEyTmdJQUpnMGFSTGpkbnYyN0lHcHFTbW1USm1DSzFldWtKWjFGSlJhdksydExZS0NndkQ4K1hQRXhjVUJFRWR4dTNidHlwaStyd3cvUHo4QTRtd0d5ZCtHaG9hR1RBMTdjbkl5ZnZ6eFI1SVZBd0FaR1JtNGMrY096VWxHUVVWMkFmRTVMQzh2UjExZEhjTEN3aEFkSFUzT1lVMU5EVEd3QWREcTZuVjBkREJ6NWt3SUJBSVVGQlNRNVlHQmdmanl5eTlsQkM4bGo1WFNVbEJYVjBkMmRqYU1qSXpRdVhOblltQTJOVFhoenovL0pPbmsxdGJXelhhYTFOYldNam9GS1NFNFFPeE1TRXRMUTNGeE1hNWR1NGJVMUZSa1ptYVM3MG0zYnQwVXRyM2tjcmt5WFJlWWtDN25VTWFIY0w5aWtROXJ6TE93c0xDd3NMRDhZOXk4ZVJQaDRlRklURXpFd1lNSDBhbFRKd0RpS0JTVkxzM1U2MWs2Y25ycDBpWEV4c1lpSnllSDhYM2F0MitQd01CQURCZ3dBSURZT0tkcVMwMU1UT0R1N282blQ1L0N6OCtQTWFvcmFYeEtwOWxUam9LVzFtcTd1Ym5SUHMvZ3dZTng1c3daeE1mSEUyT1R3K0hJMUJZck9rYmd2K2ZJeThzTHk1Y3ZwNjJUanBBVkZCVFFERnRBSElGMGQzZEgyN1p0OGNNUFB4RGpJejA5SFRrNU9UUkRRVkx0R2hDTEVUNTY5RWpoOGJZbUN4WXN3UFBueitIZzRJQlpzMmFCdytISU9CaWtrVXhoQm9EaTRtSVVGeGZqbTIrK3dZWU5HMmlhQ3hjdlhpUWllT3ZYcjBlUEhqM0lPbk56Y3h3OGVKRG9NRkRaRGQ5OTl4MzI3Tm1ENGNPSGt6Wmdxa2I4S1ZHN29LQWdkTy9lbllpU0FZQyt2ajY2ZHUyS2xKUVVIRDkrSERZMk5wZ3laUW82ZHV4SXh2QjRQTmpaMlNFNE9CaUFPQTE4NHNTSnVIejVNakhtQncwYUJDY25KMVJXVnNwb1JVajNtVzhwV1ZsWnhQQ25qbXZVcUZIdzkvY253bWpTU0g2UFY2NWNpZkR3Y0x4OSt4WjM3dHpCNGNPSDRldnJDd0RZc21VTE1kUmRYRnhvcFJ1SERoM0NtVE5ua0pPVFEvc2VQSHo0RUY5Ly9UVldybHlwOU5oUG5EaUJFeWRPRUVIRTZ1cHFBR0kxL1FVTEZwRCs5dmIyOWhneFlnUzVieng4K0JDelo4K212ZSswYWRObzdUSmZ2WHFGWmN1V0lUTXpFeHdPQnl0V3JFQlRVeE9pb3FJZ0VBZ3dmLzU4QU9JMmRpS1JDRStlUEVGQlFRSEN3OE9KZzJ6WXNHRUtqOS9hMmxxbUN3Z1RBd2NPbEhIWUtlSkR1Rit4eUljMTVsbmVDeEVSRVhqOStqWEt5OHR4OE9CQnViVnZ5cURxYVh4OWZSRVFFSUFkTzNiZzRNR0RBUDU3VXhBS2hiaC8vejZ1WDcrT0pVdVdxRlRuMVpyVTE5ZWp2cjZlMWtibFE2TzFya2Rya1ptWmllTGlZZ0N5RTUxbno1NlJoMHp2M3IzLzhWcXBvcUlpMG9xbVY2OWVwRWV5SkdscGFjakl5QUFnZmlqSzgvai9Vd2dFQW1Sblp5TXpNeE9HaG9ibzFhdlh2M284TEN5S2lJdUxJMzJnNTg2ZGk1aVlHSFRxMUlrbWtDWnBPRkhFeE1RQUFMbC9kZTNhVmNhUTE5SFJJVkhEbkp3Y29yQU1pQ1BIOWZYMTBORFFRTisrZmNIbjgzSGl4QWx5ajhuSnlhSFZQMHNLUEVrdnA1UzNKZXREM3dVUER3K2NPWE1HUXFHUXBQTDI3ZHRYUnV4S0VZY09IU0ovMzc5L0grWGw1ZERVMUVSRlJRVU1EQXlJMmpmMWVZMk5qV0Z1Ymc0akl5UFNtem9xS29vSVh4VVdGcEo5dm5qeEF0N2UzalMxZGNuMGZFQ3NSbjMrL0hrWUdSbWhzYkdSSm1qMlB1Qnl1WWlPanFZOUk2aHpSNjJYNU1xVkszajY5Q2xzYkd5STBuekhqaDJSa1pHQi9QeDgzTGh4QTY2dXJtUzhaRHM5RXhNVGtwMEFpS1BxMVBkanpKZ3hKTExic1dOSDdOdTNEMy84OFFkTmdiK3dzSkE4MTR5TWpPUStNeHdkSGVIbDVRVTlQVDJaT3V5SkV5ZVN0TzZxcWlyOC92dnZFQXFGV0w1OE9YZzhIdmt1VXM2eGZ3dkswYVdqbzRPeFk4ZGkwcVJKTURjM3A2blZTMUpmWDA4RTZEUTBOT0RzN0l4bHk1Wmh6Wm8xQUlBZE8zYWdmZnYyeU1uSklWb0gydHJhcEFTQm9xeXNqSWpnU1dKbFphVzBKcHdKVzF0YmpCbzFDbTNidG9XeHNURmlZbUxJZDFveXZiKzR1QmlyVjYrV2NTUWRPWElFTGk0dTVIbDg4ZUpGWkdabVFrMU5EY0hCd1JDSlJJaUlpQUNQeDhQT25UdUpjNFdLdkx1NXVlSElrU1BrM0tpcnE5UEtONWpJek14c1ZybElTL2szN2xjczhtR04rWThJeVRveFNRd01ESkNmbnkvM1JpdU5LZ3FkNWVYbDVBWjA0OFlOcGR0VVZWWEo5R0VGL2x1blNLV2RTWEwxNmxYY3ZuMGJTVWxKeERDMHQ3Zkh5SkVqeVpqeDQ4YzN1ejJNSkpURDRELy8rUS9TMHRKUVZsYUdrcElTbEpTVW9LaW9DSVdGaFNndkw4ZVhYMzdaN0RTOUQvbDZ4TVhGa2ZvN0pxamFVR1hJcTNNNmZQZ3dlU2hMandrTEMwTnFhaW9BY1FUdnp6Ly94UDc5K3hscll0OEhtemR2eHRXclY2R3JxeXRUOHdhSW5VY3JWcXhBWm1ZbVRFMU5HZnZsL3RPOGZQa1N2cjYrRUlsRStPU1RUMGpOSlF2TGg0aVhseGZ1M0xtRG16ZHZvcVNrQk5PblQ0ZS92eitKSG5LNVhNWlVYT2xJb28yTkRiNzQ0Z3MwTkRTZ1g3OStjSEZ4Z2FtcEtXbFhWMUZSZ2RMU1VqS2V3K0hBeE1RRXMyZlBCcC9QbDRrc3o1a3poeGFwbGljdU5tSENCTktqV3BXVVZsWG8wYU1IK3ZYcmgvLzg1ejlrbVdSMFV4RU5EUTNZc21VTDdYZi82dFVyK1B2N0l5UWtCTjk4OHcxdGZOZXVYUUVBL3Y3K21EZHZIaTVmdmt5TWVVbW9kbDFjTGhkQ29SQzF0Ylc0ZlBreTdYMnZYTG1DaW9vS2pCOC9IcTZ1cm5Cd2NFQm9hQ2dXTEZqdzNvMTVRQnlwdlhQbkR2aDhQamdjRHExV1dySi9OZ0JTMS92VlYxK1JsbG5EaHc5SFJVVUY5UFgxMGFkUEg1bjZjWXFBZ0FEYTZ3c1hMcUJYcjE1NDgrWU5YRnhjYUMzdmVEeWVUQ3N1U2NkSFkyT2pURlQweXkrL0pBNHVaVm9SZ0ZpOFRGNjk5b2dSSXhTbVlnUGlEZ1lSRVJHTTYwNmVQQ256akZkVXMzem8wQ0ZhU1lDdXJpNldMbDJLWWNPRzBRSUh3Y0hCS0N3c3hCZGZmRUVjRm9CNFRrS2wvZmZ2M3g5dDJyUWg1UlhuenAwakRndkplV0J3Y0RBc0xTMXB4MkZoWVFGVFUxUDA3TmtUUEI2UG5NOURodzZSdXZJZE8zWmcwcVJKdFBubWhRc1hpT01nUER5Y05qOEtDQWlBZ1lFQk5EVTFVVlJVaE1PSEQ2Tk5tellrQWwxUlVZR0ZDeGVpb0tBQS9mdjN4NzE3OXdDSUhRSHA2ZWxZdW5RcDl1elpBMXRiVzB5Wk1nVm56NTZGcjY4dnJLeXNjT25TSlFEaTMxZDhmRHgrKyswM2xKV1ZZZXJVcVhCeGNjSEVpUk54N05neDRpUndkM2RYcWhTdnJxNnVra0dkbFpXbFZQOUNFZi9HL1lwRlBxd3gveEVoVCszMTg4OC9SMnBxS20zU293anFScWVxOTIvVnFsVnlXNElBNG9kRVkyTmpzd1V1cEZOeVB2bmtFNFV0VytUVm4wbHovdng1bWYxY3VuU0pHSjlNcEtTa0lEUTBWT0VZZ1A1QS9KQ3Z4KzNidDJWcUFTbTh2THhVZXAvV0lEOC9IeUVoSWFpcnEwTkFRQUFPSERqUXJMWW5RcUVRUzVjdXhZMGJOMkJwYVltalI0OHF6S0NJajQ4bmJhNHFLeXRsREFwM2QzZlkyZGtSQjFGQlFRSDY5ZXRIRzJObFpVV3I2V3N0Q2dvS1pHcDZtWGoxNnBYQzc0SzgzMWxWVlJWOGZIeVFtNXNMWjJkbmJOKytuZldJczd3WHVGd3VJaU1qc1hyMWFseTdkZzAxTlRYNDRZY2Z5UG92di93U0ppWW1LdTFyMjdadFJJRHB5cFVyT0hic0dMNzc3anV5bnZvdFNQOHVKUjI5TFJGWHlzdkxBNEFXUmZ3QXNZalgwNmRQVVZoWWlHWExsdUgxNjlka240RDRIS2xTMS9yczJUT3NXN2VPSmpoSDhlclZLOHlmUHg4OEhnOU5UVTNRMGRHQm5aMGRNV1FVR1h3SkNRa2t5dW51N283Ky9mdGoyN1p0aUlpSWdJZUhCNFJDSWVycjY1R1ZsWVhZMkZpOGV2VUtRVUZCMkx0Mzd6OTYzK2pTcFF1dFhaWWtrbEYyUUp4aWZ1clVLWXdlUFpvWTh3QkloTGU1M3dNSEJ3ZjA2ZE1IYjk2OGtWbEgxVll6OFU4NE9lUngvdng1N05temh4WlpmaGNDQXdNUkh4OVBTNjgyTkRURTZOR2paY2JtNStmaitmUG5lUHIwS2I3ODhrdnlMSlpzZFNnWmpBa09Ea1plWGg0ZVBueElNK1JuenB6SkdKRHc5UFFrODVQRXhFUml6Rk9VbEpSQUtCVGkyTEZqME5IUllWUm9sNGJLekV0SlNTSGZzM0hqeHFGTm16YWttMFo2ZWpyNGZENVdyVnFGY2VQR0FSRGZYMDZlUEluTXpFek1uRGtUR3pac3dJRURCMUJTVWtMS0x5Z0VBZ0ZOL0kwcWNjakl5SUNhbWhveDVwVTVhTjRuSDhMOWlrVStyREhQOGtHZ3A2Y25Zd2hYVjFkajh1VEpjcmR4Y25KQzkrN2Q0ZURnQURVMU5YejMzWGNvS1NsQlpXVWxZN1JFVXFGVUVaTENOUlFXRmhiZ2NyblEwOU9EUUNCQVRVME4xTlRVTUdYS0ZKaVptY0hTMHBJbXZQU3h3T1FnZWZEZ0FVM01CaERYVzU0OWV4YnE2dXEwR2pJbUpGUFZySzJ0c1g3OWVpeGZ2aHg1ZVhuNDl0dHZjZmp3WVpVbml6RXhNYmh4NHdhNFhDNUNRME1WR3ZJdlg3NGtrUTVkWFYzbzYrc2pMeThQV2xwYUpNSlRYRnhNK3U3eStYem82K3NqUHo4ZmZENmZqSkZYRS9pdXFLbXB5VVNhV2hNZEhSMkVob2JDejg4UHQyN2R3dTdkdTJXaVVTd3NyUVdQeDRPWGx4ZisvdnR2R2NQbjRzV0x5TTdPUnUvZXZkRzVjMmQwNk5BQlptWm0wTmZYWjZ4UnA2S2N6YWtCWllMS3hEbHo1Z3d1WHJ5SVZhdFd3Y2JHaHJUV3FxNnV4ckpseXlBU2lUQjQ4R0FBaWxPYUpZM002T2hvMU5YVmtkZFVMYmFGaFFWNjl1eUo4UEJ3bXNpYlVDakV5cFVya1oyZGpXKysrWVoyejVzL2Z6NkdEeCtPdlh2MzRwdHZ2b0ZRS0FTWHk4WHk1Y3RKdE5YTnpRMDVPVG1rQjNySGpoMHhZOFlNREJzMlRLbFJVRjlmVCtzdlBtN2NPRGc0T01EVjFSV2FtcHBvMjdZdFNrcEtVRk5UUXpJWnFHZHVjdzE1NmV3SWFmYnYzMDlMbmQ2MGFSTVdMMTVNMm03MTd0MWJaaHREUTBONGVIaklPSjU3OWVxRk1XUEdNSlpPQWVKb28rUTg1TUtGQ3lSS0hoWVdSaXY5TURZMkp2dGhNdVlweDBCcGFTbW1UNStPbkp3Y2FHbHBvYjYrSGlLUkNKMDdkMFo0ZURpdDVsMTZXeVlvNTVSMCt6Y21VbE5UY2Z2MmJaSmhBWWlOZVVEc0JKTnUrMGJ0ZTlhc1daZzllN2JDZlZOUTh4NnE3QXhnenFSc2JHd2sxMUZIUjRkRWp4OCtmRWgwRnRxMmJVdHF3Z1VDQVU2ZVBJa1hMMTdJN092aXhZdG8zNzQ5Um93WVFXdS9wdXk3dDJqUklyeDQ4UUozNzk3Rm1UTm40TzN0RFQwOVBWcldCTlA5SlNNakE5OSsreTBFQWdFTURRM2g3KytQcDArZll1SENoY1F4czJyVktsb1pCby9IUTJob0tHYk1tSUdLaWdyTW16ZVBwaHJQNVhLaHFhbUoydHBhOEhnOGpCNDlHa1pHUm1qWHJoM3M3ZTF4K3ZScFJFWkcwbzd0NTU5L1JtTmpJd0lEQStXVzl6UTBOTFE0Ry9YLzYvMktoVFhtUHlvb1pVd3FJaHdaR1FsSFIwZW9xNnVUK2kzcVpoNGFHa3FpZ05ReWFURVBpcUZEaHhLaGxsZXZYcUdpb29KV3M5dlEwSUM0dURpTUdqVUtXbHBhNUZna1ZWeXZYNytPeE1SRUZCWVdrbjlNYXF1U053Zy9Qei9ZMnRwQ0tCVGk0TUdES0N3c3hONjllL0gxMTE4ekd2TlVHbFZMK09hYmJ6QjkrblJ3dVZ5c1hyMGFGeTllaElhR0JoWXVYRWpHU0Jyemt1bVo5Ky9mWjd5NWZzalhJeUlpQWhFUkViVDBzK1BIajZOTGx5N1l1SEVqR2JkczJUSVVGQlNRQjFybnpwMFJHUmtwWTh3L2Zmb1V4NDRkZzZhbUpxMi9MUk9TRXdGMWRYVU1HellNVTZaTXdZVUxGekIvL255Vko0c3BLU21rSm12TW1ERUsyNis4ZVBFQ2MrZk9SWFYxTmZoOFBnNGRPb1NNakF3c1hib1VqWTJOV0xKa0NRWU5Hb1RaczJlanZyNGVIQTRIbXpkdnhvc1hMN0J0MnpZSWhVSUVCUVhCMmRsWnBXTnJDVVpHUnNUUjlQVHBVNnhZc1FLTmpZMW8yN1l0WW1Oam9hK3ZUOFkrZXZRSVFVRkJhR3BxZ3IyOVBTSWpJMlY2M2pMaDRPQ0EwYU5ISXk0dUR2djM3NGVibXh1cG4yVmhlVmYrL3Z0dkpDWW1JalUxRlgvLy9iZGN0WGloVUlpLy92cExSaFdkeStWQ1IwY0hXbHBhVUZkWHg2NWR1MmdwcFhWMWRYSU5vZnI2ZXRvNnlZbXFKSW1KaVFnUEQwZFRVeFA4L1B3UUZ4ZUh3NGNQWTkrK2ZXU01xNnNyRWNaU2xBVWoyZk5lWHFiVm16ZHZhTUpjTmpZMjZOaXhJeElURXlFVUNyRno1MDdFeDhkajllclZzTGEyeGg5Ly9JRUxGeTdnd1lNSEpFMVdXMXNiSVNFaEdEcDBLSmtjR3hnWVlNMmFOUWdORGNXVksxZVFrWkdCTld2V1lPUEdqUmd3WUFBY0hSM2g0ZUVCRG9kRGk3QUI0bWNSOWN4eWRIUWs5MDdxSG1Kalk0T1NraEphRDJuSituQkZORFEwZ01makVhT0phcmNHUUtZdjlnOC8vRUE3aDREWTRFaEtTc0x3NGNOaFpXVUZMUzB0ckZtekJqd2VEMXd1bCt4REtCVGk0c1dMYUdwcVFsTlRFeXdzTE9EazVJVEZpeGN6SGhkMURpUTFkeVNmTlZ3dWw3YXV2THhjb1hOVkpCTGgyclZyMkx4NU0xSDZEZ2dJUUZsWkdRNGVQSWkwdERSTW5EZ1JYMzMxRmNhT0hZdWVQWHVpcXFxS2xyYXNpSnFhR3BKRkpvOWJ0MjZSMGhWcE1qSXlhTThNU2NyTHkybDZFUlFkT25RQUFKbk14WUVEQjZKUG56N1EwTkNBUUNCQWJtNHU5dTNiUjFUMW01cWFFQjhmVCtaMDl2YjJSS3h3OCtiTlpEOVRwMDVGVlZVVlRwOCtqUk1uVHFDa3BJU3NvMG85QUNBM054ZHIxNjVGVkZRVVJvNGNDVmRYVi9UbzBVT3BYaEtYeTBWWVdCaTJiTm1DZ0lBQWFHdHJvN3E2bWpiMzRmUDV0RzN1M3IyTGxTdFg0dTNidDJSN2ZYMTkxTmZYa3pMUW1UTm40c3N2djVSNXYrN2R1MlBObWpVSUNRbEJ0MjdkRUJRVUJLRlFDQk1URTdSdDJ4WTdkdXdnYWZ1clY2OEdJSzU1RHdzTHc2MWJ0OGgrSEJ3YzhPVEpFelExTmVIWFgzL0Y0OGVQRVI0ZXp2aHNsdWZrYVd4c2hKcWFHamdjRHRHL0FPamY5dy85ZnVYcDZjbDRUQ3lzTWY5UllXQmdRTHhlZkQ0ZkxpNHVyZUx4c3JXMVJaOCtmYkIzNzE2Y1BuMGFCZ1lHbUQxN05sSDlqSWlJd0lNSEQvRDY5V3Y0Ky92RHc4TURyMSsvcHQxQTA5TFNaT3FUcVJ1dEpOVERCQUJqaWxUWHJsM2xwbUcvUzVxOTlDUkRHWkpwN0NFaElZekcvSWQ4UFpyRHJsMjd5SVJCM2tTRXVtblgxOWVUeUlBOHFBZWtob1lHbWZBdFdMQUEwNlpOb3drU0tXUEhqaDBRQ29WUVUxTlRtazVIT1RXNFhDNVdybHdKSFIwZDJOdmJZL2p3NGJoNjlTcGV2bnlKSGoxNklDUWtCSHYyN0lHbXBpWTZkZW9FVzF0YlBINzhHTW5KeWREUTBFQlZWUlYwZEhSVVBrWlZlZmJzR2FaT25jcTRyckN3VUNhZFZKS2twQ1NpNWsyaEtQTGo3KzlQNmhSMzd0d3BreExJd3RKU2pJeU04TXN2djhqYzF6VTFOVEYxNmxTTUdUTUdseTVkd3BVclYyVDZSQU5pQTYyaW9nSVZGUlVZTm15WVRHMW9RVUdCM045NlVWR1IwdnZBK2ZQbnNYNzllalExTllITDVXTDkrdlhnOC9udzkvZEhTa29La3BLU2NPTEVDVktDcEttcHFWQzkyY3pNREFVRkJlQndPREExTllXTmpRMDZkT2hBL24vMTZoWE5tT25kdXpjMmJkb0VYVjFkaElTRWtKcmFuSndjR0JvYW9yS3lFcHMzYjZZNXVudjM3bzExNjlZeDZvbncrWHhFUkVSZ3lKQWgyTDU5T3dvS0NsQlZWWVVyVjY0UVExVzZidnFubjM0aTBXa3VsOHZZdjdwWHIxNTQrUEFoN1RyMjdObFQ0Ym1sT0h6NE1HSmpZNkdwcVFrdWwwdjdMTzNidDZlTnBaNVpBT0R0N1kyRWhBUVVGQlFnSnljSEJ3NGNVT245S0Zhc1dBRW5KeWU1d25OTWFlR1NTSmVtRFI0OEdGdTJiR0VjZStYS0ZlemN1Wk1JZUZIanFmWnF4Y1hGT0hmdUhKcWFtdkQ3Nzcvajk5OS9oNk9qSStiT25TdFRQaWlQb3FJaXBXTlhyRmhCbnMwZE9uVEE1NTkvanM4Kyt3d1pHUm1ZTVdPRzNPMllhdVlCOFhQanpaczNSS09JeStVaUlDQUEwNmRQQjRmRFFkYzcweWllQUFBZ0FFbEVRVlN1WGZINDhXTUEveFdyWklMS2F0bTdkeS9SeHpFME5NUmZmLzJGbUpnWW1jaCs1ODZkc1hidFdwU1dsaUk4UEp4a1FoUVhGK1BvMGFNNGV2UW92djMyVzduUFNFa01EUTJ4WXNVS0RCa3lSS1ptWEUxTmpWYWZYVjFkalJVclZxQ2lvZ0pjTGhkcjE2NGx1aDBtSmlidzkvZEhVVkdSd2d3MmQzZDNORFEwd01MQ0FsMjZkTUdMRnk4d1lzUUlxS21wa2M5SnpXdUtpb293ZmZwMFdycjZvRUdEc0hIalJpUWtKQ0E0T0JoQ29SQ1ZsWlVxbHlGUkhEMTZGRHQyN0tBNVJRQzZFKzVEdjEreHhyeDhXR1ArSTRPcUlYSjFkWDFudy9INDhlUEl6czdHeFlzWE1XYk1HR0tFbFpXVjRmcjE2eGc3ZGl3cUtpcElkS1drcEFRYk5tekFrU05ITUhueVpCdy9mcHpzcTIvZnZoQ0pSTEMydG9hVmxSV3NyYTFoYUdnb0UvVndjM1BEOWV2WEVSOGZMM01qTmpVMVJWQlFrTnpqbGU1ZjJ4eVlvaSsxdGJXMDVjcFVScG40VUs5SGM2RFNKTlhVMU9SR3piVzF0ZUhzN0l5RWhBUmN1blNKNWxHK2V2VXE0NlJFSUJBd252ZHIxNjdSSm5sTVpHUmtFSUZCU2hSTEVkYlcxdGl5WlF1MmJ0M0ttTUVSRXhNak16bVJySEVEeE9KWkxSRkNWQVUxTmJWL3JBT0JoWVVGbkoyZGNmUG1UZHk4ZVJNNU9Ubi9pUEFneS84KzV1Ym1XTEprQ1VKRFF3R0lIWTl1Ym02WU1HRUNtZEQ2K2ZuQno4OFBCUVVGZVBUb0VWSlNVcENlbm83YzNGd1VGUldodHJZV0hBNUhwWHJYNXRLOWUzZjA3ZHNYZCsvZVJYQndNTW0wVVZOVFEwUkVCS1pQbnc0ckt5dTR1N3NUb1N4RkFuaExsaXlCaG9ZR2JHeHNHRE5qbkp5Y2NQZnVYZHk2ZFF2VHBrM0Q3Tm16aWVQNCsrKy9oNTJkSGFLam83Rmt5UklZR3h1VDg3Tmp4dzdZMk5oZzl1elpLZ21ndXJtNWtWWlNwMDZkUW5wNk9pWk5taVFUaFRRM044ZjA2ZE54NTg0ZDVPZm5ZL0xreWVqZXZidk0vcWg2WUNxem9rZVBIaXJmSXdZTUdJQ1ltQmlaekFndExTMFpZMnpreUpIWXVYTW5GaXhZQUY5ZlgvajUrV0hmdm4yNGZ2MDZDZ29LbExhaG8rQndPSXlDaXU4TEd4c2JtaUUvWWNJRUJBVUZrZWZqdW5YcjBMRmpSK3pldlpzOHAxVU5OalNIL3YzN0l6QXdFQzR1TGpTeE9LYXlBRlV4TXpPRHI2OHZmdm5sRjJ6WXNJR1dqUllVRklRbFM1YlFlcnhMb3FHaGdiRmp4Mkw4K1BFQXhPZUppdWJQbVRNSEJnWUd1SDc5T2hsdllXRUJQejgvakJremhweTcwNmRQNDVkZmZzR3hZOGZJKzFoYlc1TklzeXJvNnVxaWZmdjJ0Q0FMbDh2RndvVUwwYTVkTzdKTVcxc2I2OWF0dzZwVnE3QisvWHFadG5CVHBreFJLVlBRdzhPRC9HMXJhd3ROVFUzeS9XL1RwZzI1bHhrYkd5TTJOaGF6WnMxQ1RVME5wazJiaG9DQUFIQzVYTGk1dVVGYld4dXJWNi9HcWxXcm1pMjhPV0RBQUJMZ29HamZ2ajFwaHdkOCtQY3JGdm13eHZ4SFJISnlNaEdkT0hmdUhJbUVUNWt5Ulc3cW1UeEVJaEgyN05tRDY5ZXYwNHpxUVlNR29XL2Z2akEyTmtaNmVqcHNiVzF4N05neG5EcDFDckd4c2Fpb3FFQnViaTRpSXlQUnUzZHZMRnUyRElEWVdHWXkzSTRjT1FJQUpOcXVycTZPeU1oSTFOVFVvS3FxaXJ5M3VybzZZOHFidkpxeXBLUWtFbkhnOC9tSWo0OXZ0UlpEcXZJaFg0K3NyQ3o4OU5OUHRJZmR3WU1IR1kxb1NuVmZXWHUyUVlNR0lTRWhBWC8vL1RlSmhMOHZKTE1NSkh2MUtxSm56NTV3ZEhSa1ZIWCt0K25TcFF0SlI2WFM4WnBMLy83OU1XYk1HSlhHdXJxNjR1Yk5teVJWVkZwZGxvV2xwWXdiTnc2R2hvYXdzN05UR0YweU5UWEZ5SkVqYVlKWWdQaCtVMXRiUzdzWFNTcUpxOHJDaFF0cEJoY2dqbDdHeE1RZ0pTVkZSa0daeitmandJRUR4QUR1MXEwYjdaN243Kzh2MDV1YnFiMmVOSUdCZ1pnN2R5NUpTWlprNnRTcEdESmtDTTFROXZIeHdhZWZmb29CQXdZMHE4ZTlob1lHdkx5ODRPWGxoUmN2WHVEVFR6K0ZVQ2lFazVNVE5EVTEwYUZEQjR3Yk53NldscGFJam81R1RFeU1YSDBUYzNOenhNYkdZdWZPbldocWFtTHMzejFpeEFoYW1qUkZseTVkTUdMRUNIQTRIUEI0UEdocGFjSEV4QVFqUjQ2VVVTYzNOVFhGOXUzYmljRm9hR2lJd01CQUJBWUdFZ0UrS28yK3Fha0pqWTJOaksrcExnYVNVUFgwMURXU0xCbFFCVVZHWEpjdVhkQ25UeDgwTlRWaDd0eTV0RjdvZ05pNU1HM2FOQXdkT2hTSERoM0NreWRQTUdqUUlIQzVYS0tHM2hxb3Fha3hsajk0ZW5xK1U1Unozcng1R0RWcWxFeWF0NTJkSGM2ZE80ZjgvSHladG9WcWFtb3dOVFdsQlMxR2pCZ0JFeE1UL1BqamovRHc4QUNYeThXY09YUHc4T0ZEZUhoNFlPalFvVExuV1VOREE1TW5UOGFrU1pOdzY5WXRYTDE2RmNPSEQyLzIvRzNldkhuSXpjMkZscFlXOVBYMTBhTkhENW52SHlDZXQ1dzllNVl4NDVQcE8wQjlqK1JsYzNLNVhKdzhlUkpDb1JBYUdocG8xNjRkYld5WExsMFFGUlVGRFEwTm1YdVFzN016ZnYzMVY4YTVibmg0T0FESXpRenMxS2tUWW1OalNXREF3TUFBNXVibXRIdkloMzYvWXBFUGE4eC9SQ2hxZHlMOTBLMnFxcEpaVmx0Ymk1S1NFbkM1WExSdDJ4WTlldlJBWW1JaUFMSFhiOWFzV1dqZnZqMUorZlgyOWtaZ1lDQzRYQzY4dkx6ZzV1YUc2T2hvMHB2eTBhTkh5TWpJZ0oyZEhYbVBkMmtsSjVrNm5KQ1FRS0kvVEVnYXZEVTFOWEJ6YzFONG82RmFibFJWVlJIbFZSNlBSek55bXV2dC9wQ3ZSMUZSa1V5YUhaVmFLaTBxUkltZ0tQTVVEeHc0RVAzNjljTlhYMzJGTzNmdWtPVWRPblRBbENsVEFJanJLU1dWYlh2MzdpMFRHVkxGRVVEMWlRZUFQbjM2S0IxUE1YdjJiTGxxL1pSbWdaV1ZsY3kxWTFLWlo2cWhhd2tXRmhhMGVsMXBoVjVWNGZQNUtodnprdWZzd1lNSHJESFAwcW9vU2sxWGhxYW1wa3pVU0xMOFNsWGsxUklEOGxzaFNVYXlwYk45REEwTld5UlF5V1JBU0NJZDhhYjZjTXRERlVWMmFtTE01WElaMDZGdGJHeG8yaWhNZE92V1RXRXF0VHdCTlM2WFN3d1BWWkQzV2JsYzdqdGxLMGxuZzcxTFpweUxpNHZNZVkrS2lsSjZmTmJXMWxpOWVqVkVJaEdaZnlpcisvNFFVRk5UazZ1bHd1VnlsWDZuSmVuZHV6ZWlvNlBKNTU4NWM2WksyM0c1WExpNHVNREZ4WVZ4L2VEQmd4WCtGbFIxOGdOb1ZnY2RWYjVIeXM2UEluMGZlZmNZWlJGdkxwY3J0KzFpYy9nMzcxY3M4bUdOK1krRXExZXYwdnFhUjBSRTRQTGx5OFQ0azA0UjM3aHhvOHpEL09lZmY4YlBQLzhNUTBORC9QSEhINWc4ZVRLeXNyTGc2ZWxKREM1SlExdzZVbXRnWUlEZzRHQ01Iejhla1pHUk1EUTBiRFdEUnhxQlFLQlNtd3dLUlMzdGdQKzJrWk9zMDFOWFY2ZTFsMVBrUEpEbWYrbDZVRTRHWlRWY2JkdTJ4YTVkdXdDQTFOVUJZbzh4bFltUW5wNU9NK1l0TFMyYm5hVUFnSWozdEduVHBsbXRvK0xpNHVUMjNxWEl5Y2xScVVXY290WkV6VUhlNUdEQ2hBa0tXd3hTcU5xeVVCSkxTMHVTL2lpcFVzekN3c0xDb3B6bU9CcWFFN0g4WCtSai8vd3NMTzhLYTh4L0pFaXIxWnFibTcrelVOZWpSNDhRRnhjbk44S3hiOTgrV2tTUjRzR0RCOWkvZjc5Y05XSEpjY3J3OHZKaTdGYzVZc1FJbFdwem1rTkZSUVZON1ZNb0ZHTEpraVh3OHZKcWRzL1dELzE2T0RvNjRzR0RCMHJWN0NVL2k3UVlsVHd1WGJwRWhGS2tvY1J3S0ZSVjlwV21yS3dNQUpvbG1BZUFzUTNPaDRxMDQ2TTE0WEE0TURRMHhKczNieGhUWlZsWVdGaFlXRmhZV1A1OVdHUCtJOEhkM1YxRy9FS1NQWHYyb0tpb0NNSEJ3UURFNnVIMjl2WUEvcXNhUDNMa1NJd2ZQNzdaeXU1TWNEZ2NwWjVyU2lSRkVkSkdzYno5dENSMVg3ckZ4L2J0MjJrUi9QcjZlbHkvZmgxSlNVbFl2MzU5cy9iOS8vRjZNSkdibTB1VVN0dTBhWU5uejU3SkNCTlMxTlhWWWZQbXpUaDkrclRjL1ZIcDhSb2FHbWhzYkVSQlFRR2VQWHVHYnQyNk5ldTRLSlhZNXFZc1VzYThnNE1EOXUvZlQxdlhuUDYrZ0dyT3FIY2hPVGtaeWNuSjcyMy9WQTJpZE8wakN3c0xDd3NMQ3d2TGh3RnJ6SDhrR0JvYVl2YnMyVGh5NUFoamIxOUhSMGZjdjMrZnZPN2J0NitNR0lhWm1Sa3RaZGZCd1VGR2VPalFvVU1rTXJ4bHl4WlN5OGdrTmlRVUNoV0t5TFMwZGw0UjQ4YU5VenFHYXNzanlaVXJWM0QyN0ZrQTRyckptcG9hOEhnODZPdnJvNlNrQk92V3JTTXRTMVRoLytQMVlFS3k5djNVcVZNNGRlb1U0emwrL1BneDFxOWZyL0NhQ29WQzNMaHhBNEM0WnJXMnRoWnBhV2s0ZS9ac3M0MTVQcCtQcXFvcW1SWll5cURhWVQxKy9GaHVlbnBtWnFiQzFQV1dDQmkyaFBlWlpnK0FPR21rRmE5WldGaFlXRmhZV0ZnK0RGaGovaU5pNXN5WlJCMmVDYXJuT2FCYzVBSVFDNUZKQ2c4SkJBSlNCODduOCtIczdFeWllMHpSNDYxYnQrTGx5NWNZTjI2Y2pHSXg4RzVwOXExSlZWVVYxcTFiQjBEY1ZxUlRwMDY0ZlBreTFOWFZzV2ZQSHFKaW5KK2YzNno5L24rN0htL2V2TUdOR3pmZzZlbUpBUU1HUUNnVWtocDRTV2JObWdVZkh4OWFyWGRVVkJReDVOdTBhUU56YzNPOGV2V0t0dDJOR3pkSVNyZVRreE1hR2hxUWxwYUczMy8vSFRObnppU3RUbFRCd3NJQ2FXbHBLQ3NyUTMxOVBXT2JGV255OHZLYWJmd3o4YjZWK2lsKy9mWFhGcWw0cTRKQUlFQnBhU2tBTkV0emdJV0ZSWmJVMUZUOC92dnZBSURwMDZmVDJsOGxKQ1NRWjkzU3BVdWJWVC84OHVWTDdOcTFDeXRYcnFUdHN5VmtaMmRqNGNLRjZOeTVNNlpQbjA0VHBnWEVQYkQ5L1B6UXAwOGZEQjQ4bVBRS2IwMFNFeE9ocDZmWExORlNRRnk2RlIwZERXTmpZNWlZbUNBb0tLaEZZb1FmS3JHeHNYQjBkS1FKbUpXWGwrUEVpUlB3OWZWVjZuQVZDb1VrWSs1REZkZ3JLaW9pbVhtOWV2VmliQ2VibHBaR05Gd0dEaHlvdElQTyswWWdFQ0E3T3h1Wm1aa3dORFJFcjE2OS90WGpZZmw0WVkxNUZnTFYrc3JFeEtUWnRjWUFzRzNiTnRMMzA5WFZWV21ya1B6OGZQem5QLzhCbDh0bE5CNWJLODFlRXFhb3V6SjBkSFJnWldXRjlQUjBMRm15aExTUUE4UXF5Z2NPSElDRmhRVysvLzU3c2x4U3JiZWxyYzQrdE91eFpNa1M2T3ZydzkvZkg3YTJ0amh3NEFEUzB0SUFpR3ZUSmV2VVg3MTZoYWlvS1BqNCtHREVpQkZ3Y25KQ2NuSXkycmR2ajgyYk4rUDQ4ZU0wWTE0a0V1SEhIMzhrcjExZFhTRVVDbkhnd0FIVTE5ZGoyN1p0elZKQTd0YXRHOUxTMGlBU2laQ1NrcUxTUTliWTJCZ1hMbHdncisvZXZZdUlpQWdJQkFLb3E2dVRkSE1tTmZ2Q3drSk1tellOUVBPRWoxcUNQSkZDU3VWZVcxdWJVUzFjbGJZekZNK2ZQeWVUUCtsSlBRc0xTL040L2ZvMWZ2cnBKd0RpbnRPU2h2ZjkrL2R4NHNRSkFPSjdyS3JHZkdabUp1YlBuNCtpb2lJOGZ2d1lVVkZSTURNenc4R0RCMVhhWGpwNzZPSERoOGpLeWtKV1ZoYXQ5elRGNWN1WGtadWJpOXpjWEdocmF6TWE4OW5aMlNwbHZ3R3l6dnBUcDA1aDQ4YU4wTkxTd3E1ZHV4ajcyOHZqM3IxN3lNdkxRMTVlSGdZUEhxelFrSCtYamprVTBxVld6UkcvWmNMTnpVMXVabDlpWWlMMjd0Mkx2WHYzb20vZnZ0aTllemZpNCtNUkVoS0NtcG9hdkgzN1ZrYVpYNXJ2di8rZXpIMmt6N3RJSkVKMWRUVXFLeXRSVVZHQnNySXlsSmFXb3JpNEdJV0ZoY2pQejBmdjNyMUp4NW4zeGViTm0zSDE2bFhvNnVyUzVsZ1VRcUVRSzFhc1FHWm1Ka3hOVFRGOCtQRDNlanlxOFBMbFMvajYra0lrRXVHVFR6N0JMNy84OG04ZkVzdEhDbXZNZjZSUWhnZEZabVltSGoxNkJLRDVhYmtDZ1FCYnRtekJxVk9uQUlocmJhbFdib3FnSXRudDI3ZG5YTjlhYWZhblRwM0MvZnYzY2ZIaVJUZzRPSkRKUmtoSUNIbG9VQSs0blR0M3dzek1EQzR1TGpUUDhQRGh3MkZ2YjQvUFB2dE01a0VqM1lvRGFIN2Y0dy90ZXR5L2Z4OS8vUEVIRWhJU2FHTXFLaW9nRUFnUUZ4ZUg2T2hvQU9Lc2dYSGp4cEhYZ0ZpQUxpMHREZXZXcllPZG5SMmNuSnh3Ly81OWJONjhHWHA2ZWpMdmZmTGtTVHgvL2h3QTBMMTdkOUtLcEVlUEhuank1QWt1WDc2TWZ2MzZ3Y1BEUTZWejRPenNUQ1l2Zi83NXAwckd2THE2T2t4TlRWRlhWNGZZMkZnY1AzNmNsQjZFaElTUS91NVV2MXhKS0tjSkFGci82OVpFSUJBQUFOYXVYY3U0bmpMbWpZeU01STZoOXFHc2ZZNWt6K1hQUC8rODJjZkt3c0x5L2toSlNjSENoUXRKOW95aG9TRnNiR3hRV0ZpSW8wZVBxclFQYVdPZStzM2IyTmpBMnRwYVpyeWtvM1AwNk5GSzl6OWp4Z3daeDhUYnQyL0pjNG1pdnI0ZW16WnRJbG9xRFEwTktDZ29JTVk4MC9QdndvVUx0SXc4eVhJdkp5Y24vUG5ubnpMYkRCZ3dRT2t4dDVTV0JBa2tzYlcxWlRUbXk4ckthTjFWcUM0cWtvN1pYMzc1QllNSEQyNVdtUitGaTRzTGFtdHI1ZXJjVUR4OCtCQ2VucDRxWjUwSmhVSXNYYm9VTjI3Y2dLV2xKWTRlUGNyNDNLZUlqNC9IMWF0WEFZaGIzUTRhTklpMjN0M2RIWFoyZG1ST1dGQlFnSDc5K3RIR1dGbFprVkxJTVdQR01KWXZxa3A4ZkR6NXU2Q2dRS1h1TmE5ZXZWSTRWNU9YYVZwVlZRVWZIeC9rNXViQzJka1oyN2R2YjNhNUl3c0xhOHl6QUJDTHUxRmliTU9HRFZOcG03cTZPbHk2ZEFuNzkrK24xVjh2VzdaTXhrQ1h2RG1scHFaQ1UxT1RwRXQxNmRLRmNmOU1IbVNSU0VUMlZWWldodkhqeDZPaW9rTG01bGRYVjRjN2QrNGdLU2tKTjIvZVJIRnhNUURnMnJWcitQenp6MkZpWWtJaXlSUnhjWEdrOVZ4RVJBUzZkT2tDVjFkWERCMDZGS05HalhwdlJob1QvL2IxT0g3OE9LNWZ2MDdHcUttcHdkWFZGZVBHalVOa1pDU1plR2xyYTJQejVzMjArdjc4L0h6U2VvN0g0OEhHeGdZOEhnOHhNVEdNNmYxUG5qekI5dTNieVd0Sng0YS92ejhXTFZvRVFKenR3T0Z3VklyOERCdzRFSWFHaGlndExjWEZpeGN4Wjg0Y3BRL0kydHBhbkQxN0Z2djM3eWZwL3VycTZsaTNiaDFHamh4SmpIbEFMUHozNE1FRGFHbHBRU1FTMFZUbHpjM05sUjVmYzZtc3JGUTVyVFV6TTFPaEFhNnZyMCtickVnakVvbUlZMEJYVjFkbVlzWEN3dEo2U0JwU3Fremk0K1Bqc1hidFd0VFcxZ0lRbHhSRlJVVzFXTnZDM2QwZGdEak5tZnBmTWl2dXQ5OSt3OU9uVDBtbkVTNlhpNjFidDhyc1o4T0dEYlRYTmpZMk1wK0hlZzVUUEgvK0hHdlhyaVdHdVk2T0RqWnQycVJTUCt3RkN4WXdMcGZ1dGtMQlpFeE5tREJCNmZ0SThyN0ttcGhvYW1wQ2NIQXdPV2U5ZXZVaVRoUVRFeFBNbXpjUG16WnRna2drd29vVkszRHc0RUhZMk5nMDZ6MG9YUlJwK0h3K2pJMk5ZV1JrQkRNek0xaGFXdUx0MjdjcUcvTXhNVEc0Y2VNR3VGd3VRa05ERlJyeUwxKytKR1dNdXJxNjBOZlhSMTVlSHJTMHRFaUdSWEZ4TVhiczJFR09UVjlmSC9uNStlRHorV1NNNUhQMzdkdTM3MlRNUzZLbXB2WmVTelowZEhRUUdob0tQejgvM0xwMUM3dDM3MFpBUU1CN2V6K1cvMDFZWS80akpTSWlBcDA3ZHdZZ2ZrQlJ3bU9XbHBhTUticE16SjgvbjBTUEFmRkRmc21TSmZEMDlKUVphMlptUm94Rkh4OGYyamFxUnY2S2k0c3hjdVJJY0RnY2NEZ2NtaEs4ZENTaG9LQUFnWUdCWkl5VmxSVysvdnBydUxxNmtza0x0WTZxcDNaM2Q0ZVJrUkZPbno2Tkd6ZHVJRFUxRmFtcHFhaXRyWlU3Y1pDSDVNUkJNZ05BSGgvYTlUQXlNc0wxNjlmQjUvTXhmdng0K1BqNHdOallHTjdlM21UaXBhZW5oNjFidDZKejU4NUlTVWtoKzVDY0NOcmIyNU1vc0x5SmFsQlFFSWtZT3pvNnd0WFZsYXdiT0hBZ0JnMGFoT3ZYcjBNb0ZDSTBOQlR0MnJXRGk0dUx3bk9ob2FHQnlaTW5ZOGVPSGNqTHk4TzFhOWNVcHVYbDV1YkN4OGVITmdHd3NMQkFlSGc0NlNJZ0NZL0hZK3hnWUdobzJLeDA5ZytSeE1SRVpHZG5Bd0M4dmIzZmU5a0FDOHYvS2tGQlFiaDI3UnB0bVplWEZ3Q3hNVW9aS0JUU2tiMlpNMmZTSnZhblQ1OUdXRmdZZVcxcWFvcGR1M2FSVEtFT0hUbzB1NHVHdE5aTFRVMk5URmFjcExOU0tCUXl2b2QwWjVhUWtCQ0Y3M3ZwMGlXc1diT0diR2RwYVludDI3ZmprMDgrWVJ6djVlV0ZreWRQS3R4bmM1RVdFSTJPamlaTzdMMTc5OG9Zb2ZLTWVWWFArZTNidDdGdDJ6YnlET1Z5dWZEeThzTFlzV05wNDBRaUViNy8vbnVpZWFPdHJZMndzRERhTTNUaXhJbElTa3JDN2R1M1VWRlJnWVVMRjJMUG5qMjByREZYVjFlOGZmdVd0bS9xT3laNXpHWm1adGk2ZFNzTURBeGdZR0Nna3NhTVBGSlNVbkRvMENFQTRnaTVnNE9EM0xFdlhyekEzTGx6VVYxZERUNmZqME9IRGlFakl3TkxseTVGWTJNamxpeFpna0dEQm1IMjdObW9yNjhIaDhQQjVzMmI4ZUxGQzJ6YnRnMUNvUkJCUVVGd2RuWnU4ZkVxdzhqSUNILzg4UWNBNE9uVHAxaXhZZ1VhR3h2UnRtMWJ4TWJHUWw5Zm40eDk5T2dSZ29LQzBOVFVCSHQ3ZTBSR1JxcDBMaDBjSERCNjlHakV4Y1ZoLy83OWNITnpnNjJ0N1h2N1RDei9lN0RHL0VlR3U3czc2dXJxMEwxN2R5S3FSa1ZPcVp1bnFpaytpeGN2eHJScDB5QVVDbUZuWjRmbHk1ZWpaOCtlakdQbnpwMkxqSXdNdkhuemhpemo4L21ZTTJlT3lnSmJ4c2JHc0xTMFJHNXVMaTJhMGFaTkd5eGR1cFEyMXNiR0JpTkhqa1J0YlMwbVRKaUF6ejc3aktUOGRlclVpZFI2ODNnOHpKZ3hBNEQ0d1RwZ3dBQU1HREFBSlNVbE9IUG1ESzVkdTRicDA2ZXJkSHkydHJhTWpvbCsvZnJKdmFGL3FOZkR4TVFFaXhjdnh0aXhZNkdycTB2R0JBUUVZTm15WmVqU3BRc2lJaUpJSkdESWtDRTRjdVFJY1JBQVlpRTQ2dHdxWXM2Y09WaS9majEwZFhVWko0QWhJU0h3OWZWRlRrNE8zTjNkbFJyeUZENCtQb2lMaTBObVppWmlZbUl3YU5BZ3VlbmxscGFXNk5ldkh4SVNFc0RqOGVEbDVZV0FnQUM1MFM1VFUxUFkydG9pS3lzTDZ1cnEwTmJXaG8yTkRZS0NndDZMS0krdXJxN1NDV056VytjeElSQUlpSUZoYVdrcFUvN0J3c0x5enlHZHB0Ni9mMy9TVGNYUzBoSzdkKy9HM2J0M3dlZnpXNlNySW9tYW1ocXA1UzhwS1VGVFV4TUFzV1A4OHVYTFNyZVh6cnE2ZCsrZWpOamE2OWV2U1RTYytpeFZWVlZ3ZG5aR1dGZ1k5UFQwME5UVXhDalNObkhpUkVaamZ0KytmWXhsQVFCdzd0dzVSRVZGS1QxMmlyeTh2UGNpcUp1ZW5vN3QyN2ZUMHY5Nzl1eUpGU3RXeUdRbUNvVkNmUC85OXlSbG5Ndmw0dnZ2djVmSitPSndPQWdMQzhQVXFWT1JsNWVIbkp3Y3pKdzVFN3QyN1ZKSk1GY1NUVTFOdVJtU3pZVnF1YXVtcGtiYTZNcURpdlJ6dVZ5c1hMa1NPam82c0xlM3gvRGh3M0gxNmxXOGZQa1NQWHIwUUVoSUNQYnMyUU5OVFUxMDZ0UUp0cmEyZVB6NE1aS1RrNkdob1lHcXFpcm82T2lRL1VwbUZiNEx6NTQ5dzlTcFV4blhGUllXMGdJUDBpUWxKY21VZGloNmh2djcrK1BjdVhNUUNvWFl1WE1udG0zYjFyS0RadmtvWVkzNWo0ekF3RUNaWlo2ZW51alFvUVB1M2J2SG1NcExDWjlJSzh4Mjc5NGRTNWN1aGJXMU5RWU1HS0JRdUtkYnQyNDRmLzQ4eXN2TDBkVFVCQTZIQTMxOWZabUg5b3daTTJpOTNLVlp1M1l0aW91THdlRndpQkhWdFd0WHhqUXVlYUkwMGRIUkVBZ0U0UEY0ME5QVFl6VHcyclZyQno4L1A4WmFjMWRYVjFoYlc4c0l5dm40K05DaTNCVHU3dTRrRzBDYUQvVjZjTGxjUnNHYklVT0dJREl5RW9NSEQ2WmRPejA5UFp3OGVSTDUrZmxvYUdnQWg4T0JzYkd4U3FtZlk4YU13YTFidHpCaHdnVEdTWWkrdmo1Mjc5Nk5yVnUzWXVYS2xVcjNSNkdob1lIdzhIQk1uejRkV1ZsWjJMVnJGeFl1WENoM1BDWHdOMzM2ZEVZZEJHcXlRUDNmMmxHaWQ0WEs3TEN3c0dqeFBuYnYzbzNNekV4b2FHZ2dJaUxpSDFQbVoySDVYMlRJa0NHd3RyWkdSa1lHTVRER2pSc0hBd01EMk52Ylk5cTBhVWhLU3NMTGx5L0I1WExoNit1TDJ0cGFXaVJjRWt0TFN5eFlzQUJ4Y1hHSWlvcENTa29Ld3NMQ3NIdjNibXpZc0VGaEZGUVpWbFpXeEFrb0tSSzNlL2R1TkRZMkFoQ1hRRWxtcWMyYU5Zc1lLTkxHdkxKVWVhbzlxMUFveE9USms4SGhjSkNhbW9yQXdFQUVCUVZoNE1DQktoMjNnWUdCakxZTGhUTEg2bDkvL1lXY25Cenltc3BJQXNSZEJpU2Y4YXJVVFRPeGNlTkduRHAxaW1RZzZPdnJZK0hDaFJnN2Rxek1NN3FtcGdiQndjRWtNdzhRenhIa09iQU5EQXl3ZmZ0MnpKdzVFeFVWRmNqTHk4UFVxVk1SRmhhR0FRTUd3TlBURXpVMU5iaCsvVG9SQzU0MGFWS0xQb2NxWkdSa2tHd0NhZDBoSnF5dHJiRmx5eFpzM2JvVmE5YXNrVmtmRXhPRG1KZ1kyakpwellVNWMrYmd5eSsvcEdXc3RCWnFhbXIvV0dhYWhZVUZuSjJkY2ZQbVRkeThlUk01T1RtTTh4QVdGaVpZWTU0RmdMaVBlZCsrZlJuWEtlcVo3ZTN0M2F6M1VWWjNMcy9vcFpCM2pNM2hYZXVmWEYxZEZYcGtXNE1QNVhvd01YVG9VTWJsWEM1WDVZakFtalZyYUEvdkRSczJLSFErbUptWklUSXlzbmtIQ3JFUys5YXRXM0gvL24xd09CeFVWbGJTTWcwa3NiQ3dZSnhRVUxTV3QvOTlRYWxsdDVUS3lrcHdPQnhNbXpZTi9mcjFhNWFhTkFzTGl5eFU1NG5MbHkrVCs0ZVBqdzlKb1hWMGRNU2JOMi93OHVWTGFHdHJZOEdDQlNndUxwWnJ6QU5pWisvbzBhTlJXbHFLTld2V1FDUVNvYkN3RUM5ZXZLQVpnY3JvMUttVDNNNFlrcng0OFFLQU9JbzZlZkprMmpvcWVnK0lqWGw5ZlgyYUEvelpzMmRFV00vWDE1ZlJBVTV4NWNvVmhJYUdvcWFtQm9HQmdUaDQ4S0RLMFdKSmtUaEpsRGwvZi8zMVY3a2xjTjk5OXgzdGRVdU4rVE5uemhCRDNzUERBd3NYTG1RTVB0VFUxR0RLbENuRWljTGhjQkFZR0VqS011UmhhMnVMblR0M0lpQWdBTlhWMVhqNzlpMFdMbHlJbjMvK0dYUG56b1ZRS01TbFM1ZkkrR1hMbHNuc283UzBWSzdXQUVYdjNyM2g1dWFtY0l4a1NZbThlWUkwUFh2MmhLT2pZNHU3L3J4UHVuVHBRcm9LU1dybU5JZisvZnRqekpneEtvMTFkWFhGelpzM0lSS0pjTzNhTlh6enpUY3RlaytXancvV21HZGhZZm5YYVU1djVlYnkrZWVmczRyc0txQ3JxOHZZa29xRmhhWDFxYXVyZzVxYUdpb3JLd0dBWkRGSmxwQXhxWXh6dVZ3ME5qWmk4ZUxGcEI3YXlja0pFeVpNYUphemUralFvU29aODRjUEg4YlZxMWZ4NU1rVFZGWlcwcHpoa25YeVBCNFBQajQrUlA4RUVDdlZVMXkrZkpsV01uYmh3Z1djTzNjT2RYVjEyTFp0R3kzaU9tSENCSkpwOUwrRUlvT1F6K2RqeUpBaHBMV2dTQ1JDWkdSa3M1ellWQXRWRHc4UDRqQzZjK2NPVGV3M1BUMWRwaDY3c3JKU2FhWlpVMU9UVW1PZTZoTVB5R1lPS21MMjdObHluUmFVRTRXcEpXeExIU3d0Z1JLRmJTNThQbDlsWTE3eW5EMTQ4SUExNWxsVWhqWG1XVmhZV0ZoWVdGamVFdzBORGVUdnlNaElhR2hvd05EUUVLbXBxYVNzek1qSUNBQ3pBUzlKYlcwdEZpNWNTS3Z0RGdzTGUyZUhhRmxaR2FuVGxUVCtLTUhadUxnNEpDUWswTnFNU1g0dUhvK0gvUHg4bWpFdmlXVDdUb3A3OSs0aFBEeWNwTGR6dVZ3c1dyU294VDNONzkyN0IwQjVpajlGWUdBZ0tiMHFMeS9IeElrVElSS0o0T0RnZ0UyYk5pbmRYbElEUUJXVXRabTlkKzhlc3JLeUlCUUtrWmlZcVBKK0tiWnUzWW9qUjQ3UU5JU2tSZnU4dmIzaDV1YUd1WFBuTm52L3luajkralVBc1k2UnFscElnTGlUa0x6c0NvcWNuSngvMUhpWHg0UUpFMlNFRTVsb2JrdGhRRnhHbzZHaEFZRkFRTk1mWW1GUkJtdk1zN0N3c0xDd3NMQzBNckd4c1RoLy9qeE5NZjcrL2Z0bzA2WU5hUzFIUVltNFNXcVJTQ3ZFVjFkWFk5R2lSZmpycjRpUWJESUFBQ0FBU1VSQlZMOW95NmxvT1pQQVZsTlRFekZ1TzNmdUxMY2NwNktpZ3JGSHZVQWdRRXhNRENvcUtsQlJVWUcxYTllU1ZxS1VNVThkOCszYnQrVnExVWd5ZCs1Yy9Qbm5uelNsZmwxZFhZU0docW9zY01vRWszQ2VJblIwZElnR3ltKy8vVVljS1ZsWldVaE9UbFk1VmJ5MVVGTlR3NlpObTNENjlHbGl6QlVWRlpFV2NtWm1aakppdXRuWjJlUjdZbTl2ajlqWVdMTHU5ZXZYTXVWaFZOcTlwS0NlcmEwdGljeEw2aVUwdHpNQzVRUnFyaGdqVmNyeC80SDA5SFNGWlREdkFvZkRnYUdoSWQ2OGVVUGE0N0t3cUFKcnpMT3dzTEN3c0xDd3RESUZCUVV5cmQvTXpNemc3dTZPdG0zYjRvY2ZmaUNSN1BUMGRPVGs1TkEwUFNScjBnR3htSnBrKzlGL0Frb004NXR2dmtGRFF3TnUzcnlKRXlkT3dOdmJteGp6a3VKM1o4NmNVYnJQcVZPbll1alFvWWlPamtaUlVSSHM3T3dRR1JrSlMwdExKQ1VscVN4KzExcmN2WHNYKy9idEk2L0x5c29RRkJTRXdZTUhZOVdxVlVUbFh4cDFkWFdsdmQyenNyS0lrMERWUHZBZUhoN3c4UEFBSUc1UFNGM3pIMzc0QVowNmRhS04vZUtMTDFCZFhRMEFNb0t6TVRFeE1wa2V6czdPU0UxTmhZK1BEdzRjT0FBQXJTWjBTZ2tsTnRlcFFobnpEZzRPMkw5L1AyMWRhM1JwYVUyU2s1T1JuSno4M3ZaUDZVcElacjJ3c0NpRE5lWlpXRmhZV0ZoWVdGb1pZMk5qbUp1Ync4aklpQWg4UlVWRmtacmx3c0pDMHBQN3hZc1g4UGIyeHB3NWM4ajIwaE42WjJkbm5EOS9Ia1pHUm1oc2JFUjVlWG1ySGF1a3NTUVpuUVhFUW1CejVzd2hiU3RqWW1Jd2F0UW9ZcnhKSzlrRDR2VHVEaDA2MEpaSnBoN3orWHpNbno4ZkdSa1pDQWdJQUkvSHcrN2R1N0Zueng2c1hMa1NucDZlemY0TXFyVFFrNlNxcWdwSGpoekJ3WU1IeVdjWlBudzQvdnp6VDFSWFZ5TXhNUkhKeWNsWXRXb1ZZNVRlMHRKU3FZSDUrZWVmRTRkTlM0eFJ5ZXRnWW1JaXM1N1NKZERRMEtBWjBRS0JnS2o4bTVtWmtUYTBVVkZSeU03T3BtV0d0RVFJbHdtcTFTRGxYRkNWbHk5ZkFnQWVQMzRzTnowOU16TlRZZXI2bENsVEZJb0R0eGJ2TTgwZUFNbkNVS1VURUFzTEJXdk1zN0N3c0xDd3NMQzBNdjcrL3BnM2J4NHVYNzdNcU5aTkdWdGNMaGRDb1JDMXRiVTBnN1Nob1FGWHJseEJSVVVGeG84ZkQxZFhWemc0T0NBME5CUUxGaXhvVldOZUdiNit2cmh5NVFvQVlQMzY5ZERWMVdXTXpGUHMyTEdEMXZ1YkNjbnVOVEV4TVNRNnZtblRKdGpiMjlQVTdGV3BUVmZGeUpJZWYrdldMZko2MUtoUldMOStQVjYvZm8xdnYvMFdPVGs1S0M4dng2cFZxLzZWVnFSUG56NUZhV2twQUxGalNGb0Z2N0d4a1RnaHBOdndhV2hvb0gzNzl1Qnl1YkMzdHlkOTZ3RnhTWWZrNTVidVlkOVNMQ3dza0phV2hyS3lNdFRYMTh1VUJEQ1JsNWZYYk9PZmlYK3FqZXF2di80cW8wUFFXZ2dFQW5LOW02TTV3TUxDR3ZNc0xDd3NMQ3dzTEsyTWhvYUczSFVKQ1FuSXlzb0NJRFpxKy9mdmoyM2J0aUVpSWdJZUhoNFFDb1dvcjY5SFZsWVdZbU5qOGVyVkt3UUZCV0h2M3IwMFZmaC9DaTZYaTIzYnRxRmR1M2JFZUsrcnF3TUFtWlp6QUZRV2NHdHFha0prWkNSTnpYN1lzR0V5NmVUdmcwV0xGdUgyN2R2ZzhYZ0lDQWpBMUtsVHdlRncwTEZqUnh3K2ZCaUxGeS9HNDhlUEVSd2NySEtLdkRUU3VnZXFJaEFJYUNKOFRrNU9NbU9vVGdnQUdCMG4zYnAxdzhDQkE0a3dvQ1NTeXZQUzZ2WXRwVnUzYmtoTFM0TklKRUpLU2dwNjllcWxkQnRqWTJOY3VIQ0J2TDU3OXk0aUlpSWdFQWlJT2ovQXJHWmZXRmlJYWRPbUFjQjc3d2N2ci9NRHBYS3ZyYTJOTDc3NFFtWjlqeDQ5Vkg2UDU4K2ZrN0lJT3p1N0Zod2x5OGNLYTh5enNMQ3dzTEN3c1B4RDFOZlhrNVIxQUJnM2Jod2NIQnpnNnVvS1RVMU50RzNiRmlVbEphaXBxU0UxOTFRdGZYTU5lZW02ZTNtVWxaVmg4K2JONUc4bVRFMU55ZDhwS1NuRW1KU01DbCs0Y0FHclZxM0MxMTkvalpFalI1SjA0K1BIaitQeTVjdDQ5dXdaaWFKV1ZGUmc1Y3FWdUhQbkR0bmUwOU1UeTVjdmwvbWNYbDVlU3FQamtuM09BZUNQUC81UU9ON1cxaFloSVNIbzI3ZXZUQ1JVWDE4ZnUzYnRRbng4UEVhT0hLbHdQL0o0OU9oUmkrcklDd29Lc0dyVktwTE53ZUZ3NE8zdERhRlFTRHN2bEhvOEFNYmU5V1BIam9Xam82T01NUzhTaVhEMTZsWHkyc0hCUWVWalU0U3pzelBSVFBqenp6OVZNdWJWMWRWaGFtcUt1cm82eE1iRzR2ang0K1J6aG9TRWtIWithbXBxdE84ZlFPK1FRSlVLdERTOVhacXVYYnZpNk5HanBFUmk3ZHExak9Nb1k5N0l5RWp1R0dvZmlweDdnRmhBa29KdHA4dlNIRmhqbm9XRmhZV0ZoWVdsbFdscWFnS0h3MEZlWGg1dGVXUmtKS21GZG5SMEpNWVVsWlpzWTJPRGtwSVMydVJlMWNod1EwTURlRHdlYVZXWGxKUkUxakdsdzFOVVZGVElWYm9IeENucFQ1NDhBWS9IUTJOakkvTHo4MGtVMGRMU0VvRFl3Ris2ZENrS0NncGdaV1ZGTTZ5cXFxcVFsSlNFOVBSMGVIdDd3OC9QRHlkT25DQzEzRnd1Ri9QbXpTT1JWbWttVHB5STFOUlVBTEpHMGNhTkd3R0lEWERxY3dzRUF1SWtrTmUyVDFYREx6ZzRXS1Z4dnI2K3lNL1BKMUZpU2ZGRGFVT1VpZkx5Y3Z6ODg4ODRldlFvcVoybTl0dTFhMWNzWDc0Y3QyN2RncTZ1THJTMHRGQmNYS3h3LzMzNzltVjhuMnZYcmlFbkp3ZUFPSjFic3B6aFhSZzRjQ0FNRFExUldscUtpeGN2WXM2Y09VcWRUN1cxdFRoNzlpejI3OTlQRk56VjFkV3hidDA2akJ3NWtoanpBSkNibTRzSER4NUFTMHNMSXBHSXBpcmZXcVVDa2xSV1ZtTHc0TUVxamMzTXpGUm9nT3ZyNnlNK1BsN3VlcEZJUkJ3RHVycTZHRFJvVUxPT2xlWGpoalhtV1ZoWVdGaFlXRmhhbWRPblQ4djB6LzdwcDU5STlKTHFxeTVOcjE2OThQRGhRMW90Y2MrZVBWVjZ6OE9IRHlNMk5oYWFtcHJnY3JrMG83QjkrL1l0K1JnQXhKRktlUUp6WThlT1JXVmxKZWJNbVlPcXFpcDRlbm9pTVRHUkZpbnYwS0VEOXV6WmcxbXpaa0ZQVHc4M2J0d2docnl1cmk2Ky8vNTdPRHM3eSt3N0ppWUdnTmpvbEZZNnB4ZzJiQmdBRUVjQmxaNU5wYmdiR1JtMStITTNoejU5K3VESWtTT002MVRwa1I0WEZ5ZVRTdTdoNFlINTgrY0RFS2VhMTliV3lyUTFCQUJYVjFlVmpsRWdFR0RyMXEzazlaZ3hZMVRhVGhVME5EUXdlZkprN05peEEzbDVlYmgyN1JxR0R4OHVkM3h1Ymk1OGZIeFFWVlZGbGxsWVdDQThQQnoyOXZZeTQzazhIdGF2WHkrejNORFFrS1N6SzR0K3EwcHI3VWRWRWhNVGtaMmREUUR3OXZaKzcyVURMUDlic01ZOEN3c0xDd3NMQzBzcjA2ZFBIOXByYzNOelRKOCtIWGZ1M0VGK2ZqNG1UNTZNN3QyN3kydzNmdng0bkR4NWtoZzVQWHIwZ0pXVmxVcnZPV0RBQU1URXhKQjZkZ290TFMxTW5UcFY3bmFTYXZaK2ZuNmtucCtDY2lad3VWendlRHhvYTJ2RHhzWUducDZleEpnT0RBeEVmbjQrL1AzOWNmdjJiWlNXbGtKSFJ3Y2VIaDZrdmR2Ky9mdWhyYTJOMHRKU2VIbDV3Y2JHQnFHaG9TUzZMdzFUcmJnOGJHMXQ4ZW1ubjVJSVBzWDQ4ZU1aeDZzaXFpZUpNdUV6QndjSEhEMTZsTllPenRqWUdLTkdqWUsvdjcvUy9mdjYrdUw1OCtlNGZQa3k5UFQwOE8yMzMyTHMyTEZrdmJXMU5SRkxwREEwTklTUGo0L2NtbTVwTkRRMDRPWGxoUjA3ZGtCYld4dGVYbDRxYmFjcVBqNCtpSXVMUTJabUptSmlZakJvMENDNWhyR2xwU1g2OWV1SGhJUUU4SGc4ZUhsNUlTQWdRSzZTdTZtcEtXeHRiWkdWbFFWMWRYWHlIUXdLQ2lLbEhwTFpMSzNCZ3djUEZLNXZqZFo1QW9HQWxOMVlXbHJLelU1aFlaRUhhOHl6c0xDd3NMQ3dzTFF5SFRwMGdKT1RFelExTmRHaFF3ZU1HemNPbHBhV2lJNk9Sa3hNREJZc1dNQzRuYm01T1dKalk3Rno1MDc4SDN0M0htZGovZjkvL0huT0xKaUZNYmF4anBxeUw2RW9rcTBva2JVU0xjcGVTQ0xaK1dBc0NaRXRQa0tTUkVxcVQyVk5rcktXSmN0Z0RHa3NZd3htbU9YTTc0L3pPOWYzbkRubnpKd1pZems4N3JkYnQ1eHpybk9kNjV5NTVzejFmQyt2ZDFwYW1nWVBIdXkwVGJObXpZeGh5ZmJLbHkrdlpzMmF5V1F5eWRmWFYzbno1bFhSb2tYMTVKTlB1Z3pNcnNLSy9acnJOdFdyVjg4eTJOaFhwMSs5ZXJYTGJXeUYyZ29WS3FTUFB2cEk5OXh6VDQ0SytuWHYzbDJTODdKcTNicDEwL2J0MjQwR2gvTGx5enNVSnV2VHA0L1JTTkt5WmN0c3ZhWnREcmk3S3YyTkdqWFM5dTNiSmYxZjRidnN2cmRodzRhcFVxVkthdFdxbFZFbndhWjE2OVpxM2JxMUxCYUxVbE5UallhVjdPcmN1YlBpNCtNVkZoYW1nZ1VMT2p4V3NHQkJoOEo2MmVYdjc2L0l5RWk5K3Vxck9uSGloT2JNbWFPK2ZmdTYzYjUvLy80cVVLQ0FYbjMxVlpjTlZyYlAydmIvVzdHcVFHYktsU3NueVRxaUlLZm16cDJyNk9obytmdjdhL3o0OFRldE1qL3VISzRuRW5tSm1qVnJwa3RadDV3QkFIQ3J4Y1RFcUhYcjFwSVV0WFBuemh0ZnJ2c0c0Tzh1NFAxc293ZmMxUk80WGx1M2J0WDI3ZHRsTXBuMHlpdXZPRFZNd09yU3BVdGF0R2lSMHRQVDlkQkREK25oaHgrKzFZZDB4N2tUL3U1bWhaNTVBQUFBNEM1eG8wSzh6U09QUEVKRmRnOEVCd2NiTlJHQW5McjVpNVVDQUFBQUFJRHJRcGdIQUFBQUFNRExFT1lCQUFBQUFQQXloSGtBQUFBQUFMd01ZUjRBQUFBQUFDOURtQWNBQUFBQXdNc1E1Z0VBQUFBQThES0VlUUFBQUFBQXZBeGhIZ0FBQUFBQUwwT1lCd0FBQUFEQXl4RG1BUUFBQUFEd01vUjVBQUFBQUFDOERHRWVBQUFBQUFBdlE1Z0hBQUFBQU1ETEVPWUJBQUFBQVBBeWhIa0FBQUFBQUx3TVlSNEFBQUFBQUM5RG1BY0FBQUFBd01zUTVnRUFBQUFBOERLRWVRQUFBQUFBdkF4aEhnQUFBQUFBTDBPWUJ3QUFBQURBeXhEbUFRQUFBQUR3TW9SNUFBQUFBQUM4ak8rdFBvRGNNSFhxMUZ0OUNBQUFaT3JreVpPMytoQnlEWDkzQVFDM3V6dnA3NjQ3M2g3bWt5WDVMMW15NUZZZkJ3QUFIakdaVEZkdjlURmNCLzd1QWdDOGlwZi8zYzJVVjRkNWk4WFN5TWZIcCs2dFBnNEFBRHlVbnBxYStyOWJmUkE1eGQ5ZEFJQ1g4ZXEvdXdBQUFBQUFBQUFBQUFBQUFBQUFBQUFBQUFBQUFBQUFBQUFBQUFBQTNCWk10L29BQUFDQWUvWHExUXRPU2tvNktLbDRMdS82ZEw1OCtjcHYyYkxsVWk3dkZ3QUEzQVRtVzMwQUFBREF2Y1RFeFBMSy9TQXZTY1d2WHIzNjRBM1lMd0FBdUFtOGVwMTVBQUR1RmhVclZ0U1NKVXR5WlY4dnZ2aWlEaHc0SUl2RlFxODhBQUJlaXA1NUFBQUFBQUM4REdFZUFBQUFBQUF2UTVnSEFBQUFBTURMRU9ZQkFBQUFBUEF5aEhrQUFBQUFBTHdNWVI0QUFBQUFBQzlEbUFjQUFBQUF3TXNRNWdFQUFBQUE4REtFZVFBQUFBQUF2QXhoSGdBQUFBQUFMME9ZQndBQUFBREF5eERtQVFBQUFBRHdNb1I1QUFBQUFBQzhER0VlQUFBQUFBQXZRNWdIQUFBQUFNRExFT1lCQUFBQUFQQXloSGtBQUFBQUFMd01ZUjRBQUFBQUFDOURtQWNBQUFBQXdNc1E1Z0VBQUFBQThES0VlUUFBQUFBQXZBeGhIZ0FBQUFBQUwwT1lCd0FBQUFEQXl4RG1BUUFBQUFEd01vUjVBQUFBQUFDOERHRWVBQUFBQUFBdlE1Z0hBQUFBQU1ETEVPWUJBQUFBQVBBeWhIa0FBQUFBQUx3TVlSNEFBQUFBQUM5RG1BY0FBQUFBd01zUTVnRUFBQUFBOERLRWVRQUFBQUFBdkF4aEhnQUFBQUFBTDBPWUJ3QUFBQURBeXhEbUFRQUFBQUR3TW9SNUFBQUFBQUM4REdFZUFBQUFBQUF2UTVnSEFBQUFBTURMRU9ZQkFBQUFBUEF5aEhrQUFBQUFBTHdNWVI0QUFBQUFBQzlEbUFjQUFBQUF3TXNRNWdFQUFBQUE4REtFZVFBQUFBQUF2QXhoSGdBQUFBQUFMME9ZQndBQUFBREF5eERtQVFBQUFBRHdNb1I1QUFBQUFBQzhER0VlQUFBQUFBQXZRNWdIQUFBQUFNRExFT1lCQUFBQUFQQXloSGtBQUFBQUFMd01ZUjRBQUFBQUFDOURtQWNBQUFBQXdNc1E1Z0VBQUFBQThES0VlUUFBQUFBQXZJenZyVDRBQUFEdU5EVnExTmhnTXBrYTN1cmp5SXJKWlBxalpzMmF1Ykt2OVBUMDMzZnQybFVuVjNZR0FBQ3lSTTg4QUFDNXp5KzNkMWk1Y3VYYmNsODJKcE9wVXE3dkZBQUF1R1c2MVFjQUFNQ2RwbHExYWtWOWZYM1hTYW9TRVJHaE9YUG1LRFEwOUZZZlZxNktpNHRUejU0OUZSVVZKVWw3VTFOVG0vejU1NTluYnZWeEFRQnd0eURNQXdCd0E5ekpnWjRnRHdEQXJVZVlCd0RnQnJrVEF6MUJIZ0NBMndOaEhnQ0FHK2hPQ3ZRRWVRQUFiaCtFZVFBQWJyQTdJZEFUNUFFQXVMMFE1Z0VBdUFtOE9kQVQ1QUVBdVAwUTVnRUF1RW04TWRBVDVBRUF1RDBSNWdFQXVJbThLZEFUNUFFQXVIMFI1Z0VBdU1tOElkQVQ1QUVBdUwwUjVnRUF1QVZ1NTBCUGtBY0E0UFpIbUFjQTRCYTVIUU05UVI0QUFPOUFtQWNBNEJhNm5RSTlRUjRBQU85Qm1BY0E0QmE3SFFJOVFSNEFBTzlDbUFjQTREWndLd005UVI0QUFPOURtQWNBNERaeEt3STlRUjRBQU85RW1BY0E0RFp5TXdNOVFSNEFBTzlGbUFjQTREWnpNd0k5UVI0QUFPOUdtQWNBNERaMEl3TTlRUjRBQU85SG1BY0E0RFoxSXdJOVFSNEFnRHNEWVI0QWdOdFliZ1o2Z2p3QUFIY093andBQUxlNTNBajBCSGtBQU80c2hIa0FBTHpBOVFSNmdqd0FBSGNld2p3QUFGNGlKNEdlSUE4QXdKMkpNQThBZ0JmSlRxQW55QU1BY09jaXpBTUE0R1U4Q2ZRRWVRQUE3bXlFZVFBQXZGQm1nWjRnRHdEQW5ZOHdEd0NBbDNJVjZDVVI1QUVBdUFzUTVnRUE4R0wyZ2Q2K1oxNEVlUUFBN21pRWVRQUF2Sng5b1AvL2R4SGtBUUM0d3hIbUFRQzRBMVNyVnEyb2o0L1BseWFUS1NBMU5mVkpnandBQUFBQUFBQUFBQUFBQUFBQUFBQUFBQUFBQUFBQUFBQUFBQUFBQUFBQUFBQUFBQUFBQUFBQUFBQUFBQUFBQUFBQUFBQUFBQUNBdTVicFZoOEFnT3lwVWFQR05wUEpWUHRXSHdjQUFNQnRJRTNTaUowN2QwYmU2Z01CYmpienJUNEFBTmxEa0FjQUFERDRTQnAzcXc4Q3VCVjhiL1VCQU1pWkhUdDIzT3BEQUFBQXVHVTJiOTZzZnYzNlNkSzN0L3BZZ0Z1Qm5ua0FBQUFBQUx3TVlSNEFBQUFBQUM5RG1BY0FBQUFBd01zUTVnRUFBQUFBOERLRWVRQUFBQUFBdkF4aEhnQUFBQUFBTDBPWUJ3QUFBQURBeXhEbUFRQUFBQUR3TW9SNUFBQUFBQUM4REdFZUFBQUFBQUF2UTVnSEFBQUFBTURMRU9ZQkFBQUFBUEF5aEhrQUFBQUFBTHdNWVI0QUFBQUFBQzlEbUFjQUFBQUF3TXNRNWdFQUFBQUE4REtFZVFBQUFBQUF2QXhoSGdBQUFBQUFMME9ZQndBQUFBREF5eERtQVFBQUFBRHdNb1I1QUFBQUFBQzhER0VlQUFBQUFBQXZRNWdIQUFBQUFNRExFT1lCQUFBQUFQQXloSGtBQUFBQUFMd01ZUjRBQUFBQUFDOURtQWNBQUFBQXdNc1E1Z0VBQUFBQThES0VlUUFBQUFBQXZBeGhIZ0FBQUFBQUwwT1lCd0FBQUFEQXl4RG1BUUFBQUFEd01vUjVBQUFBQUFDOERHRWVBQUFBQUFBdlE1Z0hBQUFBQU1ETEVPWUJBQUFBQVBBeWhIa0FBQUFBQUx3TVlSNEFBQUFBQUMvamU2c1BBQUFBQUhlTytQaDRwYVdsU1pJS0ZTcDBpNDhHQU81Y1ByZjZBQUJrVC9IaXhVZEpVbzhlUGJMMXZOVFVWSzFmdjE0elo4N1VuajE3Vks5ZXZSdHhlRGtXRXhPanpwMDdhOWV1WFNwZHVyUUtGeTdzOFBqWnMyZjF3Z3N2Nk9EQmc1S2tzbVhMZXJ6djJiTm5LejA5WFNWTGxqVHVpNCtQMThLRkMxV3BVaVg1K2ZsbCtueUx4U0tMeGFMMDlIU1p6ZDQxb09uU3BVdWFOV3VXZnZ2dE41MDRjVUpWcWxSUmVucTZUQ2JUVFQyT3BLUWsvZnZ2djBwSVNGQndjTERUNjFzc0ZwMDhlVklKQ1FteVdDektseTlmcnJ4dXJWcTE5TkZISDZsUW9VS3FWS21TMisxMjdkcWxaY3VXYWZmdTNYcm9vWWRjYnZQTEw3OW82OWF0aW91TFUrblNwYlA5R2U3WXNVUExseS9YMTE5L3JaU1VGTjEvLy8zWmVuNW1vcUtpTkdQR0RDVWxKYWx3NGNKWmZuNEpDUW42NnF1dnRHL2ZQcVdtcGlvc0xNeHBtNVVyVjJyMzd0MDZmZnEwSWlJaTNPN3I0TUdEV3Jod29YNzk5VmVWTDE5ZUFRRUJ4bU1iTm16UXlwVXI5ZXV2ditxUlJ4N0oxbWQyNU1nUlJVWkdxbGF0V2c3N3pJa2IrZjJTVzZLam94VVZGYVhUcDArclJJa1NEby90Mzc5ZkowNmMwT25UcHhVV0ZuYlRmMyt6cTJQSGp2cnd3dy8xeVNlZlpQdHZsY1Q1N0NtTHhhSmV2WHBwNTg2ZGlvK1BWNFVLRlhKbHZ6Tm16TkNTSlV2MDY2Ky9xbmp4NGlwU3BFaTJubjh6cnpkT25EaWgvLzN2ZjVKMCtQVHAwMHR2MkFzQnR5bDY1b0c3UkhwNnVxWk1tYUxZMkZpWnpXYTFhOWRPWVdGaG1qSmxTcGJQTFZ5NHNIcjE2cVhFeEVTOStPS0xicmRyMWFxVlVsTlR0WGJ0Mml6MytkbG5uem5jM3JsenAwNmNPS0VUSjA2b2QrL2VUdHYvOE1NUE9uWHFsRTZkT3FYQXdFQTFiTmd3eTllUXBJMGJOMnIrL1BtYVAzKytIbnp3UWMyZE8xZnIxNi9YeUpFamxaaVlxSXNYTDJyUW9FR1o3bVBjdUhINjZxdXZKRmtEbWIzMDlIUmR1WEpGbHk1ZFVrSkNnaTVjdUtDNHVEaWRPM2RPWjg2YzBlblRwMVdqUm8xTVA3ZWNpbzJOMVpFalIzVHg0a1VsSkNRb1BqNWVjWEZ4K3ZmZmYvWHZ2LzhxTmpaV0w3NzRvcFlzV1NKSnFseTVzcDU5OWxtTkdqVktKcE5KUTRjT2xiKy92OE0rYTlXcWRkM0hGUjRlcmkrLy9OTGh2bTNidHVudHQ5K1dKSzFidDA0aElTRU9qMSs0Y0VHdFc3ZVdKTFZ1M1ZyRGh3OTN1ZS96NTgrN2ZWMlR5YVRMbHk5cndZSUZxbFNwa3A1NzdqbVBqL25BZ1FOYXNtU0pnb0tDMUt0WEw1ZmJMRnEwU0R0MzdsVGh3b1gxd3c4L2VMeHZHMTlmWDMzeXlTZVNwSDM3OXFsWnMyYVpOZzRkTzNaTXAwK2Z6bksvZGV2VzFmcjE2N1Y2OVdxdFhyMWFvMGVQVm9zV0xUSjl6cmh4NDdSMjdWcjUrUGc0L1M1SzBwWXRXeFFaR1NsSjZ0ZXZYNmI3T243OHVMR1BObTNhT1BURWJ0KytYY3VXTFpNazllL2YzK1B3RXgwZHJkNjllK3ZzMmJQYXMyZVBwaytmcnJDd01DMWN1TkNqNTcvMTFsc090M1BqKzJYMTZ0VTZjT0NBMjlkY3ZueTVSOGVXOFR2RVp2SGl4VzYvWjhhT0hXczBOR3pldkZtLy92cXJGaXhZb0VtVEpxbFVxVklPKy9Ea25IRWxxKy9CNjhYNW5Idm5zODJmZi82cFAvNzRRNUowNWNvVnRXclZ5cVA5WmNaaXNXalZxbFc2ZVBHaVRDYVQrdmJ0bSsxOTVNYjFCZ0RQRU9hQnU0U2ZuNTllZmZWVlRaZ3dRUmFMUlRObnp0VFFvVU9OaThmTWhJZUhxMWV2WGtwTFMxTjBkTFRiN2VMaTRwU1VsS1JEaHc1bCsvaTJidDFxdkZicDBxV2RIdi91dSsrTWY3ZHMyZEtqZlY2NGNFSGp4NDgzYmpkdjNseVNWS1ZLRmVPK0w3NzRRZzBiTmxTZE9uV3lmY3oxNjlkWFVsS1MwdFBUTTkxdTU4NmRhdCsrdmZMbXpadnQxOGpNSDMvOG9aRWpSMmE2emI1OSs0eC9wNlNrNkpOUFB0RzMzMzRyeVhxQk9XWEtGSVdHaHVicWNkbDcvZlhYVmJSb1VaZmhhT1BHamNhL0wxMjZaUHo3OU9uVERvK0ZoWVVaUFU1Tm16WjErMXI1OHVYVHFGR2o5TTAzMzJqMzd0MGVoZm5rNUdSSk1vWUUyOTkzOWVwVnhjZkhxMHlaTXJwMjdacjI3dDByU2FwZHU3YmIvWG5hR0hMcTFDbTNJd0FrNi9zTUNRbnhLQ0R1MkxIRCtMejgvZjNWcUZHalRMZWZObTJhMGVDV2xwYm05RGx0M3J4Wmt5ZFBkdGgrMnJScER0dllSanpjQ0FjT0hGRGZ2bjBWRnhjblNRb05EVlY0ZUxqT25EbGpORXhsSldQNHlZM3ZsNjFidCtySEgzOTArVmgyR282dTErblRwelZ5NUVoZHZYcFZ2WHIxMHNjZmYyeU1OUGp4eHg4emJYRElUTVl3djJMRkNvZnZUMWMyYnR5bzRPQmdqL2EvZlBseXptZmwvSHpldlh1M3VuVHA0bmFidFd2WFpxc3hkc2VPSFVZRGg3MkVoQVJkdkhoUmtoUVFFS0Q1OCtkbnVhOXExYW81Tkxqa3h2VUdBTThRNW9FN1hOdTJiWTBBdm5YclZzMmJOMC9uejUvWHp6Ly9yR2VmZlRiSCsvM3h4eCtOSG92dTNic2JQVWs5ZS9aVXg0NGRKVmw3MzFlc1dLRUNCUXBvd1lJRkx2ZGp1d0E0ZS9hczhmKzJiZHNhajMvNTVaZmF0MitmMFN0bE5wdGR0dTVQbUREQklaU21wYVZwNk5DaE9uZnVuQ1RwZ1FjZU1DN1NpeFl0cWpmZWVFUHZ2ZmVlMHRQVDllNjc3MnJod29VS0R3L1AxbWVRbUpqbzh2NkFnQUFWS1ZKRWhRc1hWbGhZbUVxV0xLbUxGeS9tZXBoM04xVFUxOWRYdFdyVlVva1NKVlNwVWlWdDJiSkZGb3RGeWNuSjZ0U3BrNDRlUGFvMWE5Ym9yNy8rVXVmT25UVm56aHluWWIyaG9hSFpIaDZiOGNJL1BUMWRmL3p4aHlwVXFPQXl6TnQ2NmpQYXRtMmJ0bTNiWnR4dTBhS0ZSbzhlN2RFeDJNNlQrKzY3endqbGt2VjhzTC90NitzcnM5bXNSeDU1eE9INWx5OWZOdTU3OXRsbnRXTEZDalZxMUVqTm16YzNubTh5bWZUTk45ODRQSzltelpvTzB6aHVwaU5IanVqdnYvK1dKQVVGQmVtRER6NXcycVpSbzBhcVhyMjZ4bzhmYndUWG9LQWdYYjU4V1pJVUVoSmlER1dlT0hHaVRwdzRJY25ha0hMeDRrVWxKU1VadDAwbWs4ZnpvTzBidWp5Wm9ySisvWHFOR0RIQ2VMMFNKVXBvK3ZUcE9SNlduSnZmTDU1NjRZVVhuTzdic1dPSFV5Tm5WRlNVdnY3NmEvbjUrYWxQbno2Wjd0TmlzUmovTGwyNnRFYVBIcTFCZ3dicG4zLytVYjkrL2JSNDhlTHJtZ0tVY2FUTXJjVDVmUE9zWExreTA4ZXZYTG1TNVRhU2RPM2FOYlZvMGVLR1hXOEFjSTh3RDl4Ri9QMzk5Y0lMTCtpLy8vMnZXclJvb1h2dXVjZnRrRThwODE1R2R6MmtvYUdoUnFoT1RVMlZaSjEvNm00T2FzWmhsNG1KaVU2OS81OS8vcm54YjR2RjR2S1k3UzkyMDlQVE5XN2NPQ01RQmdZR2F1ellzUTRYWDg4Ly83d3hCem9oSVVGOSsvYlZSeDk5cEdMRmlobmJORzdjMk9paHNMRjlKdmJIWUJzK0dCSVNvcENRRU9YSms4ZmxlODF0RVJFUm1qZHZudkxuejYvZzRHQmo1RUZvYUtobXpacGxiRGQxNmxRbEppYnE2dFdyOHZYMTFlalJveFVVRktSbHk1YXBWS2xTS2xpd29OTytnNE9EVmJkdVhZY0E3STZmbjU5S2xpenBGT2JqNCtObHNWaDA4ZUpGZmYvOTk4YjlIMy84Y1k2bkhXemN1RkZuejU0MUxneVhMbDFxTkVTWVRDYTk4ODQ3a3F4elcrMkQrcVJKa3pScDBpVGpkcjkrL2ZUU1N5OWwrbHEyaTlobXpacnA1NTkvTnU3Lzl0dHZqZEVOTm1QR2pGSEpraVVkZXA0dVhMaWdLVk9tNksrLy9wSms3ZEh2MDZlUDBaTzVlZk5tVFowNlZaTDA2cXV2T3ZRSUJ3WUdLams1MmVHK3FLZ29qUm8xU3BJMFpNZ1FWYXhZVVpLMGF0VXFZNXU0dURpWEY5OGxTcFJRNGNLRjlkTlBQMG1TSG5ua0VVMllNRUd2dmZhYW9xS2kxTEJoUXcwZlBsdy8vL3l6K3ZmdkwwbDYrdW1uOVovLy9FZmZmdnV0Um93WUlVa2FPSENnMFREenpqdnZhTjI2ZFE2dlkrc1Y3ZE9uajJiTW1PSHdXTWJ2azY1ZHV6cjB3SzFhdFVwang0NDFiaGNyVmt4ejVzd3hmaWZMbGkyYjZmZVZLN241L1RKKy9IZ2pQTnFtZ1N4ZHVsVGx5NWZYeElrVGpXMEhEQmlnMk5oWXhjZkhTNUxLbFN1blNaTW1PWVg1ZmZ2MjZkTlBQMVdlUEhuVXVYUG5UTitIN2J0VXN2NitQZjc0NDNyeHhSZjEzWGZmcVhmdjNzWjNtMzFQcjMydyt1T1BQNXpDNTh5Wk00MUcxdGRlZTgzcE5lKy8vMzZYRFJPYk5tM1NQLy84WTd4ZVZqMjN0V3JWVXNXS0ZUVjU4bVRPNStzNG4wdVdMT25RQUxweDQwYmorWTgvL3JpcVY2L3U4YjV1aHR5ODNnRGdIbUVldU1zOC8venpXM2M2M2dBQUlBQkpSRUZVYXRldW5mTG56MzlkKzJuU3BJa3gzM3JidG0zR0VNTGp4NCtyWGJ0MkR0dnUyYlBINFEvMXlwVXJuY0s5ajQrUDBUdHkvdng1WTloemJHeXNSL09UZlgydFgyY1dpMFhqeG8zVDExOS9MY25hZXpKdTNEZ1ZMMTdjWVh1VHlhU3hZOGZxcFpkZTBqLy8vS09USjArcWE5ZXVtak5uVHJaN1dQUGt5YVB5NWN0bjZ6bTV3ZC9mWHpWcjFzeHl1NENBQUNQTTJ3d2NPRkQzM251dldyWnM2VFJ2M3VidHQ5LzJhTXFFcXpueWtuVG16QmxKTXVZaTJ5eFpza1RObWpVemhqNUwxcCs1clJlMVpjdVdHakpraVBHWWZRZ0pEZzdXenAwN0pWa0RiN2x5NVl4NXF5a3BLZHF6WjArV3gydlBkbkc1ZE9sU3ZmLysrd29LQ3RMbm4zK3V2bjM3S2lvcVNvTUhEMWI5K3ZVOUhobFF1blJwWGIxNlZTdFhydFQ4K2ZPVmtKQ2dnSUFBdmYzMjIwWk5BTnNvaVlpSUNJV0VoQ2d1TGs3Ly9lOS9GUlVWcGFGRGh6cU1NTEV2NUdVL0ZhQnMyYktxVkttU0xseTQ0TkhRVmNrYXpycDI3U28vUHorOTlOSkxNcHZONnRDaGc1WXRXNmF6Wjg4cUxTMU5TVWxKUnFFNDI4K2dXYk5tK3ZycnI1VTNiMTdqWjVvYk1zNDNybDI3dG5HdWxpeFpVblBuenRXMmJkc1VFQkRnc3NFcE8zTHIrOFZUYytiTTBlclZxeVhKbU5PY1VaTW1UVFIrL0hoZHUzYk5xWEVvSTF1am1yKy92L0c1OWVuVFI1MDdkM2I3MmRnM3hGMitmTm5oTy8vczJiTmF1dFJhSzZ4WXNXSXVlMDJyVjYrdXlwVXI2NXR2dmxHclZxMk0zOFBmZi8vZGVGNTJDbFdHaFlWeFBsL0grVnlrU0JGajFOdlZxMWYxOGNjZlM3S09TQmc2ZEdpTy9xYmJoK3ZqeDQrclE0Y09Ta2xKa1dSdGxMSnZ6TEhON3k5UW9JRGF0R25qMGY1ejYzb0RnSHVFZWVBdUV4QVE0TlREa0ZGV1F6NGw2L3hLKzJIMnRqQnZMK09Gbm0yb29TdWxTcFV5QXFGOWo5TGN1WE9OWHFuT25UczdISnY5OEg1ZlgxOGxKaVpxNk5DaERyMm9Bd2NPVlAzNjlWMitaa2hJaUtaTm02YXVYYnNxSVNGQi8venpqMTU2NlNXTkhUdFdkZXZXVmZ2MjdaV1ltT2pRRStXcXB5cTNMRnUyVExObnoxYUpFaVUwYWRJa2wzTjc3Ym5yeVRoejVvekx4K0xqNDUzdXQ4MlpIRE5tak5Hem4xdnNBN3lyWTR5SmlURnUyNGJIU3RiZTFBMGJOamc5cDFtelpwS3NSWjhrNnhEUUJ4OTgwSGk4YTlldXVucjFxdno5L1IxNi9DUnJVVDM3dWU0VktsUncyUk4zK2ZKbFBmMzAwOGJ0OGVQSEswK2VQTWFVaXJGangrcXBwNTZTWkszQkVCc2JxeDQ5ZWpoOGRsMjZkREdHQ1V2V2kveVpNMmRxNnRTcFNrNU9kanZhWWVQR2pkcTllN2VHREJtaUprMmFTTEplWUV0eXFyNXU4L0hISHh1Tk5QYlRFZGFzV1dQVVUxaXpabzNSbURWNzlteEowdlRwMHgzMkV4VVY1VlFMd0ZVRjZpMWJ0bWppeElscTBxU0pHalZxcE5LbFMrdllzV1BhdEdtVEpPdm5IQklTb3FwVnE2cHo1ODc2NVpkZmRPVElFWm5OWnIzODhzdEtTa3B5NkFtM1Y3SmtTZlhwMDBlclY2L1c5T25UZGVEQUFZMGRPMVp6NTg3VmhBa1RycXZuTVRlK1g3TERGbFI5Zkh6Y0RzY09EQXhVdlhyMXRHSERCdjN2Zi85em1EYXpkdTFhbHdYcGtwT1RYZjV1dXlvcWVlM2FOZVBmSzFldTFLdXZ2bXJjbmpObmpuSGVkTy9lM1dXRFhreE1qTjU1NXgwZE9uUklDUWtKZXVXVlY1U2FtbXA4ZGhVclZsVEZpaFZkMWd2NC92dnZqVG9ZenozM25ISCtjVDduenZtOGNPRkM0Mjl1bHk1ZE5INzhlTGYxSEZ6SjJFTnVhd1MzQmZuNzc3L2Y2ZWRxdTI0SUR3LzNPTXpuMXZVR0FQY0k4OEJkS0tzS3VwNzhjYzJzRUpuTmhnMGJqUG1uL2ZyMVU5MjZkVDA2UG51SER4K1dKT1hObTFlZE9uVnllQ3hqMGJLdVhic2FGNW9tazBrREJ3N01zakJWUkVTRVB2endRL1hxMVV0WHJselJ4WXNYMWJkdlgzMysrZWQ2L2ZYWFpiRlliTXZlU0xMMlZtUVVGeGZuTU16V2xSbzFhbVQ1bVUyZlBsM1hybDNUb1VPSDlPV1hYK3JOTjkvTWRQc2JMV05WNklrVEp4b0ZyTFp1M2VxMlI5L0dOazkxeXBRcFNrOVBkNmhtYnd1dHJtemZ2bDNidDI5M3V0OFc1bi85OVZlWHp5dFZxcFRhdFd1bjlQUjBZMXZiYTFTc1dORzRMN3ZzUHdkYnFFdE5UVFhtWVdlc04vRFlZNDg1aFBrclY2N295cFVyOHZQelU5NjhlUlVjSEt3OGVmTEl6ODlQZm41Kzh2WDFsYSt2cjA2ZVBLbjQrSGlOSGoxYWxTdFhWbGhZbURIS1pmanc0VTQxRWc0ZE9tUlUxcGIrTHloSi96Y3F3bXcydXcxTzE4dldxUEhERHo4WTRhZGp4NDdHY2RhcVZVdi8vdnV2amh3NW9zREFRUFhwMDBmbnpwMXpHMzRrcVgzNzltclpzcVhpNHVJMGZQaHdwYWVuNjh5Wk16cDgrTEJESTExVzdydnZQdVA0TXVQcDk0dXZyNjlPbkRpaHp6Nzd6R0dZL3NLRkMxM09ON2NGNmNEQXdFeGZ2MEdEQnRxd1lZUCsrdXV2WEsycFliRllqR0gra3ZUcHA1K3FRNGNPUmdPcmZVMktNV1BHYU15WU1jWnRXOUFyV0xDZ01jMW96cHc1cWwrL3ZpNWR1bVEwZnRTb1VVTjE2dFJSc1dMRlZLWk1HWWRHaTIzYnRobGgzcjVSZ3ZQNStzL240OGVQYTlHaVJaS3NmNzg2ZGVxa1ljT0c1ZWc5Mnl4WXNNQVk4ZVRuNTZkUm8wYkp4eWQzVnEvT2plc05BTzRSNWdGNHpNZkhKOU1pY1Jtcm9xZWtwQmpoNy9YWFg4L1JheTVldkZocjE2N1YzcjE3ZGVuU0pZZlhzSjhubno5L2ZqVnExTWk0Y0VoUFQzZWFKNTBWUHo4L3BhU2txRTJiTnNZRjNHKy8vYVlMRnk0WTIwUkZSVGxkaEY2NmRDbkxLczFwYVdsWmh2bjY5ZXRyN2RxMTh2UHowOE1QUDV6bDhYYnYzdDNodHEwYWMwQkFnTU9jOU8rLy8xNHhNVEh5OWZWMW1Cc2JIeDl2QkJGWGE1NWZ1blRKN1JLQUdRdkh1Wm9MYWJzWWo0aUkwSkVqUjdKOFA1NklpWWt4aHY3UG5EbFRlZkxrVWRldVhTVTVodXFNQmVyKyt1c3ZwMW9Ha1pHUnhqbDArZkpsdmZubW05cS9mNytDZ29JMGUvWnMzWGZmZlpvM2I1NUQ4Y2I5Ky9mcmlTZWUwT0hEaDQzbmxpbFR4bUcvenovL3ZDcFhycXlDQlFzcUpDUkV3Y0hCQ2dnSXlMSjM5L3o1OHhvOWVyUzZkT25pY3Axc2V4bC85cEsxK04rMWE5ZVVKMDhlNHpNcVhyeTQvUHo4akczc3B6YTRZdnU1dG0vZjNtMkJRaW5yNGw5WHIxNlZqNCtQRWVoc0JiL3NDNGk1V2dYQ2JEWXJOVFZWYjczMWxoRWs2OVNwbzNidDJqbU13c2hLa3laTlBBcnpubjYvK1ByNjZ1elpzMDYvNTdiZTBJeU5ocmIzblZXbDkwY2ZmVlFQUGZTUW1qZHZydDkrKzgyNHYyelpzc2J2Y0VwS2lrTmdyRkdqaGlwWHJ1eXduNHdOQVhGeGNRN0hmK0hDQlMxWnNrVGR1blhMOUhqc0JRVUZhY1NJRVhyampUZVVuSnlza1NOSE9xekFVTE5tVFUyZlBsMUxsaXpSQ3krODRIYjVORTl3UG1mT2RqNG5KeWRyeUpBaHh1aWVpaFVyeXNmSFIvMzc5M2Ric0hUVnFsVU90UlJzMDMxc05tM2FwTGx6NXhxMzMzcnJyVnhicng3QWpVZVlCKzVpM2J0M055NEE1czZkbStYU1BBRUJBUzduUnR1ejcwMnhMOXFVVlN2L2hRc1hqR0pnOXVIWlpETEpaREpwOWVyVjJyQmhnNVlzV1dMTXY3TU5DWlNzRjl1dnYvNjZUcHc0SVl2RjRyQzBtYWVtVEptaVR6NzV4T0dpTDJQeHBRNGRPcWhwMDZZNWJwekl6SVFKRTNUbzBDRVZLbFRJbzk2bmpCZHZ0cDlmVUZDUXcyUFIwZEdLaVlsUldscWF1blhySnJQWnJCTW5UdWpsbDE5VzU4NmRzeXkrbFZNREJneFFxVktsVkxKa1NhY3czN0JoUTdmRmtQYnQyMmZVUEdqZHVyVXFWYXBrUEdhN1B5d3NUQTgvL0xDeDlKNnZyNi9PbkRsakRLL1BhTTJhTlZxelpvM0RmYlpoNzVKanRmdWtwQ1FqWEdRY2lXSHIwYlFkdTUrZm45T0ZiMGhJU0k1SFZZU0hoMmRyK0czdDJyVlZzMlpOelprelJ5a3BLZnI5OTkvMTZLT1BhdmZ1M1pMa2RHeisvdjZhT25WcWxrdGlyVml4UWl0V3JIRDd1UDNQenY3M2NOS2tTZkwzOTFkb2FLZ09IanlvaElRRVNmODNyRHFyWlJ5VGtwS01lZ1UyWThlTzlYZzliM2R5NC9zbE84NmZQeS9KdW5KR1pnb1dMS2c1YytaSWtrTzloL3Z1dTg4SXgxRlJVUTVodm1USmtsa0c1Nk5IanpyZHQzRGhRclZvMFVMRml4ZFh4NDRkaldENisrKy9HK2RMeGtiRWh4OStXTzNhdGRQS2xTdTFmLzkrbytwL2VIaTRLbFNvb0duVHBpa3RMVTFMbGl6Ui9mZmZuK1Y2OEZuaGZNN2N1SEhqakorQnZTSkZpcWhJa1NJTzl5VW5KMnZpeElsR0RRSmI2Ty9Rb1lPeGphMldnSzNocDE2OWVucisrZWNkaWp4bUZCMGQ3VFRWdzVOQ2Z0bTkzZ0RnR2NJOEFJODFhTkRBWVc2eksvYmgxM2JSYkRLWnNoeENtcENRNFBLQ0xEazVXYk5telZKQ1FvSVNFaEkwWXNRSVk0MWcyMFdYcmFIQXg4ZEg3NzMzbmxhdFdxVmp4NDVKc2haNnNzMTNEZ3NMYytxZGpZbUpNUzVrcWxhdGFzekJsS3dORTdiaGxqYTJZZmYyQmZVaUlpS01IanY3K2JqWnJieHRNcGx5cFpDZXJhQldURXlNVHB3NFliei85UFIwblQ5L1hvR0JnUm80Y0tBdVhicWtHVE5tS0NRa3hLbTNScklPRWJiL2VjNmZQOStvU3I5MDZWSk5uVHBWTVRFeERtczQyd3NLQ2xMWHJsMlZuSnlzMk5oWTQvNkJBd2ZxcWFlZWNqc0VlZmZ1M2Nicit2bjVLU1ltUm9VTEYxYTVjdVdNQy9LMHREVDkrdXV2eHZEYjBxVkxaM3RwcnFTa0pKZnoxMjJGc3lSclk4S2hRNGQwN3R3NXJWdTNUZ2NQSGxSMGRMUXgxNzVTcFVxWlRqY3dtODBlcmNPZGNkV0VyTFJ2MzE2bFNwVlNyVnExVktGQ0JTMWJ0a3p4OGZGYXMyYU5nb0tDakNrQW5oUkl6S25aczJmcjIyKy9kYWdZdjMzN2R1WExsOCtwUG9hdC9vTjlvNTU5ejdGa25ZN3c1cHR2R2pVUmJHeTk1YTUrbjlMUzBveTUwZVhLbFhPYUdtS1RHOTh2dFdyVjBvNGRPN0tzWmkvSnFMR1JjUXFHTy8vNzMvOGNwdlBZeXhqZTNCWFVzMmRmdURJa0pFVHg4Zkc2ZXZXcXhvNGRxNWt6WnhxRjFCSVRFNDBHTWtrTzgrcHQrdlhycDk5KyswMm5UcDB5cGg0OC9mVFRSbkhSRjE1NFFSY3VYTkM0Y2VOMC8vMzM1K2c3alBQWktyUHplZGV1WFU0TmtwbnAxNitmMGZnWUdocXFpUk1uT254K3UzYnRVdS9ldlIwS28yWnNFQUJ3K3lQTUEvQllRRUNBd3p4UzJ3V092NysveTU1M1c2OXA0Y0tGYzd3R3NyKy92OGFQSDY5WFhubEZLU2twMnJ4NXM1WXRXK1pRZFRkanIxbWJObTJNQWoxZHUzYlZybDI3SkVrZmZQQ0I3cnZ2UG9kdEgzdnNNVjI1Y3NWNGYvWm16WnJsMVBOU3IxNDlIVHg0VUIwN2RqU3FDZWYyK3ZHZWlveU0xSmt6WnhRWEY2ZHo1ODRaOTErOGVORllla21TUTdHaVk4ZU9hZDY4ZVVaUGVmWHExUjBLdnRrem04ME9xdzdZaDlMazVHVHQyTEZERm90RkgzLzhzY3ZwRElzV0xkSlhYMzJsa3lkUE9sem83dHk1VTg4Kys2d0dEeDZjNVh0Y3RteVpsaTFicHRxMWEydkFnQUhHeityczJiUHEwNmVQTVUyZ2F0V3FhdGFzbVRFdmZ1Zk9uZXJSbzRmRDYyWXNjSGIwNkZFTkdEQkEwZEhSTXBsTWV2ZmRkNVdXbHFicDA2Y3JPVGxadlh2M2xtUzlLRTVQVDlmZXZYc1ZHeHVyeU1oSTR3TDk4Y2Nmei9UNFM1Y3VuZVZvRnNrNjNEcXpBcEVaTlczYTFLRjNyR0hEaHZycXE2KzBmdjE2STR5WVRDWTk5dGhqbWU0blk2Q3c3Zk81NTU1ektzQ1dzUWMwTmpiV2FlbTNzTEF3dFdqUlFnVUxGdFFISDN4Z05KWkVSVVhwNU1tVER1ZVEvWGVKWkszSllQdGR2Vmx5OHYyU2xWT25UaGtOYVBueTVkUCsvZnZkOXVCZXZYcFZreWRQZGxpT0xTUGJYR1ovZjMrbHBxWXFOalpXKy9mdmR4aXhrcEg5ejNYdzRNR0tqSXpVeFlzWDlkdHZ2Mm54NHNWNitlV1hKVW52di8rKzBkQld2MzU5bDBPL0F3SUNOSExrU0llaDhFODg4WVFrYS9nYk9YS2srdlhycCtUa1pBMGNPRkNmZnZxcDIrTnloL001YTZWS2xaSmtiVUN3ZjYzZmZ2dk5aUUZhKzlFQUw3NzRvdjc5OTE5OTk5MTN4bjBoSVNFT1FkNWVlSGk0MDlRUlc0TjFjSEN3UjFOWUFOd2NoSG5nTHZiUlJ4OWxhNmpiOTk5L2Ixd01QUExJSTBhUUdUNTh1RkhOMjM2WS9SZGZmQ0hKR25adHcwN2RzVi9lekw1M1c1TEtseSt2bmoxN0dsVnhaODJhcGFlZmZ0b1l4cC9aeGJiOWZsd05lYlVWcXNyWUlKR2NuR3hVVkE4TEM5Ty8vLzRyeVZxa0xpWW14aUY0dVNxQWRUUHMzYnZYNVpCTGV4a0QrZURCZzQzQ1dCRVJFWm8yYlpyREhGUlBsUzlmWG0rOTlaYmVmLzk5dDB2NVhiaHd3U2lDWjY5VXFWSlp6Z2wzSlNJaVFrOC8vYlFLRml5b0lrV0thTmFzV2NaN3NSOGVmTzdjT1EwYk5zeXBwK3lUVHo1Ui9mcjE5Y0FERDBpeW5zL1IwZEh5OGZIUjBLRkRsWjZlcnZIang4dlgxMWNmZnZpaDZ0U3BJMGxHejN2VHBrMzF5U2VmR01YNS9QejhzcXlENEdwSTZvM1FwazBiZmZYVlY3SllMRVlqMm9NUFB1aHh6N0FrbzZpV1pPMlJqSStQVjU0OGVaU1FrS0NRa0JCamRRSmJ3MXlSSWtWVXZIaHhGUzVjV0gvOTlaY2s2KytIcmFiRW1UTm5qSDBlUG54WUhUcDBVTStlUFkzWHNCL09MRmtieXI3OTlsc1ZMbHhZcWFtcERnWGNydGVOK241eHhYN3V1MjE0dDZ1UkwzdjI3TkhvMGFPZDFyMjNaN0ZZakVKcEZTdFdWRkpTa2c0ZE9xU3Z2LzdhYlppL2R1MmFjWTc2Ky91clhyMTZHakJnZ0RHYVlNYU1HU3BUcG94T25qeHBETUcyamRaeEorUDN6THg1ODR5aWVmWHIxMWVMRmkzMC9mZmZxMUdqUnRuK3ZGemhmSFpXcEVnUkZTNWNXSDM3OW5Wb3JQM29vNCt5WEpJelk3Vi95VHJDSXpRMFZJR0JnUTRyaTBoUzVjcVZuZW95Mk1KOGFHaW95NVVXc3BMZDZ3MEFuc2xaVnhtQXU5SzFhOWMwZlBod295cXZ6ZkRodzFXclZpMjkrZWFiS2xHaWhENzk5RlBWcUZIRDZMMk1pWWxSNjlhdDFiaHhZeTFZc0NCYkYyUTJMNy84c3NxWEw2L3k1Y3Zydi8vOXI0S0RnN1BzT2R1M2I1L1JZMUdrU0JHbnRXNVRVMU9OQy9hTVE3NzkvZjFWcGt3WjNYdnZ2VWFvc3lsZHVyUkRvMFhHTmV4dkZ0dHdWbjkvZjkxenp6M0cvZm56NTllc1diUDA5ZGRmYSt2V3JYcnl5U2VOeCt5RC9KdzVjL1RycjcrNjdUV3NWYXVXdzMvMnhiOGVlZVFSdmYvKys1S3NSY1JjRFZjdlVhS0VpaFVycGllZWVNS2hKMmZSb2tXcVZxMmEzbnp6VFpuTlpuWHExRWs3ZHV3dy9yT3ZyQjBaR2FrZE8zWVkweDk2OWVxbG5qMTdxbVBIanNiYTJQbnk1VE42N0JJU0V0UzNiMS9GeHNZNkxFMFZFUkdodExRMHZmMzIyMGFQMVlzdnZxaENoUXFwYjkrK0tsV3FsQkVhekdhejFxOWZyMEdEQnFsNzkrN2F2SG16Skd0aE8vc1JKaTFhdE1peXRvR2ZuNS9DdzhPei9POTY1NFJYcVZMRm9UaVpaRjJ5eWhNcEtTbWFNR0dDd3dYLzBhTkgxYTFiTjBWRlJhbDU4K2FxVzdldTBiaFZzV0pGU1ZLM2J0MjBaczBhdDhzMTJyYTNmV1pKU1VrT2E3cW5wS1RveHg5LzFJb1ZLMlN4V05TNGNXTlZyMTVkQ3hZc1VJRUNCVHg4NTdrako5OHZrdlR2di85cTNyeDVhdCsrdmFaTm02WXBVNmE0bkp2ZHZYdDNMVisrM0dFTjllblRweHRCUGwrK2ZMcjMzbnVkbnZmenp6OGJEYUYxNnRReGxsZjc1cHR2aktIbnJwNWpHeGxRdTNadDVjdVhUODJiTnpmbXMxc3NGZzBhTk1pb0lTQkpRNGNPZGRzb3QyL2ZQcWZseGI3NzdqdW5WVDQrKyt3enZmWFdXOWxhZTk0ZHptZlhac3lZNFhZa1ZYYVp6V1oxNmRKRjgrYk55NVg5QWJnMTZKa0g3bUxWcWxWVHRXclZQTjdlVmpESlpESTU5RXdIQkFUSXo4OVBRVUZCK3Z2dnZ6VnQyalNqcDZCYXRXcTZlUEdpb3FPanRYNzlla1ZGUlduSWtDSFpxdVFyV1M4OHBrNmRxa0tGQ2hrWDE3WWhncTU2bHBPVGsvWGVlKzhadHpNR2N2djNJMW5uZDJkVXFWSWxQZnJvby9yOTk5K2RIck1OZlpYa1ZOMCtwMnpyekpjc1dWTHZ2ZmVlMjR0cm01NDllNnBidDI0S0N3dVQyV3cyZW9EejVzM3I4SDczNzk4dnM5bHM5RlJYcjE1ZFU2ZE9sZGxzMXRDaFEvWHBwNTlxMEtCQnFsS2xTcTY4RDV2Mjdkc2JRelUzYnR4b3pMZTNPWC8rdkN3V2l6Nzk5Rk1GQlFXNXJHaWRVYkZpeFNSSkJ3NGNNSmF4YXQyNnRmTGx5NmZZMkZqMTZkTkhVVkZSQ2dnSTBKQWhRNHdlMGJadDIycjU4dVdLam81VzE2NWROV0hDQkgzODhjYzZmLzY4UTZpUnJPZU9mU0I3L3ZubkpWbW5LUGo0K0JpZlkxWkw4OTFJdi8vK3UvYnQyNmN6Wjg1b3dJQUJPbjc4dURGUFc3TCt2bmd5RDMvLy92MGFOV3FVdzVCY202TkhqNnAzNzk3eTlmVlZXbHFhZ29LQ1ZLRkNCZlh2MzE5UzV1OS93NFlOeHFpTUZpMWFxSGJ0MnBvNmRhckdqeCt2Tm0zYXlHS3g2TnExYXpweDRvUm16NTZ0bzBlUDZwMTMzdEg4K2ZOelBDWG5lbVQzKzhXbWYvLytLbENnZ0xwMTY2YUlpQWg5L1BISHhuejFnZ1VMR25WRENoWXNxS05IajJyNjlPbnEyTEdqbWpWcnBqcDE2bWozN3QwcVU2YU1KaytlcktWTGx6b1Vya3RQVDNjSVdvMGJOemFtdFZ5N2RrMVRwMDVWWkdTazB6SFpGOHV6YjhnYk9uU28vdm5uSCszY3VkT2hPR25YcmwzZEx0c1lIUjJ0dDk1NnkyaXNhOU9talRFbFlQejQ4YXBXclpwS2xDaWg0T0JnajJwRHVNUDU3Smx5NWNvNTNXZS8yb1k5VCtxMzJCZkR1OUd5ZTcwQndET0VlZUF1OXZEREQ3dGR6c1krck50NkRXMFhCdW5wNmNaeVlKSjE2SGJ6NXMwMWE5WXNod0pLRHo3NG9ONS8vMzM1Ky90cjd0eTVXcng0c2FLam8vWG1tMi9xODg4L04rWUFTdFloMmJaQ2F2YlZwdTNaZ3B4a0RYTzJNSjZ4VnowMk5sWkRoZ3d4aGtxYVRDWjE2TkJCRm92RjRjTEt2bmM5WTYrOUpMVnExVXExYXRWeUN2UHA2ZWxhdTNhdGNUczcxY2N6WTF0bi91REJnMXE1Y3FYNjl1MmI2ZmIybjRjcmx5OWYxc3laTTUyVzAyclRwbzBLRkNoZ0ZFZmF2MysvRGg4KzdCVG1NMWJ5ejR5cndKUFZSZXliYjc2cHc0Y1BhOXUyYmZycXE2L1VvVU1INWMrZjMyRzRxcXNlNjJQSGpobHpkRU5EUTlXdFd6ZnQyN2RQZmZ2Mk5VWWVEQmt5eENoU0pWbDdWOGVNR2FQWFhudE5DUWtKZXVPTk54eCtibWF6V1hueTVGRlNVcEo4ZlgzVnNtVkxGUzVjV0lVS0ZWTFZxbFcxYXRVcVRabzB5ZUhZUHYvOGM2V21wbXJnd0lGdUExOUtTa3FtdzZnelk3L205c3laTXgzbXQ4NmZQMStTZGZSRHRXclZGQmtaNmRBNFpiRllOSGp3WU1YRXhPaVZWMTV4K0ZuMDd0MWJUenp4aE9iUG42OVhYbm5GK0wwWU5HaVF4bzhmTDhrNnBlRGt5WlBhdjMrL0pPbWVlKzdSYTYrOXBzY2ZmenpMUm94cjE2NDU5T1MyYnQxYTFhdFhWK1BHalpVblR4NFZMRmhRNTgrZlYySmlvakZIMlJZRXN4dDhNczVUZGljM3ZsKzJiOSt1bjM3NnllaWh0VWxJU0ZCeWNySldyMTZ0bVROblNySlduRy9kdXJWeDIvYTZodzRkMHFoUm8xU2hRZ1hWcVZOSDI3ZHYxK1RKazExKy95eGZ2bHgvLy8yM0pPdXdaOXZ5a1ZXcVZOSGV2WHYxd3c4LzZLR0hIbktvaWJGejUwNWpubmJCZ2dXTnFWREp5Y2xhdm55NURoOCs3UFE2MzMvL3ZjcVVLYU5telpvNWpFSTRjT0NBK3ZYclo0d01hTlNva1lZTkc2YVVsQlN0V2JOR2x5OWYxdlRwMHpWaHdnU256OFBWdENyTzU2eDVlajU3byt4ZWJ3RHdER0VldUF2WjVyM2JlcU10Rm92UzA5T05PZU1wS1NsYXZIaXhzYjJ0QXJ3dC9ObVdBYlBadG0yYmloVXJwcFl0VzJyMzd0MDZkT2lRT25mdXJPZWVlMDRtazBtcHFhbnEwcVdMcWxhdHFrbVRKbW5Rb0VGT3c1TVRFaExjVnFLV3JPRnM3OTY5OHZYMVZXcHFxazZmUG0wTUQ3ZjFZTWZIeCt2enp6L1hraVZMakdHbWtuVUliY1dLRlRWbzBDQnQyYkpGd2NIQnlwczNyMFBST0ZmQjJOM29nWFhyMXVua3laT1NyUFBwYzZNQ3ZXU2RZN2wrL1hyNStmbTVIRW1RR2ZzTFgwbmFzbVdMUm80Y2FRUVhXMjlVZW5xNnBrK2Zya3FWS3VtWFgzNHh0cmZOSTdlNWZQbXlzUnlVSjdLenJZM1piTmJZc1dQMS92dnZxMWV2WGdvTUROU1ZLMWVNU3ZHU2MxSENiZHUyYWZEZ3dicDQ4YUx4L0FJRkN1amF0V3RHNzJIWHJsMWRGbWlxWExteWhnOGZycEVqUjZwU3BVcDY1NTEzWkxGWVZMUm9VUlVzV0ZBelpzelE0c1dMbFM5ZlBnMGJOa3lTdFFGcjdOaXgyckpsaTdHZjZ0V3JhKy9ldlVwTFM5UEtsU3UxWjg4ZVJVWkd1aHloWVQ5WDIxNXFhcXA4Zkh4a01wbU0rYmVTWTNWcys5OUJWd1d1Sk9zd2IvdENndUhoNGJybm5udTBjZU5HV1N3V2ZmamhoMXEvZnIyR0RSdW0wcVZMNjZlZmZ0SjMzMzJuSFR0MkdMOC9nWUdCR2pseXBKbzBhV0tFbjVDUUVBMGZQbHhqeG96Ump6LytxR1BIam1uNDhPR2FPSEdpNnRhdHExcTFhcWxObXpZeW1Vd09QYWlTZFRrdld3TkdyVnExakVZVDIvZEllSGk0enA4Lzc3QkdlSGg0dU12M2wxRktTb3A4ZlgyTkMzNzdjeml6NGZDNThmMnlkT2xTaDlVdGZIeDgxTGh4WTdWdTNWcVRKazB5ZXF3REF3TTFlZkprWTk2NkpKMCtmZG9ZcmVUcjY2dnc4SEQ1K3ZwcTFxeFpMbzk3Nzk2OVJsVjlTUTdMUjNicjFzMVkrakF5TWxJbWswbXRXN2VXeFdKeFdGbmlwWmRlMHVYTGw3VnExU290VzdiTUlXRGJqOVE1ZGVxVVJvd1lvZW5UcCt2Sko1OVU0OGFOVmFWS0ZmM3h4eC9HZDJSNGVMaEdqeDR0eWJvTytaWXRXOVNvVVNNajdIZm8wRUg1OHVXVHI2K3Z3d29pOWtHWjg5bFpUczluVjVLVGsyVTJtK1hqNDZQWTJGaTNuM0ZXTm03YzZMQThhMGJ1Nm9DNDYvM1A2ZlVHQU04UTVvRzdVTWJnZXZUb1VUMy8vUFB5OGZHUm41K2ZrcE9USFlxSDNYdnZ2VXBPVGpZdVZsdTFhcVhLbFN0cjJyUnBTa2hJY0xtRzk0d1pNNXptV2RyMDc5OWZpeGN2ZGlxd2s1bUtGU3M2ekUrMDE2cFZLMG5TNnRXcm5RcnN0R25UeHFoS1hxcFVLU1VsSmJtc0d0NjRjV09QamlNNU9WbFRwa3d4YmovenpETWVQYzhUa3laTjB2NzkrMVdrU0pFczE2ZVdyRDFuWThhTWtaK2ZuME52bzYrdnI4Tnd6TEN3TUUyWU1FRXJWcXpRbWpWckZCY1g1MUNwdUhUcDBnNXo3aVhyRUhqN3VlczNTbWhvcU41OTkxMDFhdFRJYWU2K2o0K1BNWjlWc2k3MTlPNjc3eW9oSVVGbXMxa2pSb3d3R2oyS0ZpMnFidDI2NmV6WnMrclZxNWZiMTJ2Um9vVlNVbEpVb2tRSmxTOWZYb2NQSDFhelpzM2s0K05qREQwdVdMQ2dKR3ZGL0ZkZmZkVmhlRytEQmcwMGNlSkViZGl3UVVPSERwWEZZdEdsUzVjOCtublpXN0praVdiTW1PRVFxaVRIRUJBV0ZxYlkyRmlaVENZVksxWk00ZUhoS2x1MnJQSC9vMGVQT29TM0dqVnE2TDMzM2xOd2NMQkdqaHhwekdrK2VmS2tRa05EZGVuU0pVMmVQTm1ob2F0R2pSb2FOV3FVd3lnWm00Q0FBSTBmUDE2TkdqWFN0R25URkJzYnE4dVhMK3ZISDM4MGVoeHRZY25tczg4K00rYUZtODFtSTNUYWUrQ0JCN1J6NTA1alpRSkpIZysvWGJ4NHNXYlBucTA4ZWZMSWJEWTd2SmN5WmNwNHRBOVhQUGwrYWRPbWpUWnQycVNBZ0FDMWJkdFdIVHQyVkpFaVJkU2hRd2RqV0hmKy9QazFaY29VbFN0WFRnY09IREQyMGJadFcrUGZWYXRXTlVLdXU1N2JkOTU1eDJpY3FsV3Jsc1AzMDZPUFBxb0dEUnBvMDZaTnNsZ3NHak5takFvVktxUURCdzRZaGVwQ1EwUDE1NTkvYXRhc1dRNUQ2aVhyVU8wUkkwWW9MaTVPa1pHUlJuSFBjK2ZPYWNtU0pWcXlaSW42OWV1bkRoMDZHTDNwTTJmT05FWW9oSVNFYU9YS2xjWTg4TURBUU9YTGw4OG9LR2ZQL3VmSytld3NOOC9ubjMvKzJXVmhPbmRMZ040c09ibmVBT0E1d2p3WE9yM2ZBQUFnQUVsRVFWUUFSVVJFS0gvKy9FcElTSEFhNXVmdjc2OFhYbmhCL3Y3K2V1V1ZWelIxNmxUVnJsMWJqei8rdUpvMGFhS3Z2LzVhR3paczBNR0RCeDB1UkRJVEhoN3VGT1R0ZXpDN2RPbmlWQVhkZG5Ga05wdmw2K3Vyd01CQWhZZUhxMzM3OXNaUTBwZGZmbGwvLy8yM2Z2amhCK1hQbjEvOSt2VXpMc1NsLzF1TDNQN0NJVFEwVkIwN2R2UjRxUjEvZjM4OTk5eHptakZqaGdJREE1Mlc3N2tlSnBNcFd3MGM1Y3VYMTltelo1MTZZS3BWcTZZaVJZcG80TUNCMnJwMXF3WU1HS0Nnb0NCRlJFVG8yTEZqUnFFM0czY0ZuMjZXNE9CZ2xTbFR4bUU0dXRsc1Z0KytmVldvVUNIanZzREFRSTBhTlVwRGhnelI2TkdqblphRmUvSEZGejBhMW1vL0xEa2lJa0o1OHVReGh2em15NWZQbUx0ZnBFZ1J6WjQ5VzkyN2QxZGlZcUk2ZCs2c1hyMTZ5V3cycTJuVHBnb01ETlN3WWNNMFpNaVFiTThYcmx1M3JtYk1tT0Z3THBZcFU4Wm9lSktzalY3Ky92NEtEdzkzMlZ0VnAwNGRiZHUyVFZ1MmJGSG56cDNWbzBjUG96ZHYzTGh4cWxDaGdtYk9uS24rL2ZzYjYwZDM2ZEpGTTJiTVVIaDR1SHIwNk9GMnJyUzlwazJiR2t1RnJWaXhRbEZSVVhyaGhSZWNSazBVTDE1Y3I3NzZxbjc3N1RlZFBuMWFuVHAxY25rKzIrb1hYTDU4V1pKMTJMaXI4T1ZLM2JwMU5XdldMS2NsdGZMbXphdVhYbnJKN2ZOeTQvdWxYcjE2ZXV1dHQ5U3FWU3VIbjNldlhyMDBZTUFBbFM5Zlh1UEhqemNhWkJvMWFxUlBQdmxFeDQ0ZGN6ak8xMTU3TGN2MzJiTm5UNDBlUGRvSXNobU5IRGxTTDcvOHNrNmVQS2tXTFZxb2Z2MzZTa3hNbEwrL3Y1S1RrOVd6WjArRmhJUTRqQ1FvVWFLRXVuVHBvbWVlZWNiNFBWbTFhcFcrK09JTGZmcnBwOFlTZGFWTGwxYUhEaDNrNStlbnQ5OStXeFVxVkhBcThwbXhvRnU1Y3VVY3dyelpiRmJWcWxXTkN2b1M1N01yT1QyZlhiRnYrTFNYM2UvM2tpVkw1dXJmdFl3OHVkNEE0RGttcGdCZXBtYk5tdW1TK3lGdEdmMysrKzlHeUc3WXNLSGI3VWFQSHEwLy8veFRQajQreXBNbmozRXgyN1p0VzRkaDVNdVdMVlBidG0xZHpqTk1UazVXVWxLUzBkSnUrMCt5empPMzlid0dCQVE0aExUY2xKaVlxQysvL05McGd0dWV4V0pSYW1xcWNlR2VsVEZqeGhpOU03YlBmZHEwYVFvTEMzTXFJR1FmRkg3NjZhZnJlU3NlbVR0M3J2Nzg4MC81Ky9zcklDQkFFUkVSZXY3NTU5MzJ4aVFuSit2enp6L1hwazJiZE9YS0ZUVnExRWpkdW5VemhubmFENG5NYWszbmpHdzltMEZCUVViVmJSdjdvWnZyMXExeldzNXYzYnAxT25YcWxQTG16YXNDQlFxb1NwVXFiZ3NBbmp0M0xzc3E4amEyM2sxZlgxKzNRZi9VcVZPeVdDenk5L2QzS0lCbXMyZlBIdm43Kzd1OFdJNkxpMU5vYUtqVC9abDlGcEwxSE55K2ZidDhmSHlVTDE4K2hZU0VxSGp4NHRtZUwzcnExQ2xkdVhMRlpXRXN5ZHFMYVI4c2twT1Q5Y2NmZjZodTNib3VYeXV6ZGJsdERoOCtyUHZ2djE4V2kwVzllL2RXbmp4NVZMWnNXYlZ1M1ZyaDRlR0tqbzdXckZtekZCa1o2VEJ0d043Ky9mdjE0WWNmS2kwdFRZTUhEM1pZUGxHeW50ZTJZZUZEaGd3eDdyZFlMQm8yYkpoTUpwTjhmWDJWTjI5ZUZTMWFWRTgrK1dTV0JTTnZwSFhyMXFsaHc0Wk83OWRpc2VqMDZkTktTVW1SeVdSU2tTSkZuRUtqVGNidm1VR0RCcWxkdTNZT3F6TFkrL2ZmZnpWbHloVDk1ei8vVWQ2OGVTVkp1M2J0MHJ4NTgvVGhoeC9LYkRaci92ejUycmx6cDlxMGFhTW1UWnE0L1Iyd1dDemFzbVdMMXE1ZHF5ZWVlRUtQUHZwb3R0Ni83WHZmL3VlU2s4SnZuTStlbmMrMkJwNGFOV29ZUlQ3VDA5TzFaTWtTK2ZyNkduOFA3cnZ2UHFQV1FtWW1UcHdveVRxRnlMNW9ZbmJsOXZXR0p6WnYzcXgrL2ZwSjByYzdkKzVza2VPREI3d1VZUjd3TXRrTjg3Z3hiQTBURk9zQmNDT2twNmZuNlBzbHA4OER2QkZoSG5jN2h0a0RRQTV3c1F6Z1JzcnBkd3pmVFFCdzk3ajVpN2tDQUFBQUFJRHJRcGdIQUFBQUFNRExFT1lCQUFBQUFQQXl6SmtIQU9SWVRFeU0rdmJ0cTNMbHl1blZWMTlWaFFvVkhCNC9lL2FzdW5UcG9wbzFhNnBodzRhWlZqaSszU1VuSnh2cllOZXRXL2VHdlpmeDQ4ZnIrUEhqaW8rUDE4S0ZDNVV2WDc0YjhqcWVPSHYyckhidTNDbkp1cDUyeGpXakplblFvVVBHOG11UFB2cm9MVi9YR3Rjbk9UbFpNVEV4aW82T1ZtaG9xQjU0NElGYmZVZ0FBRGNJOHdCd2gwdE1UTlNMTDc3bzl2RldyVm9wTlRWVmE5ZXV6WEpmbjMzMm1jUHRuVHQzNnNTSkV6cHg0b1RER3VrMlAvendnMDZkT3FWVHAwNHBNREF3MHdEY3RtMWJoN1htYzZKSmt5YWFOR2xTcnV6TGZtMXlTVXBOVGRYS2xTc2xTY0hCd1dyWXNLSDI3Tm5qdEdaNVpzcVVLYVBxMWF0bnVrMThmTHkyYjk4dVNmcjU1NTg5V2p2N1JwazhlYkxXcmwycjRPQmdyVm16eHVseGk4V2lkOTk5VjlIUjBTcFdySmllZU9LSlczQ1UxKytERHo3UTJiTm5yMnNmUllvVTBadHZ2cGxMUitSbzdkcTFPbm55NUhYdnAzUG56bGx1YytUSUViMzg4c3RLVDAvWHZmZmVxeSsrK09LNlh4Y0FjR01RNWdIZ0RwZVdscFpwc0kyTGkxTlNVcElPSFRxVTdYMXYzYnBWa2pYNGxpNWQydWx4MjdyMWt0U3laY3RzNy85MnQzcjFhbU50Y0UrMGJ0MWExYXRYTjlhL3pzcVFJVU1jMXFYT0tEdExWRm9zRnIzOTl0djYrZWVmVmJKa1NTMVpza1Q1OCtkM3UvMzY5ZXVOQnA1TGx5NnBRWU1HRG8rM2FORkNGU3BVTU02dDJOaFlQZlRRUXc3YmxDcFZTbDkvL2JVa2VmeWUzUmsxYXRRTk80YzJiZHFVSzQwL055ck1mL1BOTi9ybGwxK3VleisyTUI4Ykc2dm16WnRudWYzUm8wY3ovYm01Ty84dVg3NnNqaDA3NnRTcFU2cFhyNTZtVFp1V28zWG5BUUNaSTh3RHdGM2t4eDkvVktGQ2hTUkozYnQzTnk3R2UvYnNxWTRkTzBxeTlyNnZXTEZDQlFvVTBJSUZDMXp1cDBVTDYzSyt0dDdNczJmUHFtM2J0c2JqWDM3NXBmYnQyNmVEQnc5S2tzeG1zNlpNbWVLMG53a1RKaWcwTk5UcGZsc1B1TTNodzRmMTdydnZTcEtxVnEycVVhTkd1VHd1VjBPODI3VnI1M0piZHpLKzlwMWkxcXhaK3Zubm4yVTJtelZtekpoTWcveVJJMGVNenpnNE9GZ0ZDaFRRUC8vOG83eDU4eG8vcjNQbnptbkdqQm1TcElDQUFCVW9VRUNuVDU5V1FFQ0FzVTN4NHNWdjdKdENqdmo0K0xqOHZjc3RRVUZCR2pObWpMcDA2YUl0Vzdabzd0eTU2dFdyMXcxN1BRQzRXeEhtQWVBdTByUnBVNWYzaDRhR0doZjNxYW1wa3FTeVpjdXFiTm15THJjL2ZmcTB3KzNFeEVTbm5zM1BQLy9jK0xmRlluSFppMmV4V0Z6dVArUHIvdkRERDhhLzI3WnQ2L2E0WE1uWXN6MXo1a3h0MnJSSmtqUi8vbnluVU9zcXpHZnNuVnk0Y0tGV3JGaWh4eDkvM0xqdnUrKyswNzU5KzlTNGNXTkpVa3BLaWhZdFdxUk9uVHJwMFVjZmRYbHNUWm8wVVpNbVRTUlplMEVURWhJYzVpaW5wS1JvOWVyVmV2cnBwNVUzYjE1SjBycDE2N1J1M1RxUDNydk5nUU1IdEdqUklrblNNODg4aytsUS84T0hEK3YxMTEvWGxTdFhGQkFRb0VXTEZ1bllzV042KysyM2xacWFxdjc5KzZ0Qmd3YnEwYU9IcmwyN0pwUEpwTW1USit2dzRjT2FPbldxTEJhTDNubm5IZFdyVjg5aHYwV0xGczNXTVdkMHMyb0gyTTdUaVJNbmF2bnk1UTczMmM2RDU1NTdUb01HRFhLNDcwYjY0SU1Qbk83YnNtV0wrdmJ0SzBscTNyeTV4b3daNC9IK0NoY3VySjkrK2ttU3RHL2ZQcjM3N3J0S1RVMVZ3WUlGTlh2MmJCVW9VTURZZHRldVhYcm5uWGVVbHBhbXFsV3JhdEtrU2NxVEowK1dyMUc5ZW5XMWJObFNxMWV2MW9JRkM5UzBhVk5GUkVSNGZJd0FnS3dSNWdIZ0x0S2tTUlA1Ky90TGtyWnQyNmE0dURoSjB2SGp4NTE2c1BmczJlTVFWRmF1WE9rVW9uMThmSXllL3ZQbnp5c3RMVTJTZFJpdmZRQjN4OWZYL1o4aGR5RnA5T2pSR2oxNnROUDk5Z0VyTS8vODg0K2lvcUt5M000VGp6MzJtSW9XTGFvTEZ5Nm9kKy9lT243OHVFYU9IS25telp0cnlKQWh4bEQxRmkxYXFFU0pFazRGQWlNaUlsU3paazNObno5ZnExYXRVa2hJaUhyMDZLR1FrQkJKMW1KNE8zYnMwUEhqeDlXdFd6ZTFhZE5HeDQ4ZnozYVluekZqaGl3V2kzeDhmTlM5ZS9kTXQ3VTFHcGpOWmcwZVBGaEJRVUdxV3JXcW5uamlDYTFkdTFaSGpoeFJsU3BWTkhMa1NIMzAwVWZLa3llUDdydnZQa1ZFUkdqUG5qM2F2WHUzL1AzOWRmbnlaUVVGQlJuNy9mNzc3N04xek1pY2JkU0xKS2Z6S2pQNzkrL1hTeSs5NVBLeE0yZk9HSTFScnZ6eXl5K3FXN2V1dzMyWlRmWG8xcTJiMXF4Wkk0dkZvZzgvL0ZCVHAwNzErRGdCQUZranpBUEFYV1RRb0VFT3creHRZZDVleGg3UXBLUWt0L3NyVmFxVVVTVE92dWpjM0xsempSNyt6cDA3cTArZlBzWno3SWYzWnhibWJVd21rMHdtazl2SDNmWHUyL3o1NTU4T3hjTmlZbUtNZjIvWXNFRitmbjdHYlhmemlMdDM3NjZVbEJSOS9QSEhrcXk5am84OTlwZ2FOR2lncWxXcnFsZXZYanA2OUtoTUpwT3VYTGtpeVZvUVRiTDJkSjg5ZTFhVEprMHlHaWlXTGwycW1KZ1lmZi85OTNybW1XZVVuSndzU2JwdzRZSTJiZHFrVnExYUtTRWhRWC8rK2Fja2EwUEpoQWtUOU1rbm42aFRwMDVhdW5ScHB1L1ozckZqeDdSdDJ6WkpVdjM2OVYxV3BMZFh1blJwdmYvKys1b3laWXFHRHgvdTlQaXNXYk0wYTlZc2gvdFdyRmpoY0x0bno1NTY2cW1uTkhic1dJK1BFOW1UMHpEdjQrTnowMFk1bENoUlF2WHExZFBtelp1MWVmTm1uVHg1VXFWS2xib3BydzBBZHdQQ1BBRGNSZHdOczdlM1ljTUdZMzU3djM3OW5IcmlQSEg0OEdGSjFsN2VUcDA2T1R4bTY3MlhQQXZ6eno3N2JLWTk3bGtOYzE2NWNxWExTdXlTOUovLy9NZmh0cnN3MzZOSER5VW1KaHBodmthTkd1cmN1YlArK2VjZjllN2RXOUhSMFRLYnpSbzJiSmdlZnZoaG5UMTdWbSs4OFlZaUlpSTBhZElreGNmSHExZXZYaG94WW9TZWZ2cHBmZlRSUjlxMGFaUFMwOU9OMTJqUW9JRWVmUEJCRlNsU1JGRlJVWXFJaU5Dbm4zNnFGU3RXYVBiczJVcElTTkNwVTZjMGFkSWsxYWhSUXdNR0RNajBmZHZZOStMYmh2Um5wVnExYXFwVnE1YisrdXN2ajdiSGpaV1ltS2pObXpjNzNHZi9zemwrL0xqT25Udm45dm4yS3lLVUwxL2VLS1kzYk5pd0hCMVA3ZHExOWN3enozaTBiZVBHamJWNTgyYWxwNmRyM2JwMWV1V1ZWM0wwbWdBQVo0UjVBTGpEK2ZqNEtEdzgzTzNqR1F0aHBhU2tHSE9GWDMvOTlSeTk1dUxGaTdWMjdWcnQzYnRYbHk1ZGNuZ04rNTUwVDhMODh1WExqZU81M1NRbkordlNwVXZ5OS9kWFpHU2tHalZxWkRRdTJFWWtsQzFiVmdNSERsVGV2SGxWdlhwMW1Vd21WYWxTUlJzM2JwUmtYYk8rZS9mdUtsT21qREhFdVVPSERobzRjS0RNWnJPZWUrNDVOVzNhVkRObnp0UlhYMzBsaThXaVhidDI2ZGl4WXg3MXlOcldpWmVrbWpWcmV2emVldlRvb2VlZWU4N2xZN1pHajFLbFN1bWpqejV5K1pncjlrVVNzK09KSjU2NDZRWFVFaE1USmNtWWxuSXJuVGx6SnROVkRTSWpJek45dnJ2bERYTTY5U0VnSU1Eak1HOS96dTNZc1lNd0R3QzVpREFQQUhlNGdJQUFoL1hTWFRsKy9ManhiOXZ3ZU1uYUVKQ1pDeGN1R1BOZ0wxeTRZTnh2R3hxL2V2VnFiZGl3d1dFWnRKU1VGR003K3pCdjY3SFB1SVJWY0hCd3BwVzNzMXBTYk9EQWdVYWhzUGo0ZUQzLy9QTktUMDlYOWVyVjlkNTc3Mlg2WEhmMjdkdW5SWXNXNmNrbm45VGd3WU1WSHgrdmUrNjV4K0Z6dkhqeG9vNGZQNjVDaFFvWkl3QnM3N0ZUcDA0NmNlS0UycmR2cjhxVkt6dTlqNHhWK1VOQ1FqUjA2RkMxYmR0V2t5Wk5VbWhvcUo1NjZpbVBqdFYyVFBueTVWTllXSmpINzNIMTZ0VWFQMzU4cHR1Y1BIblNveVhPYkhLNi9GdG12YzQzeW9FREJ5UzVMdHhuUDdya1R0Q3VYYnRNR3d0c2NsTHNyMlRKa3ZMMzkxZHljcktPSFR1V2s4TURBUHcvOXU0OElLcnE3UVA0ZDRaaGtFMEJNUkZFTE54TkxiZlMzQzJ4MUorN21XbHFvR21KdTZZb0xybG1vUWE1bFVzcUZwbW1HV1l1SWJta3BPQ2VLeUlvS2lDTGlBSUR6THgvekh0UGM1a0JCamVjL0g3K1liaHpaK2JNM0ZudWM4NXpubE1FQnZORVJQOXhiZHUyUlZaV1ZySDdHRlp3bDRKeWhVSWhpcUVWSlRNekU2R2hvVWJiTlJvTmxpOWZqc3pNVEdSbVptTEdqQmxZdW5RcGdIK0QrY0lkQmRKMnd6bnNBUEQyMjI4L1VwcTlnNE9ES01UMjg4OC9pOVQyaElRRW5EeDVzc1RVOCtUa1pHemR1aFgvL1BPUDJIYnMyREVVRkJRZ0ppYW15UFcvdDIzYmhtM2J0aGx0ajQ2T3hva1RKN0JqeHc3czJMSEQ1RzNYckZtRE5XdldtTHp0MnJWcmtaT1RVMnliRFVuSDA5bloyZXpiQVA5T2xYZ2VIVDE2VkJSSk5IeC9LUlFLNkhRNjdObXpCd3FGUWxiZzcwbnk5UFRFYjcvOUp2N2Z0V3VYV0Jhd2I5KytHRHAwcU5GdEJnMGFoTlRVVkxQdVB6WTJWcmI2eE9Pa1VDamc0dUtDMjdkdm05MGVJaUl5RDRONUlxTC9PRHM3TzlsSW9sVFFUcTFXbXh4NVAzZnVIQUQ5OGxXRlI4bk5wVmFyc1dEQkFnd2VQQmg1ZVhrNGVQQWd3c0xDMEw5L2Z4RzBGMDZ4djNmdkhnQVlCVWcvL2ZTVFVZRzFoeEVWRlNVTGtOUFQwekY1OG1TMGE5Y09BUUVCb2pCZ1lkbloyVmk5ZXJWc20xS3BoSXVMUzZtQzZzZEZvVkNVcW9DWmxHbFJVcFpGWVZJdzM2aFJJNnhkdTFaMm5SVGdlbmw1bFpqMVlhaTR5dWZQaXRPblQyUGF0R2tBOUs5MTM3NTl4WFZWcWxUQnpaczNjZS9lUFd6WnN1V3BMRXNINkkrZFllSENsSlFVY2JsQmd3WW1peHFXNW5pZlBIa1NKMCtlZkxSR0ZrUHFvRFBNeWlFaW9rZkhZSjZJNkQ5dTE2NWRZbFN2UllzV1ltMzB3TUJBa1NKdG1CNyswMDgvQWRBWHJ5dHBKTTB3bURPc1pnL29DMjJOR0RGQ2pDQXVYNzRjWGJwMEVjR2xZVEQvNE1FRE1VZTVjRXE5VHFlVEZZb3JyYXlzTEd6Y3VCSGZmZmVkZU95MzNub0xmLzMxRis3ZnY0L0l5RWljUEhrU0FRRUJKa2ZwUFQwOW9WYXI0ZURnSUtyL0R4bzBTS1R1U3d6WEpaZVVMMThlR3pkdU5LcmczYWhSSTZQMTdOZXZYeTlHNm9PQ2dzUXlnS05IajBaaVlxSnNYNjFXYTNaSGk1MmRIYkt5c2tTVmZYTmR1WElGZ1BFU2hZYmk0K09MRFdnSERoeUljZVBHbGVweHk5b3Z2L3lDakl3TUFNRGd3WU5SdDI1ZGNkM0VpUk94Y09GQ0pDY25BOUF2TFZnV0hSVFNzUUdBR2pWcVBQTDlQY2swZStEZitnTjJkbllQZFhzaUlqS053VHdSMFg5Y2JtNnVXR0pzNzk2OVludGdZQ0FDQXdQUnFsVXJmUEhGRjlpMGFSTysvUEpMbkRoeEFvQitDYmNlUFhxZ1E0Y09HRGh3SU56ZDNVdjkyQjk4OEFIMjdOa0RRTDgrdktPam84bVIrWVNFQkhIWnc4TURnSDRVZDgyYU5lalFvUU5lZlBGRkFNWWp3c2VPSGNQKy9mc3hjZUxFSW9QYmdJQUFIRDU4V1B6ZnBVc1h6SjQ5RzlldVhjUFlzV054NDhZTlpHUmtJQ0Fnd0dTaFBhVlNpYkN3TUZTcVZBbXRXN2NHQUtPbDhzTEN3ckI1ODJiWTJkbUp3S1ZjdVhMSXpNekUyTEZqc1hyMWFyRjJ2SFNkRkt3RCtta0owdkp4ZG5aMmVPT05OOFJvcHFraWdZc1hMOGFWSzFmUW8wY1BkTzdjMmVUemxyaTd1K1BTcFV0SVQwOUhibTR1Ykd4c2l0MGZBRzdldkZucTROK1VrcVpwUElzQ0F3UFJybDA3WExwMENiNit2ckxyMnJadGk3WnQyOHEybFVWeFJta0tnSldWbGZoc1BJcXRXN2NhZFM0OUxocU5SblNDbGFabUF4RVJsWXpCUEJIUmY1eVV2cTVRS0dScnh0dloyY0hhMmhvT0RnNjRjT0VDbGk1ZGlsT25UZ0hRTDAxMjkrNWR4TWZISXlJaUFyR3hzUWdJQ0VEVHBrMUw5ZGhLcFJKTGxpeEJ4WW9WUlZBcXBhWWJ6bzIvY09HQ3VPenQ3UTBBQ0E4UHgvTGx5N0Y2OVdwTW1USUYzYnQzbDkzMzVzMmJzV2pSSXVoME9pZ1VDa3lhTk1sa0c4YU1HWU1qUjQ1QXBWSmg1TWlSR0RSb0VCUUtCVjU4OFVWczJMQUI0OGFOdzZsVHB6QnQyclFpcS81N2VYbUpJTDJ3bjM3NkNWOSsrU1VBWU1LRUNaZ3padzRBb0h2MzdqaDQ4Q0RpNHVKRWhvSzA5bnhoUzVZc1FWSlNFZ0Q5VWw2RjZ3WVVkdXZXTFJ3N2RneEtwYkxFWUw1ZXZYcTRkT2tTZERvZHpwOC9qMWRlZWFYWS9RR2dVcVZLc2puYVVWRlJXTEJnQVRRYURheXRyVVdIaktscTlzbkp5Umd5WkFnQVBMSDF6TlBUMHpGdDJqVDQrdm8ra1ZUMzFxMWJpNDZiaC9FazI1ZVdsaWJxSUZTclZ1MlJxdTBYVlVSUnFuSnZiMitQTm0zYUdGMy84c3N2bS8wWUZ5NWNFSmsxNXF5K1FFUkU1bU13VDBUMEh5ZWx2dXQwT3ZqNStZbnRVNmRPeFR2dnZJUGx5NWZMQ21nMWJkb1VRVUZCVUt2VldMVnFGVFpzMklENCtIaU1HVE1HUC83NG95eGxQRDA5WFFTeWh0WHNEUm5PNXoxLy9yem9YRENzMkg3a3lCRnh1VUdEQmpoOStqVG16WnNudHBsS0plN1lzU1BXclZ1SDVPUmtoSVdGd2NQREF3TUdERERhejl2Ykd6Tm56a1RUcGsyTlJnWXJWS2lBbFN0WElpSWlvc1NndURDdFZvdVFrQkJzMkxBQmdENHc2dEdqaHdqbWJXMXRNWGZ1WEh6MDBVZTRmUGt5Qmc0Y2lNOCsrd3l2dmZhYXVBK05Sb09nb0NCUkU4RGEydHBvTk5pVVc3ZHVBZEFIY3lWNTQ0MDNzSDM3ZGdEQVgzLzlaVll3YjIxdGpjcVZLeU1uSndjclZxekE5OTkvTDFMN1o4NmNLZFluTHp5WEc0RG9sQUFnc2hITXJieGZFbmQzZHdRRkJXSFlzR0dJaTR0RFRFd01aczJhVmVwalY1eVpNMmMrMHUwek1qS2VhUHNlUjRxOVJxTUJBTXlZTWNQazlWSXc3K3JxV3VRKzBuMlUxSmxnK05sdTBhSkZxZHRLUkVSRll6QlBSUFFmSjZWdnExUXFNZGRYMmw2NWNtVjA2OVlOSjArZXhLVkxsekJreUJEMDY5Y1BDb1VDK2ZuNThQWDFSWU1HRGJCbzBTSjgrdW1uY0hWMWxkMTNabVltZnZqaGh5SWZPeUFnQUdmUG5vVktwVUorZmo1dTNib2xSdW1rZFBxTWpBd2NQSGdRQUdCall3TVhGeGY0Ky91TFlHSE1tREh3OXZZV1M0VUIraXlEaWhVcklpZ29DTDYrdnRCb05GaXlaQWxlZXVrbHZQNzY2N0kybURzeUtoVTlLMHlyMVVLcjFZb0FHdERQdy9mejg1TmxNa2hUR1F3MWF0UUkwNmRQeDZ4WnMzRG56aDJNSFRzV08zZnVoSjJkSFg3Ly9YZXNYYnRXTmg5KzRzU0pSZ0c2NGZTQml4Y3Z3c2JHUml6eFZidDI3UktmVjZ0V3JlRGk0b0swdERUczJyVUxJMGFNS0hHK2ZYWjJObjc1NVJlc1hidFcxRTJ3dHJZV2dha1V6QU5BWW1JaW9xT2pVYTVjT2VoME9sbFY5Q3BWcWdDQTdIMzNLTlJxTmNxWEw0K0dEUnNpTGk0T2VYbDVDQXdNUkU1T0RucjA2UEZZSGlNOFBQeVJidis0MjVlUWtJQ0lpQWp4djFTZ0V0Q1Awbi8zM1hjbWIyYzRUY0p3bjk2OWU2TmR1M1ptUFhaOGZIeXhBWGlGQ2hWa2JTdE1wOU9KamdGSFIwZWpLUXBFUlBSb0dNd1RFZjJIYVRRYXNUeGE5KzdkVWI5K2ZTeGR1aFNabVprSUR3ODNDbHhDUWtKRXdickN4bzhmancwYk5vaDEwYzFSdDI1ZDdONjkyK1IxVXRyOHVuWHJrSnViQzBDZll2N25uMy9pN3QyN0FJQng0OFloSkNURWFEMTRhYzM2ZXZYcVljcVVLZmpzczgrZzFXcHg3Tmd4bzJEK1VkMi9meC90MjdlWEZlR3JVcVVLeXBjdmoxT25UcUZPblRvSURnNHVjaTU2MTY1ZGtaK2ZqL256NTJQdzRNRndjWEdCbjUrZnFFMEE2QVAyOGVQSG8wK2ZQa2EzZDNOekU4RzdZZWFCVXFrMGE2UlRyVmJqL2ZmZlIwaElDRzdldklrLy92Z0RiNzMxVnBIN0p5WW1Zc0NBQWJMbEROM2QzVEYvL253MGFOREFhSCtWU29YWnMyY2JiWGR4Y1NsVk9yYTVsRW9sQWdNRFlXdHJpN0N3TUdpMVdzeWRPeGNWSzFaOHBOVDRaN1Y5VjY5ZUxmSXpHUjBkYlZZQlBzUGI5KzdkdTlSdGVGaVJrWkc0ZnYwNkFLQi8vLzVQYk5vRkVkSHppc0U4RWRGL21GcXR4dURCZzdGa3lSSTBiOTRjYjc3NUpqcDI3SWhmZnZrRisvZnZ4OFdMRjR1Y0MxNllsNWVYVVNCdldNM2UxOWRYVnNnTzBJOVlBL29BUjZWU3dkN2VIbDVlWHVqVHA0K29xdCt2WHovOC9mZmZ1SExsQ29ZTUdZSWFOV29nTnpjWExpNHVHRGh3SVA3ODgwL0V4TVNJKzFRb0ZMS2d0M3YzN3JoNjlTb2FObXhvc2hwOWFZT1h3b1hBSEIwZFVhMWFOVEZkd2RiV0ZoMDdkb1NucHljcVZxeUkvLzN2ZnlWVzZlN1Jvd2VxVmF1R2V2WHFBZEIzVWd3Wk1nUmFyUloxNnRUQnA1OStLbDZyd2o3KytHUEV4Y1hoOXUzYllwdWRuUjFHakJoaGRrR3hBUU1HWU1lT0hZaVBqOGZ5NWN2UnRtM2JJdE9qUFR3ODBLeFpNK3pmdng4cWxRcjkrdlhEeUpFamkzeU9sU3RYaHJlM054SVNFbUJ0YlMyTzhlVEprOFZVaXNkZDhWMnFrYUJVS3ZIOTk5K2pSWXNXc3VrTGo2SzBiVFdWK2ZFazIvZW9IQjBkUzN5T0Q3djBvQ0dOUmlNNkVUdzhQRVFkQlNJaWVud1VKZTlDUk0rU3hvMGI2d0RMV0srWm5oMWhZV0hvMWF1WHlRQk9vOUVnT3pzYkdvMUdwSlJydFZvQThtWGg3T3pzaWx5TC9WRmxaV1ZoMzc1OUpsT1JqeDQ5aXF0WHIwS3BWS0pjdVhKbzBLQ0JLSkpYbFAzNzk0dVI1VzdkdXBXcUxWTGhOd2NIQjFIOEt6dzhITGR2MzRhVGt4TmF0bXhaYkdWL0tSQWFNbVFJL1AzOWk5d3ZMQ3dNbnA2ZWFObXlwVkYxZkZNeU1qSlFVRkFBaFVLQkNoVXFsSHJkK0FzWExtRG8wS0hRYURRWVBIaXcwZEo2aG03ZXZJazFhOVpnNk5DaFJzdnFBUkRwMGw1ZVhxSm1RRm5ac21VTC92ZS8vejFTSWJpalI0K0s5NHZVeVdTdXlNaElBUHJQUi9QbXpaOUkrNTYyOTk1N0Q4Qy9OUW9lUmtoSUNMNzc3anVvMVdxc1hyMjZWQms5Uk9ZNmVQQWd4bzRkQ3dBN1kySml1cFoxZTRpZU5nYnpSQmFHd1R3UlBhd2pSNDdnK1BIalVDZ1VHRHg0TUJ3ZEhjdTZTZlFmZE8vZVBheGZ2eDQ2blE3Tm1qVjc3Rk5maUNRTTV1bDV4elI3SWlLaTUwU0xGaTFZVVp5ZU9FZEhSNHdhTmFxc20wRkU5SjlYZkRsYklpSWlJaUlpSW5ybU1KZ25JaUlpSWlJaXNqQU01b21JaUlpSWlJZ3NESU41SWlJaUlpSWlJZ3ZEWUo2SWlJaUlpSWpJd2pDWUp5SWlJaUlpSXJJd0RPYUppSWlJaUlpSUxBeURlU0lpSWlJaUlpSUx3MkNlaUlpSWlJaUl5TUl3bUNjaUlpSWlJaUt5TUF6bWlZaUlpSWlJaUN3TWcza2lJaUlpSWlJaUM4Tmdub2lJaUlpSWlNakNNSmduSWlJaUlpSWlzakFNNW9tSWlJaUlpSWdzRElONUlpSWlJaUlpSWd2RFlKNklpSWlJaUlqSXdqQ1lKeUlpSWlJaUlySXdET2FKaUlpSWlJaUlMQXlEZVNJaUlpSWlJaUlMdzJDZWlJaUlpSWlJeU1Jd21DY2lJaUlpSWlLeU1Bem1pWWlJaUlpSWlDd01nM2tpSWlJaUlpSWlDOE5nbm9pSWlJaUlpTWpDTUpnbklpSWlJaUlpc2pBTTVvbUlpSWlJaUlnc0RJTjVJaUlpSWlJaUlndkRZSjZJaUlpSWlJakl3akNZSnlJaUlpSWlJckl3RE9hSmlJaUlpSWlJTEF5RGVTSWlJaUlpSWlJTHcyQ2VpSWlJaUlpSXlNSXdtQ2NpSWlJaUlpS3lNQXptaVlpSWlJaUlpQ3lNcXF3YlFFUVBKelUxdGF5YlFFUkVSRlJtZUM1RXp6c0c4MFFXcWxPblRtWGRCQ0lpSWlJaUtpTU01b2tzakVLaCtFR3IxWFlvNjNZUUVSRVJsVFdGUXBFUDROZXliZ2RSV1ZDVWRRT0lpSWpJOGpSdTNGZ0hBQXFGb2xKMGRQU2RzbTRQRVJIUjg0WUY4SWlJaUlpSWlJZ3NESU41SWlJaUlpSWlJZ3ZEWUo2SWlJaUlpSWpJd2pDWUp5SWlJaUlpSXJJd0RPYUppSWlJaUlpSUxBeURlWVovL1VZQUFDQUFTVVJCVkNJaUlpSWlJaUlMdzJDZWlJaUlpSWlJeU1Jd21DY2lJaUlpSWlLeU1Bem1pWWlJaUlpSWlDd01nM2tpSWlJaUlpSWlDOE5nbm9pSWlJaUlpTWpDTUpnbklpSWlJaUlpc2pBTTVvbUlpSWlJaUlnc0RJTjVJaUlpSWlJaUlndkRZSjZJaUlpSWlJakl3akNZSnlJaUlpSWlJckl3RE9hSmlJaUlpSWlJTEF5RGVTSWlJaUlpSWlJTHcyQ2VpSWlJaUlpSXlNSXdtQ2NpSWlJaUlpS3lNQXptaVlpSWlJaUlpQ3dNZzNraUlpSWlJaUlpQzhOZ25vaUlpSWlJaU1qQ01KZ25JaUlpSWlJaXNqQU01b21JaUlpSWlJZ3NESU41SWlJaUlpSWlJZ3ZEWUo2SWlJaUlpSWpJd2pDWUp5SWlJaUlpSXJJd0RPYUppSWlJaUlpSUxBeURlU0lpSWlJaUlpSUx3MkNlaUlpSWlJaUl5TUl3bUNjaUlpSWlJaUt5TUF6bWlZaUlpSWlJaUN3TWcza2lJaUlpSWlJaUM4Tmdub2lJaUlpSWlNakNNSmduSWlJaUlpSWlzakFNNW9tSWlJaUlpSWdzRElONUlpSWlJaUlpSWd2RFlKNklpSWlJaUlqSXdpakt1Z0ZFOU94NTVaVlhXbHBaV2JVczYzWVEwYk5McDlOOThmOFhaeWtVaXZ0bDJoZ2lLcFpPcDlzZkV4TVRYZGJ0SUtMSFMxWFdEU0NpWjQ5U3FkeXYwK25VWmQwT0lySUlzM1E2WFZtM2dZaEt4a0U4b3Y4WUJ2TkVaSW9hQUhRNlhWQlpONFNJbmxrMUFGZ0RPRi9XRFNHaUlya3FGSXJCWmQwSUlub3lHTXdUVVpGT25EZ3hzYXpiUUVSRVJBK25TWk1tcmpxZGJqQ0ExTEp1Q3hFOWZpeUFSMFJFUkVSRVJHUmhHTXdURVJFUkVSRVJXUmdHODBSRVJFUkVSRVFXaHNFOEVSRVJFUkVSa1lWaE1FOUVSRVJFUkVSa1lSak1FeEVSRVJFUkVWa1lCdk5FUkVSRVJFUkVGb2JCUEJFUkVSRVJFWkdGWVRCUFJFUkVSRVJFWkdFWXpCTVJFUkVSRVJGWkdBYnpSRVJFUkVSRVJCYUd3VHdSRVJFUkVSR1JoV0V3VDBSRVJFUkVSR1JoR013VEVSRVJFUkVSV1JnRzgwUkVSRVJFUkVRV2hzRThFUkVSRVJFUmtZVmhNRTlFUkVSRVJFUmtZUmpNRXhFUkVSRVJFVmtZQnZORVJFUkVSRVJFRm9iQlBCRVJFUkVSRVpHRllUQlBSRVJFUkVSRVpHRVl6Qk1SRVJFUkVSRlpHRVZaTjRDSXlsYURCZzJjcmEydFh5dTBlZGYvLzMzYmNHTmVYbDdVbVRObjBwOU95NGlJaUtnMEdqWnMrSUpLcFdwc3NLazhnQjhCWkFKNDEzRGYzTnpjUStmT25jdDZtdTBqb3NkTFZkWU5JS0t5WldkblY1Q1hsN2NkZ0kySnEzY1pYTTYxczdONzRTazFpNGlJaUVySnlzcEtCZmx2dDZSOG9lMFo1Y3FWNDI4NmtZVmptajNSY3k0cUtpb1R3QjR6ZHQzOS8vc1NFUkhSTStqRWlSTTNBUndwYVQrRlFyRWpPam82N3lrMGlZaWVJQWJ6UkFTRlFyRzFwSDEwT2wySit4QVJFVkhaTXZNM2ZjdlRhQXNSUFZrTTVva0lHbzFtQjREOFluYkp6OC9QLy9WcHRZZUlpSWdlVGw1ZTNzOGw3SkpWdm56NXZVK2xNVVQwUkRHWUp5TDhmMUc3aUdKMitZT0Y3NGlJaUo1OXAwK2ZqZ01RVTh3dTRaR1JrVGxQcXoxRTlPUXdtQ2NpU1hGcGVVeXhKeUlpc2h4Ri9tNHp4WjdvdjRQQlBCRUJBUEx6ODdjRDBKcTRTcXZUNmJZLzdmWVFFUkhSdzFFcWxVVUY4OWtGQlFXL1A5WEdFTkVUdzJDZWlBQUFwMCtmVGdad3NQQjJuVTUzNE1TSkV5bGwwQ1FpSWlKNkNNZVBINytvVUNqT21iaHExK25UcCs4LzlRWVIwUlBCWUo2SUJGTVY2ODJwaWt0RVJFVFBGcTFXYS9UN3pSUjdvdjhXQnZORUpHaTFXcU1LdUFVRkJkdktvaTFFUkVUMDhFeDB4bXZVYXZYT01ta01FVDBSRE9hSlNEaDE2bFFpZ0tNR200NzgvellpSWlLeUlERXhNV2NVQ2tXY3dhWTlVVkZSbVdYV0lDSjY3QmpNRTVHTVlVOCtVK3lKaUlnc2xnN0FyOUkvQ29XQ0tmWkUvekVNNW9sSUppOHZiNnZCWmFPMGV5SWlJcklNaHZQbU5Sck5qckpzQ3hFUkVUMEZqUnMzam1uY3VIRjBXYmVEaUlpSUhvbWljZVBHOFkwYk45NWQxZzBob3NkUFZkWU5JS0puMGxibzAvT0lpSWpJY3VrQS9BemdmRmszaElnZVB3YnpSR1JFb1ZCc1ZTZ1VET2FKaUlnc25FNm4yMXhRVUJCYjF1MGdvc2RQVWRZTmVCU3Z2dnBxbEVLaGFGN1c3U0FpSWpLWFRxZGJmZUxFaVdGbDNZNW5EWC9UaVlqSTBwVDFiN3BGRjhEamp6NFJFVmthaFVMaFY5WnRlQmJ4TjUySWlDeE5XZittL3lmUzdLT2pXYWVMaUlpZWJkZXZYMGVQSGowQWdPbXV4ZUJ2T2hFUlBldWVsZDkwaXg2Wkp5SWlJaUlpSW5vZU1aZ25JaUlpSWlJaXNqQU01b21JaUlpSWlJZ3NESU41SWlJaUlpSWlJZ3ZEWUo2SWlJaUlpSWpJd2pDWUp5SWlJaUlpSXJJd0RPYUppSWlJaUlpSUxBeURlU0lpSWlJaUlpSUx3MkNlaUlpSWlJaUl5TUl3bUNjaUlpSWlJaUt5TUF6bWlZaUlpSWlJaUN3TWcza2lJaUlpSWlJaUM4Tmdub2lJaUlpSWlNakNNSmduSWlJaUlpSWlzakNxc203QXMremV2WHRZdlhvMUFNRGQzUjN2dnZzdWREb2RGQXJGVTIxSGRuWTI3dHk1QXdEdzhQQ0FVaW52ZzlGcXRVaE1UQVFBT0RnNHdOblorYkU4YnBNbVRRQUFVNmRPUlo4K2ZZcmM3OFNKRTRpTWpFUzVjdVV3Y3VSSWsvc2NPblFJaVltSnFGS2xDbHExYW1YMEhFb1NIUjJOZ3djUElpa3BDVzNhdE1IYmI3OWRxdHNYSnpZMkZxR2hvV2pldkRsZWYvMzFFbCsvek14TTdOcTFDd0JRdTNadHZQTEtLMGI3Yk4yNkZibTV1WEIxZFVXblRwMkt2SzlyMTY2aGQrL2VBUFRQc1RqMzd0MHp1VjJwVk1MZTNyN1kyMXFTc2p3ZUZ5OWV4SysvL2dvQUdEcDBLQ3BXckNpdTI3OS92emhHRXlaTUtOWDN3SlVyVjdCeTVVcE1uVHBWZHAvUGlqMTc5cUJWcTFhd3M3Tjc1UHU2ZnYwNlJvOGVqVnExYW1IbzBLR29VNmVPN1BxVWxCVDQrdnFpY2VQR2FOZXVIZHExYS9mUWo2WFZhckY0OFdJQWdLdXJLNFlNR1FJQU9IbnlKTHk4dkV5K2Q3WnMyWUkvLy93VHljbkorT3FycitEbTVpYTcvbzgvL3NDNmRlc0FBSjkvL2puczdlMmhVQ2hRb1VLRmgyNG5FUkVSMFpQdzNBYnpTVWxKdUhMbEN1N2V2WXZNekV4a1pHUWdMUzBOdDIvZnh1M2J0NUdVbElTQkF3Y2lORFFVQUZDL2ZuMzA3ZHNYczJiTmdrS2h3TFJwMDZCV3EyWDNLUVcvajhMTHl3cy8vL3l6YkZ0VVZCUW1USmdBUUgraTZlVGtKTHMrUFQwZFBYcjBBQUQwNk5FRGdZR0JKdTg3TlRXMXlNZFZLQlRJeXNyQzJyVnJVYTllUGZUcjE4L3NOcDgvZng2aG9hRndjSEFvTXBoZnYzNDlZbUppNE9ycWl0MjdkNXQ5M3hLVlNvV05HemNDQU02ZE93Y2ZINTlpT3dUaTR1Snc2OWF0RXUrM1pjdVdpSWlJd0k0ZE83Qmp4dzdNbmowYlhidDJMZlkyOCtiTnc3NTkrMkJsWllVZmZ2akI2UHJEaHc5ai92ejVBSUN4WThlVzJJYkNDcitQYkcxdGNlalFvU0tEbmlwVnFpQThQQnlabVpuUWFyV3k5OGUyYmR0dzkrNWRzeDliQ29ZQVlNT0dEV2E5aHFaOCt1bW5zdjh0NVhoY3UzWk4zRWZQbmoxbGdmZng0OGNSRmhZR0FCZy9mcnpad1h4OGZEeEdqUnFGbEpRVW5EcDFDc0hCd1hCemM4TjMzMzFuMXUzSGpSdUh2Lzc2Qy83Ky9pWHVPM2JzV0dSa1pCUzdUK0g3aVk2T3hyUnAwMUNuVGgwRUJ3Zmp4eDkveE9iTm04MXEyNEFCQStEbjV5ZmJGaE1UZzRTRUJDUWtKR0RVcUZGR3Q5bTllemNTRXhPUm1KZ0llM3Y3UndybUFZamo5ZUtMTDJMdzRNR1lNbVVLOXUzYmh3WU5HdUNiYjc0eCtwN096YzNGWDMvOUJVRC8zZHE5ZTNmWjlXbHBhVGgvL3J4NExzdVhMNGVkblIyV0xWdG1GUGdURVJFUmxhWG5OcGcvZHV3WVpzNmNXZXcrNTg2ZEU1Zno4dkt3Y2VORzdOeTVFNEQrQkgzeDRzVndjWEY1WW0zOCtPT1A4Y0lMTDVnODJZMk1qQlNYRFVkc2I5MjZKYnZPemMxTmpJd1ZOeUpwYTJ1TFdiTm00ZGRmZjhYSmt5Zk5DdVkxR2cwQW9LQ2d3R2hiVGs0T01qSXlVSzFhTmVUbTV1THMyYk1BZ09iTm14ZDVmK1oyaGlRbUpxSlpzMlpGWHQrcFV5YzRPVG1aRlpCRVIwZUwxMHV0VnFOOSsvYkY3cjkwNlZMczI3Y1BnUDU1RjM2ZERoNDhpQysvL0ZLMi85S2xTMlg3TkduU0JOOTg4MDJKYmJPMXRVVjJkbmFKK3dINnpxbFBQdmtFU3FVU3ExYXRFaU9TR3pkdVJIeDh2Rm4zQWNpRCtUMTc5b2lncHJRS0IvT2JOMisyK09QeE1NNmZQNC9SbzBjakxTME5BT0RpNGdJdkx5OGtKeWVManNLU2pCczN6dXpIMjdKbEMyN2N1RkhzUG9iQmZFSkNBaVpObWdTdFZvdUxGeS9pNXMyYnlNN09OcnNEeU5UNzg4aVJJd0QwSFpPZW5wNUcxLy8yMjIvaWNyZHUzY3g2bktJb2xVb29sVXBvdFZwb3RWb29GQXEwYWRNRysvYnR3NWt6Wi9EbGwxOGlJQ0NneU8rV3p6NzdESjk5OXBtczdUcWRUdnp2N095TXZMdzhYTHQyRGI2K3ZsaTVjcVhKNTBSRVJFUlVGcDdiWU43YjI5dmtkcFZLaFNaTm1zRGQzUjMxNnRYRDRjT0hvZFZxb2RGbzhQNzc3K1BxMWFzSUR3L0htVE5uTUdUSUVLeGN1Ukx1N3U2eSszQnhjY0ZISDMxVXF2WXNXTEJBOXI5T3A4T3hZOGRRcDA0ZGs4RzhORkpmV0ZSVUZLS2lvc1QvWGJ0MnhlelpzODFxdzhXTEZ3RUFOV3JVRUVFNW9BK1NEUDlYcVZSUUtwVm8wYUtGN1BaWldWbGlXOSsrZmJGbHl4YTBiOThlNzd6empyaTlRcUVRYWN5U3hvMGJ3OFBEdzZ3MlBtNVhybHpCaFFzWEFPaW5LSHoxMVZkRys3UnYzeDZOR2pYQ2dnVUxSQ0RpNE9DQXJLd3NBSUNUa3hOc2JXMEI2Tk55RXhJU0FPZzdVdTdldlNzQ0hqYzNOeWdVQ2pIYW01R1JJZXVJeWNqSVFQbnk1Y1gvaHc0ZGtnVWgwdXUyWnMwYWJOKytIVjI3ZHNWSEgzMEVLeXNyTEY2OEdIRnhjUUNBa1NOSDRwdHZ2cEhkMTlOVU9IT2tOTXJ5ZUpURU1NZ3paNXBJUkVRRVpzeVlJUjdQM2QwZHdjSEJENVhLN3VucGlhcFZxK0xHalJ1d3RiWEZvRUdEQUFCWHIxNFZuUm1kTzNjV25XYm11SEhqQmthTUdDRUM5K0hEaDZOKy9mcllzMmVQMktlb3FSK21nbU1wZ3lJbEpVWDg3ZFdybDdqKzU1OS94cmx6NThUM2pGS3BGQ255aGhZdVhDZzZTZmZ1M1F1dFZsdnM4N0N5c29KV3EwVldWaFoyNzk0TmxVcUZ1blhySWprNUdkV3FWUk9QWjY3OC9IeHh1WHIxNnZqcXE2L2c1K2VIZ29JQzJYVkVSRVJFWmUyNUR1YS8vZlpibEM5ZkhvNk9qbmpublhjQTZBUHg1Y3VYaS8yV0xGbUNCdzhlSUNjbkJ5cVZDck5uejRhRGd3UEN3c0pRdFdwVmszTXlIUjBkMGJKbFMxa0FYQlJyYTJ0NGVIZ1lCZk1aR1JuUWFyVzRlL2V1bUE4TUFPdldyY1BBZ1FNZjZqbEhSa1lpSlNVRmZmdjJCUUI4Ly8zM29pTkNvVkJnOHVUSkFQUnpndzBEOVVXTEZtSFJva1hpLzdGang0cGdvaWhidDI0RkFQajQrT0RBZ1FOaSs4NmRPMFYyZzJUT25Ebnc4UERBOXUzYnhiYjA5SFFzWHJ3WVo4NmNBYUFmMGZmMzk0ZWpveU1BL1lqcmtpVkxBT2puTmh1TzhObmIyME9qMGNpMnhjYkdZdGFzV1FDQWdJQUExSzFiRjRBK0RWMlNscFltMm0zSTNkMGRycTZ1Mkx0M0x3Q2dSWXNXV0xod0lUNzg4RVBFeHNhaVhidDJDQXdNeElFREJ6QisvSGdBUUpjdVhmRFpaNTloNTg2ZG1ERmpCZ0JnMHFSSnNvNlpqaDA3eWg2blk4ZU9zbEhMd3M2Y09ZUEtsU3VMUU5YSnlVa2N2OERBUU55NmRRdm56cDNENWN1WE1XclVLS3hjdVZKMis2SUNzMTY5ZXBrY3ZUY2NPVGJjNTlpeFkwYkI3TEpseTdCMjdWb0F3SWNmZm1oMFg0TUhEMzZtajhma3laUHh4eDkveUI1SEd1WDM5L2RIU0VpSTdMckN3YXlmbjU5c2lzbTJiZHN3ZCs1YzhYL2x5cFd4Y3VWS1ZLNWNHWUErU0N5cFJvSWhUMDlQZUhwNmltQmU2aXpjdDIrZkxKaXZXYk9tYU92dnYvK09TcFVxQVFCR2pCaUJZOGVPaWUrckN4Y3V3Ti9mWDJRTXZQSEdHeWFQVzJtbURoV2VSdkhnd1FPajk5V1BQLzRvTG11MVdwT3ZnV0h3SGhBUVVHSXdMMGxOVFVWQVFJQnMyNUlsU3pCdzRFQ1Q3eU5UcksydFpRRzdRcUZBL2ZyMXNXREJBdFNzV2JQTU9oMkppSWlJVEhsdWczbTFXbzNHalJ1WHVKK2RuWjBJNWlXVEprM0NTeSs5aEc3ZHVobk54NVJNbURBQmx5NWRLdkgrVGMyUkI0RGs1R1FBRUhOTEphR2hvZkR4OFJHcHJJRCtKRllhRmV2V3JadnNoTll3NkhKMGRFUk1UQXdBZmNCYnExWXRNZTgzTHk4UHAwNmRLckc5aHFRVDhlKy8veDVCUVVGd2NIREFqei8raU5HalJ5TTJOaFpUcDA1RjY5YXR6YzRNOFBUMFJFNU9Eclp1M1lyVnExY2pNek1UZG5aMm1EQmhncWdKSUdWSmVIdDd3OG5KQ1dscGFWaXpaZzFpWTJNeGJkbzAyYlFIdy9tdGhsTUJxbGV2am5yMTZpRTlQVjNXZ1ZDY21qVnJ3cy9QRDliVzFoZzBhQkNVU2lYNjkrK1BzTEF3cEtTa29LQ2dBTm5aMlJneVpBaE9uRGdoam9HUGp3OSsrZVVYbEN0WFRoeFRjeG5PRmRkcXRaZytmVHA2OSs0dFJvaXRyYTNGOVE0T0RsaTJiQmsrL1BCRFhMMTZGYkd4c2JKcElvL0tzR01xS3l0TE51cWZrcEtDNzcvL0hvQSthSlU2aXd5NXVibFovUEVvVHVINTg4MmJOeGZmSFI0ZUhsaTFhaFdpb3FKZ1oyZjN5QVVxTlJxTjZQUXBmSXhkWFYzRjVlVGtaQkhNeDhiR0F2ZzNJeWsrUGw0RTh0N2UzcktPQjBOZVhsNG10eGMzZGNQS3lrcGtPNlNtcG9wam5aU1VaRmE5REpYcThmOHNlWGw1SVM4dnI5aDkwdFBUMGJScFU5bTIvLzN2ZjBiN2xhWVRob2lJaU9oSmVtNkQrYUpHbkpLVGswMWVsNUdSWWJSZEtxbzFaODRjTWJML3VCZ0c4S2JhZVAzNmRmRy9sRjRNNkVmSDl1L2ZiM1FiSHg4ZkFNRHAwNmNCQVBmdjM1ZWR1UHI1K1NFbkp3ZHF0Vm8yWWdyb2krb1p6bld2VTZlT3laSE1yS3dzZE9uU1JmeS9ZTUVDMk5qWTRNR0RCd0NBdVhQbmlpcjA3N3p6RHBLU2t2RFJSeC9KWGp0ZlgxK1JaZzNvZzZSbHk1Wmh5WklsMEdnMFJXWTdSRVpHNHVUSmt3Z0lDQkFqM3RldVhRTWdEM0FNclZ1M1RuVFNHRTVIQ0E4UEYvVVV3c1BEVWFWS0ZRREFpaFVyQUFEQndjR3krNG1OalRXcUJmREdHMjhZUGQ3aHc0ZngrZWVmbzJQSGpsaTBhQkdDZ29KdzVNZ1JiTm15QlFBUUZCUWtDL1FNUnpxbFRBMUhSMGNrSlNVQmdGRUZlMGRIUjRTRWhDQWdJQUJUcDA1RnpabzFUVDd2aDVHYm15c3ViOTI2RlVPSERoWC9yMXk1VXJ5T3c0Y1BMN0tENjFrK0h1M2J0NGVucHlmaTR1THc1NTkvQXRDLzc1MmNuTkNnUVFNTUdUSUVodzRkd3BVclY2QlVLdkhCQng4Z096dGJOdEpzeU1QREEvNysvdGl4WXdlQ2c0Tngvdng1ekowN0Y2dFdyY0xDaFF2UnFGRWprN2N6UjFaV1ZwRkZMbDk0NFFWeE9TNHVEdlhyMThmdDI3ZEY0RjZqUmcwQVFPdldyV0Z0YlkyS0ZTc2lKQ1FFZS9mdXhiRmp4NHlDZWxNZGpVRHhJL1pWcTFZVnR6UE02RmkxYXBVWTlSNHlaSWhzN3Y3dzRjTkZrR3dxbU8vZHU3ZlJxTHRrMHFSSmlJaUlnRXFsRWxPTWNuSnlVSzVjT2JHUDRhb1JSVm16WmsyeDF4TVJFUkU5YTU3YllQNUpLMXhWKy9QUFB4Y0Z3STRjT1ZKa3dDT1I1dmt1WHJ3WU9wMU9WczFlQ2xwTk9YNzhPSTRmUDI2MFhRcm1wU3JPaFZXdFdsV00ra3I3U285UnQyNWRzYTIwREY4SDZTUTlQejlmektzdFhHK2dUWnMyc21EKy92Mzd1SC8vUHF5dHJWR3VYRGs0T2pyQ3hzWUcxdGJXc0xhMmhrcWxna3Fsd28wYk41Q1JrWUhaczJlamZ2MzZjSE56RXlmdmdZR0JSalVTTGwyNkpDcVRBLzhHbXNDL1dSRktwYkxJd1BOeGFOZXVIUTRlUENqNzMxQjBkTFFJbXFUWHk5SFJFWmN2WHdZQWs4VVgzZHpjUkxyNzQ2TFZhbVVWMGpkdDJvVCsvZnVMZEgvREdnMXo1c3pCbkRselpNOUI4aXdmRDZtVGFmZnUzU0tZSHpCZ2dHaG5reVpOY1B2MmJWeTVjZ1gyOXZidzkvZkhuVHQzaWd6bUFhQlBuejdvMXEwYjB0TFNFQmdZQ0oxT2grVGtaRnkrZkZrMjlhUWtOV3JVTUhzcHhwZGVla2xjbHQ0bkowNmNFTnVrWmZ2czdPelF1WE5uREJzMkREcWREbDk5OVJYdTM3K1Bnb0lDMldmeWNhelFVYmc5NWNxVncvdnZ2eSs3empCVG83UWo4dzRPRGdEMDN5c2FqUVpxdFJxQmdZR0lqNDlIcjE2OThPNjc3NXAxUDQ2T2pwZzhlVEwrL1BOUDhaNGVQMzc4RThrVUlDSWlJbm9jbnR1emxPSERoOHYrbDZwWjI5blp5ZWFrNzlxMUM5ZXZYNGRLcFpMTktjM0l5QkNGdmt5TmdONjdkNi9JSlpjS0Y0NHpsYllwQlRQZTN0NjRjdVZLeVUvSUROZXZYeGVwLzh1V0xZT05qWTFZVnNyd0JMNXdnYm96Wjg3QXhzWkd0bTMrL1BsaUxtdFdWaGJHakJtRGYvNzVCdzRPRGxpeFlnVnExS2lCYjcvOVZoWlkvdlBQUDNqcnJiZHcrZkpsY2R0cTFhcko3dmZkZDk5Ri9mcjE0ZXpzRENjbkp6ZzZPc0xPenE3RUUrclUxRlRNbmowYnZyNitKUzRmVmZqWUEvcmlmN201dWJDeHNSR3ZVWlVxVldTcDdJWlRHMHlSam11ZlBuMktMRkFJeUtjK0hEMTZWRndPRFEwVjB3a0t1M1BuRGdEOUNMazBZaTlWMlpicUxwVGtZUU96dExRMDJiemw5UFIwaElhR1l0aXdZUTkxZjRVOVM4ZkRsSnljSEZoWldZbGloVklCTzhPQ2VJYVhEZTgzUHo4ZjQ4YU5FMFhtWG52dE5mVHUzZHNvbmJzNEhUdDJsQVh6TGk0dW91NUVSRVFFcGsyYkpxNXpkWFdGaTRzTDB0TFNSQkF2ZFU0QTh2ZkF6Smt6VVZCUUFEOC9QOXkvZngrQS92dkd5c3JLN0ZVNlNsUE1iOE9HRGRpM2J4L09uajJMZS9mdXlSN0Q4UDFsNnJPK2RldFdrL1BlZi92dE4xbkJSV21aMGYzNzkwT24wK0hBZ1FQbzM3Ky83RFliTjI1RXZYcjFBT2pYby9mMTlRV2dYejNpM1hmZlJWeGNuQWptMzN2dlBiT0tIUklSRVJHVmhlYzJtQzljYlY0SzVoMGNIR1RYeGNmSDQvcjE2eWdvS01Dd1ljT2dWQ3FSa0pDQUR6NzRBRU9HREpFdDVmVTRUWnc0RVZXclZvV0hoNGRSTU4rdVhic2k1MjJlTzNjT3YvenlDd0I5bXJCMDBncEFiSGR6YzhQcnI3OHU1dHVxVkNva0p5ZUw5UHJDd3NQREVSNGVMdHNtcGIwRDhtcjMyZG5aSWppYk9IR2k3RGJTQ2JMVWRtdHJhN0ZzbnNUSnlRbGp4b3d4Mlk2U2VIbDVsU3A5dVhuejVtamN1REZXcmx5SnZMdzgvUDMzMzJqVnFoVk9uandKQUVadFU2dlZXTEprU1lsTGltM1pza1drenBzaVBmK0xGeS9pOXUzYll2dVNKVXV3YXRVcThYK3JWcTNFWlNtWU55eHFKeFZOckZxMXFqaTJHbzBHNDhhTncvRGh3eDhwbGR2UTFhdFhqYlo5OTkxMzZOcTFLNnBVcVlJQkF3YUlRUGZ2di84V3I5L3JyNzllcXNjcDYrTUJRRGF2ZXRHaVJWQ3IxWEJ4Y2NIRml4ZVJtWmtKNE45cEFxWUNlRVBaMmRtaWZvUms3dHk1WnE5UFh4d3BYZDFVY2JpR0RSc2lNaklTNTgrZlIySmlJZzRmUGd4QS8vb1pCdEFLaFFJTEZ5NFVSU1pmZXVrbGZQamhoMUNyMVkvVVVaT2VuaTZLVTZhbnA4c2VUNkZRWU1lT0hkaS9mejlDUTBORjdRWEQxNzAwSStIbHlwV1RyVWFRbXBxSzRPQmdjV3dNcDROSTh2THl4UGVWcVhuMDBuRldLcFdZTkdrU1hGMWRNWFhxVkxQYlJFUkVSUFMwUExmQmZGRnljM094YytkT1hMOStIUWtKQ1dLK3QwNm5RMnBxS3V6dDdURnAwaVRjdTNjUElTRWhjSEp5TWptYWFtOXZMeHRKV3IxNnRhaEsvLzMzMzJQSmtpVzRmdjI2YkExc1F3NE9EdkR6ODROR294RnpwQUg5L05DMzMzN2JhTDYwNU9USmsrSnhyYTJ0Y2YzNmRiaTZ1cUpXclZvaW9Da29LTUJmZi8wbDBwYzlQVDFMUGZxVW5aMXRjdjY2VkhnTTBIY21YTHAwQ1hmdTNNRWZmL3lCaXhjdklqNCtYc3kxcjFldlhySFREWlJLcGFoZVh4eHoxOFNXOU9uVEIxV3JWa1dUSmsxUXAwNGRoSVdGSVNNakErSGg0WEJ3Y0JBcDdlWVVTSHdVcGlyWCsvajRpSXJ1aG10NFM4RjhTU0lqSTNIMDZGRWNQWG9VdzRZTnc1QWhRM0QzN2wyRWhvYUsrL2o0NDQveHd3OC9pRUJyN05peHhkNm5ZU0ZISnljblpHUmtJQ2NuQjNQbnpzV3laY3N3WU1BQUFQcnE1VktuQW1BNmtETGxXVGdlSzFhc3dNNmRPMlYxQ280ZlB3NWJXMXVqdGRTbGRjYXRyS3pFdHNKQjlmMzc5ekZtekJoUm8wSWlCZE9tT3VNS0NnckVYUDlhdFdvWlRkV1JwS1dsb1hYcjFrVStsMWF0V2lFeU1oSmFyUlpUcDA0VjMyR0ZVL1dYTFZzbVd6MWc3dHk1bURsenBteHBPbk1VZmk2Wm1aa21PMWcwR2cyV0wxK096TXhNWkdabVlzYU1HVmk2ZENtQWY0TnF3OWZVVUxObXpVUTlqbDkvL1ZVOFpybHk1Y1FLQVlBK3UwWEtkbW5hdENtYU5XdG1kRittcXZZYnVuSGpCZ0Q5TVkyTWpFVFZxbFdMM1orSWlJaW9yRHkzd2Z6OCtmT1JuSnlNdExRMFdhQjA5KzVkc1hRVkFQVHMyVk5jam91THc3ZmZmaXRHeWhzMWFpUXIrR1pJcVZTaWV2WHE0bi9Eb0ZTajBTQTZPaHBhclJicjFxMlRMZnNtV2I5K1BiWnYzNDRiTjI3SUFvV1ltQmowN2R2WHJKR2lzTEF3aElXRm9Ybno1cGc0Y2FKSXBVMUpTWUcvdjc5SVQyM1FvQUY4Zkh6RXZQaVltQmg4OU5GSHNzY3RYTERxNnRXcm1EaHhJdUxqNDZGUUtEQmx5aFFVRkJRZ09EZ1lHbzBHbzBhTkFxQVBGSFU2SGM2ZVBZdWtwQ1RNbno5ZkJEaHZ2dmxtc2UzMzlQUXNzZ0NYb1ZhdFdoa0ZYTVhwMUttVExOMjRYYnQyMkw1OU95SWlJa1F3cDFBbzBLWk5tMkx2cDNBUUk5MW52Mzc5OE9tbm44cXVLenlDbkp1YmkxOS8vUlhXMXRZaWtGbTRjQ0hhdEdrakFxeGp4NDVoOCtiTjhQSHhnYk96TTN4OWZjV1NaNis5OXBwc0NVV0o0UlNKMnJWcm8zMzc5Z0QrWFJKTXFWUmk2TkNoMkxsenB3am1TMXBtMFBCNVRwMDZGZlBuejhmZHUzZHg5T2hSYk5pd0FSOTg4QUVBZlFFL3FlT3BkZXZXWnFlU1B3dkhJeWtweVdocE5UYzNOM1R0MmhYT3pzNzQ2cXV2Uk9kVmJHd3NidHk0SWZ0TUc4NzVCdlExTWd6bnFqOU5yVnUzaGxLcGhGYXJGZGszVmxaV3Nyb1hoYWZBQVByM2kxS3BMTFpqVDZmVGlWSHYwbllBcXRWcUxGaXdBSU1IRDBaZVhoNE9IanlJc0xBdzlPL2ZYM3dHREVmbDgvTHl4SGRRalJvMXhOS0dNVEV4aUk2T2hrS2hnSTJOalN6WWxqcklGQW9GUm84ZVhhcjJBZm9BWGlyWVY2RkNoVkozRkJJUkVSRTlUYzl0TUgvMjdGbGN2SGl4MkgwS0IrUlRwMDRWaGNDOHZiMnhkT2xTMlJ4ZWM5V3VYUnZqeG8xRFVGQlFrWE9kMDlQVFJSRThRMVdyVmkxeFRyZ3AzdDdlNk5LbEM1eWRuVkdwVWlVc1g3NWNQQmZEZE9nN2QrNWcrdlRwUmlPTkd6ZHVST3ZXclVVQnJWMjdkaUUrUGg1V1ZsYVlObTBhZERvZEZpeFlBSlZLaGErLy9ocXZ2ZllhQUlpUjkwNmRPbUhqeG8yaU9KKzF0VFU2ZGVwVWJKdmo0K01mYXdHdW92VHMyUlBidDIrWEJUOU5telkxS3M1WG5QWHIxNHZMeDQ4ZlIwWkdCbXhzYkpDWm1Ra25KeWV4T29FVUFNWEd4dUx1M2J0NDdiWFh4UFNEdDk1NlMzYWZHemR1UkhCd01LS2pvL0hGRjE4QStIZis4N0ZqeHhBVUZDU2JDMzc3OW0weEtsbXBVaVVSL0dablo0c2d1MHFWS2lhRE1KMU9aekw5T3pjM1Z4d3p0VnFOTjk1NEF4TW5UaFRWMUVOQ1FsQ3RXalhjdUhGRExDc25aYTg4ckxJNEhwVXFWVUtWS2xYZzZ1b3EwczZEZzRORkFiems1R1J4bjVjdlgwYi8vdjB4WXNRSThSaUYwN1hmZU9NTjdOeTVFNjZ1cnNqUHo1Y1ZFSHhVRGc0T29qamwyYk5ueGJLQUVsZFhWN1JyMXc0UkVSRmlXK2ZPbmNVeWRRQmthNmtibWpkdkh1Yk5tMWZrWTgrWk0wY2M1MlBIanBuY3gzQzVUY05xOW9EK3UyL0VpQkVJQ1FrQkFDeGZ2aHhkdW5RUjdURU01ZzBEYWNPNUViN1ZUZ0FBSUFCSlJFRlUrZExxSFZJQnh1clZxME9oVU1pbVBYVHYzbDFVN3BmMkNRd01oSWVIQityVnF5YytHMlBIamtXblRwMlFsNWNIZDNkM1hMNThXZHgvelpvMVRSWVRKU0lpSW5wV1BMZkJmTzNhdFhIeDRrV28xV3A0ZUhnZ0xpNE9BRkMrZkhrc1hMZ1FIaDRlY0hOelEwWkdocGovYVJqSXIxeTVFbi85OVJkOGZIeE1Ca0hGQmFHR0JmQTJiTmlBa1NOSEd1M2o3dTZPeXBVcm8ySERobENwVkNKRmYvMzY5V0plZVVoSUNONTc3ejJNSHo5ZTNPNjMzMzRUZ2RiOCtmTmxvM0VqUjQ2RWs1TVRiR3hza0pLU2dnMGJOc0RXMWxhYzJHWm1abUwwNk5GSVNrcEM4K2JOOGZmZmY0dm5HeHNiaXdrVEp1Q2JiNzZCdDdjM0JnNGNpRjkrK1FVZmZQQUJxbGF0aXQ5Ly94MkFQamlLaUlqQXp6Ly9qUFQwZEF3YU5BaXRXN2ZHdSsrK2kwMmJOb2xPZ3E1ZHU1WlltZHphMnRxc0FDNGhJYUhFK2N2RmVmbmxsOUdzV1ROWmNDSVZ4U3BKWGw0ZWdvS0M4Tk5QUDRsdFY2OWV4YkJod3pCejVrd01IanhZdG4vZHVuVUI2RWNhVlNvVk9uVG9JS3NHYjBoS0s0K0lpTURldlh2eDhzc3ZpOVVJdEZxdFVVQW1CY0NBUHBpUlVwYWxMQkRwdVpweTZkSWxUSmt5QlczYnRrV1BIajFFSjlhQkF3ZEVtbmJ6NXMxaGEydUxkOTU1QjFGUlVRZ1BENGRXcThXbm4zNHFhOHUwYWRQTUtzaFhsTEk0SHNPR0RjTW5uM3lDM2J0M2kyRGVrTFRjb3pUaW5aMmRMVnN6UFM4dkQzdjI3RUZtWmlaNjllcUZEaDA2b0ZHalJwZ3padzc4L2YwZmF6Q3ZWcXZGNTlyS3lrb0U4My85OVJkZWV1a2xlSGg0d01mSFJ4Yk1GMTZXN1kwMzNzRGF0V3RSbzBZTjJUU0swblNlU2Z1MmE5Y09RVUZCWnQvdWd3OCtFS244czJmUGhxT2pvOG1SZWNONkV0TGNlbzFHSXpwaHBXVWNiVzF0VWExYU5kRnA0T3JxaWpGanhtRE9uRGxRcTlYNDRJTVA0T3JxaW5uejVrR3IxY3JhK3NjZmYyRFZxbFVvWDc0ODFxNWRLejVmU3FVU0RSczJsQVh6aHc4ZlJ1UEdqVVVuQWoyN3NyT3pSY2FkaDRlSFVRZW1WcXNWSFhvT0RnNnlKVUVmaGZTWm1EcDFLdnIwNlZQa2ZpZE9uRUJrWkNUS2xTdG44dmNmQUE0ZE9vVEV4RVJVcVZJRnJWcTFLblVtVEhSME5BNGVQSWlrcENTMGFkUEc3QlV4ekJFYkc0dlEwRkEwYjk0Y3I3Lytlb212WDJabXBqaUhxVjI3dGhnVU1MUjE2MWJrNXViQzFkVzEySTcraXhjdmlneTBvVU9IeW1wbTdOKy9YMlJvVFpnd29WVDFTYTVjdVlLVksxZGk2dFNwc3Zzc2pmejhmSVNGaGNIVDB4TnQyN1kxNnpaU2pTQTNON2NTTXk1emMzTng3ZG8xVkt4WThiR3Y3TktpUlF1UmZWWlVUYWFTYUxWYWZQenh4M0IzZDBlalJvM1F2WHYzeDlLMmtKQVFYTHAwQ1JVcVZNRDc3Nzh2ZnJmTmRmMzZkWXdlUFJxMWF0WEMwS0ZEamVydnBLU2t3TmZYRjQwYk4wYTdkdTJLTEY0dHljL1BSMlJrSkhidDJvWEtsU3RqOHVUSnBYMUtUOVRqZnI2V0lDOHZEOWV2WDBkY1hCeWFOV3NtemhtS290Rm94SGxyYVFyNVBxdWUyMkIreElnUkdEWnNHTnpjM0tCVUtzV1BjTGx5NWNTb01xQ3Z3QzZkd0FQNjFQb2xTNVpBcVZSaTJyUnAyTFJwRXo3OTlOTWlnNlNIMWFkUEgvVHIxdzhBeEplR29kVFVWR2kxV216YXRBa09EZzRtSzRJWEpzMHRQWC8rdkZnR3JFZVBIckMxdFVWU1VoTDgvZjBSR3hzTE96czdCQVFFaUZvQXZYcjF3dWJObXhFZkh3OC9QejhzWExnUTY5YXRRMnBxcXVqb2tHZzBHbG14TVdsWnFMaTRPRmhaV1luWHNhU2wrWjZrdi8vK0crZk9uVU55Y2pJbVRweUlhOWV1NGViTm0rSjZwVkpwVm5ydFAvLzhnMW16WnNrS25FbXVYcjJLVWFOR1FhVlNvYUNnQUE0T0RxaFRwNDdvZUZHcjFXalZxcFZSOEdUWUtXRzQ1dmNYWDN5QlYxOTkxU2lkZStQR2piQzJ0a2FmUG4xRWVyNVNxVVN2WHIzRS9XM1lzRUhzWDlRSlJscGFHaElTRXJCeDQwWjRlM3VMWU41dzZiWE9uVHVMeTlPbVRjUE5temNSRXhNakMrVDkvUHhLdll6aHMzSThpckovLzM2UkpkTzFhMWMwYjk0Y1M1WXN3WUlGQzlDelowOW90VnJrNXVZaUlTRUJLMWFzd05XclZ6RjU4bVNzWHIzNnNWVkN6OGpJRUNQRzkrL2Z4NVFwVTBSZEQ4bm16WnZSdG0xYk9EczdpNEtla2xXclZ1R3JyNzRTbVVRdnYvd3l2djc2YTBSSFI4dUMrYWRCcVZSaXlaSWxxRml4b2dqZWMzSnlBRUNXNldSWStQUEdqUnZvM0xrek5CcU5lQzlJNmZWLy92a25ybCsvTHZZZE4yNGN5cGN2aitUa1pFUkhSK1BNbVRQNCtPT1BvZFZxWVdWbEphdTlVS3RXTGR5NGNRTkpTVWxpYWhDZ2YzME1Ud1owT2gzR2poMExsVXFGOWV2WG8xYXRXby96SmFISExDb3FTcmFjcStHS0I0QSs4MDM2ZmV2Um80Zm9BQzhzTlRXMXlNZFFLQlRJeXNyQzJyVnJVYTllUGZGN2JZN3o1ODhqTkRRVURnNE9SUWJ6NjlldlIweE1ERnhkWFdVZGgrWlNxVlRZdUhFakFIMWhYQjhmbjJLL2orTGk0b3ltR3BuU3NtVkxSRVJFWU1lT0hkaXhZd2RtejU2TnJsMjdGbnViZWZQbVlkKytmYkN5c2pKWkMrVHc0Y09ZUDM4K2dKSnJ1Rnk3ZGszY1I4K2VQV1dCOS9Iang4VzV6Zmp4NDgwTzV1UGo0ekZxMUNpa3BLVGcxS2xUQ0E0T2hwdWJHNzc3N2p1emJqOXUzRGhvTkJvTUhEZ1FzYkd4Y0hGeFFhTkdqWXplZDZZY09uUUlnRDZqeVZCa1pDUk9uRGlCdExRMEpDVWxJVEV4RWNuSnlkQnF0Umd4WWdRNmRPaGc5bnZ1WVlQejBqcDkrclRvaEw5Ly8vNWpDZWExV2kyMmJkdUd1M2Z2UHZUMHFaaVlHQ1FrSkNBaElVSDJQUy9adlhzM0VoTVRrWmlZQ0h0Nyt4S0RXNTFPaDhXTEZ5TXBLUWxLcFJLOWUvZUdtNXNiRmk5ZVhHSmJYRjFkTVhMa1NEeDQ4RUMyY2xaaDNidDNSMzUrUHZidDIxZmlmUmIrVEQzTzUxczR1KzVoZE96WUVZc1dMWG9zOTJXWStXZm9rMDgrRWUvemtqcFRBZURMTDc4VTljV2UxdWZqU1hwdWczbkRva21tWkdWbFlkbXlaV0p0ZUVuUG5qMVJvVUlGTVpyNnp6Ly80UExseTBiQnZLbGxsSXBpS2xXL3BDQmd6Smd4dUh6NU1xS2lvckI5KzNiMDc5OGY1Y3VYbDZYN212b2hpNHVMdzlpeFk2SFJhT0RpNG9KaHc0YmgzTGx6R0QxNnRCZzlEQWdJRUVXK0FQMUp3Wnc1Yy9EaGh4OGlNek1UbjN6eWlheFN1bEtwaEkyTkRiS3pzNkZTcWRDdFd6ZTR1cnFpWXNXS2FOQ2dBYlp0MjRaRml4YkoydmJqano4aVB6OGZreVpOS25LcVFsNWUza04vOEEzWExGKzJiSmtJRmdCOU1VSkFuLzNRc0dGRHpKOC9YMVJqQnlBS2gxMi9maDJEQncrV0hZdFJvMGJocmJmZXd1clZxekY0OEdCb3RWb29sVXA4K3Vtbm9ycDhwMDZkY09QR0Rmenp6ejhBZ0JkZmZCRWZmdmdoM256elRWblFPSDc4ZUtQMGJDbERCTkFITTE1ZVhyaHg0d1kwR2czMjdkc0hwVktKdW5Ycml2VHptemR2NHVlZmY0YXpzN01ZaVdyVnFwVjRmeTlidGt4OFVWV3FWQWtkT25Rd2VxMEtDZ3JFS0JYdzcxcmxNVEV4WXQ2M3M3T3pxSEdnMFdpd2VmTm1zVzY0b1YyN2RxRmF0V3J3OGZHUmpiSmF3dkV3SlRjM1Y2U0VBL29ULzBhTkdxRkRodzZ3c2JHQnM3TXpVbE5UOGVEQkEzRWlMTTJsTDIwZ1g3aWp4dEQyN2R0RnhrQnViaTcyN3QxcmNyK2NuQnhNbVRMRnFFTkRDbTRXTEZnQWUzdDdLSlZLdlBiYWEwWS9ZdEhSMFlpUGo4ZklrU09SbEpTRS92Mzd5NlpNR0tiWkYvVURtSjZlTGdwN0dsYXpOMlQ0L1h2Ky9IbHh2QTBMZThiRXhJakxIVHAwa0dWYkFQcUNmbEZSVVpneVpZcHNXcERVRVNTOXB6MDhQRVRSelZkZWVVWDJHSjZlbmxpNmRDa21USmlBR2pWcWlOZFY2amlRM0x0M0QxcXRGaHFOcHNRZWZ5bzdIMy84TVY1NDRRV1RKNmVSa1pIaXN1SDN5NjFidDJUWHVibTVpWkdzNGthSWJXMXRNV3ZXTFB6NjY2ODRlZktrV1lHVjRRb3doYmZsNU9RZ0l5TUQxYXBWUTI1dUxzNmVQUXNBb2lpbUtlWm0waVFtSnBvc0JpbnAxS2tUbkp5Y2pNNTNUSW1PamhhdmwxcXRGblZaaXJKMDZWSVJrQlFVRkJpOVRnY1BIcFFWQWw2NmRLa29qQ2xwMHFTSlVRZmw0M0wrL0htTUhqMGFhV2xwQVBSRlNyMjh2SkNjbkZ6aVNpbVNjZVBHUWExV28wR0RCb2lOalVWYVdocSsrT0tMWXFjc2xlU2ZmLzRwOHZILy92dHZrNy9sVDVQaHNwNm03TnUzcjFTWlh0SFIwYUpEeDFCbVpxYm93TFd6c3hQbkM4VnAyTENocklOSldzYld5OHRMZG00ck1TeEdMTlZtS1k2MXRUV0dEaDJLaFFzWFFxdlZZdG15WlpnMmJacjRiU3lPbDVjWFJvNGNpWUtDZ21MUGI5UFMwcENkbmYxUW5lMlArL2srcTZRbHZBSDk5NlIwVHJKMzcxNVp6YWFLRlNzaVBUMWRGRk4rR3ROM243Ym5OcGczWlBqRER1aDdpV2ZPbkNsT1JLWFJQSjFPaCtEZ1lOU3JWMC8wcGdJd1Nobkx5c29TeTJtWm96VDdTcFJLSmViT25ZdWdvQ0NNSERrUzl2YjJ1SC8vdmpocEJZeFRSNktpb2pCMTZsVGN2WHRYM0w1Q2hRckl6YzBWSnhSK2ZuNG0wL0hxMTYrUHdNQkF6Snc1RS9YcTFjUGt5Wk9oMVdyeHdnc3Z3Tm5aR1NFaElTSnRmL3IwNlFEMHZkMXo1ODRWUzJNQitzeUdzMmZQb3FDZ0FGdTNic1dwVTZjd2YvNThNVGZaVUZFOWNQbjUrYkN5c29KQ29SRHpsd0Y1Sld6RDBXanBSN3F3Mjdkdnk5TGF2THk4OE9LTEw0cEs0RjkvL1RVaUlpSXdmZnAwZUhwNll1L2V2Zmp0dDk4UUhSMHRSdER0N2UweGMrWk1kT3pZVVFTUFRrNU9DQXdNeEp3NWM3Qm56eDdFeGNVaE1EQVFuMy8rT1ZxMmJJa21UWnFnVDU4KzhQRHdrSDBaWldabVlzcVVLZUwvMXExYlk4R0NCZGk1YzZjb2tqaG8wQ0RjdjM4ZjU4NmRRMDVPRGhJVEUrSHM3SXhObXphSjIvWHAwd2U1dWJuNDhzc3ZaYS9mMkxGalJjZEp1WExseFBaNTgrYUp3RW10VnFObXpaclFhcld5RTZ4Qmd3WWhLeXNMMjdadFExaFltR3pFeWpCekpURXhFVE5tekVCd2NEQTZkKzZNRGgwNjRPV1hYMzdtajBmUG5qMmhVQ2hrR1FHQWZuazY2UWUzU1pNbW9oUEx4c1pHdERFMU5WVzI1bjNoRVphaTVPWGxRYVZTaVU0M3crK1V3c3V6R1U1YlVLbFU4UER3UVBYcTFaR2ZueTgrWDNQbXpNR21UWnZFc2JTMXRjWHc0Y1B4OWRkZm82Q2dBSWNQSDhhQUFRTXdjK2JNWWxjRzhQTHlRck5telJBZUhvNndzREEwYTlZTTdkcTFnMWFybFkyQUZ5VXpNN1BJU3Z5QXZyUHc3Tm16VUtsVXlNL1B4NjFidDhUeGs1NW5ibTR1RGh3NEFFRC9ubnoxMVZmaDZ1cUtyS3dzT0RzN28wZVBIckMzdHhjZGs0WTJiOTZNVnExYWlUUjliMjl2RWFUVXJGbFRUQitTdlB6eXkvamhoeDlFSVVkN2UzdDA3ZHBWZkhZZVBIZ2dPbTlWS2hWZWVPR0ZFbDhEZXZwME9oMk9IVHVHT25YcW1Bem1EZXVMR0lxS2lwSk5kZXJhdFN0bXo1NXQxbU5LVXo1cTFLZ2hleDhhTHRjSzZOODNTcVZTTnNVTzBKOHJTTnY2OXUyTExWdTJvSDM3OW5qbm5YZkU3UlVLaGF5d0thQ2ZndlVvVTVrZXhaVXJWM0Rod2dVQStpa0tYMzMxbGRFKzdkdTNSNk5HamJCZ3dRSVJPRGc0T0lqc0lpY25KekZkNWZQUFB4Y1pSbTV1YnJoNzk2NG9hT3ZtNWdhRlFtRjIycnRoWnBzNW5ha1JFUkdZTVdPR2VEeDNkM2NFQndjL2ROcXR2NzgvL3ZqakQ5eTdkdysvLy80N3VuWHJKZ0tJa21SbFpZbmpYTDkrZmJpN3U4UEd4Z2F1cnE2aVkxS2FzbGk3ZG0xWlI2bXA4N1pWcTFhVmVtV1NzbGJTSU5qOSsvZk5HaWpMemMxRjE2NWRSVUF2SFlPVWxCU1J0UWdBUC8vOE04NmRPeWMreDBxbDB1VG8rc0tGQytIaTRpSWJXVDV5NUFpKy9mWmJwS2FtNHNDQkEramJ0Njk1VDlLRVBYdjJpUGY0OE9IRFJWQTZZc1FJc1ZyUUR6LzhnQzFidHFCQ2hRcEd4V3Nsai92NUZsYjR0Yjk4K2JJNFoyM1FvRUdSeTF1YlduMnI4TlMva3BnNjdrWGR4L0hqeDJYWFRaNDhHZGV1WFJQbkFmK0ZrZmpDbnR0Zy92ejU4NWd6Wnc2c3JhMWxYNG9xbFVxV1F1bm01b2FGQ3hkaXk1WXRDQThQUjFwYW1xeG4yZFBURXkrKytLTHN2bE5UVXpGbnpwd24vaHhjWEZ3d1pjb1V0Ry9mM21qT3VKV1ZsV3hla1pTYW01bVpDYVZTaVJrelpvanBCQys4OEFLR0RSdUdsSlNVSWxQK0FQMFhoVlFvcW5idDJyaDgrVEo4Zkh4Z1pXVWxVcTJsdVhNcEtTa1lPblNvTEQyNmJkdTIrUHp6ejdGLy8zNU1tellOV3EwVzkrN2RLL1hKY1dob0tFSkNRbVJCSkNBUG90emMzSkNVbEFTRlFvSEtsU3ZEeThzTDFhdFhGMyt2WHIwcUMxWmZmZlZWZlBIRkYzQjBkTVRNbVRORkRZQWJOMjdBeGNVRjkrN2R3NWRmZmlubWowdTNtVFZybHNtbHErenM3TEJnd1FLMGI5OGVTNWN1UlZKU0VyS3lzckJueng0b2xVcVRLVURseTVmSDRNR0RNWGZ1WExSdDJ4Yno1czNEM3IxN0VSUVVoSUtDQWpSdDJoU2ZmUEtKcUdLL1k4Y09BUHI1ejEyNmRNSG5uMzhPT3pzN3RHalJBaXRXckpBRjhyMTc5NWFseVRkbzBFQjhvUnN1SjllbVRSdW8xV3A4ODgwMzRub1hGeGVjUG4wYXk1Y3ZONXFuWDZ0V0xjeVlNUU5wYVdtWVAzKytDS0R1M0xtRDBOQlFoSWFHWXV6WXNjLzg4UUFnZ24vSkR6LzhJSHJhbFVxbG1OdG82SlZYWGtGTVRJeFlLUUxRandxWVk4T0dEVml4WWdWc2JHeWdWQ3BsejZWYXRXcXlmUnMzYm95bFM1ZWlXclZxcUZxMXF1aTQycmR2bndqbXBRNDlRUC81WDdod0lWcTFhZ1UzTnpkTW56NWRaR0NZVTE5aTJyUnBTRWxKUWUvZXZmSHR0OStLSDJ3cGs4VFVENzI1NnRhdFcyVGFzSlNXdVdQSER0SEordXFycjhMYTJscDJtMTkrK1FXVEowOFd6NlZldlhwbzI3WXRWcXhZZ1pTVUZMejMzbnRpMzZaTm02Smx5NWJZczJlUFdPRkRJZ1VVMDZkUEY1a1Znd1lOZ3IyOXZiZ3VMUzFOUFAvcTFhcy90cWtUOUhobFpHUkFxOVhpN3QyN3NtbHA2OWF0S3phZHRUaVJrWkZJU1VrUkorcmZmLys5cU9PaVVDakVYTm45Ky9mTEF2VkZpeGJKVnFrWk8zWnNpYXVHU0NlclBqNCtvaU1MQUhidTNJbWRPM2ZLOXAwelp3NDhQRHhrSTRIcDZlbFl2SGl4eU9CcDNydzUvUDM5UmFiUXdZTUh4YlM0b1VPSHlrYms3TzN0b2RGb1pOdGlZMlBGeVhsQVFJQTRuekJjempJdExjM2tTYmE3dXp0Y1hWMUZwa3VMRmkyd2NPRkNmUGpoaDRpTmpVVzdkdTBRR0JpSUF3Y09pS2xPWGJwMHdXZWZmWWFkTzNlS0ZZVW1UWm9rT21ZbVQ1NHNHNndBSU03Ri9QMzlaUmxVZ1BIb201K2ZuK3o4UmxvWlJsSzVjbVdzWExsU1pBMVZyMTY5MUNmOVRrNU84UFgxeGRkZmY0MSsvZnFoWHIxNkpXWXVTRkpUVThYclBXSENCTHozM250aUtvajBYT3JXclN2ZVo0Ym5yUzR1THJKaXpRQk1MdXY3OXR0dml5V0ppMVBVeUtYaEFJdUhoNGVzZ3l3eU1sSzhYbSsrK2FZc2U3T3NGSjQyOHVEQkE2UFJjTU9waEZxdDF1UXhMMXdRR3RCM01yLzMzbnRZczJZTnVuYnRpaGRmZkxIWTkwdHhvOEZGWlFDNXVMaUkzMXJwM0t0NjllcEd4MXJ5SkordjlOaUdESCtUZS9YcVZXUzdUSkdLK0VxV0xWc21Danl2WHIzYUtBT3VOTm5PejZQbk5waXZYYnMyVWxKU2pFWUpHelpzaUVxVkttSFNwRWs0Y3VRSUprNmNDQWNIQjNoN2V5TXVMazZrTjBzTVR4ckxncU9qbzZ6NEU2QVBQRWFQSGkzcnpiYTN0OGVzV2JNUUVCQ0EyYk5uR3kwTE4zRGdRTE5PVWcyWDZ2UDI5b2FOalkxSW1aWkdBZ0Y5U3ZlS0ZTc3dmUGh3UEhqd0FFT0dETUhJa1NPaFZDclJxVk1uMk52YlkvcjA2UWdJQ0RCckxYbERMVnUyUkVoSWlPd0xwMXExYXJLNVFlUEhqNGRhcllhWGw1Y1lSVFVrVlpFL2ZQZ3doZ3daZ284KytraU1oczZiTnc5MTZ0VEJzbVhMTUg3OGVGRUYzTmZYRnlFaElmRHk4c0pISDMxazF0endUcDA2aWFYV3RtelpndGpZMkdMZk0xMjZkRUh0MnJYaDVlVUZoVUtCQ3hjdVFLZlRvWDc5K2dnS0NvS1ZsUlZhdG13cG04dlhzMmRQdEcvZkhxKysrcXFvOFRCaXhBaWNQMzhlUjQ0Y1FiOSsvWXlxeTQ4WU1RSTNiOTdFc1dQSGtKZVhCN1ZhaldiTm1va2ZaeTh2TDZqVmFtZzBHb3dZTVFKT1RrN2lpeGJRbjZ6NSt2cmlmLy83bjNqZmJOdTJEVC85OUJNMmJkb2txdWQ3ZW5xaWYvLytlUFhWVjUvcDQxRjRKS1pLbFNvWU9uUW9qaDQ5aWx1M2J1SDk5OTlIL2ZyMWplNVBxaWNoalRpOS9QTExacTlMM3JKbFN5eGZ2bHcyNVFEUVowMFVQdkd2V0xGaXNXdkxBL3JQdmIrL1B5WlBuaXl5RHFUbjdPVGtoS2xUcDZKMTY5Wm1wWmlwMVdyUmFSUVRFeU5HNGlTRkN3a2FNanpoOC9YMU5WcVZRK3JzVUNxVlVLbFVzTGUzaDVlWEYvcjA2U08rbDlxM2I0OHRXN2JneXBVckpwZXdiTm15SmFwVXFZS2JOMi9DeThzTHdjSEJLRisrUEE0ZE9pUXJZRml4WWtVMGE5WU1LcFVLVFpvMEVRWEJBSDBIai9RYTlldlhENmRPblVMbHlwWEZjMnZUcGcyV0wxOHVPaVFWQ29YSUFxSm5qeFNrU0hOQkphR2hvZkR4K1QvMjdqd3NxckwvSC9oN0ZnWWNJSkJRRkRReVZGd1FVbE5UTkZSU3k5VGNOVmNVOTNMZk1Wd2VGOUxjRW9VMGw3SlYwMHEvUHZsazdrdEo1ZnFrNW9LSTRnTHV1S0FqelB6K21OKzVuem5NQ29JdytINWRWMWN3YytiTUdjQ1o4ejczZlg4K3JXU3paMjdldkNsR3NkcTJiU3M3c1RUOUhQVDA5QlF6WGR6ZDNWRzFhbFV4aytiSmt5YzRkdXhZbm81Uk9uSCs1cHR2c0dEQkFuaDRlR0RkdW5VWU1XSUVrcE9UeGI5UlIyY0dWS3hZRVk4ZVBjTEdqUnV4Y3VWS1pHWm1RcXZWWXV6WXNTSUlTc3REZ29LQzRPM3RqVnUzYm1IVnFsVklUazdHbENsVFpCZm1URHZsbUM0RmVQbmxsMUdqUmczY3ZuM2JvYW5FZ0hFV3pJQUJBK0RpNG9MZXZYdERxVlNpZS9mdStPNjc3M0Q5K25YazVPUWdLeXNMVVZGUk9ITGtpUGdkdEdyVkNwczJiWUtibTV0RHdkTlJ1WmNkMXE5ZkgxcXRGZzhmUGtSQVFBQ1dMMStPcEtRa2FMWGFweXFJMkwxN2Q3enh4aHNPejlCeTlIaHR1WFhybG15V0gyQSs0N1NnbFNsVFJvd2FQM3IwQ0d2V3JBRmduSUV4WmNxVWZDMUhNZzJXRnk1Y2tMVXRIVGR1bk96Y1NUb0g4dkx5a3AyWFdxSlNxY1Q1OE0yYk44WGZkbnA2dWtQMUtITFBsSk4wNjlZTm5UcDFldXFsVjVHUmtXTEpYMUpTa3NnbEZ5NWNNQnQ5UG5ic21Pd3pmT1BHaldZaHVyQmVMMkQ5b3NTTUdUTXN2bTlaYWcxc3laVXJWeXpXTzdJbEtTa0pQL3p3QTFhdVhJbng0OGVMamxEcDZlbm8xS2tUWG4zMVZYVG8wQUdSa1pHWU8zZHVudmJ0Yko3Yk1DK05qaDQvZmh3YWpRWmFyUlpCUVVHaVlKdHAzM1hnZjJ0MTFxMWJoejE3OXVEQmd3ZG8xcXlaYkpSZUdvMzM4UEN3MnhNN04ra2ZtSWVIUjU1ZnkvdnZ2NC9MbHkvRHpjME5YbDVlQ0FrSnNUZ0ZMeUlpQXBzMmJiSllCZFZTa0pkT2Zxejl3MVlxbFZpL2ZqMzBlajAwR28yc29CVmd2R0N5Wk1rU2FEUWFzK3FqNGVIaDJMaHhvOFVSUG1uZGxMV2ZSZVhLbFpHWW1BaVZTb1ZTcFVyQjI5c2I1Y3VYbDMzNE9WS1FjUHo0OFJnMmJKakZZbGE5ZS9kR3MyYk5aTUdzUjQ4ZXFGS2xDaG8xYXBTbkQxcU5Sb091WGJ1aWE5ZXVPSHYyTEtwVXFTTHVDd2dJTUZ1bmFOcFNhOVNvVWVqWXNTTjhmWDFGNEt4YnR5NCsrZVFUbkRwMUN0V3JWMGZqeG8wQkdHZFlTTE1jVkNvVjR1TGljUGp3WVl0Rjc2U2xFZGEwYXRVS1pjdVd4V2VmZllZT0hUcUlDd1NIRHg4V2I0NjUvMlkwR2cxNjl1eUo5OTU3RHdjT0hNRDI3ZHZSb2tVTHVMaTRGUHZmaDE2dlI0TUdEZURxNm9xWFgzNFo3ZHUzUjBCQUFKWXRXNGFFaEFRTUh6N2M0cjdLbHkrUHhNUkVNWlhkVWpYaVZxMWFXU3lrRlJ3Y0xMcGhxTlZxdUxtNW9XelpzbmpycmJjY25rSWJFaElpM25lQ2c0TlJ0bXhaZlB2dHQyWVhGT3JYcjQ5MTY5YkpscUlBUUxWcTFld1dyMnJYcmgzS2x5OHZnbmVOR2pVc0xvdXhkSVYvMWFwVlpyZUZoWVhaSGZIeTlmWEZpaFVyTUhIaVJObU1Fa21aTW1Vd2YvNTh4TVhGWWRHaVJlTGtPejQrSHZQbXpjUE9uVHZ4NG9zdklqWTJWdmFlTkhYcVZOeTlleGRhclJZaElTSGljVTJiTmtWQ1FnTGMzTnpFU1ZYWnNtWHgwMDgvNGVUSms5RHI5UWdNREN5eXFjMWtuMm1BenkwakkwTzJSRVM2K0FZWVI3T2tiaFdtcE0vLzQ4ZVBBekRPYmpOZGh6bGd3QUE4ZXZRSUdvMUdOb0lOR0d0cm1LNTFyMWF0bXNXUjVmdjM3K09kZDk0UjM4ZkZ4Y0hWMVZYTTBwazFhNWFZUHQyNmRXdWtwNmRqOE9EQmFOMjZ0WGhNZEhTMDdHS2JRcUhBc21YTHNHalJJdWgwT3JObEtKTGR1M2ZqNk5HamlJbUpRV1JrSklEL3JVRzFWaWw5elpvMTR1S2o2WEtFTFZ1MllOcTBhZUxyOHVYTEF3QVNFeE1CR050OG1rcE9UamFyQlJBZUhtNzJmQWNPSE1EY3VYTVJHUm1KWnMyYW9XTEZpa2hKU1JFWGx0dTNidzl2YjIvVXFsVUxVVkZSMkw5L1A4NmRPd2VsVW9rK2Zmb2dLeXRMTmhKcEtpQWdBTU9IRDhmbXpadXhaTWtTbkRwMUNyTm16Y0x5NWN2eDBVY2Y1WHRrMmNYRlJSYmtEeDA2aFB2MzcrT2JiNzVCVkZTVVdaMFdLUnpsWGxZNFo4NGNzOUhJRlN0V1lNV0tGYWhmdno3R2pSc25ibCs1Y3FWRGE4bE41YjdZWU5vVktQZDk5bW9YZmY3NTV5S0FSa2RISXk0dUxrOVQvSE4vSHVqMWVzeWVQVnNFK1NwVnFwalZXcERPWHdJREErMkcrUW9WS2xoc2w3cDgrWEl4NGgwVkZTWDduRGVkN203dEhGaXIxZG84andKZzlkekIxTVNKRTJYVDdDMHRSY3pkUlVWYUdtSkpZYjFlVXdxRnd1WjVsN1hSZmNueDQ4ZVJscFltdmpkOWY5NjFhNWVzbHBicCs1MnA2OWV2SXpFeEVabVptWmc2ZGFwb1BidDA2VkprWldYaDk5OS9SMmhvcUhoL0s4bWUyekFQQUlNSEQ4N1Q5aHFOQnIxNzk3WTZYYzdhSDV3amJJMHFObTNhMU9iSmIxNytVUFBTenNTUml2UDJUbTV0ZlNCYW02cHJiNFJWcVZUYUxBcmtLSHZIbmpzUVNYM1dyWEZrU3A1cGtBZU1IL3lXZ3BHcDNGT3VBV09ST3luRVcrUHA2ZWx3ZXh4TGF0ZXVqV1hMbG9rMzdBRURCamowT0tWU2lTWk5tdGdkU2M2dEtIOGZTcVZTakVTYkNnd010SHRGdDBhTkdoWWZLN0gyUHFOVUtpMFcvTW1MY3VYS21iM3ZXSnNaWU9uZmZ2UG16ZTBXVWdvT0RrWndjSEQrRHpLZnZMeThrSmlZYVBXRUlUZzRHR3ZXckpIZDcrbnBpWmt6WjFwZDV2VDY2NjliZlQ1TDcxVXZ2UENDemNkUThTSE5BRm00Y0NFTUJvT3NtcjBVV2kzNTY2Ky9aQzBJSmRMbmtOU3VNTGNLRlNxZ1U2ZE9NQmdNWWx2cE9hcFhyNTducmg0UzAzb1Qwa2wxZG5hMldBZWJ1MTNyRzIrOElRdnpEeDQ4d0lNSEQrRGk0Z0kzTnpkNGVuckMxZFVWTGk0dWNIRnhnVnF0aGxxdFJscGFHdTdjdVlNWk0yYWdaczJhS0ZldW5CZ0ZqSTJOTmZ0Y09uUG1qR3lKaXVsSXNEU0NybFFxQzd4bG1rUzZxUEhMTDcrSU1OK2pSdzl4bkhYcjFzVzFhOWR3N3R3NXVMdTdZL2p3NGJoeDQ0YlZNQThZNjh1MGJkc1d0MjdkUW14c0xBd0dBekl5TW5EMjdGblpVZ2Q3S2xldWpJTUhEMkxMbGkyeTI2VnVHcE1uVDhiVnExZVJrcEtDT1hQbTVPbmljMkhKWFkvSXREV2Q2WDBQSHo2MCtWbCs0Y0lGZlBIRkZ3Q01zelY3OXV3cDZpYmwxK3JWcThXTUdCY1hGMHlmUHQzc1FuUkJrSXI0dXJtNW9XZlBuckw3VEdlbTJBcTM5am9lT0JMbWJSWGFsT3phdFV1c2J4ODFhcFNZVlpZWEJmRjZKVjI2ZExFNTRtNXZCdURHalJ2Ti9yMUkvdld2ZjhtK3Q1U3RIajVwQnhFMUFBQWdBRWxFUVZSOGlNZVBINk52Mzc2SWo0OUhtVEpsY1BIaVJhU2xwWWs2SFJVclZrUmtaS1RackpXUzZMa084MFJrVzNFNDZhRG5sNzIvUC81OWtrUTZZUXNLQ3BLMU5Yd2FseTVkRXRXa2x5MWJCbGRYVjNGUjB6UlU1eTVROTkvLy90ZHNPZEdjT1hQRWFOWDkrL2N4Y3VSSW5EeDVFaDRlSGtoTVRFVGx5cFh4MldlZnlZcGJuVHg1RWkxYXRNRFpzMmZGWTNOZjNPM1dyUnRxMXF5SjBxVkx3OXZiRzU2ZW50QnF0WFpQeUcvZXZJa1pNMllnT2pwYU5yM2VFa3V0YjArZlBvM0hqeC9EMWRWVi9JektseTh2RzFFelhkcGdpYlQrdTNQbnpsWUxGQUwyaTlrOWV2UUlLcFZLVEMyWFpyR1oxZ2V4VkN0RXFWUWlPenNibzBlUEZzdHBHalJvZ0U2ZE9zbG1ZZGdUR1JscE5uSXFjWE56RSt2YnQyM2Job29WSzJMWXNHRjI5eWtWUC92eXl5L0Ywb2F1WGJ1aVc3ZHVLRldxRlB6OC9JcThrSmRPcDBOTVRJeTRDRkM5ZW5Xb1ZDcU1HVFBHNmtYc0gzLzhVVmFsWDFvT0l0bXpadytXTDE4dXZoODllclJabi9TQ3NuYnRXbXpmdmgxLy8vMDM3dDI3Snh0Z01oMVpkaVRjNXBWS3BiSzVGQ1AzWU5lVEowL0VMRTVIL240c0tjalh1Mzc5ZW9lNlh4U1dmZnYyeVM3UVhyNThHVk9tVEpGdGMrblNKVEdqSXkrdFE1MFJ3endSRVJFNXRYSGp4cUZDaFFvSUNBZ3dDL08yWnJlZE9IRkNGQUZ0Mzc0OWF0U29JZTZUYmk5WHJoeGVmLzExVVROSHJWWWpJeVBEYXZYbUxWdTJtSTA2U2RQZUFYbTErNnlzTEJHV1RhZE9BeEJWOXFWamQzRnhNUXMyM3Q3ZUZvdHpPaUl3TURCUDA4bnIxNitQT25YcTROTlBQOFdUSjAvd3h4OS9vSEhqeHFJalQrNWowMmcwV0xSb2tkMFdieHMyYk1DR0RSdXMzbS82dXpOdDV6cHYzanhvTkJyNCtQamc5T25UeU16TUJQQy9XVWoyaW4xbVpXV0plZ1dTV2JObTVlc2lZWU1HRGFEVmFyRjE2MWJaZXZVcVZhcGcrdlRwb29qbXFsV3JFQlFVWkhmbWhvK1BEN3k5dldXZEZyeTl2ZkhTU3kvQllERGtxYjNXcWxXcnpMb3VGWVRaczJlTFFybW15cFFwSTJyYlNIUTZIZWJPblNzdVRFaWgzN1FPaVZRN1FRcVc0ZUhoNk5hdEczNysrV2ZFeHNaYVBJYlUxRlN6bjBYdWYrdTNiOThXeFI5TkN3ZEtVOFUzYjk2TVhidDI0YXV2dmhMcjMwMy96aHdKdDRNR0RSSVhNSll2WDI2M2xhSldxN1hZcmNtVTZZaXlhZkZoZTdNVUN2TDFTaVAydVMrb2VYcDYyaXlFYTI5cHh2ang0ekZpeEFnQXh1S2wzYnAxZzhGZ1FGaFlHRDcrK0dPYmp5VnpEUE5FUkVUazFEdzhQREJnd0FEb2REcFI1QkF3bmpTKy9mYmJGdHNqQWNiV3NOTGFaQmNYRjF5NmRBbSt2cjZvV3JXcUNKZzVPVG40N2JmZnhIVHlpaFVyNXJtclFWWldsc1gxNjFJaE9NQjRNZUhNbVRPNGNlTUdkdXpZZ2RPblR5TTFOVldzdGE5Um80Yk41VzlLcGRLaGdyS21YV1ljMGJseloxU29VQUYxNjlaRnRXclY4TjEzMytIT25UdllzbVVMUER3OHhCSUFXeTB2bjFaaVlpTCsvZTkveXlwMi8vWFhYeWhWcXBUWittR3B0N1pwNk1tOWh2ZkJnd2NZT1hLa3FJa2drUUtLcFlzL09UazVZb2xmMWFwVnpWcHd0bTdkR2tsSlNXYkY1MXEwYUlHVEowK0tGcTAvL1BBRFdyWnNhZmVpd2Q2OWUyV3Y5NGNmZnNEUm8wZGxWZmlMeXBFalI2eE9rN1prMUtoUjRzS0VqNDhQNXM2ZEsvdDdPWExrQ0Q3NDRBTlpRZGpjRndUeUt6TXowK0lGSloxT2g0U0VCR1JtWm9wMTE0c1hMd2J3djNCYkdOUDdBV01OSzlQYUhaYVkxa3lRUXJsQ29aQzFGcmFrSUYrdmRMdnBqQnZBdU96bGFhYlplM2g0aUxwWVAvendnN2p3ZHZIaVJSdzlldFR1OHVIY2RjM3NZUUU4SWlJaW9tTHNpeSsrd0U4Ly9ZUzB0RFJaY0R0OCtEQzZkT2xpc1RobGJsTHJRcW5BbU5UcThmcjE2eGcrZkRpOHZiMEJHRnQ3bXA1TUhqNThHSU1IRDVZOWIrNENVK2ZQbjhlNGNlT1FtcG9LaFVLQlNaTW1JU2NuQjB1V0xJRk9weFBkV0VhTkdnV0R3WUMvLy80YjZlbnBtRE5uamdpY2xqbzdtS3BZc2FMZDBUN0FXSFBGVmdHdDNGcTJiQ2s3T1pjNmd1emN1Vk9FVFlWQ1liZndiKzZBTE8zVFVzWHIzQ1A2NmVucFpxMjN5cFVyaHpadDJxQjA2ZEw0NUpOUHhNV1M1T1JrcEtXbHlTNXNtSzRKQm93bjkwZU9ITEY1dkFWcCtQRGgrT2VmZnhBV0ZvWkJnd1pCb1ZEWUxSS1d1NS80alJzM2NPUEdEZlR0MnhjZmZmU1JyQWJQMXExYlJSRzhHVE5teUlyT1NnVUpUZGtLVzQ2TStrdTFXVlFxbGV4bmUvRGdRWXNGM0V4blAvVHExUXZYcmwwVGE1c0I0NnlEM0oxZEpJR0JnV2JUcEtVcDNwNmVucUtlUWw1cE5CckV4Y1doYjkrK2VQTGtDZmJ0MjRmdnZ2dE9Wa1cvTUtiWUE4YVJlZE9mbS9UdlVhUFJXTHlBSU0wSzh2WDF6WGQ3MVB5OFh1bkNWTzZDMU45Ly83M04yVFNPU2twS2toWEt2WDM3TmlaTW1JQ21UWnNpSmlaRzFwVXJOMGRtL1FEMmwvdVVCQXp6UkhsMDVjb1YzTGx6QjREeEErMXAyNUpJOUhvOWhnMGJCbjkvZjRTRmhZbWUyMDhyUGo0ZVo4NmNnWmVYRjNyMjdHbldXY0NlUzVjdVljU0lFYWhhdFNyNjlldG5OcFh5K3ZYcmlJNk9ScDA2ZGRDMGFWUFJGOWlhN094czdONjlHMXUzYm9XZm41L28xVXhFbEYrM2I5ODJhNE1JR04rajdhMEp0eVFvS0FqdnZQTU9TcGN1alRKbHlpQWhJVUc4NzVzV1JieHg0d1krL1BCRHMyRDI1WmRmb2ttVEptSjY4OWF0VzVHYW1ncVZTb1VwVTZiQVlEQWdMaTRPYXJVYVM1Y3VSWU1HRFFEOHIvQnN5NVl0OGVXWFg0cmlmQzR1TG5ZTFpWbWFjbHdZT25Ub2dKOSsrZ2w2dlY2RWpOZGVlODJzT0o4dFV0RTB3RGpDZnVmT0hiaTZ1aUl6TXhQZTN0NmlPNEVVWE1xVUtZUHk1Y3ZEMTlkWHRKOWNzbVNKS0lDWGtaRWg5bm4yN0ZsMDc5NGRRNFlNRWM5aE9vMFlNRTdoL3ZlLy93MWZYMTlrWjJlTDMyMWhVU3FWV0xac21TeUltYlk2emgzUXRtM2JoaE1uVGlBd01GQk1XYTVVcVJKU1VsSnc5ZXBWN04yN1YxYTgxTFNkWHRteVpjWHNCS0J3UnBmTGxDa0RYMTlmakJneEFsT25UaFczcjFpeHdtN0x4dHpkRFFEZ3p6Ly9oSStQRDl6ZDNXV1Z6UUdnWnMyYVpxMWhwVER2NCtOanQvV1phYWNBMCtydWdMR1E2cEFoUTBSVitvU0VCTHp6emp0aVdydWpZVjdxTk9Db3JWdTNpb3NaRFJzMkZCZnFZbU5qUmNFMzAybjIzMy8vUFFCakRRWkwzWEZNRmRUcmZmandvZWlza1h0S3ZjRmdzTHVNeFpiNzkrL2p5eSsveE9lZmZ5NmV1MFdMRnZqdHQ5L3c0TUVEaTkwMnlEcUdlYUk4V3JwMHFXZ2x1R0RCQXJ2aDFWSEhqeC9IbjMvK0NjQTRCYkFnd3J4ZXI4ZVBQLzZJdTNmdlFxRlFpRFZLZVhINDhHRmN2SGdSRnk5ZUZLTkhwbjc1NVJmUjI5bmQzZDN1ejhOZ01HRGh3b1ZJVDArSFVxbEVwMDZkVUs1Y09WR3AxUlpmWDE4TUhUb1VEeDgrUks5ZXZheHU5KzY3N3lJN094dmJ0MiszdTgvY1V5V0p5UG40Ky92RHo4OFBvYUdoVUt2VjJMcDFLd0JqYUpUV2xjZkh4K085OTk3RG1ERmp4T05NMStQT21UTkhOblZ6Nk5DaDhQYjJocXVySzY1ZnY0NjFhOWVpVktsU1lnUTZNek1USTBhTVFIcDZPdXJYcjQ4Ly92Z0RnUEZDUUhKeU1zYU9IWXNWSzFZZ0tDZ0l2WHIxd3FaTm05Q25UeDlVcUZBQi8vblBmd0FZUTl6T25Udnh3dzgvNFBidDIramR1emVhTkdtQ2J0MjY0ZXV2dnhZWENkcTBhV08zVXJ5TGk0dERnZHEwRFZsK2hJU0VvRjY5ZXVMekNqQzJKSFBFa3lkUHNHREJBaEZPQU9Pc2hZRURCMkxhdEdubzI3ZXZiSHZwNHZQQWdRUHgvdnZ2NDVkZmZoRmgzcFRVWGxDcFZFS3YxeU1ySzB2V1UvdkpreWZZdG0wYk1qTXowYkZqUnpSdjNoeGhZV0dZT1hNbWhnOGZYdWhoSGpDZUx4dzhlQkJhclJZS2hVSlcyeUYzV0pMcUVMUnUzVnEwK0d2Um9nVXlNelBoNWVXRk9uWHFXTzNxTTNUb1VObjNQLy84TS96OC9HUzNGVVJydXZqNGVGU3RXbFVXNXZOTHFWUWlPam9ha1pHUkZ0dVJGcVkrZmZxSVZub3pac3lBcDZkbm9ZL01QMzc4V0x6di9QcnJyK0wyMk5oWXhNYkdvbkhqeHZqNDQ0L3g5ZGRmWS83OCtXSVd5YVZMbDlDK2ZYczBiOTRjdlhyMXl0TUZOSW1qcjlmMDRxalViZWpRb1VOWXRXb1ZtamR2amtxVktnRXdiNi80NTU5L1l0ZXVYUmczYnB6VldRUXhNVEU0Y09DQStQNmRkOTdCakJremNPSENCWXdhTlVwMDI0aUppWEdvME43YXRXdGxTNmxXcmx3cFBnT2VCd3p6Ukhsa3VzN0prZldKbGh3OWV0VG15Yy8yN2R2ek5NSnk2TkFoaTIzT01qTXp4ZnBJclZiclVDL2EwTkJRV2U5eGFZcFNZR0NnN0dxL3hIU3FYTnUyYmUzdTM4WEZCZjM2OWNOSEgzMEV2VjZQWmN1V1ljcVVLYUl3amkyQmdZRVlPblFvY25KeWJCWll1WFhyRnJLeXNrU1ZaU0lxMlRwMzdpeW00a296ZjB6ZHZIa1RlcjBlWDMvOU5UdzhQQ3hXYU05TkNrQ25UcDBTYmRuYXQyK1BVcVZLSVQwOUhjT0hEMGR5Y2pLMFdpMWlZbUpFWmU2T0hUdGkvZnIxU0UxTnhZQUJBL0RSUng5aHpabzF1SG56cGloTUpkSHBkTExwcXQyNmRRTUFwS1NrUUtWU2lURHZTS3ZZd3ZMSEgzL2d4SWtUeU1qSXdMaHg0M0Rod2dWY3VYSkYzSzlVS2gxYWgzL3k1RWxNbno1ZE51VmFjdjc4ZVh6d3dRZFFxOVhJeWNtQmg0Y0hxbFdySmk2ODJIcjl1M2J0RXNHalRaczJxRisvUGhZdFdvUzR1RGgwNk5BQmVyMGVqeDgveHNXTEY1R1ltSWp6NTg5andvUUpXTGx5WmI2bkxPZEhjSEN3ckwyZnFkd3RRaU1pSXJCaHd3YTBiZHRXaEhuQVdBTUNjS3oxcWkwRjBacXVhdFdxWnJmbFhob2dNUjBodG5ic3BzWHduaVdsVW9sRml4Ymh4UmRmRkdGV212S2ZlNjI0TmFHaG9RZ05EWFg0T2FYcDZ3cUZRcmJrUmF2VndzWEZCUjRlSHZqbm4zK3dlUEZpTWRNaE5EUVVkKy9lUldwcUtuYnUzSW5rNUdURXhNVGtxZk1DNFBqck5XMTVLYzJBMmJKbEN4SVNFckJ5NVVwTW1qVEpiTkJwL2ZyMW1EZHZIZ3dHQXhRS2hmaDd6VzNreUpINC9mZmZvVmFyTVhUb1VQVHUzUnNLaFFLVktsWEMyclZyTVhyMGFCdzdkZ3hUcGt5eFdmVmY4dEpMTDhuT3gvTjdidTZzR09hSjhzZzB6RHR5UXBoYlliV1RNUzJXWXNtREJ3L3NiZ01ZcnhpM2FkTkdCSHFwdU5IMTY5ZlJzV05Ic2QwUFAveUFFeWRPaUdxMlNxWFM0dWo2Ung5OUJCOGZIOW1IK2UrLy80N1BQdnNNTjIvZXhONjllOUdsU3hmSFhxUUYyN1p0RSt1cUJnMGFKSDYrVW1zZndEajZ2bUhEQm5oNWVWazkyU0FpNTJVdmxJMGNPUkpuejU1RlVsSVNmdnJwSjNUdjNoMHZ2UENDYlBxMXBZSmtLU2twR0RWcUZIUTZIWHg4ZkRCdzRFQ2NPSEVDSTBhTUVLTzVNVEV4c2d1ZGFyVWFNMmZPUlAvKy9aR1ptWW4zMzM5ZlZqVmVxVlRDMWRVVldWbFpVS3ZWYU51MkxYeDlmZkhpaXkraVZxMWErUEhISHpGdjNqelpzYTFidHc3WjJka1lQMzY4MVlEeDVNa1R1MVdrclRFTm1jdVdMWk90WDVZdUF2djcreU0wTkJSejVzeVJGWG5UNi9XWVBIa3lMbDI2aEw1OSs4cCtGeDk4OEFGYXRHaUJsU3RYb20vZnZ0RHI5VkFxbFpnNGNTTGk0dUlBR0pjVXBLV2w0ZVRKa3dDTTA4bjc5KytQTjk5ODArNUZqTWVQSDRzcHc0RHhZa3RZV0JpYU4yOE9WMWRYbEM1ZEdqZHYzc1REaHcvRm1udnBSRCt2UVQ3M3V2dmNWcTllTFJ2Ti9QampqekY2OUdnUm1HclhybTMyR0I4ZkgzVG8wTUZzVGZpcnI3NktkdTNhbVkyb1MwSkNRbVFYd0gvKytXY3h6WHZXckZteU5mTlNJYm5QUHZ0TVZoWGRFYVZLbFJLanVJVlZESzZ3M2I1OUcvUG56eGRmVzJMNmN6NTE2cFQ0KzdaV09ETzMxMTkvM1dvN1B0T3dMcjNIU1A5T0RRYURhSGNKQUpNblQwYnIxcTJSa0pDQWZ2MzZpZHRmZSswMUxGaXdBQnFOQnN1WEw4ZmF0V3VSbXBxS2tTTkhZdDI2ZGFLR1FVRytYdE8xNXJWcTFjTHg0OGN4ZS9ac2NWdmx5cFhOOWhzWkdZazFhOVlnSXlNRDMzMzNIUUlDQXNSNW1LbWdvQ0JNbXpZTnI3MzJtdGt5S0M4dkwzejY2YWZZdVhPbnc3TTBybCsvTHBZRUFEQ3JDVEp4NGtUWmNveW5tWmxVSERITUUrV1J2UXFramdnSUNKRDExZDI5ZTdjSW9XKysrV2FlMmdVVmx0ekZoaDQrZkdoMm9yaHUzVHJ4dFY2dnQzaWh3bEtSSDQxR2cvZmVldytyVnExQ216WnRVS2xTSlpzWE9Xek5VckMyanRUSHgwZE1YWlJPWUY1KytXVzgvUExMVnZkRlJDV1RVcW5FckZtenNHREJBZ3dkT2hUdTd1NTQ4T0NCcUJRUC9LOC91U1FwS1FtVEowL0czYnQzeGVPOXZMencrUEZqTVlvNVlNQUFpd1c0YXRhc2lkallXRXliTmcwMWF0VEFoQWtUb05mclViWnNXWlF1WFJyeDhmRmkydjZISDM0SXdIaUNQMnZXTE5uMDA3Q3dNUHo5OTkvSXljbkJ4bzBiY2V6WU1jeVpNMGVNbEpreVhTdHJLanM3R3lxVkNncUZRcXduQitUaFRLcTBEc0JpQVRNQXVIYnRtcXlRWUdCZ0lDcFZxb1RkdTNkRHI5ZGo2ZEtsMkxsekp6Nzg4RU5VckZnUnYvNzZLMzcrK1djY09uUkluRHk3dTd0ajJyUnBpSXlNRkdIZTI5c2JzYkd4bURsekpyWnQyNGFVbEJURXhzWmk3dHk1YU5Tb0VlcldyWXNPSFRwQW9WRElaZ1FBeHZaMDB1ZFMzYnAxeFdlbnE2dXJPTWFiTjIvS2dva2pJMzJBOGVLSVdxMFdBV3ovL3YzaXZ0elRyei81NUJQWnp4QXdYaURadjM4L1dyUm9nUW9WS3NETnpRMnhzYkZRcTlWUUtwVmlIM3E5SGx1M2JrVk9UZzV5Y25MZzcrK1BCZzBhWVBUbzBSYVBTL29abVA3K1RDOU1LSlZLMlgxMzd0eUJqNCtQTFBBNVNxRlEyQ3hDWm8xT3B4UEhrWjZlYnZWdnlwN2R1M2ZMenBWeXMxWW53dlI4SWpNejArWnl1cGlZR1B6OTk5OVFxOVhJenM3RzFhdFh4ZCtyTkwzY0dtbG1vbFFnVHEvWHcyQXdpSi8va3lkUFpIOFgwdCtsVk5sZmFuTXBTVXBLZ3ArZkg5cTJiWXVqUjQvaXpKa3ppSXFLUXRldVhhRlFLSkNkblkzbzZHalVxbFVMOCtiTnc4U0pFODJXM3hURTY3MXo1dzcyN2Rzbmp0bkh4d2ZEaHc4WDczc2pSNDVFVUZBUVRwMDZKZllyL2Ewc1dMQUEwZEhSME9sMFdMUm9FVjU1NVJWWm5SSEFzU0tMQU14Nngxdmp5SUJRVmxZV1hGMWRjZWZPSFRIYjRWbk96Q2xNRFBORWVXUTZJdEdsUzVkOHJha3FVNmFNdUZyNTZORWpyRm16Qm9EeEEySEtsQ241S3Fwbit1RjE0Y0lGV1lYU2NlUEc0YjMzM2hQM2YvNzU1d0NNVjBBN2RPaGdjNzhxbFVwOG1OKzhlVk9NVHFTbnA4dldKRnBqN2VmVHJWczNkT3JVNmFrTENFWkdSb3JSbTZTa0pISFNjT0hDQlhUcTFFbTI3YkZqeDJRZkloczNibVM0SjNwTytQajRZTktrU1dqV3JKblp5SXhLcFpJVkIzM3c0QUVtVFpxRXpNeE1LSlZLVEowNlZSU3BLMXUyTEFZT0hJanIxNiticlU4MjFhWk5Heng1OGdUKy92NElEZzdHMmJObjBhcFZLNmhVS25HQlVTcGNkdjM2ZGZUcjEwODJYVDBpSWdKejU4N0ZybDI3TUdYS0ZPajFldHk3ZHc5bHk1Yk4wK3YrNnF1dkVCOGZMOWFUUzB4RGJibHk1WkNlbmc2RlFnRS9QejhFQmdiaTVaZGZGdjgvZi82OEdPMERqS1BNSDMvOE1UdzlQVEZ0MmpSUkF5QXRMUTArUGo2NGQrOGU1cytmTHhzdHExMjdOcVpQbjI0eFZHcTFXc1RGeGFGWnMyWll2SGd4MHRQVGNmLytmV3pidGsyY2NFdmhYL0x0dDkrSzBXbWxVb21SSTBlYTdmZlZWMS9GNGNPSFJXY0NBQTVQaDE2N2RpMFNFeFBoNnVvS3BWSXBleTB2dmZTU2JGdXAwd0ZnbkM2K2E5Y3VwS2VuSXkwdFRYeStPMnJTcEVsbzBLQ0IxVkZoZTh2WlltSmlaTjgzYmRvVUN4WXN5Tk14UEsyOWUvZGFMRXpuNkVqM3MxUzllbldyNXpMMmFoZmxuamx4L3Z4NWRPdldEU3FWQ2k0dUx0RHBkTEovYzYrODhncDBPaDErL1BGSHNmK2FOV3RpOGVMRnlNek14Sll0Vzh4YS9zWEh4OHRtbjVnYU0yWU0xcTVkYTFZZzBCWkhYdSthTld2dytQRmpBTVlsSUh2MjdCSHZUYU5IajBaOGZMeFpQM2pwWEs1R2pScVlOR2tTL3ZXdmYwR3YxK1BQUC84MEMvTkZvVk9uVHJLMnBVREJ0VDhzYWd6elJIa2tqY3hMVXdYdDlZcTE1L1BQUHhjQk5EbzZHbkZ4Y1dKYW15TnlqMmpyOVhyTW5qMWJCUGtxVmFxWVRlR1RQaGdDQXdQdGh2a0tGU3BZckl5NmZQbHljVUthdXcyVDZYUjNhMkZlcTlWYS9ZQ1NtTzdUbW9rVEo4cW0yVnNhQVNoVnFwVHMrN3kwWlNLaWtzUFQweE12dmZTU2JKYVJVcW5FaUJFalpDT1E3dTd1bUQ1OU9tSmlZakJqeGd5enRuQzlldlZ5YUZUSDlQMDFLQ2dJcnE2dVlncDdxVktseEZLdE1tWEtJREV4RVlNR0RjTERodzhSRlJXRm9VT0hRcWxVb21YTGxuQjNkOGVISDM2SW1KaVlQSzhIYmRTb0VlTGo0MldoNHFXWFhwSVZOQjB6Wmd3MEdnMENBd1BGNktHcEJnMGFJQ2twQ1FjT0hFQlVWQlFHRHg0czN0dG56NTZOYXRXcVlkbXlaUmd6Wm93NFFZNk9qa1o4ZkR3Q0F3TXhlUEJnaC9wQ3QyelpVclMrMjdCaEE1S1RrL0hlZSsrWnpab29YNzQ4K3ZYcmg0TUhEK0xxMWF2bzJiT254VUFqMVMrUVByZERRa0ljSHFGdTFLZ1JFaElTekZxbXVibTVvWGZ2M3JMYjNucnJMU3hkdWhURGh3OUhuejU5RUIwZGpWV3JWbUhQbmoxSVQwKzMyNFpPb2xBb0VCRVI0ZEMyeFptMXJqbW1nd3FPQ0FnSU1EdC95U3ZUR1N2UjBkRm1YUytraXp2U2JBbDNkM2NFQmdhaWMrZk9kdHRCNWhZVUZJUVhYbmdCbVptWlpzc3lwQm1KR28wR2ZmdjJ4YUpGaTFDL2ZuMjgrZWFiaUl5TXhLWk5tN0JyMXk2Y1BuMWFkdUhJM212TC9YZGZFSyszYTlldStPT1BQM0R1M0RsRVJVV2hjdVhLZVB6NE1YeDhmTkNyVnkvczJiTUhodzhmRnZ0VUtCVG8zTG16K1A3ZGQ5L0YrZlBuRVJvYWFyRWFmZTZCRm5zc0xSSDE4dklTYlJjLy8veHoyWHZFdDk5K0s0cGlTdWZvSVNFaFptRytSWXNXZVRxTzRvcGhuaWdQOUhxOWVKTlZxOVd5d2pTTzZOeTVzMnhVNWNLRkM2S2RUbEJRRUhyMjdDbW1YT2JYNnRXcnhadXNpNHNMcGsrZlhpaHIzYzZlUFF2QWVHTFRzMmRQMlgybUgySzJaaTVJTXdTc2NTVE0yMnZYQkJnTEpFbnIrVWVOR29WR2pSclpmUXdSbFV6dnYvOCtMbCsrRERjM04zaDVlU0VrSk1UaWROcUlpQWhzMnJUSlloVjVTMEZlbXNwdDdUMVBxVlJpL2ZyMTBPdjEwR2cwc2dKVWdMRkEycElsUzZEUmFNekNVSGg0T0RadTNHaFc5UnlBS0g2YXV4ZTBwSExseWtoTVRJUktwVUtwVXFYZzdlMk44dVhMeXk1RW02Nnh0bWI4K1BFWU5teVl4Y0pudlh2M1JyTm16V1JCdVVlUEhxaFNwUW9hTldxVXA0dmVHbzBHWGJ0MlJkZXVYWEgyN0ZsVXFWSUZlcjBlRFJvMGdLdXJLMTUrK1dXMGI5OGVBUUVCV0xac0dSSVNFcXgrVnBRdlh4NkppWWxZdW5RcGNuSnlaTXNFSksxYXRiTFk3aXM0T0JpdFdyV0NRcUdBV3EyR201c2J5cFl0aTdmZWVzdnM3OFhQencrTEZ5OUdlSGc0QU9Nc2tQSGp4MlA4K1BHaUFKODBqVDRuSndmWjJka1d2MWNvRkdZekw2UXdLLzJPOHRvMzI1R0xUdE9tVFhQNGdrTnVVbjBkMDVvQS92NytHRFZxRk5ScU5UUWFEYlJhTFNwWHJvd3FWYXJZM1ovMGVzUEN3bENsU2hXN3JlZXNzYlIwejdTbnVTUXNMTXloV2thVEprMnlHN0lWQ2dXYU5tMks0OGVQUTZWU3dkWFZWWVRsamgwN0lqZzRHSUR4WXFCYXJSYWRNVHc4UE5DelowOXhMcVhUNlpDVmxTVkc5cVgvQUhsYk9OTUFXNUN2TnlBZ0FKOTk5aG0yYjk4dTFzYWJMdnVJam81R3MyYk5vRlFxNGVibWhscTFhcGt0L2NtOVRHVDQ4T0hpb3BvanhaSk5TUzArVGQvait2ZnZqLzc5KzF2Y1BqbzYycXpJZEowNmRYRHUzRGtvbFVwb05CbzBiTmhRMXI3U21UM2RrR0lScTFPbmpnRW92SUppUkxsbFptYWlXYk5tK1g3OHVuWHJ4QnVqVHFkRFZGU1VLQ0RYcGswYnpKZ3hBOWV2WDVkTkNUVDE0NDgvNHF1dnZoTGZ0Mi9mWHJRM0FZQTllL1pnM0xoeDRrMS93b1FKb2pxeXFkeXRSQ3l4dEkzcHlQeGZmLzJGN2R1MzQrKy8vMGJIamgxbFV6Yjc5ZXVINDhlUEF6Qk9mVmVyMVJhcjJkcGJONVY3TytsWUhHbE5GeEVSSWE3Kzd0dTNUMVRrM2IxN3QyaWZ4Mm4yOUN4SmJZVUFKQjgrZk5pOGV0QnpqcC9wUkVUa0xJckxaenBINW9ueTRHbUwzNWxPOTU0OWU3WUk4cWJLbENsanRvNUhwOU5oN3R5NVluMmdTcVhDbURGalpLMWNqaHc1Z3BpWUdCSGt3OFBEMGExYk4xa2Y1ZHdzRlkvSmZTSjkrL1p0MFU3SnRES3FRcUdBUXFIQTVzMmJzV3ZYTG56MTFWZGl6WlJwRldaSGFnb01HalJJVklKZHZueTVxTXByalZhcnRYb1JRbkxod2dYeHRXa0ZYMmV0eUV0RVJFUkVaSXBobmlnUC9QMzk4enhxMUtsVEp4RXMzZHpjQUJpRGQrNGlKN2FNR2pWS1ZELzE4ZkhCM0xselVhZE9IWEgva1NOSDhNRUhIOGpXOWhWVVlZL016RXpaYkFDSlRxZERRa0lDTWpNemtabVppYWxUcDJMeDRzVUEvaGZtQ3lzNFIwUkUyTDJ3WXJyR1Nyb0lvVkFveE8rQWlJaUlpTWlaTWN3VEZUTFRVV3BwWkY1YVY2aFNxV1RyeXc4ZVBHaXhnRnR5Y3JMNHVsZXZYcmgyN1pwb2lRSVlLK25tTHRJakNRd01OQ3NnczM3OWVnREdZbENXMmlvNVFxUFJJQzR1RG4zNzlzV1RKMCt3Yjk4K2ZQZmRkN0lxK3ZtcDlPOElyVllyKzdsSkJlMDBHbzNGQ3dnblRwd0FBUGo2K3BhWVZpUkVSRVJFOUh4am1DZHlnSzJwNnJZY09uUklGcktsVWVFeVpjckExOWNYSTBhTXdOU3BVOFg5SzFhc0VQMHZyVm15WkluWmJYLysrU2Q4Zkh6Zzd1Nk9TNWN1eWU2cldiT21XYlZUS2N6NytQallMUzVqYmMwOFlDd1FOR1RJRUZHVlBpRWhBZSs4ODQ2WTF1NW9tRit4WW9YZHFmV210bTdkS2k1bU5HellVRlJnalkyTlJldldyUUhJcDlsLy8vMzNBSXcvZjB1RmpvaUlpSWlJbkEySHFJZ0ttZW1vc2Vtb2NIeDhQTjU1NTUwQ2VRNmxVb25vNkdoODl0bG5CYksvdk9qVHB3K0NnNE1SSEJ5TVZhdFd3ZFBUczlCSDVoOC9mb3pZMkZqRXhzYksra1hIeHNhaWJ0MjZHRGx5SlB6OS9mSDExMStqZHUzYW9oaWZWS3lrZWZQbVdMMTZOZno5L1F2bCtJaUlxUGpUNi9XaW9ueHhkZjM2ZGZ6eXl5LzQ1WmRmekZwclNjNmNPU08yc1ZaQTkxblM2WFJJVGs3R3pwMDdjZlRvMGFJK0hLSVNqU1B6UkE2b1ZLbFNudnVqQXNZcDlsSXJrOXhydFMyMTkxbTllclhGL1ZpcUJKK2JhVEc4WjBtcFZHTFJva1d5Tmt2U2JBUVhGeGVIOWhFYUdpcDZuenJpM3IxN0FJeHI0RTE3eG11MVdyaTR1TUREd3dQLy9QTVBGaTllTEdZNmhJYUc0dTdkdTBoTlRjWE9uVHVSbkp5TW1KZ1l2UGJhYXc0L0x4RVJsUnl6Wjg4V2hXVnpmN1lhREFZOGVQQUE5KzdkUTJabUptN2Z2bzFidDI3aHhvMGJ5TWpJd05XclYxRzdkbTJiblZVS3d2ejU4N0Y5KzNaNGVucGFyTFdqMStzeGFkSWtwS2Ftd3MvUHoycnY3TzNidHlNdExlMnBqeWNxS3NydU51Zk9uVU9mUG4xZ01Cand5aXV2aU5seFJGVHdHT2FKSEZDOWVuV3p2citPK005Ly9pTys5dkx5S3NoRGVtWnUzNzZOK2ZQbmk2OHQ4ZlB6RTErZk9uVktoRzEzZDNlSG51UDExMThYMWV4ek13M3JVcTlpNmNLR3dXREFnQUVEeFAyVEowOUc2OWF0a1pDUWdINzkrb25iWDN2dE5TeFlzQUFhalFiTGx5L0gyclZya1pxYWlwRWpSMkxkdW5XeTNzaEVSUFI4YTlLa0NiS3lzbVF6dnl3NWZQZ3dPbmZ1N0hCaFZiMWVqN0ZqeDJMdjNyMElDQWlRZFlHeFpPZk9uZGkrZlRzQTQ2V1ljTWNBQUNBQVNVUkJWRVhzaUlnSTJmMXQyclJCdFdyVnhHZGllbm82NnRXcko5dW1Rb1VLMkxScEUvN3YvLzRQKy9mdmQrZzRiWkhDZkhwNnVsaldac3Y1OCtkdHRxRzFOa0J4Ly81OTlPalJBNWN2WDBaNGVEZ1dMMTdNbWpkRUZqRE1FeFdBTTJmT1lQejQ4WEIxZFlWYXJZWkNvY0NkTzNkdzdkbzFzVTJWS2xVYzNwOU9wNE5TcVlSS3BVSjZlcnJGb25pTzJMMTdOOGFPSFd2MWZrdXQ2UUQ1aDJ0bVppYSsvZlpicS91SWlZbkIzMy8vRGJWYWplenNiRnk5ZWxXY0FBVUVCTmc4UG1uZHU0ZUhCd0RqaVk3QllCQkY3SjQ4ZVlLMWE5ZUs3VjFkWFFGQVZQWlhxOVhJeU1nUTl5Y2xKY0hQenc5dDI3YkYwYU5IY2ViTUdVUkZSYUZyMTY1UUtCVEl6czVHZEhRMGF0V3FoWG56NW1IaXhJbnc5ZlcxZVl4RVJQUjhrV2JVNWFiVmFrWE5tM0xseWlFZ0lBQjM3OTUxT013bkpDUmc3OTY5VUNxVm1EbHpwczBnZis3Y09VeWZQaDJBc1ZpdGw1Y1hybHk1QWpjM04vajQrQUFBYnR5NElXcldhTFZhZUhsNTRlclZxOUJxdFdLYjh1WExPL3F5ODBTbFVvbm5LQXdlSGg2WU9YTW1vcU9qY2VEQUFTeGZ2aHhEaHc0dHRPY2pjbFlNODBRRklDZ29DTGR1M2JKNkFxQlNxZEN6WjArSDk3ZDM3MTZMaGVrY0hlbCtscXBYcjQ1ZmZ2bkY0bjN2dnZ1dXpjZWFqdWdEeGl2NDNicDFnMHFsZ291TEMzUTZIZlI2dmJqL2xWZGVnVTZudzQ4Ly9pajJYN05tVFN4ZXZCaVptWm5Zc21XTDJUVEUrUGg0Y2JLVDI1Z3hZN0IyN1ZxekFvRkVSRlJ5TlcvZUhIZnYzcFhkSmwzWU5yMllYYTVjT1N4Y3VCRGUzdDd3OXZZV0Y1VHo0OVNwVS9qaWl5OEFBTzNhdFVOWVdKalZiYytlUFl0aHc0Ymh3WU1IMEdxMStPS0xMNUNTa29LeFk4Y2lPenNiWThhTVFVUkVCQVlQSG96SGp4OURvVkJnL3Z6NU9IdjJMQll0V2dTOVhvOEpFeVlnUER4YzdQT1RUejR4ZTU0REJ3NWd4SWdSQUlEV3JWdGo1c3laRHI4ZVgxOWYvUHJycndDTUhXTW1UWnFFN094c2xDNWRHb21KaWJMWmlFZU9ITUdFQ1JPUWs1TWpMcVk3OHJNTUN3dEQyN1p0c1huelpxeGV2Um90VzdaRVVGQ1F3OGRJOUR4Z21DY3FBQ3FWQ3FHaG9UaDQ4S0RzZGc4UEQ0U0VoS0IvLy81NDlkVlhIZDZmdFNuOWVWMjNIeEFRWU5hV0xxOU1xOWxIUjBmajRzV0xzdnVsdGU1S3BSSnF0UnJ1N3U0SURBeEU1ODZkUlpWNVJ3VUZCZUdGRjE1QVptYW1XVUVpalVhRDk5NTdEeHFOQm4zNzlzV2lSWXRRdjM1OXZQbm1tNGlNak1TbVRadXdhOWN1bkQ1OTJ1cEZGVXV2alVHZWlJZ3NjWFYxUlhCd2NJSHNLejQrSG5xOUhpcVZDb01HRGJLNXJUVFNyMVFxTVhueVpIaDRlS0JXclZwbzBhSUZ0bS9mam5QbnppRWtKQVRUcGszRGloVXI0T3JxaXNxVkt5TW9LQWpIamgzRDBhTkhvZEZvY1AvK2ZUSHp6WkxUcDArTHI2dFZxK2J3YXpsNThpUjY5KzV0OGI2TWpBdzBiOTdjNm1QMzc5K1BSbzBheVc2ek50VWVBQVlPSElndFc3WkFyOWRqNmRLbFdMUm9rY1BIU2ZROFlKZ25LaURMbGkzTDErUGF0R2tEQUtoZHU3YTR6ZC9mSDZOR2pZSmFyWVpHbzRGV3EwWGx5cFVkbXFvdmhmZXdzREJVcVZMRmJ1czVheXg5dUs1YXRjcnN0ckN3TUpzZnhKSkpreWJaRGRrS2hRSk5temJGOGVQSG9WS3A0T3JxS2k0T2RPellVWnhVOWVyVkMycTFHbSs4OFFZQTQwV1RuajE3aXRrUE9wME9XVmxaWW1SZitnOHdyck9YbGdGb3RWcTd4MDFFUkNWTDU4NmQ4ZkRoUSt6WnN3ZFhybHdCa1BlTDVYbVJrcElpbG9jMWFkTEViRlphYmhVclZzU0NCUXV3Y09GQ2kyMXhFeElTa0pDUUlMdHR3NFlOc3UrSERCbUN0OTkrRzdObXpiTDZQUGtOOHlxVkNxVktsWEo0KzZmaDcrK1A4UEJ3N051M0QvdjI3VU5hV2hycjNCQ1pZSmduS21Jelpzd3d1MDJoVUZpOTZtMVBmc043WWF0ZnY3NUQyMDJiTnMyaDdXeFY3OWRvTk5Cb05BN3RoNGlJbmkvRGhnMkRYcStYRmFrZE4yNmMyWGEzYnQzQzNMbHpiZTZyZHUzYWFObXlwYzF0ZHV6WUliNk9qSXgwNkJoRFEwTlJ0MjVkL1BlLy8zVm9lM3NlUG55SWZmdjJ5VzR6M2ZlRkN4ZHc0OFlOcTQ5djFhcVYrRG80T0ZnVTAvdnd3dy96ZFR6MTY5ZEh1M2J0SE5xMmVmUG0yTGR2SHd3R0EzYnMySUcrZmZ2bTZ6bUpTaUtHZVNJaUlpSjZyaHc4ZUZEV29TVTVPZGxzUGZhOWUvZXdmdjE2bS92SnljbXhHK1lQSHo0c3ZxNVRwNDdEeHpoNDhHQ3JTK1drU3ZJVktsVEFpaFVyTE41bktpTWpBekV4TVZhZmE4NmNPVGFQeFRUTW05cTZkYXZOeDFtajFXb2REdk9tUDdORGh3NHh6Qk9aWUpnbklpSWlvdWZLeG8wYlpkOTM3OTRkTFZ1MnhMQmh3d3I4dVM1Y3VBQUFLRldxRk1xVksrZnc0elp2M295NHVEaWIyNlNscFRuVUlxNndkZXJVeWViRkFvbXROblhXQkFRRVFLUFJRS2ZUSVNVbEpUK0hSMVJpTWN3VEVSRVIwWFBqd29VTDJMTm5qK3cyYWRxOWFTdTNvS0FnTVRMZnNXTkgwYy9ka1RveHBxUVpBS1ZMbDg3VDQ4NmVQWnVuN1cycFdMR2lhQWNMR0VmVXBVNHZYYnAwUWI5Ky9jd2UwN3QzYjl5OGVkT2gvU2NuSjJQZHVuVUZjN0M1S0JRSytQajQ0TnExYXc0ZkQ5SHpnbUdlaUlpSWlKNGJDUWtKb2hDcUpEdzhIS2RQbjBhUEhqMndaczBhQUhDNGY3dzkyZG5aQUl5RjQvSkNDdk5oWVdGWXZYcTE3RDVwaE51MDQ0d3RLcFZLVm5qdit2WHI0dXRhdFdwWkxNcVhsK005ZXZRb2poNDk2dkQyZWVYaTRnSUFlUExrU2FFOUI1RXpZcGduS2lUWHIxOFg2K1JlZmZWVml4K1VaODZjRVZQR0dqZHVYQ3o3eUJjbk9wME9seTVkUW1wcUtueDhmUExVN28rSWlFaW4wMkhYcmwwQWpIM2tyMTI3QmdCWXNtUUpMbDI2aEt5c0xMR3R0N2QzZ1R5blZxdkYvZnYzOGVEQmd6dzk3dHk1Y3dDQVk4ZU9XWjJlbnBxYWFuUHFlcTlldlRCNjlHaXIrd2FBeXBVcjUrbTRMQ25NYWZZQVJEY2NkcUVoa21PWUp5b2s4K2ZQeC9idDIrSHA2WWt0VzdhWTNhL1g2ekZwMGlTa3BxYkN6ODhQTFZxMEtJS2pmSHFmZlBLSjdBcC9mcFFwVXdZalI0NjB1OTI1YytmUXAwOGZHQXdHdlBMS0svaisrKytmNm5tSmlPajVvdEZvOE5KTEwwR3BWS0pXclZyWXRHbVR1SzlpeFlvNGNPQ0ErTjUweXYzVDhQZjN4NWt6WjNENzltMDhmdndZcnE2dWRoOXo1Y3FWUElkL1M2ek5Ma2hPVGdaZ0hIMnZWS25TVXovUHhvMGJ6ZW9RRkJTZFRvZGJ0MjRCUUo1cURoQTlEeGptaVJ5ZzErc3hkdXhZN04yN0Z3RUJBZmpxcTYvd3dnc3ZXTjErNTg2ZDJMNTlPd0JqTmR5SWlBalovVzNhdEVHMWF0WEUrcnYwOUhUVXExZFB0azJGQ2hYRVNVWityMlJMcGsrZmpyWnQyejdWUHF6WnMyZVBlQjM1RlJnWUtNSjhlbnE2UThWOHpwOC9iL1BuWW0xTjQvMzc5OUdqUnc5Y3Zud1o0ZUhoV0x4NE1aUktaZjRPbklpSW5FNk5HalhRdUhGai9QSEhIMmIzbVZhZXoxM2QvbW1lNzh5Wk16QVlERGgxNnBSRHM4cktsQ2tqVytPZWxKU0V1TGc0NkhRNnVMaTRpT25tbHFyWloyUmtJQ29xQ2dBczlvTy9kZXVXV01mLzBrc3ZQVlVyMTdmZmZ0dmk3VktWZTNkM2Q3enh4aHRtOTRlRWhEajhIUC84ODQ5WUZsR3RXclY4SENWUnljVXdUK1NBaElRRTdOMjdGMHFsRWpObnpyUVo1TStkTzRmcDA2Y0RBRHc5UGVIbDVZVXJWNjdBemMwTlBqNCtBSUFiTjI2SXdqTmFyUlplWGw2NGV2VXF0RnF0MkthZ1JnU2NqVXFsRWorRHd1RGg0WUdaTTJjaU9qb2FCdzRjd1BMbHl6RjA2TkJDZXo0aUlpcGUzbjMzWGRTdFc5Y3N6QnNNQm5FaEhqQ3VWUzhJNGVIaCtPbW5ud0FBdi8zMm0wTmgzc1hGQlg1K2ZuajA2QkVTRXhQeHpUZmZRSy9YUTZsVVl0cTBhYUsvZSs2MThJRHhvcmpFMGxLQmdwaGlyOVBwQUFCVHAwNjFlTDhVNW4xOWZhMXVJKzNEM3NXRTMzLy9YWHpkc0dIRFBCOHJVVW5HTUU5a3g2bFRwL0RGRjE4QUFOcTFhMmZ6dy8zczJiTVlObXdZSGp4NEFLMVdpeSsrK0FJcEtTa1lPM1lzc3JPek1XYk1HRVJFUkdEdzRNRjQvUGd4RkFvRjVzK2ZqN05uejJMUm9rWFE2L1dZTUdFQ3dzUERaZnN0Vzdic1U3MEdTMWZtQzRNMEdqNTM3bHhSQVZpNlRScEY3OXExS3laT25DaTd6WlN2cnk5Ky9mVlhBTUNKRXljd2FkSWtaR2RubzNUcDBraE1USVNYbDVmWTlzaVJJNWd3WVFKeWNuSlFxMVl0ekpzM3o2SHBpMkZoWVdqYnRpMDJiOTZNMWF0WG8yWExsZ1UyQWtORVJNWGJhNis5WnZIMkhUdDJJQzB0RFlCeE9uZHdjSENCUEYvanhvM2g0K09EVzdkdVlldldyUmd5WklqZEdXRlpXVm5ZdEdrVFZxOWVMU3E0dTdpNFlQcjA2WGpycmJkRW1BZUF5NWN2NDlDaFEzQnpjNFBCWUpCVmxTOWZ2and1WHJ5SW5UdDNpdHRPbkRnaHZyNTE2eFkrLy94emk4ZGdPczNmZEp0T25UcWhhZE9tanJ4MHBLYW0yZ3pnWGw1ZXNtUEx6V0F3aUFzRG5wNmVaak1kaVo1M0RQTkVkc1RIeDBPdjEwT2xVbUhRb0VFMnQ1WFdwaW1WU2t5ZVBCa2VIaDZvVmFzV1dyUm9nZTNidCtQY3VYTUlDUW5CdEduVHNHTEZDcmk2dXFKeTVjb0lDZ3JDc1dQSGNQVG9VV2cwR3R5L2Z4OGVIaDVpdjlJSFdVbDM4dVJKOU83ZDIrSjlHUmtaYU42OHVkWEg3dCsvSDQwYU5aTGRacXQ5ME1DQkE3Rmx5eGJvOVhvc1hib1VpeFl0eXQ5QkV4R1IwOVBwZEZpNGNLSDR2bDI3ZGdXMmI0MUdnNTQ5ZXlJK1BoNVhybHpCamgwN2JOYkp1WHo1TW5yMDZJSDc5KytMMi96OS9URm56aHpVcWxYTGJIdTFXbzBaTTJhWTNlN2o0NE9Ra0JEOCtlZWZZalpnYm9jT0hYS28xWjdwNHp0MTZtUjMrNEt5ZS9kdVhMcDBDUURRdlh2M1p6WTRRZVFzR09hSmJFaEpTVUZTVWhJQW9FbVRKaFlyMHB1cVdMRWlGaXhZZ0lVTEZ5STJOdGJzL29TRUJDUWtKTWh1MjdCaGcrejdJVU9HNE8yMzM4YXNXYk9lOHVpZGowcWxlbVlmMVA3Ky9nZ1BEOGUrZmZ1d2I5OCtwS1dsb1VLRkNzL2t1WW1JcUhqUmFEVG8yclVyNHVQajRlN3VqcTVkdXhiby9udjA2SUhObXpjak5UVVZDUWtKaUlpSXNEcTlQQ0FnQVBYcTFjT3VYYnVnVnF2UnRXdFhEQjA2MUdvbGR6OC9Qd1FGQmVIaXhZdHdjWEdCdTdzN0FnTURNV0hDaEVMcGt1UHA2V24zQWtCZVcrZFpvdFBweEVXRWdJQUFVUWVBaVA2SFlaN0loaDA3ZG9pdkl5TWpIWHBNYUdnbzZ0YXRpLy8rOTcrRmRWZ2xWbkJ3TVBidjN3OEFzaW1FZVZHL2ZuMkhSMVNhTjIrT2ZmdjJ3V0F3WU1lT0hlamJ0MisrbnBPSWlKeGZWRlFVN3R5NWczTGx5cUYwNmRLeSswcVhMbzE3OSs3bGU5OGFqUVp6NXN4QnYzNzljUEhpUlh6NjZhY1lNV0tFMWUzSGpCa0RMeTh2OU92WHorS0ZabW4ybnZSL2FXbWJKVTJiTm5WbzlMMGdWYTFhRllEeHdubCtMVisrSEttcHFkQm9OSWlMaTdOYW1aL29lY1l3VDJTRGFWWGJPblhxT1B5NHdZTUhXNzJxTDFWcXQxU0IxbFlWOTQ0ZE96cjgvS1phdEdqeHpBdThTZjFnbjZaQ2JuNlhGbWkxV29mRHZPbnY5TkNoUXd6elJFVFBrZGpZV0xOWmROYmFwSzVhdGVxcG42OWF0V3BZdUhBaC92cnJMeWdVQ3R5N2R3K2VucDRXdC9YMzk3YzR3MCt5WjgrZXB6NmV3dlR0dDk4KzFlUHYzYnNIaFVLQnFLZ28xS3RYRHpWcjFpeWdJeU1xV1JqbWlXeTRjT0VDQUdNQnViejBOdDI4ZVRQaTR1SnNicE9XbHVaUUN6WkpmdHUvM2JoeEkxK1BleHFuVHAwQ1lMbHdYMDVPVHA3MjFhbFRKOFRFeE5qZExqL3Qrd0lDQXFEUmFLRFQ2WkNTa3BMbnh4TVJVY21pVUNnS2RmOE5HelprUlhZSGVIcDY0b01QUGlqcXd5QXE5aGptaVd5UStyRG1ubTVuejltelp3dmpjSnpDd1lNSGtaeWNERUFlc0JVS0JRd0dBN1p0MndhRlFpRXI4R2RMY25LeXJESnZRVklvRlBEeDhjRzFhOWRFdFdBaUlpSWlJbWZBTUU5a1EzWjJOZ0JqWWJhOGtNSjhXRmdZVnE5ZUxic3Z2MFZobnZWNnQvdzRmdnc0cGt5WkFzQVlsTHQwNlNMdUsxKytQSzVjdVlKNzkrNWh3NFlORG8ra0h6MTZGRWVQSGkyVTR3V01yWDRBNE1tVEo0WDJIRVJFUkVSRUJZMWhuc2dHclZhTCsvZnZ5M3F0T3VMY3VYTUFnR1BIamxrTnJhbXBxVFlEYmE5ZXZUQjY5T2c4UFc5UjI3UnBFKzdjdVFNQTZOdTNMNnBYcnk3dUd6ZHVIRDc2NkNOa1pHUUFBSUtDZ2h5NlFGR1kwK3lCLzYzdnQxWWxtSWlJaUlpb09HS1lKN0xCMzk4Zlo4NmN3ZTNidC9INDhXTzR1cnJhZmN5VksxZnlIUDR0Y2NhcXJiR3hzV2phdENuT25EbUQ2T2hvMlgwUkVSR0lpSWlRM1dhcitxNWs0OGFOMkxoeFk0RWVwMFNuMCtIV3JWc0FrS2VhQ0VSRVJFUkVSWTFobnNpR0dqVnE0TXlaTXpBWUREaDE2aFJlZmZWVnU0OHBVNllNZnY3NVovRjlVbElTNHVMaW9OUHA0T0xpSXFaelc2cG1uNUdSSWZxb0ZsYS85ZHUzYjJQS2xDbUlqbzdPOTJpMkxVMmFORUdUSmsyZWVqOXZ2LzIyeGR1bEt2ZnU3dTU0NDQwM3pPNFBDUWx4K0RuKytlY2ZHQXdHQU1ZcXcwUkVSRVJFem9KaG5zaUc4UEJ3L1BUVFR3Q0EzMzc3emFFdzcrTGlBajgvUHp4NjlBaUppWW40NXB0dm9OZnJvVlFxTVczYU5ORS9YYVZTd2MvUFQvYlk5UFIwOGJXM3R6Y0E2NkUyci96OS9iRmd3UUlNSERnUUtTa3BPSHo0TUtaUG40NjMzbnFyUVBZUEFOT21UWHZxZmVoME9nREExS2xUTGQ0dmhYbGZYMStyMjBqN3NOY2E3L2ZmZnhkZnM3b3dFUkVSRVRrVGhua2lHeG8zYmd3Zkh4L2N1blVMVzdkdXhaQWhRNkJVS20wK0ppc3JDNXMyYmNMcTFhdEZoWFFYRnhjUm5LVXdEd0NYTDEvR29VT0g0T2JtQm9QQklLdmFYcjU4ZVFBUWE4eWZsa2Fqd1FzdnZJRFEwRkNrcEtUZ3laTW5pSTJOeGFOSGo5QytmZnNDZVk0dFc3WTgxZVB2M2J1SHBrMmJPclJ0YW1xcXpRRHU1ZVdGblR0M1dyM2ZZRENJQ3dPZW5wNW1Td0NJaUlpSWlJb3pobmtpR3pRYURYcjI3SW40K0hoY3VYSUZPM2JzUUlzV0xheHVmL255WmZUbzBRUDM3OThYdC9uNysyUE9uRG1vVmF1VzJmWnF0Um96WnN3d3U5M0h4eWRQMDhVZHBWUXFFUnNiaTFLbFN1Rzc3NzZEWHEvSHJGbXo4T0tMTHhiSTFIaG5zbnYzYmx5NmRBa0EwTDE3OTBKYjFrQkVSRVJFVkJnWTVvbnM2TkdqQnpadjNvelUxRlFrSkNRZ0lpTEM2dlR0Z0lBQTFLdFhEN3QyN1lKYXJVYlhybDB4ZE9oUXE1WFMvZno4RUJRVWhJc1hMOExGeFFYdTd1NElEQXpFaEFrVDRPN3VEcURnVzlJcEZBcU1IejhlU3FVUzMzenpEUm8yYklnR0RSb1V5TDd6ZXF5NTEreDdlbnJhM1VkK1cvdVowdWwwaUkrUEIyRDhuVWwxQ29pSWlJaUluQVhEUEpFZEdvMEdjK2JNUWI5Ky9YRHg0a1Y4K3VtbkdERmloTlh0eDR3WkF5OHZML1RyMXc4VktsUXd1OS9EdzBQMmYwY3F1aGVHc1dQSElqQXdFTzNhdGJPN3R0eVdDUk1teUdZaTVNV0NCUXNBNUswdFhOV3FWUUVZWnp6azEvTGx5NUdhbWdxTlJvTzR1RGluN0J4QVJFUkVSTTgzaG5raUIxU3JWZzBMRnk3RVgzLzlCWVZDZ1h2MzdzSFQwOVBpdHY3Ky9vaU5qYlc2cnoxNzloVFdZZVpaNTg2ZG4zb2ZyNy8rZXI0ZjYrajZlRlBmZnZ0dHZwOFBNSzdMVnlnVWlJcUtRcjE2OVZDelpzMm4yaDhSRVJFUlVWRmdtQ2R5VU1PR0RWbnh2QVR3OVBURUJ4OThVTlNIUVVSRVJFVDBWR3lYNVNZaUlpSWlJaUtpWW9kaG5vaUlpSWlJaU1qSk1Nd1RFUkVSRVJFUk9SbUdlU0lpSWlJaUlpSW53ekJQUkVSRVJFUkU1R1FZNW9tSWlJaUlpSWljRE1NOEVSRVJFUkVSa1pOaG1DY2lJaUlpSWlKeU1nenpSRVJFUkVSRVJFNkdZWjZJaUlpSWlJakl5VERNRXhFUkVSRVJFVGtaaG5raUlpSWlJaUlpSjhNd1QwUkVSRVJFUk9SazFFVjlBQVZoMGFKRlJYMElSRVJFTnFXbHBSWDFJVGdGZnFZVEVWRnhWMXcrMDUwOXpPc0FhTDc2NnF1aVBnNGlJaUtIS0JTS1IwVjlETVVVUDlPSmlNaXBGUFZudWxPSGViMWUzMHlsVWpVcTZ1TWdJaUp5a0NFN08vcy9SWDBReFJFLzA0bUl5TW53TTUySWlJaUlpSWlJaUlpSWlJaUlpSWlJaUlpSWlJaUlpSWlJaUlpSWlJZ29ueFJGZlFCRVJFU1VkK0hoNFo1WldWbW5BWlF2NEYxZkxWV3FWUENCQXdmdUZmQitpWWlJcUFBcGkvb0FpSWlJS084ZVBud1lqSUlQOGdCUS90R2pSNjhWd242SmlJaW9BRGwxYXpvaUlxTG5YZlhxMVZGUXZkbDc5ZXFGVTZkT1FhL1hjMVNlaUlpb21PUElQQkVSRVJFUkVaR1RZWmduSWlJaUlpSWljaklNODBSRVJFUkVSRVJPaG1HZWlJaUlpSWlJeU1rd3pCTVJFUkVSRVJFNUdZWjVJaUlpSWlJaUlpZkRNRTlFUkVSRVJFVGtaQmptaVlpSWlJaUlpSndNd3p3UkVSRVJFUkdSazJHWUp5SWlJaUlpSW5JeURQTkVSRVJFUkVSRVRvWmhub2lJaUlpSWlNakpNTXdURVJFUkVSRVJPUm1HZVNJaUlpSWlJaUlud3pCUFJFUkVSRVJFNUdRWTVvbUlpSWlJaUlpY0RNTThFUkVSRVJFUmtaTmhtQ2NpSWlJaUlpSnlNZ3p6UkVSRVJFUkVSRTZHWVo2SWlJaUlpSWpJeVRETUV4RVJFUkVSRVRrWmhua2lJaUlpSWlJaUo4TXdUMFJFUkVSRVJPUmtHT2FKaUlpSWlJaUluQXpEUEJFUkVSRVJFWkdUWVpnbklpSWlJaUlpY2pJTTgwUkVSRVJFUkVST2htR2VpSWlJaUlpSXlNa3d6Qk1SRVJFUkVSRTVHWVo1SWlJaUlpSWlJaWZETUU5RVJFUkVSRVRrWkJqbWlZaUlpSWlJaUp3TXd6d1JFUkVSRVJHUmsyR1lKeUlpSWlJaUluSXlEUE5FUkVSRVJFUkVUb1pobm9pSWlJaUlpTWpKTU13VEVSRVJFUkVST1JtR2VTSWlJaUlpSWlJbnd6QlBSRVJFUkVSRTVHUVk1b21JaUlpSWlJaWNETU04RVJFUkVSRVJrWk5obUNjaUlpSWlJaUp5TWd6elJFUkVSRVJFUkU2R1laNklpSWlJaUlqSXlURE1FeEVSRVJFUkVUa1pobmtpSWlJaUlpSWlKOE13VDBSRVJFUkVST1JrR09hSmlJaUlpSWlJbkF6RFBCRVJFUkVSRVpHVFlaZ25JaUlpSWlJaWNqSU04MFJFUkVSRVJFUk9obUdlaUlpSWlJaUl5TWt3ekJNUkVSRVJFUkU1R1laNUlpSWlJaUlpSWlmRE1FOUVSRVJFUkVUa1pCam1pWWlJaUlpSWlKd013endSRVJFUkVSR1JrMUVYOVFFUUVSRTlMMnJYcnIxTG9WQTBMZXJqc0VlaFVQeFpwMDZkQXRtWHdXRDQ0OGlSSXcwS1pHZEVSRVFrY0dTZWlJam8yWEVwNkIzV3JGbXpXTzVMb2xBb2FoVDRUb21JaUFpS29qNEFJaUtpNTBWb2FHaFp0VnE5QTBCSVVGQVFQdjMwVS9qNCtCVDFZUldvVzdkdVljaVFJVWhPVGdhQXY3T3pzeU9QSHorZVVkVEhSVVJFVk5Jd3pCTVJFVDFESlRuUU04Z1RFUkU5T3d6elJFUkV6MWhKRFBRTThrUkVSTThXd3p3UkVWRVJLRW1CbmtHZWlJam8yV09ZSnlJaUtpSWxJZEF6eUJNUkVSVU5obmtpSXFJaTVNeUJua0dlaUlpbzZERE1FeEVSRlRGbkRQUU04a1JFUkVXTFlaNklpS2dZY0taQXp5QlBSRVJVOUJqbWlZaUlpZ2xuQ1BRTThrUkVSTVVEd3p3UkVWRXhVcHdEUFlNOEVSRlI4Y0V3VDBSRVZNd1V4MERQSUU5RVJGUzhNTXdURVJFVlE4VXAwRFBJRXhFUkZUOE04MFJFUk1WVWNRajBEUEpFUkVURkU4TThFUkZSTVZhVWdaNUJub2lJcVBoaW1DY2lJaXJtaWlMUU04Z1RFUkVWYnd6elJFUkVUdUJaQm5vR2VTSWlvdUtQWVo2SWlNaEpQSXRBenlCUFJFVGtIQmptaVlpSW5FaGhCbm9HZVNJaUl1ZkJNRTlFUk9Sa0NpUFFNOGdURVJFNUY0WjVJaUlpSjFTUWdaNUJub2lJeVBrd3pCTVJFVG1wZ2dqMERQSkVSRVRPaVdHZWlJaklpVDFOb0dlUUp5SWljbDRNODBSRVJFNHVQNEdlUVo2SWlNaTVNY3dURVJHVkFIa0o5QXp5UkVSRXpvOWhub2lJcUlSd0pOQXp5Qk1SRVpVTURQTkVSRVFsaUsxQXp5QlBSRVJVY2pETUV4RVJsVENXQWowQUJua2lJcUlTaEdHZWlJaW9CRElOOUtZajgyQ1FKeUlpS2hFWTVvbUlpRW9vMDBELy8yOWlrQ2NpSWlvaEdPYUppSWhLc05EUTBMSXFsZW9IaFVLaHpjN09mb3RCbm9pSWlJaUlpSWlJaUlpSWlJaUlpSWlJaUlpSWlJaUlpSWlJaUlpSWlJaUlpSWlJaUlpSWlJaUlpSWlJaUlpSWlJaUlpSWlJaUlpSWlLaFlZSjk1b2dKUXUzYnRKSVZDVWIrb2o0T0lpSWlvR01nQk1QWHc0Y056aXZwQWlFb3laVkVmQUZGSndDQlBSRVJFSktnQXpDN3FneUFxNmRSRmZRQkVKY21oUTRlSytoQ0lpSWlJaXN5K2Zmc3dhdFFvQVBoM1VSOExVVW5Ia1hraUlpSWlJaUlpSjhNd1QwUkVSRVJFUk9Sa0dPYUppSWlJaUlpSW5BekRQQkVSRVJFUkVaR1RZWmduSWlJaUlpSWljaklNODBSRVJFUkVSRVJPaG1HZWlJaUlpSWlJeU1rd3pCTVJFUkVSRVJFNUdZWjVJaUlpSWlJaUlpZkRNRTlFUkVSRVJFVGtaQmptaVlpSWlJaUlpSndNd3p3UkVSRVJFUkdSazJHWUp5SWlJaUlpSW5JeURQTkVSRVJFUkVSRVRvWmhub2lJaUlpSWlNakpNTXdURVJFUkVSRVJPUm1HZVNJaUlpSWlJaUlud3pCUFJFUkVSRVJFNUdRWTVvbUlpSWlJaUlpY0RNTThFUkVSRVJFUmtaTmhtQ2NpSWlJaUlpSnlNZ3p6UkVSRVJFUkVSRTZHWVo2SWlJaUlpSWpJeVRETUV4RVJFUkVSRVRrWmhua2lJaUlpSWlJaUo4TXdUMFJFUkVSRVJPUmtHT2FKaUlpSWlJaUluQXpEUEJFUkVSRVJFWkdUWVpnbklpSWlJaUlpY2pJTTgwUkVSRVJFUkVST2htR2VpSWlJaUlpSXlNa3d6Qk1SRVJFUkVSRTVHWVo1SWlJaUlpSWlJaWZETUU5RVJFUkVSRVRrWkJqbWlZaUlpSWlJaUp3TXd6d1JFUkVSRVJHUmsyR1lKeUlpSWlJaUluSXlEUE5FUkVSRVJFUkVUa1pkMUFkQVJFU0Y0ODZkTzhqSnlRRUF2UGppaTBWOE5FUkVSRVJVa0JqbWlZcFFkblkyZHUvZWphMWJ0OExQenc4VEprd282a09TdVhUcEVrYU1HSUdxVmF1aVg3OStxRmF0bXV6KzY5ZXZJem82R25YcTFFSFRwazNSdEdsVHEvdTZjdVVLUHZ6d1F3UUVCS0I3OSs2b1diTm1vUjc3aGcwYmNQWHFWYmk3dTZOLy8vNkYrbHg1bFo2ZWppTkhqdURJa1NQbzBxVUxLbGV1WENqUDA3OS9mNlNtcGdJQURoMDY1UERqN3QyN2g1VXJWd0lBL1AzOTBhMWJOeGdNQmlnVWlrSTVUbXV5c3JKdzQ4WU5BRUJBUUFDVVN2bGtNcjFlajh1WEx3TUFQRHc4VUxwMDZRSjUzcnAxNndJQUprK2UvUC9hdSsrd3BzNzJEK0RmaENSc1FVUkJRTkZpM1lxdjFyMjFhbXV4enJvSDFtM2RXeFRIcStKb3JWWVVWN1d2aXEzMkZWZFJXK3ZBMVdyZGRkV0Jpa2dWRmRRQUlnSEM3NDljNS9ubGtJUUVOMzIvbit2cVZaS2NjM0lTYzVKem4vdCs3Z2VkT25XeXVOelpzMmNSRXhNREJ3Y0hEQmt5eE93eVI0OGVSVUpDQW9vWEw0NEdEUnFZdkFaclRwOCtqU05IamlBeE1SR05HalhDeHg5L25LLzE4eEliRzR2SXlFalVxbFVMZGVyVXNmcithYlZhN05tekJ3QlFybHc1Vkt0V3pXU1pxS2dvWkdSa3dOUFRFeTFidHJTNHJhdFhyK0tubjM0Q0FQVHQyMWQyc2VuZ3dZUGk4enAyN05oOGZlNXUzTGlCRlN0V1lQTGt5Uzk4QVNzckt3dWJObTFDaVJJbDBMaHhZNXZXR1RseUpBREEyOXNia3lkUHpuUFpqSXdNM0w1OUcwV0tGSUducCtjTDdhTWxkZXZXaFU2bkE1Qy9ZOTZZWHEvSDBLRkQ0ZVBqZzhEQVFMUnQyL2FWN0Z0NGVEaXVYYnNHTnpjMzlPalJBeFVxVk1qWCt2OUx2NWZBcXozZWJISHQyaldjUFhzV3BVdVh4Z2NmZkpEdjd5b2llanNZekJPOVJUazVPZmo2NjYrUm1KZ0lwVktKOXVLdVp3QUFJQUJKUkVGVWpoMDd3dHZiRzE5Ly9iWFZkVDA5UFRGa3lCQThlL1lNUFh2MnRMaGMyN1p0a1pXVmhYMzc5bG5kNWc4Ly9DQzdmZWJNR2R5NWN3ZDM3dHpCc0dIRFRKYi81WmRma0pDUWdJU0VCRGc3TytkNWNySm16UnFjUDM4ZTU4K2Z4K0RCZzJXUFRaMDZWWnkwV0ZLblRoMHNXN1lNZ09Ga015b3FDdTNidDRkS1pmNXJiT2ZPbmJoMDZSS0tGU3YyemdYelE0Y094ZTNidDhWdGF5Zi9yMUppWWlKdTNMaUJwMCtmUXF2VjRzbVRKMGhPVHNiOSsvZHgvLzU5SkNZbW9tZlBub2lNakFRQVZLcFVDWjk5OWhsbXpKZ0JoVUtCS1ZPbVFLUFJ5TFlwQmI4dnc5L2ZIMXUzYnBYZGQrTEVDWXdkT3hZQXNILy9mcmk3dThzZWYvejRNZHExYXdjQWFOZXVIVUpEUTgxdU95a3B5ZUx6S2hRS3BLYW1ZdTNhdGFoWXNTSTZkKzVzOHo1ZnVYSUZrWkdSY0hGeHNSak1yMXUzRG1mT25JR25weWQrK2VVWG03Y3RVYWxVMkxCaEF3RGcwcVZMYU5XcVZaNG4yYmR1M2NLOWUvZXNicmRldlhvNGNPQUFkdTdjaVowN2QyTG16SmtJQ2dyS2M1MDVjK1pnMzc1OXNMT3pNL211QUlCang0NGhMQ3dNQURCcTFLZzh0M1g3OW0yeGpmYnQyOHNDNzFPblRtSFRwazBBZ0RGanh0Z2N6TWZGeFdIWXNHRjQrUEFoenA4L2p5Vkxsc0RiMnh2LytjOS9iRnAvOU9qUjBPbDA2Tm16SjJKalkrSGg0WUhBd0VDVHo1MDVSNDhlQldENEhCdUxpWW5CMmJObmtaeWNqTVRFUkNRa0pPREJnd2ZRNi9VWVBIZ3dtalZyWnZObjdrV0Q4L3o2ODg4L2NmTGtTUUJBV2xyYUt3bm05WG85dG0zYmhxZFBuMEtoVUdERWlCSDUzc2IvMHU4bDhHcVBOMXVzWDc4ZWUvYnNRZVhLbGJGdTNicVgzaDRSdlJrTTVvbmVJclZhamI1OSsyTGV2SG5RNi9WWXRtd1pwa3laZ3UzYnQxdGQxOS9mSDBPR0RFRjJkcmJJdnBxVG5KeU05UFIwWEx0MkxkLzc5L3Z2djR2bktsR2loTW5qdTNmdkZuKzNhZFBHNG5ZdVhicUVuVHQzaXR1ZmZ2cXArTnRTQUphYldxMEdZTWhxaFlTRUlDWW1CcWRPbmNMY3VYUE5CamRaV1ZrQUFEczdPNXUyL3lxbHBhWGg0c1dMRmgrdlhMbXlDT2IzN05tRFpzMmFtVjJ1Y09IQytQUFBQekYzN3R3OG55OG1KZ2F1cnE0MjdkdkpreWN4ZmZyMFBKZTVkT21TK0Rzek14TWJObXpBcmwyN0FCZ0NwcSsvL2hvZUhoNDJQZCtMR0RwMEtJb1ZLMmIyWkRjbUprYjhuWktTSXY2K2QrK2U3REZ2YjIrUkdjc3JZK1hvNklnWk0yYmdwNTkrd3JsejUyd0tyS1RNcHpTRXdmaSs1OCtmNDhtVEp5aFpzaVF5TWpMRTU2QldyVm9XdDJmcnhaQ0VoQVRVckZuVDR1TXRXN2FFdTdzN2Z2enhSNnZiT24zNnRIaS9OQm9ObWpadG11ZnlpeGN2RmdGT2RuYTJ5ZnQwNU1nUmZQWFZWN0xsRnk5ZUxGdW1SbzBhV0xWcWxkVjlleEZYcmx6QmlCRWprSnljREFEdzhQQ0F2NzgvSGp4NElDNU1XVE42OUdob05CcFVxVklGc2JHeFNFNU94cGRmZm9rNWMrYTg4SDVkdm56WjR2UC84Y2NmRm8vOU4rWGN1WFBvMTYrZnhjZjM3ZHVYcjR0MXAwK2ZGZ0dtTWExV2k2ZFBud0lBbkp5Y1JPVlBYcXBXclNxN3dQUy84bnNKdk5yakxhOS9QNlZTaVpNblQrTGV2WHY0OWRkZkFRQVhMMTQwdTg3aXhZdlJzR0hEUFBlYmlONDhCdk5FYjBHSERoM0VDY1h2di8rTzFhdFhJeWtwQ1ljUEg4Wm5uMzMyd3R2ZHUzZXZ5SEFOSERoUVpISUdEeDZNN3QyN0F6QmtFN1pzMlFJM056ZXNYYnZXN0hha0U2aUhEeCtLLzNmbzBFRTh2blhyVmx5NmRBbFhyMTRGWURnaE1KY2RtVGR2SGpRYURVSkNRcURYNjZGVUtrV1dTenJwVnFsVUdEZHVISVlPSFlyKy9mc2pNVEVSbFNwVndyeDU4d0FZc25aWldWbHdkSFFFWUFqbVkyTmpBUmhPTkoyZG5URnQyalRFeGNXSmJCNEFrWjNVYXJXWVAzKyt5YjdWcUZFREgzNzRvWlYzOU1YY3ZIa1RRNGNPdFduWnRMUTBpOHMyYU5EZ2xaODhCUVFFbUwxZnBWS2hSbzBhOFBIeFFjV0tGWEhzMkRIbzlYcm9kRHIwNk5FRE4yL2VSSFIwTkM1Y3VJRGc0R0NzV0xFQ1BqNCtzbTE0ZUhoZzBLQkIrZHFmM0JjcWNuSnljUExrU1pRdlg5NXNNQzlsNm5NN2NlSUVUcHc0SVc0SEJRVmg1c3laTnUyRDlEa3VVNmFNQ01vQncwbTA4VzJWU2dXbFVvbTZkZXZLMWs5TlRSWDNmZmJaWjlpeVpRdWFObTJLMXExYmkvVVZDb1VvSzVkVXIxNGR2cjYrTnUzanEzYmp4ZzM4OWRkZkFBeERGTDc1NWh1VFpabzJiWXJBd0VETW5UdFhCQ0l1TGk1SVRVMEZBTGk3dTR2amN2NzgrYmh6NXc0QXc0V1VwMCtmSWowOVhkeFdLQlEybDczbjVPU0l2MjBwOVQxdzRBQ21UWnNtbnMvSHh3ZExsaXlCazVPVFRjK1gyL0RodzdGLy8zNmtwS1RnNTU5L1JwczJiY1Izb1RXcHFhbmkzN2xTcFVydzhmR0J2YjA5UEQwOXhaQ1FoZzBib2t1WExpaFhyaHdlUDM0czF1M2Z2Ny9KTUlxVksxZGk3OTY5TC9RNjNwYW9xS2c4SDA5TFM3TzZER0Q0cmc4S0N2cWYrcjEwY0hCNGJjZGI4ZUxGY2UvZVBUZzZPc0xkM1YxV3diTm8wU0p4QVp5SUNoWUc4MFJ2bVVhalFiZHUzYkJtelJvRUJRV2hkT25TZVpaVDVuV1YzVklHMHNQRFEyUlNwUi9zVXFWS29WU3BVbWFYejEybSsrelpNNU5zeHViTm04WGZlcjNlN0Q1bloyZGozTGh4dUh2M0xwUktKV2JObW9XUFB2b0lhOWFzUVVSRUJNcVdMWXVXTFZ0Q285R0lFbThBS0YyNk5IeDhmS0RUNmNUK0ZpcFVTUHovbTIrK1FYQndNTFJhTFhiczJJSGl4WXVqYXRXcVpqT1NhV2xwRmpPVnJ5dVlmNVhlZi85OWRPdld6ZVQrUTRjTzRlKy8vd1lBUkVaR1dzMTAxYWhSQXhVcVZNRGF0V3V4ZXZWcUZDcFVDSzZ1cm1qZHVqVUF3MmNrSWlKQ0xMOW8wU0k4ZS9ZTXo1OC9oMHFsd3N5Wk0rSGk0b0pObXpiQno4L1A3UGhxVjFkWDFLdFhUeFlBVzZKV3ErSHI2MnNTekQ5NThnUjZ2UjVQbno2VkRiMzQ3cnZ2OGl5UHpVdE1UQXdlUG53b1R2eS8vLzU3Y1NGQ29WQ0lzYmNIRHg2VUJlb0xGaXpBZ2dVTHhPMVJvMGFoVjY5ZWVUNlhGS1MwYXRVS2h3OGZGdmZ2MnJWTFZEZElaczJhQlY5ZlgxbG04ZkhqeC9qNjY2OXg0Y0lGQUlhTS92RGh3MFhseFpFalI3Qm8wU0lBaHJIbXhoaytaMmRuNkhRNjJYMnhzYkdZTVdNR0FDQWtKRVNNVTk2MmJadFlKams1Mld4dzVlUGpBMDlQVDVHeHExdTNMdWJObTRmUFAvOGNzYkd4YU5La0NVSkRRM0g0OEdHTUdUTUdBUERKSjUvZzMvLytOM2J0Mm9WcDA2WUJBTWFQSHk4dXpFeVlNQUg3OSsrWFBZK1VkUncrZkRqQ3c4TmxqK1grdnV2ZnY3OXNTTU8yYmRzd2UvWnNjZHZMeXdzclZxeUFsNWNYQU1QM1hIN0wwOTNkM2RHdlh6OHNYYm9VblR0M1JzV0tGYTFXTGtpU2twTEUrejEyN0ZoMDY5Wk5EQVdSWGt1RkNoWEU1OHc0bVBmdzhERDVUalpYY2ZQeHh4L2p3WU1IVnZmRjBtK0Y4WkFXWDE5ZjJRV3ltSmdZOFg1OStPR0hDQXdNdFBvOGI5SS8rZmRTNmdIeUtvODNZOUhSMGFoUm93YWFOR21DMmJObmkvZG16NTQ5NHBoczNicTFxTlM0ZXZVcVFrSkNBQmkrcjB1WExtMzI5UlBSMjhWZ251Z2QwS1ZMRjNUczJGRUVyQytxZWZQbVlqenppUk1uUlBiNzl1M2I2Tml4bzJ6WjgrZlB5MDUwb3FLaVRFNVc3T3pzeE5YOXBLUWtVVmFjbUpobzAvaGZ0Vm90VG1wVUtoV1dMbDJLcFV1WGlxRDkvdjM3Nk5DaEExYXVYQ2xPR2dCREJ1SE9uVHY0N2JmZlpQZEovUDM5RVJZV2hoRWpScnlWeG16NVVhbFNwVHpMZFBQYWYwZEhSM2g2ZXFKU3BVcjQ2YWVmMExadFc1R3AvT09QUHdBWWdoY3BXMk1MalVhRDZ0V3JXMTNPeWNsSkJQT1M4ZVBINDczMzNrT2JObTFNeHMxTHhvNGRhMU9KcXJreDhnQkVrQ0tOTFpWRVJrYWlWYXRXb3BRVk1Id21wYXhZbXpadFpKOGg0NHl1cTZzcnpwdzVBOEFROEpZdFcxYTg1NW1abVRoLy9yelYvVFVtblloLy8vMzNXTGh3SVZ4Y1hMQjU4MmFNR0RFQ3NiR3htRHg1TWhvMmJHaHpaVUNKRWlYdy9QbHpSRVZGNGR0dnY0VldxNFdUa3hQR2poMHJBa0dwU2lJZ0lBRHU3dTVJVGs3R21qVnJFQnNiaXlsVHBzaUdQWGg3ZTR1L2pZY0NsQ3BWQ2hVclZzVGp4NDl0S2swR0RCZVQrdmZ2RDdWYWpWNjlla0dwVktKcjE2N1l0R2tUSGo1OGlPenNiS1NucHlNNE9CaG56NTRWL3dhdFdyWENqaDA3NE9EZ1lGUGdhYXZjeDBxdFdyWEVaOVhYMXhjclY2N0VpUk1uNE9UazlGSU5FYnQyN1lwR2pScVpqSUYvMmYzTlMzSnlzcXlYQmlBZlN2STZGQzFhVkdTaG56OS9qdSsrK3c2QUlTTThaY3FVRi9wTk1nNVViOSsramE1ZHV5SXpNeE1BTUc3Y09ObkZTYW1mZ1p1Ykc5cTNiMi9UOXYrcHY1Y3FsZXFOSDI4NU9UbXlpMkUvLy93emdvS0NVTGx5WlV5YU5FbmNQMlRJRVBqNStkbThYU0o2Y3hqTUU3MERuSnljVERKU3VRMGZQdHpxZGlaT25DZ3JHNVJPVG96bER2eWswanh6L1B6OFJNQmxYT3E0Y3VWS2tiRUlEZzZXN1p0eHVhSktwVUwxNnRYeDg4OC9RNmZUbVdRd3RGb3R0Rm90dnZycUs3SHRLbFdxSUMwdFRYWmlaMmRuaDBhTkdzbldyVnUzTGthT0hBay9QeitSaFRBK2lXemF0Q20wV2kxcTFxeUpGU3RXaVB2ejI2eHQwNlpOV0w1OE9YeDhmTEJnd1FLell5SHo0dURnZ0JJbFNpQTFOUlhaMmRsd2MzTkRZbUlpMXE1ZGk2TkhqNXBrVVRadTNJZ25UNTZnWnMyYXFGNjlPdUxqNHpGaHdnUmN1M1lOV3EwV2ZmcjBRVlpXbG5pL0tsU29nQW9WS3BnZDY3MW56eDRSREhUdTNCbkZpeGUzK1BvZlBIaGc5ckVuVDU2WTNDK05pWjAxYTViSTdMOHF4Z0c4dVgyTWo0OFh0Nlh5VThDUUhUdDQ4S0RKT3ExYXRRSmdhT29GR0NvMVB2amdBL0Y0Ly83OThmejVjMmcwR2xrR0d6QTAxVE1lNjE2K2ZIbXptZVhVMUZSODhza240dmJjdVhOaGIyK1BaOCtlQVFCbXo1NHR5cWRidDI2TnhNUkVEQm8wU1BiZTlldlhUNVM5QTRZZ2NObXlaVmkwYUJGME9wM0Zhb2VZbUJpY08zY09JU0VoYU42OE9RQ0lnTkJTcC9UdnZ2dE9YS1F4SG80UUhSMHQraWxFUjBlTEMyakxseThIQUN4WnNrUzJuZGpZV0pOZUFQWHIxemQ1dm1QSGptSCsvUGxvM3J3NW1qWnRpaElsU3VEV3JWczRkT2dRQU1QNzdPN3VqaXBWcWlBNE9CaEhqeDdGalJzM29GUXEwYnQzYjZTbnA4c3ltOFo4ZlgweGZQaHc3Tnk1RTB1V0xNR1ZLMWN3ZS9ac3JGeTVFdlBtelh2aHpMSmFyWllGOHFkUG4wWnFhaXErLy81N0JBY0hXMndDbWZzaVZWaFltRW5WdzZwVnE3QnExU3JVcWxVTDQ4YU5FL2QvKysyM05vMGxONWI3WXNPZE8zZkVNSVhjaitVMVZod3dCTmJTYjBhL2Z2MHdkKzdjZkpYNDU4NDI2L1Y2ekprelJ3VHk3Ny8vdnNuM2xQUzc1Ky92YjNNdy8wLyt2UVJlN2ZGbVhGbGtqa0toUUtOR2pYRGx5aFY0ZTN2ajVNbVRHRFZxRkVxVktvWHIxNjhETVBTNDZkMjdkNTdiSWFLM2g4RTgwVHZDV3NkbFcwNU9iSm1hNXVEQmcySzgzcWhSbzFDdlhqMmI5cytZOUNQdjRPQ0FIajE2eUI0enpnU3FWQ3A4K3VtbitQbm5ud0VZQW85dTNicmgzcjE3T0gzNnREZ0Jualp0R2dZTkdvU3FWYXRpekpneE9IdjJMRFp0MmdSbloyZVVLRkVDd2NIQmVPKzk5MHoySTYreTY3UzBOQUNHVE96TFdMSmtDVEl5TW5EdDJqVnMzYnBWVEVGbEs1MU9oN0N3TU96ZXZSc2RPblRBbURGallHOXZqNjFidDBLdjEyUDM3dDJ5WUg3TGxpMjRjK2NPL3ZPZi8yRC8vdjBvWExpd2FCeTFZc1VLTkd6WUVDa3BLZUxrOEYvLytoZHExNjROTHk4dmxDeFpVcGFSUG5IaWhBam1KMDZjQ0FCbXgwYS9Tcm03THMrZlAxOE1jL2o5OTk4dFp2UWwwampRcjcvK0dqazVPYkp1OWxMUWFzNnBVNmR3NnRRcGsvdWxZTjY0eXNPWW41OGZPbmJzaUp5Y0hMR3M5QndWS2xRUTkrV1g4ZnNnbmFSblpXV0pjYlc1K3cwMGF0UklGc3lucGFVaExTME5hclVhRGc0T2NIVjFoYjI5UGRScU5kUnFOVlFxRlZRcUZlN2V2WXNuVDU1ZzVzeVpxRlNwRXJ5OXZVVldNVFEwMUtSSHdyVnIxMlM5Sll3endWSkdUNmxVdnZJcDB5VFNSWTFmZnZsRkJQUGR1M2NYKzFtalJnM2N2MzhmTjI3Y2dMT3pNNFlQSDQ1SGp4NVpET1lCb0ZPblRtalRwZzJTazVNUkdocUtuSndjUEhqd0FOZXZYNWNOZGJDbVRKa3lPSDc4T0tLam8yWDNuejU5R2hjdVhNRGt5Wk54Nzk0OTNMcDFDMkZoWWU5RVJWRHU2aGJqcWVtTUgzdjI3Rm1lL1RkdTM3NHRPcGdIQkFTZ1I0OGVtRHAxNmt2dDI5cTFhMFZGakZxdHhvd1pNMTVaUTlKLzZ1L2wyekJwMGlSb3RWb1VLbFFJblRwMVFuSnlzcWl1cWxldkhxWk9uZnBPZk5hSnlEd0c4MFFGbkoyZFhaNmxvTG03am1kbVpvcmd5dFltYmJtdFg3OGUrL2J0dzhXTEY1R1NraUo3RHIxZUwvNVdxVlNvWGJ1MjFlMDVPenVqUW9VS2VQcjBLUzVmdm93elo4NUFyOWNqTFMxTlRNdGxUa3BLaXRreHBjK2VQUk1uU1M0dUx2bDVhU1lhTm15SWZmdjJRYTFXbzA2ZE92bGVYNlBSNE1LRkMwaFBUOGVPSFRzd2VQQmd1THU3SXpBd0VHZlBuc1hSbzBmeDdOa3pPRGs1SVNFaFFRU3psU3BWRW1XazA2Wk53eGRmZkFHZFRvZnAwNmZMT3BwWHIxNGRTNVlzUVdSa0pMcDE2NGJSbzBmbnVUOERCdzZVM1phNml6czVPY2t1anV6WnN3Zng4ZkZRcVZTeXFmMmVQSGtpbWhpKy8vNzdKdHRQU1VteE9PVlM3c1p4NXNhTlNzRmxRRUFBYnR5NGtlZHJzVlY4Zkx3NE9WMjJiQm5zN2UzUnYzOS9BUEtnT25lRHVnc1hMc0RlM2w1MlgxaFltUGlNcDZhbVl1VElrYmg4K1RKY1hGeXdmUGx5bENsVEJxdFhyNVkxeTdwOCtUSmF0R2lCNjlldmkzVkxsaXdwMjI2WExsMVFxVklsRkM1Y0dPN3U3bkIxZFlXVGs1UFZFL3lrcENUTW5Ea1QvZnIxazVYWG01UDczeDR3akl2TnlNaUF2YjI5ZUkrS0Z5OHVabzhBSUJ2YVlJNzA3OXFwVXllTERRb0I2ODNzbmo5L0RqczdPM0VCU21wZ1o5d1F6L2h2NCsxbVpXVmg5T2pSNHNKWDdkcTEwYkZqUjFrVmhqWE5temUzT0dURndjRkJqRy9mdTNjdlNwUW9ZZFAzcDlSTWJjT0dEV0pvUStmT25kR2xTeGM0T2pyQ3k4dnJqVTA1WjRsT3AwTklTSWk0Q0ZDaFFnWFkyZGxoekpneEZodGFidHUyVGRhbFh4b09JamwwNkJCV3Jsd3BibzhlUGRwazN2VzM0VjMvdlFSZTMvRW1EVW1LaVltUnpSS1FtcHFLUTRjT1ljdVdMU2JWQ2IvOTlodGF0bXlKYXRXcW9YVHAwaGd3WUlESmR5SVJ2VjBNNW9uZU1RTUhEaFFuVUN0WHJyUTZsWk9UazVQWnNjZkdqTE52eGgxcnJXVkpIajkrTEpwdEdUZHFVaWdVVUNnVTJMbHpKdzRlUElqSXlFZ1JlRW9sbFlCcHBzRTR5RE11M2RicjlUaDA2QkJTVWxMd3dRY2ZpQk55NDMxM2NIQXdDVlo2OWVxRmdJQUFmUDc1NTdKc212RTQ3eXRYcnBqdFpuL216QmtzV3JUSWF2QTdiOTQ4WEx0MkRVV0tGTEU1VzJsOGdxWlFLTkMrZlh2TW56OGZxYW1wMkxsenB4aVBlL2JzV1dSa1pPRFlzV05vMGFLRjdDVE91SHl5VHAwNjZOaXhJNktpb25ENThtWFJGZG5mM3gvbHk1Zkg0c1dMa1oyZGpjaklTTHovL3Z0NXpoZWUrK1JjK255NXVMaklIb3VMaTBOOGZEeXlzN014WU1BQUtKVkszTGx6QjcxNzkwWndjRENDZzROdGVpL3lhOXk0Y2ZEejg0T3ZyNjlKTU4ra1NST0xnYytsUzVld1k4Y09BSWJBb21MRml1SXg2WDV2YjIvVXFWTkhUTDJuVXFudzRNRURVVjZmVzNSMHRFbVdWaXA3QitUZDd0UFQwMFd3YkZ3NkRVQjAyWmYyWGExV213UTI3dTd1K2E3NmtQajcrK2Vybkx4V3JWcW9YcjA2VnF4WWdjek1UUHp4eHg5bzBLQUJ6cDA3QndBbSs2YlJhTEJvMFNLclU3eHQyYklGVzdac3NmaTQ4YitkOGZmRWdnVUxvTkZvNE9IaGdhdFhyMEtyMVFMNC8yRUM1Z0o0WStucDZhSmZnV1QyN05rdmxFMnNYYnMybkp5Y1pFTlVBTU9GcXhrelpvaHh4R3ZXckVGQVFJRFZ5ZzBQRHcrNHU3dkxabHB3ZDNkSHlaSWxrWk9UazY5aFAydldyRUcxYXRYeStZcXNtek5uanZoT01WYTBhRkVVTFZwVWRwOU9wOFA4K2ZQRmhRa3A2Ty9hdGF0WVJockxMWDBQMXE5ZkgxMjZkTUh1M2JzdFRrVWFGeGRuOGw3WWNwSGpuL2g3K1RxT04rRC9HL1dscDZlTDRRSjZ2UjV0MjdhVkhXTmx5cFJCbzBhTnNISGpSbVJrWk9ESmt5ZUlpWW5CMWF0WE1XellzRHozaVlqZVBBYnpSQVZjNDhhTlpXT0h6VEVlc3ltZFpDZ1VDamc0T09TNW5sYXJOWHRDb2RQcEVCRVJJY2E4VDVzMlRjeHhLNTJjbUR2eEtWbXlKQklTRXBDZG5RMS9mMzh4cGxES1dBQ1FqZkhUNi9XaVpEZ3dNRkNXN2J4NTh5Ymk0K01SSHgrUFVxVktXZXhZSHhzYkt6dkpsOXk0Y1FNSkNRbFdnM21GUW9GeTVjcmx1VXh1eGllQWFyVWFyVnUzeGpmZmZJUG56NTlqOCtiTjZOcTFLK3JYcnk5SzNtTmlZa3lDK2R3bHNhTkdqY0x4NDhmRit3Y1lPaGtybFVyTW1UTUgzYnAxdytQSGp6Rm56aHk4Ly83NytkN25qSXdNN05xMUMvSHg4Ymh6NTQ0WTc1MlRrNE9rcENRNE96dGovUGp4U0VsSlFYaDRPTnpkM1UyeWNZQ2h5c0w0OC9idHQ5K0tydlRmZi84OUZpMWFoUGo0ZU5rY3ljWmNYRnpRdjM5LzZIUTYwU2dSTURUZisvampqeTBPbXpoMzdweDRYclZhamZqNGVIaDZlcUpzMmJMaWhEYzdPeHUvL2ZhYktDY3ZVYUtFVFZPZkdVdFBUemM3ZmwxcVRBVVlMaVpjdTNZTmp4NDl3djc5KzNIMTZsWEV4Y1dKc2ZZVksxYk1jN2lCVXFrMFczR1NtL0ZGTDF0MDZ0UUpmbjUrcUZHakJzcVhMNDlObXpiaHlaTW5pSTZPaG91TGl4Z0NZRXVEeEJlMWZQbHk3TnExUzlZLzQ5U3BVM0IwZERRWmp5ejFwekQrTGpHK1VBWVloaU9NSERsUzlFU1FTTmxQUzdOc1NHT1B5NVl0YXpJMHBIWHIxckloS3BJV0xWcmc4dVhMV0w5K1BRQkRHWHZMbGkydFhqUTRmUGl3N1BWdTNib1Y1ODZka3pVZWUxdk9uajFyY3NFcUw2TkdqUklYSmp3OFBEQi8vbnpaNStYczJiTVlObXlZN0lKcTdnc0NiMU5CK3IxODFhU2hiUjkvL0xIb1pxOVVLbEdxVkNuY3ZIa1RoUW9WUW5Cd01McDM3dzYxV28xT25Ub2hNaklTMGRIUjBHcTFKdVAxaWVqZHdHQ2VxSUJ6Y25LU2pidVRUb2cxR28zWkV3UXBLK25wNlpudlFFYWkwV2d3ZCs1YzlPblRCNW1abVRoeTVBZzJiZG9rNjFvc1pSbU1NdzhiTjI1RTU4NmRjZS9lUFd6ZHVsVmtZdkp6TWltUnh0c0NoaW1VckkyaGZKT2s4ZnFBb1lHU2k0c0xQdnp3UTBSSFIrUE9uVHZpcEVxYTkvZllzV040L3Z5NXJFTjk3dXlvazVNVHBrK2ZMaXVWYnRHaUJRRER5ZkwwNmRNeGF0UW82SFE2akI4L0hoczNialM3YjJGaFlYanc0QUdTazVQeDZORWpjZi9UcDAvRjFFWUFaTTJvYnQyNmhkV3JWNHRNZVdCZ29LemhtekhwNUZCaUhKVHFkRHFjUG4wYWVyMGUzMzMzbmRubVRPdldyY1AyN2R0eDkrNWRXZUIyNXN3WmZQYlpaNWc4ZWJMWjV6VzJhZE1tYk5xMFNUUVlrLzQ5SGo1OGlPSERoNHRoQWxXcVZFR3JWcTFFZHZYTW1UTVlOR2lRN0hsek42eTZlZk1teG8wYmg3aTRPQ2dVQ2t5YU5BbloyZGxZc21RSmREcWR5RnlOR2pVS09UazV1SGp4SWhJVEV4RVdGaVlDVG10VElwWW9VY0pxOWhBQUdqUm9rR2REcnR4YXRtd3B5MzQyYWRJRTI3ZHZ4NEVEQjBTd0tUWEV5a3Z1QUZuYVp1Zk9uVVZ2QmtudURHTmlZcUpKSTB4dmIyOEVCUVdoY09IQytPYWJiOFRGa3RqWVdOeTllMWYyR1RMK3JnTU1QUm5PbmoyYjUvNitTc09IRDhkZmYvMkZ3TUJBREJ3NEVBcUZ3dVFDUTI2NTV5ZC85T2dSSGoxNmhENTkrbURldkhteTRTcDc5dXdSVGZCbXpweUp5cFVyaThlTVovU1E1SlhadHlYckwzVW90N096azcyM3g0OGZOOXNRenZqQ2FNK2VQWEgvL24weEp6cGdxRG93RHVTTitmdjdtelRBa3k3Q3VycTZpbjRLcjlPNy9udHB6c3NjYjdhb1hiczJYRjFkMGFaTkd6ZzVPZUhBZ1FQaXNjcVZLNk5jdVhKSVRVMTk1NllwSkNJREJ2TkU3eGlwMDdHdDl1elpJMDZtNnRhdEt3S0YwTkJRMFMzYnVHend2Ly85THdCRDJYcFNVbEtlMnpidXpHemNuUmNBeXBVcmg4R0RCNHV1d2hFUkVmamtrMDlFVmxvNk9URU9OaXhsSDZScGU2VHU2T0hoNGZqUGYvNERwVktKa3lkUG1sMUg2bHp1NCtPRENoVXFpQk9lNTgrZkl5Z29TRmJtYU55eCswMHdQZ21XeWltRGdvTEVSUXZwUWtiZHVuV3hkZXRXcEtTa1lPUEdqU0liM3JoeFk3UGJ6VjBLdTNyMWFzeWFOUXVBSVpNZkZCU0VQWHYyb0duVHBoWlBEaTlldkdpMnBOWlk3b0I4OHVUSmVQTGtDUUREV1BiRml4Zkx4bFRicWx5NWNoZzllalFXTGx3SVgxOWZzOHM4ZnZ4WTlBMHc1dWZuWjNWTXVEa0JBUUg0NUpOUFVMaHdZUlF0V2hRUkVSSGl0UmozUUhqMDZCR21UcDFxRXBodDJMQUJEUnMyRk9YTmUvYnNRVnhjSE96czdEQmx5aFRrNU9SZzd0eTVZdXBGcVVlRWxIbHYyYklsTm16WUlKcnpxZFZxcTQyM3pKVWN2dzd0MjdmSDl1M2JvZGZyUmREeXdRY2ZtRFRueTR2VU5BMHdaTmlmUEhrQ2UzdDdhTFZhdUx1N2k5a0pwRUNvYU5HaUtGNjhPRHc5UFhIaHdnVUFoaWFUVWdPOEJ3OGVpRzFldjM0ZFhidDJ4ZURCZzhWekdGOGNCQXdsM0x0MjdZS25weWV5c3JMRXYrM3JvbFFxc1d6Wk1sbGdKNzEzMHVQRzl1N2RpMHVYTHNrcWtVcVhMbzFidDI3aDNyMTdPSHo0TUpvMWF5YVdONTVPcjFpeFlyTFpNMTVIOXJabzBhTHc5UFRFaUJFalpCZnpWcTFhWlhYS3h0emQxZ0hnNU1tVDhQRHdnTE96czJ6bUNjRFFCNlJTcFVxeSs2Umczc1BEd3lRd3RjVS83ZmZTbXZ3ZWI3YW9WcTBhZnZqaGh6ei92U2RNbUlBS0ZTcll2RTBpZW5NWXpCTVZjQmtaR1dJYzRxKy8vaXJ1RHcwTlJXaG9LQm8wYUlBdnYvd1NHemR1eEZkZmZTV3lXUEh4OFdqWHJoMmFOV3VHbmoxNzV1c0VYdEs3ZDI4eGRkSE1tVFBoNnVwcWtta3dEcXFOT3dFYkJ5dVJrWkhZdTNjdlB2cm9JNXVlOS83OSs3aDgrVElBeUU2RUFjTzRTZWs1eTVRcGd4czNiaUE2T2hvTkdqUVFtZXpYelRqejZPWGxCY0R3ZXIyOHZKQ1ltSWdEQnc1QXE5V2lYYnQycUZTcEV1cldyU3ZMcERkdDJ0UmttNWN1WFRLWmptbjM3dDJvWDcrK2VOL0dqUnVIM3IxN20zUXdOMWF1WERsY3ZYb1ZHbzBHdnI2K3VIWHJGZ0REUllkNTgrYkIxOWNYM3Q3ZWVQTGtpUmovYVJ6SXIxaXhBci85OWh0YXRXcGx0cnc0cnlEVXVBSGUrdlhyTVdUSUVKTmxmSHg4NE9YbGhhcFZxMEtsVW9rUy9YWHIxb2x4NWVIaDRlaldyUnZHakJramV5K2s0eUFzTEV3MmxubklrQ0Z3ZDNlSHZiMDlIajU4aVBYcjE4UFIwVkZrb0xWYUxVYU1HSUhFeEVUVXFsVkxWRWdFQkFRZ05qWVdZOGVPeGFwVnF4QVFFSUNlUFh0aXg0NGQ2TjI3Ti96OC9NUk1EVXFsRWdjT0hNRFdyVnZ4K1BGajlPclZDdzBiTmtTWExsMndjZU5HY1pFZ0tDaklhdThGdFZwdDAvRm9QQTNaaTZoY3VUSnExcXdwdTJEV3IxOC9tOWJOek16RXdvVUxSYkFER0tvV0Jnd1lnT25UcDZOUG56Nnk1YVZBWU1DQUFmamlpeS93eXkrL2lHRGVtSFNSVHFsVVFxL1hJejA5WFRaSGQyWm1KdmJ1M1F1dFZvc09IVHFnV2JObUNBd014S3hac3pCOCtQRFhIc3dEd01LRkMzSDgrSEU0T1RsQm9WREllanZrYnFBbTlTRm8zYnExbUhLc1JZc1cwR3ExY0hOelEvWHExUzJXTCtjK1BuYnYzaTIrVHlTdlltcHNoMCtQQUFBY2owbEVRVlM2OFBCd2xDMWJWaGJNdnlpbFVvbCsvZnFoZWZQbU5uK2Z2MG52K3UrbEpTOTZ2QkhSUHgrRGVhSjNUTldxVlZHMWFsV2JsNWZHZFNvVUNsa1czTW5KQ1dxMUdpNHVMdmpycjcrd2VQRmljZVc5YXRXcWVQcjBLZUxpNG5EZ3dBSEV4c1lpSkNRa1g1MmZBY09KMjZKRmkxQ2tTQkZ4TWlLVldFcVpXeW13VlNxVktGR2lCTzdldldzeVpqNGlJZ0l4TVRFbWN5enI5WHBaY0NobDMzLzk5VmR4d21wY3NyeDM3MTdSL2Q3YjJ4c3JWcXhBang0OWtKaVlpR25UcGtHcFZJcTV1RzBselRQdjYrdUxMNy84MG1KRzJkak5temZGMzFKbVRhbFU0cU9QUHNLR0RSc1FHQmlJeDQ4Znl6SlYwaFJhYm01dUpnRnhYRndjUm84ZUxjcVAyN2R2ajIzYnRnRXd6R2xldFdwVitQajR3TlhWMWVwWTY4R0RCMlBBZ0FIdzl2YUdVcWtVeitYZzRDQ2JlZUR5NWNzaW9BSU1wZldMRmkyQ1VxbkVsQ2xUc0hIalJreWNPRkZXQnZ3cWRPclVTWlRpeHNURWlHQmVrcFNVQkwxZWo0MGJOOExGeGNWc2gvYmNwQURveXBVcllscTJkdTNhd2RIUkVZbUppUmcrZkRoaVkyUGg1T1NFa0pBUTBRdWdRNGNPK1BISEh4RVhGNGYrL2Z0ajNyeDUrTzY3NzVDVWxDUXVkRWgwT3Ayc0dWV1hMbDBBR0lZbzJOblppZmZSMnRSOHI5TWZmL3lCUzVjdTRjR0RCeGczYmh4dTM3Nk52Ly8rV3p5dVZDcHRHb2QvK2ZKbHpKZ3h3Mnd2aXBzM2IyTFlzR0ZRcVZUSXpzNkdpNHNMeXBjdkx5Njg1UFg2RHg0OEtLb3lnb0tDVUt0V0xTeGF0QWh6NTg1RisvYnRvZGZya1pHUmdUdDM3bUQ1OHVXNGVmTW1Ka3lZZ0crLy9mYUZTNkJmUkxseTVXVFQreG5MZlhHeGNlUEcyTEpsQzlxMGFTT0NlY0RRQXdLd3JjbGJYbDdGMUhSbHk1WTF1Uy8zMEFDSmNjYlowcjRiTjhONzNmNXB2NWZtdk16eGxsOTc5KzVGa1NKRnhPMDNVU0ZFUkMrSHdUelJPNlpPblRvV3B3TXlQdm1Rc3FMU2lWVk9UbzZZYmdzd2xFYTNidDBhRVJFUjZOdTNyN2ovZ3c4K3dNS0ZDNkhSYUxCeTVVcXNYNzhlY1hGeEdEbHlKRFp2M2l6R1VBS0dyTHJVcU13NHcyN01PRk4wNWNvVmNiSWtOU3FUcHJ2eTkvZkhsaTFiRUJRVVpESm1QcitrVEoyWGw1Y0lKbi80NFFjeE43bENvY0NVS1ZOUXVIQmgvUHZmLzhiUW9VT2gwK2t3Y2VKRWRPellVV1JxYlNITk0zLzE2bFZFUlVWaHhJZ1JlUzZmazVNaksxYzBia1RYdlh0M2RPblN4U1M3ZHZ2MmJWR1MycVJKRTFrNTdaVXJWekJxMUNoUjR0bTBhVk5NblRvVm1abVppSTZPUm1wcUtwWXNXWUo1OCtiSnRxblZhczJXaGVaKzd0eFNVMU94Yk5reWs0YUM3ZHUzaDV1Ym0yaCtkZm55WlZ5L2Z0MGttRGR1SG1XTnVSTllhMEhaeUpFamNmMzZkWnc0Y1FMYnQyOUgxNjVkVWFoUUlWbjV0Ym1LZ1Z1M2JvbWVBaDRlSGhnd1lBQXVYYnFFRVNOR2lHeHVTRWlJckt4WnBWSmgxcXhaK1B6eno2SFZhdkhGRjEvSXhvMHFsVXJZMjlzalBUMGRLcFVLYmRxMGdhZW5KNG9VS1lJcVZhcGcyN1p0V0xCZ2dXemZObS9lakt5c0xJd2ZQOTdpQ1h4bVpxYkZMS28xeGtIbXNtWExaT09YcFl0bFBqNCtxRnExS3NMQ3dtUk4zdlI2UFNaUG5vejQrSGowNmROSDltOHhiTmd3dEdqUkF0OSsreTM2OU9rRHZWNFBwVktKaVJNbll1N2N1UUFNUXdydTNyMHJxbVpLbHk2Tnp6Ly9IQjkrK0tIVml4Z1pHUm15eXBOMjdkb2hNREFRelpvMWc3MjlQUW9YTG95a3BDUThlL1pNWENDVUxsemxONURQUGU0K3Q3VnIxOHFHZW56NTVaY1lQWHEwQ01EKzlhOS9tYXpqNGVHQjl1M2JtNHdKcjFhdEdqNzk5Rk9MeDEzbHlwVkZaM2pBa0gyWHlzWm56NTR0Tzc2a1JuS3JWNitXTmRtMGhhT2pvOGdLdjRsbWEyL0tQKzMzVXZJNmpqZExVOU1SVWNIR1lKN29IU0dONDVQbVJkZnI5Y2pKeVJFblhwbVptYUtMTWdBeDE2c1VYRW5UYkVsT25EZ0JMeTh2dEduVEJ1Zk9uY08xYTljUUhCeU16cDA3UTZGUUlDc3JDLzM2OVVPVktsV3dZTUVDVEp3NDBhVDhWNnZWbW5SNk5oWVNFb0tMRnk5Q3BWSWhLeXNMOSs3ZEV4bHpLWU10alJYT1BhLzIvZnYzeGQ5anhveVJOUm1Makl6RXRtM2JvRlFxWldXRmdPRms3TXFWS3dBTVdUQXBpeUk5RHdDTUdERkNsUFIvOE1FSENBME54Yi8vL1cvbzlYcHMyYklGdTNidFFzdVdMZEcyYlZ1clRYM3ExNitQQXdjT1FLMVd5ekxYbGx5OGVGRUUwVVdLRk1Gbm4zMW1kUjFqTzNic0VGT3BWYTVjR2MyYk54ZU42dno5L2NYWS85R2pSK1BZc1dObzJyU3BDUGE3ZHUwS1IwZEhxRlFxUEh6NFVJekJ0eFJJNWU3V2ZlellNVXlmUGwyY2lFclpucHljSEN4WnNnUVZLMWJFMGFOSHhmSzVwOGxLVFUwVlpjVzJ5TSt5RXFWU2lkbXpaMlBod29VWU1tUUluSjJka1phV0pqckZBLzgvUDdua3hJa1RtRHg1TXA0K2ZTcldkM056UTBaR2hzaGk5dS9mMzJ3RHJrcVZLaUUwTkJUVHAwOUh4WW9WTVdIQ0JPajFlaFFyVmd5RkN4ZEdlSGk0S051Zk9uVXFBTU5uZFBiczJUaDI3SmpZVG1CZ0lDNWV2SWpzN0d4RVJVWGgvUG56Q0FzTE16c2t3bmpzcmJHc3JDelkyZGxCb1ZDSThlU0FQRGd6L280dzE4QU1NQng3eG8wRS9mMzlVYnAwYWNURXhFQ3YxMlBwMHFVNGNPQUFwazZkaWhJbFN1RFhYMy9GN3QyN2NmcjBhWEY4T3pzN1kvcjA2V2pldkxrSUx0emQzUkVhR29wWnMyWmg3OTY5dUhYckZrSkRRekYvL256VXExY1BOV3JVUVB2MjdhRlFLR1FWQVlCaEZnc3AwS3BSbzRZNExxWHZPWDkvZnlRbEpjbG1mTWhydm5Cam1abVpVS2xVSXFBei9nem5MbS8rNXB0dlpPOGhZTGhBY3ZUb1ViUm8wUUorZm41d2NIQkFhR2dvVkNvVmxFcWwySVplcjhlZVBYdVFuWjJON094cytQajRvSGJ0MmhabnpKRGVBK04vUCtNTEUwcWxVdmJZa3lkUDRPSGhJUXNnYmFWUUtHUVpWMXZwZERxeEg0bUppUlkvVTliRXhNVGtPU2U2cFQ0UmxyTC8vOVRmeTJmUG5yM1M0NjFUcDA3aStjMU5UWmVidFg0ZVJQVHVZVEJQOUk3SW5ibTVlZk1tdW5UcEFqczdPNmpWYXVoME9sbHpydmZlZXc4Nm5VNlVXN2R0MnhhVktsWEM0c1dMb2RWcXpjNlJIUjRlYmpMdVdqSm16QmlzWDcvZXBFRlJYaXBVcUNBYnoycXNiZHUyeU03T0Z1TmlqZWY5QmlDNm9idTZ1cHFVcnJ1NXVZbS9qUnV4QVlhczRzaVJJN0Y2OVdvMGI5NGN1M2Z2Rm9HOFFxSEE4T0hEMGJ0M2I5azZiZHEwZ1p1Ykc2Wk5tNGFVbEJTa3A2ZGp4NDRkcUZXcmx0Vmdmc0dDQmJoOCtUS0tGaTJLWXNXSzVia3NZTWk4U2o3ODhFUFo3UmZSdFd0WGtXMWR0bXlaeU9DNHU3c2pLaXBLdkZmT3pzNXdkSFFVRFpDTUdaZWhYcmx5QmJObXpZSmFyWlpsajFRcWxhemMxdHZiRy9QbXpjT1dMVnNRSFIyTjVPUmtXZGF4UklrU0tGMjZ0T3g1a3BLU1JFTysxOG5Ed3dPVEprMUMwNlpOVGNhTTI5blp5Y2FMcHFXbFlkS2tTZEJxdFZBcWxaZzJiWnE0S0ZPc1dERU1HREFBRHg4K05EdCtYeElVRklUTXpFejQrUGlnWExseXVINzlPbHExYWdVN096dVJJWlVhbHoxOCtCQjkrL2FWbGFzM2J0d1k4K2ZQeDhHREJ6Rmx5aFRvOVhxa3BLVFk5SGt5RmhrWmlmRHdjTm53QjBBZTFIcDdleU14TVJFS2hRSmVYbDd3OS9kSHFWS2x4UDl2M3J3cG14YndYLy82Rjc3ODhrdTR1cnBpK3ZUcG9nZkEzYnQzNGVIaGdaU1VGSHoxMVZmaXdwQzB6b3daTTh3R2xVNU9UcGc3ZHk2YU5tMkt4WXNYSXpFeEVhbXBxZGk3ZDY4SVZLVmdSUExERHorSTdMUlNxY1RJa1NOTnRsdXRXaldjT1hOR05sT0VyZVhWNjlldngvTGx5MkZ2YncrbFVpbDdMYmt2TWhwWDdIVHQyaFVIRHg1RVltSWk3dDY5aSsrKys4Nm01NU5NbWpRSnRXdlh0amlkWXBzMmJmSmNQeVFrUkhhN1NaTW1XTGh3WWI3MjRXVWRQbnpZYkdNNlM2L3BUZmtuL2w0Q2VPWEhtM0V3YjZrclBoRVZiQXptaWQ1UkFRRUJLRlNvRUxSYXJVbFpxRWFqUWJkdTNhRFJhTkNuVHg4c1dyUUl0V3JWd29jZmZvam16WnRqeDQ0ZE9IandJSzVldlNvN0tjaUx2NysveVltSmNZYXdYNzkrSmwzR3BaTnBLVHZsN093TWYzOS9kT3JVU1l4bG56ZHZIb1lQSHk0eTVaczNiOGFKRXljd2Z2eDQyTm5aeVVvYWJhRldxOUc3ZDIrMGJ0MGFIaDRlcUZLbENzNmVQWXU3ZCs5aXhvd1phTktraWRuMUdqVnFoS2lvS0N4YnRnelIwZEVJQ0FpUU5VbXpSS0ZRNU91RXJWT25UamgrL0RpZVBuMktMbDI2NFBqeDR6YXZtNXVQanc4MEdnM0dqaDJMOHVYTG0weE5aWHpSQXpDTWZUVU81cFZLSmFwVXFTSWFQZ0dHc3YrSER4K2FaTmlxVnEyS29rV0xZdno0OGZqOTk5OHhidHc0dUxpNElDQWdBTGR1M1pKMTdBYUFidDI2dmZEcmVoVmNYVjFSc21SSldUbTZVcW5FaUJFalpCbElaMmRuekpneEF5RWhJWmc1YzZiSnRIQTllL2EwcVV6YmVLcStnSUFBMk52Yml4SjJSMGRITVhhL2FOR2lXTDU4T1FZT0hJaG56NTRoT0RnWVE0WU1nVktwUk11V0xlSHM3SXlwVTZjaUpDVEVwcm5ramRXclZ3L2g0ZUd5SUtWa3laSmlPanpBRUdSb05CcjQrL3VMYktTeDJyVnI0OFNKRXpoMjdCaUNnNE14YU5BZ2tWbWVNMmNPeXBjdmoyWExsbUhNbURHaXJMdGZ2MzRJRHcrSHY3OC9CZzBhWk5OeDA3SmxTekgxM1pZdFd4QWJHNHR1M2JxWlZFMFVMMTRjZmZ2MnhmSGp4M0h2M2ozMDZOSEQ3UEVtOVMrUTVnaXZYTG15elJucWV2WHFJU0lpd21US05BY0hCL1RxMVV0MjMwY2ZmWVNsUzVlS2k0TDkrdlhEbWpWcmNPalFJU1FtSmxxZGhrNmlVQ2dzemtwUmtGaHFwSmJmNDkvWDE5ZGtDTUtyOUUvNXZmVHk4bnFseHh0ZzZFbGpUbFJVbEtqeWtZU0VoSWhxQitrMkViM2JUQWNXRWxHK1ZhOWVQUWV3dlpuUkgzLzhJVTRhTEFXZmdLSGo3WjkvL2drN096dlkyOXVMSC84T0hUckl4bUp2MnJRSkhUcDBNRnRPcmRQcGtKNmVMaklWMG4rQVlkeWdsTmwwY25KNm9USk1XOFRFeE1oZVoyWm1KaDQ4ZUFBUER3ODRPanFhTEgvcTFDbWNPM2NPU3FVU24zLyt1ZFh0eDhYRndjSEJ3ZXA0Y0VsU1VoSzBXcTFKWnZsVmlZK1B4NkZEaDlDelo4L1hzbjFMcEg5bmhVSUJsVW9GQndjSHM0SHF5cFVyOGVlZmYwS2owY0RKeVFrQkFRSG8wcVdMeFd5YlRxZkQ1czJiY2VqUUlhU2xwYUZwMDZZWU1HQ0FLRnMyTG5tMU5rZDVibEtteXNYRkJmWHIxNWM5Wmx5YXUzLy9mcE0rQi92MzcwZENRZ0ljSEJ6ZzV1YUd5cFVyVzJ4UStPalJJNnRkNUNWUzZiMVVSbTFPUWtJQzlIbzlOQnFOcktHVjVQejU4OUJvTkdhRG9lVGtaSk91NTBEZTd3VmdLQ1UrZGVvVTdPenM0T2pvQ0hkM2R4UXZYdHhzajRDOEpDUWtJQzB0eld6ak04Q1FsVGNPbEhVNkhVNmVQSWw2OWVybE9ZT0J1WG12SmRldlg4Zjc3NzhQdlY2UFljT0d3ZDdlSHFWS2xVSzdkdTFFTTh5SWlBaUVoWVZaSE5OOStmSmxMRjI2Rk5uWjJaZzhlYkpKMWM3S2xTdkZFQmZqSUVTdjEyUHExS215NDZKWXNXTDQ2S09Qekg1ZWpoMDdadkg5ejhqSUVHWDAyZG5aeU1yS01udGJvVkRJNW84SGdQbno1d01BR2pSb2dQcjE2NHZQbWEyTVMvb3QrZm5ubjhYM3V6VFZtcTJtVDU4T3dKQUpscHBBNXVUa0lESXlFaXFWU254ZmxDbFR4dVMxbVNPOTNzREF3SmZxYlArLzludjVLbzgzVzV3L2YxNDBQSnc5ZTdic0lxTTBIS2R0MjdheXFUeXRPWExrQ0VhTkdnVUF1ODZjT2NNQitrU3ZFWU41b2xjZ3Y4RThFUkVSMFQ4UmczbWlOK2ZOemVWQ1JFUkVSRVJFUks4RWcza2lJaUlpSWlLaUFvYkJQQkVSRVJFUkVWRUJ3MkNlaUlpSWlJaUlxSURoMUhSRVJFU3YwY09IRDNIbXpCa0Fodm5TemMyNmNPM2FOZHk2ZFF1QW9kdjVpOHpqZmZIaVJXemZ2aDFqeDQ0MU8wdEVmdWgwT3NUSHh5TXVMZzRlSGg2b1ZxM2FTMjJQaUlpSVhqMEc4MFJFUksvUlYxOTloWDM3OXNIVjFSWFIwZEVtait2MWVreWFOQWx4Y1hIdzh2SkNpeFl0OHYwY0kwZU94TkdqUndFQWJtNXVHRDU4K0V2dDg0MGJOOUM3ZDIvazVPVGd2ZmZldzMvLys5K1gyaDRSRVJHOWVnem1pWWlJYktUWDZ6RjI3RmdjUG53WXZyNitpSXlNUktGQ2hTd3VmK0RBQWV6YnR3OEFrSktTZ3NhTkc4c2VEd29LUXZueTVSRVhGd2NBU0V4TVJNMmFOV1hMK1BuNVljZU9IWG51VjgyYU5VVXd2M0hqUnJSdjMxNDJWN3c1aVltSk5zMUZmdlBtVFRHM3RUbVdwdVJNVFUxRjkrN2RrWkNRZ1ByMTYyUHg0c1ZRS2ptNmo0aUk2RlhocnlvUkVaR05JaUlpY1Bqd1lTaVZTc3lhTlN2UFFQN0dqUnVZTVdNR0FNRFYxUlYrZm41UUtwVndjbktDbjU4Zi9Qejg4T2pSSTRTSGh3TUFuSnljVUx4NGNmRzN0SXgwWDE2NmRPa2lsc3ZNek1TcVZhdXNybU5uWndjUEQ0K1gvczhTRnhjWHpKbzFDd3FGQXNlT0hjUEtsU3V0N2hNUkVSSFpqcGw1SWlJaUcxeTVjZ1hyMXEwREFIejY2YWNJREF5MHVPejE2OWN4ZE9oUXBLV2x3Y25KQ2V2V3JjT3RXN2N3ZHV4WVpHVmxZY3lZTVdqY3VERUdEUnFFakl3TUtCUUtmUFhWVjdoKy9Ub1dMVm9FdlY2UENSTW1vSDc5K2pidG0xcXR4b0FCQTdCeTVVcDA2OVlOSFRwMHNMcU9wNmNuZnYzMVZ3REFwVXVYTUduU0pHUmxaYUZ3NGNKWXZudzUzTnpjeExKbno1N0ZoQWtUa0oyZGpTcFZxbURCZ2dXd3Q3ZTMraHlCZ1lGbzA2WU5kdTdjaWJWcjE2Smx5NVlJQ0FpdzZUVVJFUkZSM2hqTUV4RVIyU0E4UEJ4NnZSNTJkbllZT0hCZ25zczZPRGdBQUpSS0pTWlBuZ3dYRnhkVXFWSUZMVnEwd0w1OSszRGp4ZzFVcmx3WjA2ZFB4NnBWcTJCdmI0OHlaY29nSUNBQTU4K2Z4N2x6NTZEUmFKQ2FtZ29YRnhjQXlMUFUzZGppeFl1eGVQRmlpNDhybFVxc1c3Y092WHIxTXZ2NGd3Y1AwS3haTTR2ckh6MTZGUFhxMVpQZFo2blVIZ0FHREJpQTZPaG82UFY2TEYyNkZJc1dMYkx5Q29pSWlNZ1dET2FKaUlpc3VIWHJGazZjT0FFQWFOaXdvZG1POU1aS2xDaUJoUXNYNHV1dnYwWm9hS2pKNHhFUkVZaUlpSkRkdDJYTEZ0bnR3WU1INCtPUFA4YnMyYk5mY3U5TjJkblp2WFRIZTF2NStQaWdmdjM2T0hMa0NJNGNPWUs3ZCs5YUhjOVBSRVJFMWpHWUp5SWlzbUwvL3YzaTcrYk5tOXUwVHRXcVZWR2pSZzFjdUhEaGxleUR2Ny8vSzltT1NxVkN1WExsUk1POHFWT252dEIyYXRXcWhVOC8vZFNtWlpzMWE0WWpSNDRnSnljSCsvZnZSNTgrZlY3b09ZbUlpT2ovTVpnbklpS3lRcG9uSGdDcVY2OXU4M3FEQmcxQzU4NmR6VDRtZFpMMzgvTXphVmhucnN2ODFxMWJiWDdlL05pelo4OExyZWZrNUdSek1HLzhucDArZlpyQlBCRVIwU3ZBWUo2SWlNaUsyN2R2QXdBY0hSM2g3ZTF0ODNvN2QrN0UzTGx6ODF6bTd0MjdOazBSbDV0ZXI4ZlpzMmN0anFXL2V2VXFIang0Z0lZTkc5cTB2WTRkT3lJa0pNVHFjcmFPM1RmbTYrc0xqVVlEblU2SFc3ZHU1WHQ5SWlJaU1zVmdub2lJeUlySGp4OERBQW9YTHB5djlhNWZ2LzQ2ZGdlQTRVTEJyRm16VUtOR0RYenh4UmVpdTM1R1JnWWlJaUx3d3c4L1FLUFJZTU9HRFNoZHVyVFY3Y1hHeG1MejVzMnZaVjhWQ2dVOFBEeHcvLzU5SkNVbHZaYm5JQ0lpK2wvRFlKNklpTWlLckt3c0FJYkdjZmtoQmZPQmdZRll1M2F0N0RFcHcrM3Y3NS92RXZxTWpBeFJtbi82OUduOCtPT1BJcGhYS3BVNGVmSWtzck96a1o2ZWpva1RKMkw5K3ZXaXc3NGw1ODZkdzdsejUvSzFIL21oVnFzQkFKbVptYS90T1lpSWlQNlhNSmduSWlLeXdzbkpDYW1wcVVoTFM4dlhlamR1M0FBQW5EOS8zbUo1ZWx4Y1hKNmw2ejE3OXNUbzBhTmw5NjFldlJxSmlZa0FES1gvSTBlT0ZJK3AxV3FFaFlXaGUvZnV5TWpJUUd4c0xCWXNXSUJwMDZibHVhK3ZzOHdlQUo0OWV3YkE4RjRTRVJIUnkyTXdUMFJFWklXUGp3K3VYYnVHeDQ4Zkl5TWpBL2IyOWxiWCtmdnZ2L01kL0p1VE82TWVHeHVMRFJzMmlOdjkrL2RIc1dMRlpNdVVLbFVLWThhTUVlUDFkK3pZZ1RwMTZxQmx5NVlXbnljcUtncFJVVkV2dmIvbTZIUTZKQ2NuQTBDK2VnNFFFUkdSWlF6bWlZaUlyS2hZc1NLdVhidUduSndjWExseUJkV3FWYk82VHRHaVJiRjc5MjV4KzhTSkU1ZzdkeTUwT2gzVWFyVW9OemZYemY3Qmd3Y0lEZzRHQU5sODhKbVptUWdORFJWbC8rWEtsVU92WHIzTVBuK25UcDF3Nk5BaC9QYmJid0NBT1hQbUlEQXdFRjVlWHJMbFB2NzRZN1ByUzEzdW5aMmQwYWhSSTVQSEsxZXViUEcxNS9iWFgzOGhKeWNIQUZDK2ZIbWIxeU1pSWlMTEdNd1RFUkZaVWI5K2ZXemZ2aDBBOE50dnY5a1V6S3ZWYW5oNWVlSDU4K2RZdm53NXZ2LytlK2oxZWlpVlNreWZQbDNNNzI1bloyY1NZRXNsOUFEZzd1NHUvZzRQRDhmVnExZkZlcUdob1htTzQ1ODJiUm82ZCs0TXJWYUwxTlJVVEo4K0hjdVhMNGRDb1lCT3B4UExtQ01GODU2ZW5oYVhrYmFoMFdqeWZDOSsvLzEzOFhmZHVuWHpYSmFJaUloc3cyQ2VpSWpJaWdZTkdzRER3d1BKeWNuWXMyY1BCZzhlREtWU21lYzY2ZW5wMkxGakI5YXVYU3M2dUt2VmFzeVlNUU1mZmZTUkNPWUJJQ0VoQWFkUG40YURnd055Y25Ka1hlV0xGeThPQVBqNTU1K3hjZU5HY2YvQWdRTlJvVUtGUFBlaGFOR2lHRE5tREdiTW1BRUFPSG55SktLaW90Q3FWU3MwYWRMRXB0Y2VGeGVYWndEdTV1YUdBd2NPV0h3OEp5ZEhYQmh3ZFhWRjQ4YU5iWHBlSWlJaXlodURlU0lpSWlzMEdnMTY5T2lCOFBCdy9QMzMzOWkvZno5YXRHaGhjZm1FaEFSMDc5NGRxYW1wNGo0Zkh4K0VoWVdoU3BVcUpzdXJWQ3JNbkRuVDVINFBEdzlVcmx3WnljbkptRDE3dHJpL2V2WHErUHp6ejIzYTl6WnQybUQzN3QzNDQ0OC9BQmlhNXpWcjFzeW1kVitGbUpnWXhNZkhBd0M2ZHUwcUd6WkFSRVJFTDQ3QlBCRVJrUTI2ZCsrT25UdDNJaTR1RGhFUkVXamN1TEhGOG5KZlgxL1VyRmtUQnc4ZWhFcWxRdWZPblRGa3lCQ0xuZHk5dkx3UUVCQ0FPM2Z1UUsxV3c5blpHZjcrL3Bnd1lRS2NuWjNoN095TStmUG5JelEwRkdxMUd2UG16Yk5hR1dCczBxUko2Tnk1TTJyWHJvMUpreWJCdzhNRHAwK2Z6bk9kbDVrNlQ2TFQ2UkFlSGc3QThKNUlmUUNJaUlqbzVUR1lKeUlpc29GR28wRllXQmo2OXUyTE8zZnVZTVdLRlJneFlvVEY1Y2VNR1FNM056ZjA3ZHNYZm41K0pvKzd1TGpJL3Yvamp6L20rZnoxNjlmSER6LzhnT1RrWkJRcFVpUmYrKzd2NzQrTkd6ZWlUSmt5TnE5VHRteFpBSWFLZ2hlMWN1Vkt4TVhGUWFQUllPN2N1VmJudWljaUlpTGJLZDcyRGhEOUUxU3ZYajBIZ05WTUZ4RVZmTC8vL2p0T25Ub0ZoVUtCUG4zNndOWFY5VzN2MGpzcEpTVUY2OWF0UTA1T0RtcldySWs2ZGVxODdWMGlvamZneUpFakdEVnFGQURzT25QbVRORGIzaCtpZnpKbTVvbUlpUEtoYnQyNjdNaHVBMWRYVnd3Yk51eHQ3d1lSRWRFL2x1MEQ3b2lJaUlpSWlJam9uY0Jnbm9pSWlJaUlpS2lBWVRCUFJFUkVSRVJFVk1Bd21DY2lJaUlpSWlJcVlCak1FeEVSRVJFUkVSVXdET2FKaUlpSWlJaUlDaGdHODBSRVJFUkVSRVFGRElONUlpSWlJaUlpb2dLR3dUd1JFUkVSRVJGUkFjTmdub2lJaUlpSWlLaUFZVEJQUkVSRVJFUkVWTUF3bUNjaUlpSWlJaUlxWUJqTUV4RVJFUkVSRVJVd0RPYUppSWlJaUlpSUNoZ0c4MFJFUkVSRVJFUUZESU41SWlJaUlpSWlvZ0tHd1R3UkVSRVJFUkZSQWNOZ25vaUlpSWlJaUtpQVlUQlBSRVJFUkVSRVZNQXdtQ2NpSWlJaUlpSXFZQmpNRXhFUkVSRVJFUlV3RE9hSmlJaUlpSWlJQ2hnRzgwUkVSRVJFUkVRRkRJTjVJaUlpSWlJaW9nS0d3VHdSRVJFUkVSRlJBY05nbm9pSWlJaUlpS2lBWVRCUFJFUkVSRVJFVk1Bd21DY2lJaUlpSWlJcVlCak1FeEVSRVJFUkVSVXdET2FKaUlpSWlJaUlDaGdHODBSRVJFUkVSRVFGRElONUlpSWlJaUlpb2dLR3dUd1JFUkVSRVJGUkFjTmdub2lJaUlpSWlLaUFZVEJQUkVSRVJFUkVWTUNvM3ZZT0VQMlRKQ1VsdmUxZElDSWlJbnByZUM1RTlPWXdtQ2Q2aFZxMmJQbTJkNEdJaUlpSWlQNEhNSmduZWdVVUNzVVBlcjIrMmR2ZUR5SWlJcUszVGFGUVpBSDQ2VzN2Qnh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nZhai9BM2xSUVFONmcxY21BQUFBQUVsRlRrU3VRbUNDIiwKICAgIlR5cGUiIDogImZsb3ciLAogICAiVmVyc2lvbiIgOiAiMzQiCn0K"/>
    </extobj>
    <extobj name="ECB019B1-382A-4266-B25C-5B523AA43C14-2">
      <extobjdata type="ECB019B1-382A-4266-B25C-5B523AA43C14" data="ewogICAiRmlsZUlkIiA6ICIxMTQxMTAwMDk5NzAiLAogICAiR3JvdXBJZCIgOiAiMzI3Njg3NzA5IiwKICAgIkltYWdlIiA6ICJpVkJPUncwS0dnb0FBQUFOU1VoRVVnQUFCR2NBQUFLZENBWUFBQUNPRGdRdEFBQUFDWEJJV1hNQUFBc1RBQUFMRXdFQW1wd1lBQUFnQUVsRVFWUjRuT3pkZVp3alZiVTQ4Rk5WU1dySnZpK2RwTHZUVzNxYTJScVZUVkZBMlZSQVFWRndBUkZRUkZSOG9DTGlndklFVVZTUUp5aUw0SUxiQTF6QW5VMFFFR1gyNmIybjAwczY2ZXhMVmFwU3krK1ByalRwVEhxbVp3Ujl2OC9uZlArWjZWVFZUU1dkVHQyNjk5eHpB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M2TitHQmdCeWpXMEVBUGhlZ2Vja0FNQjRtTWVTTE10MkhHZ0htcVo3RDdQdFppWUFDTDRNN2J3aU9JNGJabGsydXRaMmw4djFEcHFtZXc2bFRidmRmZzdIY2FHRDdPWVBCQUtmaDVmL2MyRTFtVXhETDNPYnJ4UUh5N0pISDg2QndXRHdlb3ZGY255YlRXUXNGdnVGeldZN0JaYi9QZzZaMVdvOWp1TzRJdy9uMk1OQjAzUWZBRmdPOTNqOVBlVGFiSEl5REJNNzdCTmJQd2NBQlA0Tno0TU9IVjZYMm50WnJrc2N4NzA2RUFoOERnRFlOcHNkK2pibUVKdDFlNzNleTlzZFp6S1pOdWpiRHZmOVhVWC83bm5aeFdLeEI2MVc2MXRBLyt5WnplYVRBSUI2Slo3ci8zTXN2SHo5STBKL245M3IzTi8wTWowdlFnaWgveUM4dUs3QlpESU54T1B4SnhWRkVRUkIyQTBBU3RObVl1dldyUVdyMVhvaVJWRldudWRuQUtENk1qd3R1WEhqeGhtQ0lFelZhblUzQU5RTzRWaHQ0OGFOU3pSTjk4dXlQRm12MTFPdE8vVDM5Ly9aNC9GY1VxL1hjNklvamdDQWRxZ242SEE0M2pJNE9QZzNtcWE3aThYaWs0ZDRqb2VONDdoWEJRS0J6NVJLcFVjUHRKL1A1L3V2enM3T0g1dE1waDVSRkhmSXNweHYzaDZOUnU4SkJvUFhLWXBTNUhuK2hmVThkeVFTdVNVUUNOd295M0pTRUlSdGE1MWlmMy8vYndPQndCV1ZTdVVaU1pLbTEvblNuTkZvOUZ2Rll2RXhBS2kzMlc3ZnRHblRoTWxraXVqdnQ3ak9kZ0VBd0dLeG5HQXdHSnoxZW4zeFVJNXJ3eG9NQnErdVZDcmJEbkFPdGsyYk5vMll6ZWFqQlVFWWwyVjVmcDF0TzN0N2UzL2g4WGcrYURBWUhLVlM2VEY0NmU5TjYrcnF1cy90ZGw5Z05wdVB6dVZ5dndBQStWQk8zTy8zZnlZYWpYN1hhRFI2R1lZWnJGYXIvNFRWZjg4cnpHYnpHMW1XN1JkRmNhTGQ2N05hclVkS2tqVGJlTUJpc1p3Z1NkSys1cDA2T2pxK0VvMUdieFVFNGRubWZkZXJxNnZyN21BdytGbWU1M2ZYNi9XVnp4Rk4wK0VOR3phTXNpeDdoQ1JKKytyMStzS2h0cjBHbXVPNFlaZkxkVzR3R1B4OFoyZm43VTZuOC9STUp2TURhUCtaUlA4aGVGMXE3K1c2TGxrc2xoT2kwZWl0YnJmN2ZUelAvME9TcEpuR05ydmQvcnJPenM2NzNXNzMrYlZhYld5Tjc0aDIySGc4L3JqSDQ3bElWZFV5ei9QL2FHeXcyV3duZDNaMmZ0L2xjcDB2U2RLQ0tJcDdEdUYwWGJGWTdQNThQdjhiV1A0N3BZNDQ0b2dKaThYeTJtcTF1bDFSbEtWRGFLc1pIWXZGZmxHdFZuZnFiYkRkM2QzM3U5M3U4MVJWTFZhcjFhbkJ3Y0VuUEI3UHBacW1WWG1lM3dicitKMzVmTDdMRkVWSnk3SmNYTytKK0h5K3krcjFPdjh2dkpZVkRNTjB1bHl1OHlPUnlQOEFBTG5lNjM4N2dVRGdPa21TMG9xaVpGbzJ1Ylp1M1pxZ2FUb21DTUw0SVo2M3gycTFickhaYkcvMmVEeVhSNlBSMjN3KzMrVldxL1hWMld6MlJ3Q2dybldnMld6ZU9EZzR1S05lcjJjRlFYaXhhWk9EWmRrdHNpelB0VHVPWmRuWHlMSXNBSUJ3Q09lSkVFTG9GV1Q0VDUvQS8xVWtTZkkwVFE5MGRYVjlqNklvZG1scDZiYW16WnFtYWFMVmFqMitWQ3I5RVE3andzWXdUTXpyOVg1MGRuYjJFNTJkblhmTHNweWNuNSsvbFNSSmQwZEh4MytiemVhanBxYW16Z1VBYWIxdGFwb211OTN1OHhWRlNWYXIxVjBBWUxYWmJFZVhTcVhmQTREQlpETEZLWXBpTEJiTE1jVmk4UkVBNEEvMXZBdUZ3c1BaYlBiN0hvL25RMGFqc1dOaVl1S1U1dTFtczNtVDMrLy80dFRVMUR1Z3pVMjB6K2Y3cE1sa2loenE4N3JkN3ZkVEZPV28xK3RMaTR1TFgxcHJQNVpsTnhBRVlTQkowbGlyMWRMTjJ6aU9DNW5ONWxjRGdFWVFCQVBMZzVNSHZkR2ZuNSsvdUwrL2Y3U3pzL01lU1pMR3krWHkwMjEyNHdFQUpFbEtWQ3FWdjZ6M2RibGNycmQ3UEo1THJGYnJHNmFucDg5cjdyanJxZ1JCVUM2WDYveEVJdkh4OWJZTEFHQ3oyVTdwNmVuNU5VRVF4bXExK3NUczdPd24yN1MvTGh6SFdiMWU3eFVlaitmRDA5UFQ1MWNxbGNmYjdNWURBRml0MWpjeERIT2ZJQWpQcjZkdHY5OS9LVW1TYktWU2VTcVh5OTBETFo5NVZWVUZraVNKaVltSk0wRWZHR0paOW1oQkVIWUJRT1ZnN2R2dDlqY1RCRUdKb2pqZDBkRnhrOS92djdwZXI2L1ZXVDFDMHpSbGNuTHk1RGEvWjdhdnIrL3BVcW4wTzBWUnNnUkJjQTZINDIycFZPb2I4L1B6bjJ6c2xFNm52K3J4ZUM2SnhXS1BiTisrdlI4QTBzRmc4TFBaYlBaQlNaSU9kdk5sdGxxdHh4TUVRZnY5L285TVRVMzlIUUJLQUFBVVJmRUVRVkIydS8yMGJEWjc5OEZlZC9ONU13empKd2dpUU5OMGlLYnBpTUZnaU5JMEhXTVlwcCttNlg2Q0lGWmRDMWlXM2RqZDNYMzM5UFQwdXc3aGVkQXJESzlMN2YycjE2VUdqdU9HQUFCNG5uK2hVcW44clhtYnhXSjVBd0NBd1dBSUtJcVNQSVRURXdFQVNKSjBWcXZWVllQNyt2VUk2dlY2VWhURlEvcHVkanFkSnpzY2pyUGo4WGozeU1qSWFSYUxKVTVSbE4xbXM3M1I3WGEvdTF3dVAxQ3BWQ2FoNVhOQTAvU0EzVzQvTVoxTy8wKzdkaTBXeTlFT2grTXN1OTMrMXVucDZYTUVRZGdMQUNDSzRtUXFsYm9GQUdCa1pPVDRlRHorV0RRYS9aN0w1YnBvYkd6c05BQW9IT2g4L1g3L3RlRncrRHUxV20xRVZkVjFUVEp3SExjcEdBeFdKaWNuejFybmRkWElNRXlFb3FodWxtVmpKcE1weHJMc0JvN2pobzFHWTdpeFV5UVMyU2lLNG81eXVmeE1hd00rbis5S3M5azh2TllUVUJUbHNkbHNwN2pkN3ZmdDNyMzdLQURJTm0zbUNZSXdPUnlPYzlMcDlQZmFIZS8xZWovS01FeU1KRW1QMFdqMG0weW1rTkZvakZJVVpXM2VUMVZWUVpLa0dhUFJHQTJGUXRjdUxDeDhZYTF6cWxhck8zbWUzOUhWMVhVWHk3SkRUZGNqMCtEZzRET0ZRdUdYa2lUdE4xbmljcm5PS3hRS0R5WVNpVXZYYWhzaGhOQy9GdzdPdFBCNnZSK3AxV3JiWlZtZUJnRGdlWDVIU3djWUFBQTBUYXRybW1aSXBWSTNBQ3gzM0Z3dTEzbUpST0tTNXYyY1R1ZTcvSDcvcDF1UE41bE1FWVBCNEtyWDZ6bU80N2F5TEh1aDFXbzlpYUlvazZacDR0VFUxTnNPOWR3MVRaUHE5WG9sbTgwK2FMRllYbWV6MlU3dysvM1hMaXdzZkxKY0xqOUpVUlFqaXVKRTg0MWtPejZmN3pLcjFYcjZXdHNwaXJMcHIvbTRucDZlM3pSdk01dk54eGdNQmxkSFI4ZU43WjZINS9sL2hNUGhtMkR0MFB3RENvVkNYeFJGY1NLZnovKzQzWGFXWmJjQ0FDd3VMbjRPV203Y3pXYnoyUUJBNVBQNUg2ZlQ2YSt2OXprRlFVams4L243UFI3UHhRYUR3UVhMWWY1T204MTJWRk1randJQW9Dakt5bzBGeTdKUmtpUWQxV3AxeDFwdGV6eWU5K25Qc1ZPVzVYYXozTExlYmdrT2NSYThWQ3I5Y1h4OC9JMGVqK2NpcDlONTNzREF3TittcDZmZldTZ1VIanFVZGdBQWVKNWZtSm1adWF5bnArZm52YjI5ajR5T2p2WUpndERhMmF2cnIyVlhQcC8veVRxYnR2djkvazhxaWxLY25aMDlYeENFY2lRUytZYW1hYzJmRHdZQXFIQTRmR1BqQWJmYmZhRWtTZnVtcDZmUHFOVnFNL3MzdTR4bDJXTk1KbE8wVnF1TnBOUHBXMEtoMFBWR285RzMxcXczUVJDMHBta1ZXWmJiUll6VUFaWUhueFJGS1RRNjB6NmY3Mk11bCt2ZDlYbzkwZGhSMHpTRm9pajdwazJiZGltS2txZHB1dC9sY2wyZ2QrWnphNTJ2MCtrOGd5QUlXaFRGMGFtcHFiT2hhVWFhNTNrSkFLQldxMDJXU3FYZnJkVkdxeTFidGl5UkpHbldmMVFWUlNrcmlsSnFESklxaWxKS3BWSTMxMnExblpJa3pTdUtrcWNvaWxkVjFRVEwxNGhEaWxSQ0x6KzhMcjJ5MXlXYnpYWktxVlQ2UGNkeHgwaVNORHMxTmZWK2xtV0RxcW95b2lpTzZmdWNEZ0NRU3FXKzBqVElZcUpwdXF1eHp4cnFBQUNxcWhaYkI2eHROdHViQUFCbVoyZXZyTlZxcTZJdFdaYU5xcXBxV3V1N3l1ZnpmUWdBdEV3bWN5Y0FaSHcrMzRjQkFDUkptaldaVEoyOXZiM1BWeXFWSnlSSjJzZHgzREdONDJpYTdpUkowc3J6L0VpbFVubXN0VjJuMDNrV0FFQTJtNzJuVUNnOFpMUFpUZ1ZZdmtZMTlwRWthZmZFeE1ScC9mMzlUMWtzbHFNOUhzKzVtVXptamdPOEI2Q3FLZzhBWURRYWc3VmFiYTBJMUdZbUFDQTBUYXVwcWpxeTFrNjl2YjIvcDJtNjAyQXcrQ2lLY3NBYXkxOWxXVTRiREFhZklBamJ5dVh5SHlpSzhyZmJyMWdzL2pvWURINkJKRWxXVVpRU1FSQVVSVkUybnVmL1VhdlY5bWlhSmxZcWxTY3BpbkxFWXJFN1M2WFNvNWxNNWo1WUhyQVVBUUJFVVp3U0JPRnY3ZHIzK1h3ZjA1ZFdhNnFxMWxSVnJlcmZ1VlpSRktmR3g4ZmZMRWxTRWdCV0lveFlsajBHQU96Tmo3VktKcE0zMkd5MkUvMSsveWZtNStldmcrWCtnZ2dBaE1QaE9HZXQ0K3gyKzFzQkFBZG5FRUxvL3dnY25HbmhkcnN2NERqdVZaSWtKWm9mOS92OW4zRTZuZWMyZmlaSjBrb1FCQm1QeDdjQnJFUnNHR3UxMmxnNm5iNjVzVjgrbi8rNTArazh6MmcwK2htRzJVUlJGRk9wVko0V1JYR25LSXBndDl0UFpWbDJpNlpweXNqSXlGbWJOMi9lUTVKa0k5OEVGd3FGcmx0WVdMZ0oydC9RdWZyNyt4OGlTZEttbjVPTkpFbHRZR0RnVDAwM1k4QngzSEZHbzdFREFDQ1h5LzIwcFEwQ1drS1MwK24wVDd4ZTcxVUdnOEd1S0VwQjB6UVZBRUR2L0ZqcjlmcGlKcFA1dnFxcUJhUFJHRlFVcFU1UkZFZFJGTWZ6L0RhU0pEbXIxWG9TeTdMSHRIWlFLcFhLNDZPam84UFZhblZPZjAzdTRlSGhKWjdudDQrTWpHeHA3TWV5Ykhod2NIQldGTVhKM2J0M3J5c25BY013blVhajBTK0s0a1N0VnBzQ0FBL0RNT2JHemJ2YjdiNVEwN1I2TXBtOHptS3huQmdNQmo4M1BqNytMZ0RZTDlTKzFlTGk0aTMxZWozaDgvbXVwV2w2dytMaTRyMjl2YjJQRkl2RjM0cWlPRUdTSkFrQVlES1pPc0xoOERjQmxpTTJKRW5hTno0Ky9xWjJiWnJONWkwV2krVjRVUlNucHFhbTNtczJtd2NrU2ZKNFBKNnpNcG5NM2JBY3hyemZqYkhINC9sUXFWUjZTcEtrM1FjNWJiVlNxVHhacVZTZVRLZlQzK3J2NzM4aUVvbmNXaWdVZmd1SHNWeWxXQ3orZ3VmNWYzQWNkeVJCRVA1WUxQYk5kRHA5ZTFNSGY3K3dhNXFtZTcxZTc4VnpjM09mYXRkbU5Ccjlxc0ZnOEV4TlRiM2Rack9kTHdqQ3ZRQkErSHkrajdYdTIvb1l3ekNEQm9PaEN3RFdISnp4ZXIzdkJ3QklwOVBmZ3VYSUFrblROR3BzYk95MWJYWTNEQThQMTJ1MTJ1UWFVVDhLd1BMZzA4akl5Slo0UFA0UGp1T0dSMGRIajlZMHpUQXdNUEJIa2lRdEFBQTh6ejhIQU1CeDNGRUdnOEVMQUtBb1NqWVlERjZaVENhdlhldDgzVzczK3dBQVVxblUxMkdkeXp1Y1R1ZTdaRm1lTDVmTFQ3WGJ2bTNidG01WS9oelZRSjlGRDRmRE4vbDh2cXMwVFZNcWxjcFRvaWlPRndxRmg4eG04MFpSRktmZ0FDSDA2TjhQcjB1djdIV3B0N2YzMFdLeCtJakZZamxHRUlTZDRYRDRlb2ZEY1lhcXFzS2VQWHRlUTlOMEI4dXlXeFJGeVNlVHlXODJqZ3NHZzFjN25jNTM3OW16NTFXd2RxUlMyOEZOazhrVVp4aG1nNnFxVmJmYmZSNEFuTmU4M1c2M24wNFFoR2x5Y3ZKMWdpQ3NXaDVwdFZyZllqYWJYNTlLcGI2UnlXVHVvR202MzI2M242TnBtbVF3R0x3dWwrdGNnaUNNTnB2dDFFd204MzBBQUUzVFJBQVFhclZhQVFEQTYvVmVXcWxVbm9iVlVWQkdoOFB4YmdDQXhjWEZid0lBc0N3N0FMRDh2ZGQ4RGp6UC8yTitmdjdxU0NSeXF5ekxpeDBkSFRka01wbTdSRkdjUE5EN29LcHFwVFdDcUIyU0pEbXoyWHhNdlY1UDhqeS81aEpPa2lUTk5FMFBWQ3FWWjBWUkhGZFZ0ZWoxZWkrdjFXcDdGeFlXUHMzei9LUyt6TGgyeEJGSFRORTAzWi9KWk81YWE1SkNGTVh4N2R1M3h3QWdEd0JLUjBmSHpYNi8vNU1zeTI0VkJHRmtjbkx5SFUzdkdUYzhQRndOQm9OZlNxZlRONlZTcWYwR1RCdThYdS9sTkUzM1ZxdlZwOHZsOGw5VVZSV2c2VFB1OC9rK1JsR1VYUjkwVzJFMEdqMU9wL1BkbFVybGIyTmpZNmZBR3BNMDFXcjFjVVZSQ3RWcTlaK1JTT1RMczdPelh3RTlDazN2WHgxdnRWbzNsY3ZsditxSEdJYUhoK3YxZWozZHJqMkVFRUwvR1RnNDA4Sm9OSVlBUUp1ZW52N0F3TURBbi9TSHlXcTEramVIdzNFS1NaSjJQWXBCQXdEUU5LMEFBTUR6L0RNQUFIYTcvZFJTcWZUenB0bDhaV3BxNmd3QWdNMmJOeGRsV2E0MjN4aGFyZGJqK3ZyNi9nb0FTandlL3gxSmtyWkc1OXBvTkhxTVJtT0h6V1k3Y1dSazVJMmdMMjlva2x0YVdycmQ3L2RmcVdrYXI1K1R4dlA4Tm92RmNoekFjaWQ4ZW5yNm5kM2QzVDhGQUdCWk50NFlQTEJZTE1mVzYvV2x5Y25KZHdGQXVhbmQvTzdkdS90QnY0Rm5XVGJzOFhnK3JhOHhsM2llLzJlOVhwOHBsOHNQZFhaMlBxUnBtcFRMNVI0b0ZvdjNDb0t3NnVhaG5XcTF1bjE5djQyRHMxcXRyN1hiN2VjQUFKaE1wazc5WVMwY0RuL1RZckVjYXpBWS9PUGo0eWNaRElaT2p1TzJMaTB0M2FZUDNHU05ScVAvaUNPT2VINXNiT3kwTnN0TjJON2UzZ2NOQnNOS1lsU0tvaGlhcGdjNGpodXUxV3A3QVpZSFlKb1BNaGdNbnVaQkJKcW1lODFtODBuVmF2WFByZWZ1ZHJzL0RnQXdOemYzWVpabHZmMzkvYzhuazhuclE2SFFsd0tCd0xXeUxCZWEyblUzMzNBcGlsSWVIeDgvWFJDRTU5YnpQdkU4Lzg5YXJUYktjZHlSZHJ2OXpHS3grSXYxSE5kcWNYSHhLMWFyOVUwQVFEa2NqblAwenZPcWRmYzBUUTgwenBXbTZTaEZVVTVKa21iUzZmVHR6ZnRaTEpZM2VEeWVTNVBKNUZjS2hjTFRXN2R1L2FuUDUvdm85UFQwK2RsczlqNmU1MGNCZ04rMGFWT0dvaWpMaXkrKzJFaW9HUmdlSGs1S2tqVGxjcm5PMXZQZ3RKdFJ0RHFkem5jcGlsTFFaelpCMDdTMnVXYldxZmxZSDhkeFc0dkY0aU9OM0FYYnRtMnpScVBST3p3ZXp5WFpiUFpIUzB0TFA5eThlZk1NQUdpTGk0czNwbEtwT3ppT1d6TlpOY3V5RVp2TmRuSzlYazhaREFaSE5Ccjlic3N1REFDQXlXUUtOMjJqM1c3M2V4VkZ5WStOalIybGY3WmJOZWM5c0hSMWRkM3Bjcm5lWGFsVW50eTNiOStsa2lTTkFBQllyZFpqZTNwNi9sUXVsLzh3T1RsNVBydzgrVXJReXdDdlN3RHdDbDZYTkUyVEc5L2xITWU5aXVPNFZ6VzJoVUtoYXltS292VWZEZkY0ZkdXNUk4dXljWUlnNkVna2N2UHM3T3hIMW1xKzZmOUdzOWtjcjFhck8zMCszd2NBbGdjWDJnMUdOekFNYzd3Z0NEOXFlaWpRMWRYMXZWS3A5SHM5UW9LSVJDTC9JOHZ5MHVqbzZCc2xTZHEzY2VQR1NWVlZLMHRMUzdjVUNvWEhKRW5hZTZEWDMzaHRrVWprRnFQUjZGY1VwZVR6K1M0R0FHZ2thamVielVjMWZrY04rcVNFNW5hN0w3SGI3YWZiYkxhMzdOMjc5eGhvODkzUitPNDFHbzBkQjNxOXJab0dCZHNhR3hzN0tSNlBQOFZ4M01aTUpuTm5McGU3UnhDRUhkRm85RTZYeTNWaG9WQTREd0FFbTgzMlpwUEoxS21xYXBWaG1EakxzcEVEZkM0eUFBQU9oK05Ndjk5L3BTQUlPMmRuWnovZTI5djdzS1pwbFVRaThWL3dVbVFLa0NUSjVQUDUzeC9vUEN1VnlqL0M0ZkEzQ1lKWU05ZWp3V0J3ci9YZVdDeVc0L3I2K2g0ZUh4OS9DK2c1bFp4TzUxdjlmdi8xalgwb2luSndITGZKWnJPZGFEYWJYemN5TW5KYVV4UEd2cjYrSjdQWjdMMHpNek5YdzBHV29TR0VFUHJQd01HWjFjeEdvekdvcWlydjkvc3ZCMWdPQVk3SDR5OXdITGRsYm03dThzWU5adU9HY1hSMDlBM05EZGhzdHROcnRWcTJUZHQraXFKczlYcDlQaHdPZjlOa01zVmtXWjZuYVRvT0FDQUl3bDY5UTczU3VaWWtxU0JKMGdRQVFEQVl2Q3FaVEg2dTBSaE4wLzFlci9jeUFJQktwZklNQUFERE1FY1JCS0dxcXJxU0JOZnBkSjVkclZZL2FiVmFUd0lBY0RnY1o3ZWUyT0RnNERQVDA5TnZhVmtlVXFkcHVxKzd1L3QrbXFZM3k3SThtOHZsSHRDWFU2aEdvOUZwdFZyUExKZkxqemdjam5ORG9kQVhnOEhnZFpsTTVzN1oyZGtyNE4rMEZLSmNMdjg5SEE3ZnlyTHNTdFFOVGROOXpSMmNqbzZPNnhtRzJhZ29TbWwyZHJhUnI2WTRNVEh4OWcwYk52d3pIbzgvT1RJeWNuekxBSTJ3dExUMDljN096cDlJa2pTdGFWcVZKTWxlQUlCU3FmVGJXcTIyQzJCbFJtb0w2TE5Ralo5OVB0K0h3K0h3N1lxaUZKeE81OG10Z3pNbWsybkk3WGFmbjh2bGZsd3NGdjhRREFhL1RCQ0VNUlFLZlFsZ2VaQ25YcS92YXpwRWFkeHdFUVJoSkVuU1JKTGtvZVJtc0xJc3V4bGdPVHJqRUFabjZKNmVucDlsczltN0NvWENyd3FGd29PRlF1SEJ6czdPKzR2RjRxOElnakRTTkIycjErdExvRWRiRUFTeGNxNk5XVnFielhabU9wMStFQUFhdVJySXJxNnV1ek9aekgzSlpQSnp3V0R3c3dSQkdJMUdZNmkvdi8reGNybTg4bjVSRkdVakNJTHE2K3Y3azk2K0NXQjVFSWltNlFHVHlkUS9NVEh4Wm1oSjh1djMrejlJVVpSZEVJUWRzQndTemgrb1k5eHdnSDFXMm5jNm5TY0RBQ0VJd2d2Tk55d013MndDQUloRUl0OTJPQnhuVUJSbExaVktqeHFOUnQvUTBOQXpCb1BCdjNmdjN1UGFSVDI1M2U3TEFZQXNGQXEvek9WeWoyellzT0h2SkVteW1xYlY5Zk15QWl4MzREMGV6OFdOeHdGQXBpaksydFhWOVl1UmtaSFh3K29iMm9hQXgrTTVJeEFJWEVOUmxIOStmdjZhVkNwMUl5eFgwNG13TEh0eU5CcTlsU1JKMW02M3Y3V3JxK3Q3Ky9idGV6OWdRdUQvQy9DNjlKSlg1THFrcXFxaXFtcHU1ODZkSzRQeHc4UERtcUlvK1dLeCtPTyt2cjVuQUVBVEJHRWJRUkROVVdXVS9scFhSYTJ4TEh1VTIrMStkL05qRkVWWjQvSDRVelJOeDhmR3hrNXp1OTBmck5mcjh6dDM3aHlFL2Y5bTZlSGg0Wm9rU1lsOFB0ODhNR09KeCtPL0VrVnhiR0ppNHV4WUxQWURobUhpRE1Oc3FOZnJ5VmdzOW1PS29peEdvekVnU1ZJaUdBeCszZS8zWjhmSHg0OXJlaDk5MFdqMEs0bEU0c010NzRkc01CaDgrcm5hV2djSmJEYmJteHJMc0ZyWjdmYlQ5ZGU5TVJhTDNhdm45bWxGNk8vVlkyTmpZeWMyM21OTjA2VFoyZG5MTTVuTUE4UER3eVZOMDZSOFB2OUFNcG44VWs5UHo2OXl1ZHg5N1o2endldjFYcHBNSnEvdDZlbDV0S3VyNjI0QUlES1p6RjErdi84YWg4TnhWalFhL1hZaWtiZzRHQXhlb3loS2JYSnk4cTJWU3VVeGk4VnlBaXdQWExlTGVDTGNidmQ3d3VId25aVks1YW14c2JFekFLQTROVFgxanA2ZW5vZXNWdXNKNCtQamI5TUh2VlJabG5QNi85ZnNVd3VDOExmUjBkSFhBTUNpMCttOGZINSsvdnJtNXg0ZUh0WnF0ZHJ1UFh2MkhORjR6T2Z6WGNuei9MYTE4dTNrOC9uZk9KM09ENWhNcHJDbWFkVnF0Zm9FVGRNYkFaYjdFRGFicmJsS1lWMS9YUmNDZ0dGbVp1WURCM3BmRVVJSS9XZmc0RXdUcTlVNkRNdHJuQldMeFhJc0FBQkpraGFPNDdZQ0FJVEQ0ZThFQW9FdjVuSzVIeEVFWVFZQVEvT05tY2xrNm5BNEhPZVVTcVZISnlZbXpvQ21qby9OWmhzR2FEOXJKSXJpK01qSXlORUFVR3ZYdVdaWnRxTTF2NGNvaXVNTXcyeTAyV3dudHI0T204MzJscVlmeVhBNGZETUFRQ3FWK3UvNStmbHJRSTg4NEhuK255TWpJMnVXR0JaRmNkSmdNQVFvaW1Jb2l1cWphYnJQN1hhL3A5MittcWFKQkVIUVhxLzN3OVZxOWJGY0x2Znp0ZHI5RjdsaGRRSStjZS9ldmFld0xFdDNkSFRjYTdQWlR0eTFhOWVRSkVsN3QyelpVaVpKMG13d0dDSU13d3dKZ3JBdEVvbGNReEFFUnhBRVMxRVVxeWhLeVdnMCtudDdlMys1WjgrZXdlWW5LaGFMZjl5eFk0ZEgvNUVhR2hyYW95aEthV0ZoNFlaYXJYYkFLZ3d1bCtzaXZWUDNWbWlKNm1CWnRxTzd1L3VubXFiVmM3bmMvVTZuODYwK24rOHlBSUM1dWJuTHd1SHc3YlZhYmFMeEdSZ2VIbFlrU1pwdCtsbVRKR21tV3EzdWhIVnlPQnduTnBLKzJ1MzJVK0FnNjllYmlIcW4vMkY5dHZ2OUFHQnp1Vnp2bko2ZVByY2xOTHl4TEdpaTllYXdEWFZtWnVZOTVYTDVXUUF3ZVR5ZUR3TUF6TS9QZnpZWURIN1daREoxYTVyVzZMaVNBRUFZamNZQUFFRGpkU2lLVXF2WDY1TW1reW5zOVhvLzNKS0R3K2IzKzY4QkFOQ1BhL3d0VWdSQm1PTHgrSnFWT2tpU1hLdXM3Y29NdU0xbU83bGFyVDZ6c0xEdzlhR2hvUmZhbGJDMVdxMXYxUGM5eldhenJjeGc5dmYzUDdKcjE2Nmo0YVdCS2dBQWw5dnQvaEFBZ05mcnZheGVyeWRHUmthT3FOVnFHUUFvQllQQmE0UEI0UFd5TEM4WkRBYXZKRWx6dTNidDZvTDFMWDBpTjJ6WThHZUdZVFpvbWxibmVmNUZwOU41dHMvbnU0SWtTUllBTklxaUhJcWlsSlBKNUxYSlpQSk9XQjF0Zy82RDhMcTAyaXR4WFNJSW91MmdUYjFlWDNBNEhCZVFKR2xKcDlNM3o4M05YZFc4ZmZQbXpVV0tvbXo1Zkg3VkVobEJFRjYwV0N4M2NCeTNlZVVGa3lUSGNkeFJBTXNEVHdBQStYeitaNE9EZzMrZG1abjVRRXV5ZGxvLy8xV0psMW1XSFpJa2FXWnFhdXI5QUdDMzIrMW5OcjRQS1lweVNKSTByZzlhWmV2MStyVEpaSXBTRk5YUjM5Ly9RaU1ock5Gb0REU2lZMXJ6NzB4UFQxOU1FQVNodDg4REFMRjU4K1lzU1pLMkYxOTgwUUwvUW5WR2dpQkkvVFd0R2tUWGw2UGRCL3JndHl6TG1WUXFkYTBvaXJJZ0NEc1hGeGUvZjRCbUxlRncrT3ZsY3ZsSlJWR3FGRVZaL1g3L3greDIrNG1ONTdQYjdhZjI5UFE4YkRhYmp4VkZjY3pyOVY3azhYZ3VkanFkWjVkS3BUOU5UazZlQ2FzSHFRSWJOMjc4ZXlPQnNORm9EQXdORFQwUEFDYVNKR2tBSVBYbzBLZkd4c2FPMURSdDNkWEZlSjcvSndEQXdNREFWUzZYNndPdFZSU05SbU5QSStvVUFJQmwyVUZWVmRYSnljblQyK1VIQWdDdEpROVVZUFBteldPcXF2SVRFeE52cU5WcXpZbnZWWURsOTN0bVp1WjlvUGYvQ1lKb202TUhJWVRRZndZT3pqUXhtODNIQUFCTVRrNGVWNmxVRm9lSGg1Y0VRZXZPZWlRQUFDQUFTVVJCVk5pZFNDUXVHaGdZZUpvZ0NMcDEyVXE3RUZTYnpYWmFOQnE5dlRrSm84VmlPUVlBWUh4OC9IV1NKQzBPRFEyTkF3QW9pbExldDIvZk9iQjJwOGZYMjl2NzdOemMzTlV0U1ZhMWlZbUpjMkQ1Z3R1NHlYWU9EZzQrempETWhwbVptZk5wbXU1UEpwTmZqa1FpdDlwc3RsTW9pZ3JxcjlNUEFOQmNKblFOYWk2WHV5OFFDSHl1VXFrOEt3akNpNUlrSldSWlhxalg2eWxabHBjMFRWc1NCQ0hyOC9rdXNObHNaOXRzdGhObFdUNW9CWjNEMGRIUjhYVzczWDdLbmoxN2pvWFZvZlJwUVJCTUZvdmxLRW1TRXBJazdXRVlwcHNrU1hPdFZ0dkRNRXdjQUlCbDJTM05FVGFhcHRWbFdjNENBT2o3T0dDTlVGK1B4L01CZmEzNnJmRjQvT2xzTm52dmdjNDFtODNlVzZsVW5vYzJBeUIydS8xOGhtR0dBSlp6SFRRZXorVnk5NlhUNlh2QzRYRHo4aDhMQUpDS29xeTcvR2c3VHFmelBJRGxxaUJHb3pIbzhYamVtY2xrMmxhVGFKVklKRDV1dFZwUGNEcWQ3NUFrS2FGcFdrVlJsTEtldTJaZExCYkxpYTJ6ZjQxS0dWNnY5MktqMFJnU0JHRlhLcFg2aHRGb2RBTEF5Z0NKMiszdUlVblNXQ3FWL2dTd2ZKTkQwL1NBSkVuamUvZnUzZFR1K1NLUnlBMEdnOEVEQUtBblYxelNqMlVCQUZSVnJlbm5kWnlxcW8xeXNBQUFRQkFFdThiTFdKa3hMeFFLdjRyRllnODRISTRUcHFhbVRnQ0E4T0RnNExQWmJQYUhpcUxzRjZIZ2NEak9xTmZyaWRIUjBkT2hUVFdhY0RqOG1VWkNVMW1XTTR1TGk3ZkFTM2tOakI2UDU5SjZ2WjRTUlhITWJEWTdUQ1pUMUdhem5WWXFsUjVaNDF4WG5YY3ltYnkrdTd2N0o0cWlGT3YxK2xTNVhINmFKRW1qeldZN3cycTFIcC9OWnUvTzVYTDNsc3ZsNStFUXk3V2pWeFplbC9ienNsK1hHdmxyV3RFMDNldnorZnBrV1Y2YW01djdSdXYyUmpRYjdCOWhKbzJNakp3SXk1RVJ3dkR3c0ZhdjExTTdkKzRNc0N6Yk1UQXdNSkxQNTMrV1NDU3UzYmh4NDg2QmdZRm5Fb25FeGRsc3RoRWx3dWpudGFwZFFSQ2VhMFNsUkNLUkx4TUVZVWlsVWpjd0RETmtOcHRmVzYxV3Q1bk41dU1WUlNucS8zKzlwbW1TTE1zWlRkT3FaclA1V0gzYkV4ekhEVnNzbGlNcWxVcHpMcGxpYzlTTFhrbkxxZWViYWZkWnNIVjNkOTgrUFQzOXdUVzJOek1BTEE5YXgrUHhaMWNlTkJpODhYajhpY2JQRkVVNU96czdmMjR5bVdJR2c4RnJOQnA5WTJOakowT2JxQ2VuMDNrV1FSQUdpOFh5R2xWVlJWbVdzMGFqc2FPUnkwaVc1U3hCRUt6WmJENU9sdVVzUlZGdXE5VjZLa0VRWm9JZ1RIYTcvZlR1N3U1N3A2ZW4zd3N2RFhRdlZxdlZaeDBPeHptS29oUWtTVW8wQnRxcjFlcmZFb25FRlpGSTVHYVR5ZFRKc3V4cjRURHljMm1hVmpNYWpiN0drdElHZ2lEVVJ0U3BwbWtFUVJBbVRkTXlxcXFPcnFmZHpzN09teWlLc2k0c0xIeTZWcXZ0ZzZicktPaEZHUFRjUTlENk9FSUlvZjhiY0hDbWlkVnFQYTFZTFA1Szc2dzBJaWFBNS9sL1RFNU9uc1d5N0VBcWxib1ZtaTdHTkUzM0RnME5qV3VhSnVtZHEvdWh6V3kyeFdKNWs2cXFRcmxjZnQ3cGRLNlUrYVFveWhxSlJPNXIrdG5Sbk5EUmFEUjZqVVpqS0JxTmZsY1FoR2RiS2pvSXZiMjlEeHNNQm4venZvcWlsRU9oMEUwbWs2bFRVWlNhMCtsOGR5NlgrMUZqMXRWb05NWUFBR3ExMm9FcVRBQUF3TUxDd2cyQlFPQnpORTEza3lUSm1zM21ZOXZ0eDdMc0lFRVFCa0VRZGpadW9sdDFkWFg5cURFbzBkQllRdEtjcHdUZ3BlZ0ZrOGtVaWNmajIwaVNOREVNTXdnQTBOdmIrN1BXWlN3V2krVVlraVROcFZMcGgzcDdSd0lBbE12bHY4aXl2QmdNQnE4dmxVcS9LeGFMdjYzVmF0dks1ZklrTENjQzFqWnMyTEJiSDZSWmF3MjJKeFFLM2FBdmJ5SUlnakJ3SEhja0FBRERNTDM5L2YyTkJIc3JQek1NRTFjVUpiTjc5KzdYUUV0T2hzWEZ4ZS80Zkw2cmFyWGFhTGxjZml3UUNIeEdrcVRKZmZ2MmZRUmFPbnBtczdtNzhaYkE0VmZPOGRsc3RqTUFRSnVabWJtd3Q3ZjNkMTZ2OTdMMURzNEFRRzFoWWVHTDNkM2RQNklveXVKME9pK2lLTW9SRG9lLzFySWZBYkE2S1RJQUFNTXcvVGFiN2JSRUluRkptK2QwQm9QQjZ3QldabFJyaXFJVWdzSGdsL2Q3RVMwM25DUkpXbHYzQVFBd204MXY5SHE5bHkwdExkM205WG92YjlwRWxjdmxQNWRLcFlmMU1ySXJrVDU2dmczUzcvZC90RmdzUHV4d09NNHNGQW9QdHpTOThuZGRMQlovVVM2WEgrM3M3THhuKy9idGNRRFlEUUN3MWd5Ky9yNTBPWjNPTTFzcldabE1waUd2MS91eFVxbjBxTmxzUGs3dlBLL01tSHM4bmd1TlJtTjRjWEh4UnB2TmRySWdDSHRJa2pTRVFxSHI5R3BoQjUyNXplZnpQMU1VcFZ3cWxYNXZ0VnBQRFlWQzE1ak41bVBLNWZLZlIwZEhqNnhXcTl2NisvdWY2dTd1SHN4a010OWZXRmo0RnF5TzdFSC9JWGhkMnQvTGVWM1N0YzFGUlJBRVhTcVYvbEt2MS9kdDNMangrZW5wNmRPYUJ6UDBKWmJxR3NlM3Jjcm04L211cjlWcXUyZG1aajRDQUxXNXVia3J1N3U3Zjl6WjJYa1B6L09qZ2lBOHg3SnNZM0NtN1VBcHk3SVJ0OXQ5cVN6THVmbjUrUnY2Ky90LzE1eXZoS2JwV09QLzFXcjEyYkd4c2RjRHJDeWQyYmFPeUVZQUFMRGI3U2NDQUpoTXBtano5Ym1Cb2lnN1RkTmRCRUhZcHFhbTNnNEh1RDdwVVNmckprblNsQ1JKVXlSSmNpNlg2MzI1WE83dWxsM01vVkRvT2dDQTJkblp5N1BaN0E4TzFCNU4wNzBrU1hvRVFYaDJjSER3UlpabE55MHRMZDJSeldhL0R5MEpxT2ZtNWo1ZktCUitsc3ZsL2hjQWxPSGhZVTFWMVVvaWtUaFhFSVJabG1XNzNXNzN4Zmw4L2pkZFhWMkhNemhUMXpSTmJVNk1iRGFiWDYrcXF0RDBHR0d4V0k2WEpHbitRQW1SRyt4Mis1dmNidmQ3VlZVVkZoY1hHKzlGODhBTEI3Q2NrTG41dVBVczlVVUlJZlR2ZzRNelRZeEdvM2RpWXVLeTFzZGlzZGlEZHJ2OUxkVnE5YmxVS25Vbk5LMFRKa215QmdCUXI5Zm5zOW5zenpvN083OWZMcGVmYnU1SXNDd2IxV2QyQklmRDhSYWFwb2NBQUVxbDBtOW9taDVVVmJVRUFGb2o4UjRBQU1Nd2ZZSWcvRjFmM3o4T0FPQnl1UzVkV0Zob0xuOWF5MmF6dDRWQ29adE5KbE0zUVJCR3Zld21vWmRxaEhBNC9EVk4wNVJjTHZkRHQ5dDlDUUFZV0piZEFBQ2c1K0k0bUpxcXFueTdXWjZHeGd5UG9pamx2WHYzdmdIV3lGT3h0TFIwVTI5djd4T2lLTzVybWgxYW1YbHNQQVlBSU1zeURRQ2dxcXFxYVZwQlVSU29WcXRwZ09YRXZFNm44MTNOYS9IMUpMWFFLREhjbUJHdVZDcFA1L1A1MzF1dDFwTW1KaWJPaHBiMTVSNlA1NE5MUzB2ZnJWYXJ2MXpyRFlqRlluY1lEQWFQTE11cXgrTzV1RkFvL0RLWlRINThjSEJ3RmdBSWp1TzJ5cktjYllTbFV4UmxNeGdNYmowM3lMdjBVcWZOcWp0MjdOZ0FBTm4rL3Y0L0FZQzhiOSsrYzJHNTlQZXFKVFUwVGI4S0FJRGp1SzBEQXdOL0doMGRmZnRhNTdtV1lEQjRCVVZSVEtGUStHV3BWUHA5dFZwOXdtdzJ2OTdoY0x5dFVDZzh1SjQyOHZuOHp5MFd5NnNsU1ZxaUtNcVJ6V2J2WHl0eFllc3Nma01rRXJsZGtxVFo1akxRM2QzZHQxSVU1V3JlTDVsTWZyVllMUDZPNS9rUkFLaTJTUWpzMzdoeDR3dkZZdkZuYlo2ZTdlbnArZkhTMHRML3pNN09YdW4xZWkvbk9HNXpZN0NvVnF1Tm1FeW1BZjNudG9OSmdVRGdCcGZMOWU2RmhZVlBMeTR1M3RqVTlxcWIyMVFxZFdOZlg5OVRrVWprTTdPenM1OEJXSTU2eWVWeXpUa2lBR0I1WUtsV3ErMXBVMkxjR0l2RmZpQUl3cTZKaVlsM2JkNjh1VFZCcFRrWURGNm5LRW90bjgvZjVuUTYzNkVvU2ptYnpkN1YwZEh4RFpmTDlZRmNMbmRYbS9laGxkdGtNa1gwbTVJaktwWEsweE1URTZlV1NxVkdFa3Z6L1B6OFI3dTZ1bjRhQ0FRKzVmUDVQcnF3c1BCZitpQVcrZy9DNjFKYkw5dDFTZDlYTXhnTXJvR0JnY2ViSDFjVUphOVBCRmkyYk5ueXpsZ3M5dGpZMk5pcjlhZ0VnaUFJU3ErNnMyNHpNek5Yd1BMM2ZBMEFJSi9QUHhBS2hiNUEwM1EveDNFRGdpQThwNm9xcXo5LzIyaVVVQ2owWFpJa09ZSWdhTHZkZnF6QllIQTE4cFZzM2JwVkxwVkt2NW1jbkR4cmVIaFlheXg3T2h4MnUvMk14djlabG8zelBQOXM4M2FEd1RBQUFHQXltWHl3SEhtYWdUVTBJaEl6bWN5ZGlVVGlVb0NWSmJwVCt2SzUvWDRHQUZNMEd2MVdwVkxacnl4MVIwZkhOWTNscEtGUTZDc2VqK2ZDQTcwV21xWTNFZ1JCenMvUGY0cW02WUdKaVluVG03Ny9WcEVrYVU4dWwxdFZKRUJSbEtwZU5ZdFVWVlhadlh2M3EyQjU0dVdRSTA4MFRWTUpncUJhcjVQdEVnSTNsbWNkUkNBYWpkNERzQndkdW1YTGxzbkZ4Y1d2TmlwdUFRQ1lUQ1luQUVCem9RRzlmYndQUUFpaC8wUHdTN25KbmoxN05vTStBMmEzMjdjQ0xGZkpjRGdjWndHc0pQUmIxVWtnU2JLeDNqczRORFMwbmFicGZvZkRjVjZ0VnR2V1dGL3NkRG8vREFDa0xNdTVXQ3oyaTBabkxwRklYTjJvb3VCd09NNndXQ3pIeTdLY05oZ01Qb0lnaktPam8yZkQ2dndxKzlFSEhzN3dlRHo5MVdyMUNVRVE5dG50OWxONW50K2VUQ2F2RG9WQ1g4dG1zOS9sZVg2R29paUc0N2d0WnJQNU9JRGxCSFhyZVYvMFdSNzZBT1V2Q1l2RmNyemVtVzg3V3dpd1hLVnArL2J0VG1pNnlXM004UEk4Ly96NCtQZ2JHNDgzU21uTHNqeS9ubGsrdTkxK3FxWnA5VUtoOEdlQTVlU0YrdnZ6T0FEa3pXYno2elp1M0RqZHVzYWJaZGtOK3Zyc1BRQ3czK3hVSUJDNDJ1Rnd2QjFndVdTcnBtblM0dUxpVnh1ZDUycTErbnk5WGsrUUpNazF3c0VkRHNmYlk3SFlMN1BaN0EvYkRNdzBMQVdEd1M5YkxKWVRFb25FcGFxcVpsd3Uxd2RzTnRzYm0zZHlPcDFuQXdDazArbXYrWHkrcXdZSEI1OW8zMXg3SE1lRi9INy94elJOcTgvUHozOFdBQ0NWU24wckZvdTlQaHdPZjcxUUtQd08xaTRCMjZ3K096dDc1WVlORzNiV2FyVzlNek16NzE5YVd2cTJYbEdwRExDOFJNdG1zNTJxcWlvL1BqNSs3TUdxY2ptZHpuYzVuYzd6NXVmbnIrem82TGhGUDk5aGw4djFQZ0FBbDJ0NXpLWmRIZzJDSUdpMzIvMmhkRHI5ZzlaRXp2djI3YnRBWCs1akFGaGV5dVZ5dWQ1ck1CaFdEUUkxckRXWUZBd0d2MUtwVlA3ZXRCeHIxZHI4Y3JuOFR3QUFQU3JwNmdPMTFlNTRBQUNHWVRvVVJTbU1qNCsvRy9hdmVnTWRIUjNYR0kzR2psUXE5ZCtDSU14UkZHVlhGS1djU3FYdUNRUUNYNHhHbzkrU0pPbTVscVVKcXdRQ2dhdENvZENOQUVDb3Fsb3BsOHQvcnRmcmFiL2YvK2xJSlBKdGc4RVFwQ2lxRVlXa3Fhb3FrQ1RKaGNQaDc1VEw1ZCt1cHdJYmV1WGdkYW05bCt1NjFHZ09sZ2RiSE0wUDF1djFKQ3dQb3RSeXVkd0RIby9uZ3o2Zjd3dUpST0lDZUNrdnpLRXVBMnhkWHFYbGNybjdYUzdYZThybDhndGRYVjAvS3BmTGY5QzM3ZmZkN1BmN3I5RVQ4R3FpS0k0VWk4VS9ScU5SRjBtU2puZzh2bzBnQ01waXNaelFpSFJwSkZBL0RINnIxWHFpcG1seUlwRjRUM2QzOTYvbTUrZS8yTWg5d25IYzFuZzgvZzlGVVlvakl5TnZoUU1NekFBQWFUQVluQUFBSG8vbmtzWWdIY0J5UkdFajJYdnJ6MGFqTWNRd3pLRE5abnZ6NU9Ua3NZSWdyT1JReWVmejN4RUVZVnVsVXRubGRydlBkN3ZkN3lFSXdtQTBHa004ejY4YTRETVlESTdHOTcvSDQ3bDB6NTQ5UjY1Vndjcmo4VnpDTU15RzFzY3BpcktHdytGdk5pSkJHWWJwU2lRU1Y4QmhETTRRQkVGcG1pWTJUVGkwU3doc0dCNGVycTlqOE1ReU1ERHdzTUZnOEd1YUpxdXF5aXVLVWd5RlFsK2lLR3JsODh3d1RCZkE4bExlUUNCdzFlTGk0dDM2dVJ4U1JCTkNDS0ZYRmc3T3JHWnlPcDF2OC9sOEgybUVTVXVTTkx0cjE2NVhkM1oyZnMzdGRyOVhFSVJkcXFxdWRFd1ZSVEVCTEZlb2tXVTVLY3R5RWdEQTQvRjhOSkZJZkJBQVBGNnY5eVBwZFByYmtpU05oTVBoMjBtUzVDUkptbW5xSEZDQlFPQkxpcUtVaXNYaUgvUk9CaFVJQkQ3WU1uTy9Dc2R4VzZQUjZEMG1reWt5TXpQenZtdzIrK3ZoNGVHOHBtbEtJcEY0YjdGWS9HT3RWcHNXUlRFTEFEbFpsck11bCtzZEZvdmxEYUlvanJlRW9oOUkyMW1ldzdRcStzQm9ORVlCQUNSSitsZHVBSDBjeHcxWHE5Vy9BVUNaWVpnWXk3SWJCVUhZQmdDTEFNc2Q2RFhXZUJ0SmttUlZWZDB2RDRqYjdiNGdGQXA5ZFhGeDhmcEFJUEE1UlZIeUpFbGErdnY3SDUrYm03c1NBRUJSbE1WQ29mQndkM2YzejJpYTdoVkZjY0xsY2wwQUFLQ0hTN2ZqaVVhalgvRjRQSmZvRlZpdXBHbjZEa1ZSQ3JsYzdvZU5uY3htODBhNzNYNTZwVko1ZW01dTdtcUdZVGJaYkxaVDFtaXpMYi9mL3cyU0pDMnBWT29HVVJSSEFRQUtoY0pEZ2lEc1lGbDJVeVFTK2RyczdPemxCMm5HQ1FCNXQ5djlIb1poaHZSQkhxMVJRaHBndWR5cXpXWTdWVkdVMHRqWTJNbUNJQnlzWExvckdvM2VPVGMzOTVGME92M3p4dUFNei9NN3d1SHdVUmFMNWVqV0E5cDkvdnI2K242dEx4MWIrWnRzemNOU3I5ZlRJeU1qcHdCQUh2VGxRcUZRNkF1QlFPRHo5WHA5Z1NBSXhtQXdPQ1luSjA4dEZvdC9QTWg1QThkeG0xbVdQZHBvTkRvQVZrcTlHZ0FPSERuVGxKOWlSYTFXMjljOEtObk1iRFp2OVBsOFZ3bUNzR3QrZnY1TEFNdkxDQUJnRGdBSzZYVDYyOEZnOExQZDNkMlBqbzJOblNTS1l0dmxJSXVMaTNmNS9mN1A2Z003RlpQSjFGbXIxWGJVYXJVWFE2SFFUYklzWjNmdDJyVkJrcVFNTE4vRU9qZHUzTGpMYURSNkJVRTQ3QVNnNkdXRDE2WDJYczdyRWlITGNsYXZ2QWNBeXpmTHpUdVVTcVZIUFI3UEIwbVNiQXgyTUFBdjVhOWFMNVBKRlBkNnZlOHRsVXEvSzVmTFR3RUFGQXFGZTAwbVU5ZlEwTkEvOVNnUlZXOTdWVWxxbDh2MXpsQW9kRjBpa2JoWUgzQUZBQUNTSkIwQUlHaWFWdEEwVGFFb3lnSjZwSkJlaHYyUUJRS0JTd21DTU9SeXVSL244L2xmZTczZUo2UFI2RzE3OXV4NU5RRFV3dUh3dHdHQVdGaFl1QTRPbmtEY0EwMkRHRWFqTWNBd3pKQ2UxSDJmMVdvOVNaS2ttVnF0dHJ0NU93QkE0N0ZBSVBEMTZlbnA5elJlRjgvekN6elAveHdBUUU5a2ZxM0paQm82NG9namRxVlNxUnVib3hSN2Uzc2ZNWmxNblpsTTVnZjY1My9ONVZjOHo3OFFpVVJ1YS8yK0prbVNhLzZzZVR5ZWovSTh2MnVka1MyckVBUmgxQlBUcnhwWWJFMEkzTmozQUUxWkJ3WUdmczJ5N05EMDlQUTdvdEhvWFpxbTFSY1dGajdaMWRYMU00Wmg0cklzWjVlV2xyN2VVaDcrSnBabGp4UUVZVmNpa2ZqRW9aNC9RZ2loVnc0T3pqU0p4K04vNVRodUdBQkFGTVVKbXFaN1pWbk9BVUJxWm1ibWZVYWowVXZUZE0vazVPUkhta3JoQm9hSGg1TnJWYWh4dVZ4dnJsYXJUOC9OelgyU1pWbS9xcXBmSjBtU0xSUUtLMHN5L0g3L0ZSekhiVjVZV1BnQ3d6RDltcWFKbFVybHJ6NmY3MnA5ZHFOZHg4Y1JpOFVlTHBWS2o0Nk1qTHhKMzhjQ3NEejk1M2E3TC9YNWZGZXpMTHRWbHVYVW5qMTdobmllZjk3cjlYNlNJQWdxbDh2OWRMM3ZpNlpwYXVzc1R3dkQ4UER3WVpYY05adk5Sd01zUjZBY3p2RUFBQnpIUlNWSm1qV2J6Y2NPRFEyTjFPdjFGQUJBYzJVT2ZaWlZhdjBkRFE4UGE3SXM1MXRuYTJtYTdvdEVJcmZPek15OFA1dk5QaEFJQkQ0bmltS2lVcWs4N3ZQNVB1YnhlQzRCQU9CNWZxUlFLUHhHVVpSOEpCSzVKWmxNWHVOd09ON004L3cvSzVYS1dsRXVndDF1ZnpQQXlvMDlKQktKRDJVeW1mc0JvTzcxZWk4bkNJTG82T2k0VFZHVTBzek16SVVBQU9sMCt0dUhNampqZHJzdmNEcWQ1d3FDc0hOK2Z2NkxUWnUwMmRuWmovWDM5ei9tOVhvL3d2UDhjM3BPaXJhMmJObVNJQWlDYnN6Z0ZZdkZCMXAyWWFMUjZIY0JBR1ptWmk0VUJPRzVTQ1J5VzYxV0cybXBvTlFzTno0K2ZvSytGTXpUOUxnOE5qWjJKc013bGxxdE5nc0E5VGJMbWdBQXdHcTF2czVzTnI4QkRqS0xyMHMxL2tQVGRJL1A1N3U2VnF2dEZVVngybWcwZGxTcjFiK0d3K0hiaXNYaVZtaVRzRmUzRXZreU9EaTQ4bm5SQndWTkFBZU9uQ0VJZ29IbDJmYjF6TFJ6bloyZFAxRVVwYXhYNDZnQkFOYzhpMHBSRkEwQVlEUWF3L0Y0L0xuNStmbXJNcG5NUGJCLy9vdmN4TVRFT2ZWNmZjRnV0NThZQ29XdXoyYXpQK1o1L29WUUtIU1RwbWx5UjBmSDV4VkZ5YWRTcVcrS29qZzZPenQ3bWI0ME1MMk9jMFd2SUx3dXRmZHlYcGNJZ2lEV0tMcXpjdU5kS0JTZWxHVTVzN1MwOU4vNlE0MjhNT3RhMWtSUmxDMGVqei9QY2R5clJWRWNyMVFxVDdBczIrRjJ1ei9tOFhndUF3QnRibTd1NnFXbHBWc2REc2VaQUFDeUxLOHFzYzN6L045SFIwZGZxLy90M3Nnd3pGQTBHdjAyUlZGTU5wdjlpYUlvSlk3alhxc29pbFN0VnAvVkt6T0Y3SGI3MmNWaWNjMmx1MjFZZkQ3Znh6Uk5VeFlXRnI0Q0FKQk1Kai9UMTlmM2RIZDM5NzA4ejIreldDeXZyVlFxVHgvZ08vNmx4aXlXbFZ4enUzZnY3aGRGY1hwNGVMZ3VpdUxveU1qSWxvR0JnY2Q1bnQrbFR4UlE0WEQ0cXd6RERLbXF5cy9Pem42b1hDNy85UUROcjVBa2FYYytuLzlwTkJxOVE1S2tQZFZxZFhzd0dQeXN6V1k3VFJURnNVUWk4VkU0U040MnZWcFlqeUFJaTZBUEJEVW5kRzdabllwR28zY2NaQUJsUDQwcWVjMUx1UUgyVHdnTXNCeGRETXNsMi9mTGF4U05SbThtQ01LeWQrL2VJMFZSSEkxR28zY0JBT1J5dVYvNGZMNFhjN25jRHljbko5OEhBTm5Cd2NFWEc4Y0pnckJqZW5yNlhRQkFtRXltUWJQWnZQRlFxajhpaEJCNjVlRGdUSk5FSW5IcHdNREEzNUxKNUpjWEZ4ZnZIQjRlWHJYTUpabE1mbnBnWUdEYjRPRGdVM3YzN2oxMnJiWHV6WEs1M04yNVhPNGVBTkFFUVppdlZDcFAyR3kyazVlV2x1NEFBTEJZTEVjRUFvRWJSRkVjWDF4Y3ZLbTN0L2RuQUVBc0xTM2RGb3ZGSHV6cjYvdkorUGo0NmRDVUlGUlhtSitmLzdUWmJONFNpOFZ1cDJrNnpqRE1nTDZOWkZuMmlGS3A5TWRNSnZOdGZXa1BsRXFsWDl0c3R0TTBUUk1MaGNJZDYzMWZDSUlnQ1lJd05TZStmYms0bmM1M0FvQ2F5V1FlT3VqT2ErQjUvb1ZkdTNaMVdTeVc0d09Cd0tjYVpZdnRkdnRwK1h6K1lVbVNkcTlWaldNdG9paU9iOXUyclIrV2s2S3VoSVduMCtrN1hTN1h1eVZKV3VBNDdraTkweWd0TFMxOUt4Z01YcStYU2lXVHllUm5EdEI4ZFc1dTd0T0JRT0NxWkRMNVJUM3Zpd1lBUVovUGR6NEFBTXV5bS9UbFZxZUxvamdPc0p4UEo1UEovTURqOGJ6L1lPZlBzdXhSa1Vqa080cWk1S2VtcHM2QmxzOVBwVko1UEpQSjNPSHhlQzZOUnFOM3Fhb3F0OG1IQWdBQTI3WnQ2d3VIdzUvdytYeFgxK3YxaFZxdE50VzhQUndPMzhnd3pPRGk0dUtOaFVMaGZ3RUFpc1hpYjN0NmVuNXR0VnBQbnBxYXVnRGFMQ3RvS1IwTEhNZHRidmNab3lqS1RoQUUxYnFOWmRraktZcGlWRlhOcHRQcDIxdVBXd1BaMmRsNU4wbVM3TUxDd2pVK24rOVRBQURKWlBMTDhYajgrYTZ1cnUvdjI3ZnZmR2lmWkpjRUFLalZhbnNFUWRqcGREclBsV1U1bDBxbFBzOXhuRmtRaEYzcGRQcm1iRGI3ZzAyYk5tVTBUWk1ibmZtaG9hRnhXWmJuQndZRy9qSTZPdnA2T1BBTkFobUx4ZTVyekJ4M2QzZi9BbUIxOHV3Tkd6YnNiZzY5cHlqS0VZbEV2bHVwVlA3Y0x2S2dXcTMreVdxMUhoc09oMjhtQ0lMdTYrdjc0L2o0K0pzYTJ4Y1hGNy9WMDlQelU0L0hjMm14V1B4MU1wbThmbTV1N24vWCtaNmlWeEJlbDlwN21hOUxiYU1mV3FJaU1qdDI3QWlBZnBOTTA3UUZBRUJSbEhaVm9DaVdaVjl0dDl0UGNUZ2Nad0FzMzVBVEJFSFB6TXhjS010eTJlMTJYMnEzMjg4Z0NNSlFLcFVlblorZi8xQmpDYUhCWVBEcWJlZWJHOVgvdHFmMWN5TkVVUnpsT082MUFBQnV0M3NsNXdwRlVWUnpNdlJZTFBhajhmSHhBeTA3V2lVVUNsMXRNQmhjbVV6bWpzYXkwWEs1L0V3Mm03M0w3WFpmNUhRNjN5SExjamFSU0p3UDY2aFdaRGFidHdBQVNKSTByVi9QVnZVOWs4bmsxM3A2ZWg2dVZxc3ZlcjNlRDVqTjVtUHI5WHFxV0N3K2FqUWFCd0JnM2IvalZDcDFwYzFtTzdtbnArZFBoVUxoSng2UDU2UDYwdEd6UUYrQ2V6QjZicG4xTUFFQWtDUnBYcy9PWHEvM2NvWmhCalJOVTR2RjRxOGtTVnA1bnRhRXdDUkprbzE4VDlGbzlLNUVJbkVodEZ5WEVvbkVaMkc1a0lFTXNGSVdtd0FBYldSazVDalFCNWRzTnR1cExNdHUwYXRYYm1ncS82MTFkWFY5bDZJbys5NjllemNEUWdpaC96Z2NuR25DOC93TGs1T1RiOVVUbHZvQVZpNTJBTENjTTZWU3FUeGxzVmhlNS9QNUxwcWJtN3RxblUxckFNczN6RGFiN2RSTUpuT3ZLSXFUQU9EcTdPeDhrQ0FJZGQrK2ZlOEVBSUVrU1JzQWtJVkM0YUZxdGZvM3E5VjZVbDlmMysvSHg4ZlBoZjFuc2NzK24rOHFnT1ZPWEM2WGU4RHRkcitYNS9udHplSFpPb1BOWmpzVFlEbUtSRkdVdHBWdTFrQUNBSkFrdWRZTTVXRnhPQnhuY0J5M09adk4vaEQwNVVmL0FxMVNxVHdoU1ZLalpIVEtZckc4ZG5CdzhKbnQyN2Yzd0FFcTJqVC9qbHMwcXRXUStuNmtKRWw3ZHV6WUVkdTRjZU9Zb2lqNWFyWDZKQUJBTXBuOGp0L3Z2OFpnTUhnTGhjSXZpOFhpSDlab0V3QUE4dm44ai9MNS9JOFlodW55Ky8xWDJPMzJ0MXNzbHRmcU0rSUFBREE1T1hseXBWSjV1dWt3TlpGSVhIQ3d3Um1UeVJUdjYrdjdOUUNvVTFOVGIxbHJ1VXNpa2ZnRXgzR3Y0VGh1YTNkMzk0OHRGc3R4czdPejE4TCtWYXNXMCtuMFBmcmd6S3JmazhmanVkVG44MTFSS0JRZVdGaFlXQm1RS3BWS2p5NHNMUHhYUjBmSExVTkRRODlOVGs2ZWZMRGxDcElrSldpYTdnUUFxTmZyUy9CU3A1OEEyUC96SjRyaWJnQUFwOVA1L21xMStsU2JtYi85ZnEvQllQQXpGb3ZsK0VLaDhFQ2hVSGlvbzZQalJsVlZSWjduLzU3SlpPNzFlRHdYYUpxbXpNek1YQXI3UjlBUUFBQ3FxdGFUeWVTbnl1WHluMm1hamtjaWtmdjFtWGZGNi9WK3d1djFma0pmNjY4MVF0UlZWZVVaaGptS29pZ21HQXgrUHBsTWZtNnQ5OEZvTkFZdEZzdnJSa1pHWG1PMVdvL3orLzNYaXFJNHFXbGFvd091S0lxeVZLMVdud0JZN3RTWFNxVS9URXhNdkFQYTVLMEJBR0JaOXVoWUxQWWJ2ZnJNSDVMSjVOZjBoTXNBc0p6blk5ZXVYY1A5L2YyL3ROdnRaOWp0OWpOeXVkeDkrL2J0dXhRT1hpSVh2WUx3dXJTbWwvTzZ0TmJTbE5idmtKWG9CWDJKSVNpS1VtelpCeHdPeDF0aXNkaktoSU1nQ0R1VHllVG5DNFhDUXl6THZpWWVqejlCRUFTdHFxb3dPenY3NFV3bXMyb0pMTU13ZlFETDE3RURuYk9tYWRyTXpNeVpxcW95b2lqT3U5M3VkM1oyZHQ0ankzSXVtVXgrZm1scDZYWTR4RkxQSnBNcDd2ZjdQMVd2MStjVGljU3FTWVpTcWZTdzIrMitDR0I1Y0wxV3F4MHNsdzhBQUZpdDFoTUJBTmFhQUNpVlNyOHRsOHQvNmVycStyNG9pcE5UVTFOdkx4UUt2NEkxcW1nZENNL3pDN096c3gvcTZ1cjZxY2ZqK2FpbWFmTFUxTlNiMThveHMxNEVRVkIydS8xTkxNdHU1VGh1Szh1eXc2bFU2cGFscGFWYjB1bjB1Z1lWcTlYcXMrRncrQnNFUVJnYXVleWF0VXNJREFDZ1gvT0ZSQ0x4NFpaTnJRTnVKTHowV1c1RWpUbWowZWp0QUFDenM3T2YwdnNHTHgxQWt1eWhWdEpDQ0NIMHlzSEJtUlpObFdUSWxuOEJBS0JRS1B6S1lyRzhybFFxL1FVT0RSR0pSRzZXWlRtWFNDUStEUUMyZUR6K2lNRmdDRTlOVFozVk5GdGliOHlRVDA5UFg3Umh3NFovV0szV04yemF0R252NHVMaXRjM1ZVL0w1L0s4OU9LeEFXQUFBSUFCSlJFRlVIcytmaXNYaTc5THA5SGNBUUhhNzNlOXQ4OXhNTEJhNzMyYXpuY0x6L0hZOVF1RzM0K1BqSit0Vk5BNTY3cHFtU1NNakk2OWFZL3ZoTEd2eVJTS1IvMUVVcFpCT3A2OXA5NXlIMkI2NFhLNExQUjdQSlpWSzVjbXhzYkczeHVQeHgvVk9WSjgrQTdvcXFXenorUitrNmNiZ0RBVUE0SFE2enpRYWphRlVLblVEQU5SWmx1MklSQ0kvMVVPVndXYXpuYTVYMGJrSDJnd0syV3kyMCt4Mis4bFdxL1hrUnZTRFhscjFnbXcyKzZ2aDRlRUN6L1BieStYeTA2M0hIb3paYk43YzA5UHpSd0NBMGRIUmt3UkJPTkJ5TVdGbVp1YXRzVmpzU1pxbVkxNnY5eU11bCtzOTJXejIzcm01dVkrM3RIdWsvbDhWQU1Ca01tMElCb09mZHJ2ZDcxVVVwYUNIajE5dk1CaWNGRVU1RFFhRGk2SW9Kd0JvTkUzMzl2VDAvSEgzN3QxYllQOWttQ3RrV2M2UGpJeThCbHBtNHpkdjNwd2pTZEo4Z00vZldpaUFsMjVrSFE3SDI0TEI0SmNxbGNxelUxTlRGd0VzUjV4b21wWUJBRWdrRWxkWUxKWlh1OTN1OTFpdDF1UFQ2ZlNONlhUNiswM25zMUp5dEZhcnpkUnF0ZThCZ0hYRGhnMm5FUVJCMXV2MU5FRVFqUnNoRFpyQzFqVk5nMXF0OWh6QWNpVXhsbVVqYTh6T2twcW0xY2ZHL2g5N1p4NGVTVlUyK3JlcXVxcTZ0cTdlOTNUU25VNG5rOHhNbUtDc2d1eW9NQ0FJeU82SG91eUNBckxJNGdLQ2ZpSXFLS2lBTE1yaWhvanNvSUFnSUlzRE01bVpySjEwa2s1Nlg2dXJxN2U2ZjZSNzZPbkpOcXh6N3oyLzU4bnpwS3RPdlhYT3FlMmM5N3pMOEI3RlluR3lVQ2k4SG9sRUd2ZXNlV0JnSUtZb3l0Z0NyaXBVYTc4MU1KbE1wN2UxdGQwT0FOVjZPdk8vUTVPYlZ4UHg0ZUhoUTMwKzMwTjZ2Zjd6UnFQeDlISzVQRE16TTdQUTg0bjRDRUhmcFlYci9rRjlsekFNMDJnMEd0TUM4VDZhdncwbW51Zlg1dlA1MXdFZ3I5VnErd0VBS3BYS0RzOVNPcDErSkJhTDNXbzJtNzgyUFQxOWFkMzFwd1lBSU12eWE1T1RrK2UxdGJYZE5EdzgvQmxabG9jRlFkZ3ZsOHNOd3J5RklhWFQ2ZGJYeTI1dWxkMEVqbUVZMGZRZU1Ub2NqbXNxbFVvc2s4azgxZGJXZG90ZXJ6OTZaR1JrUGF4Y3djcDJkblkrQkFBd01URnhFc3pINlFJQXdDd1d5M2x1dC9zbVZWWExsVW9scXRQcERsdXpaczFRTkJyOVVTUVMrUzBBN0tDa2F2U2JJQWlIMW1vMWFXWm1aZ2NYS0oxTzl6bTczWDRaanVOTW9WQjRuV1haM1kxRzQ2bXFxdUtaVE9aNVdKbmJhZ1BNYURRZTczSzVmZ0lBb0twcUZjTXdqY3ZsK21VMEd2MVpNcGw4RkpZT1hBeGFyZGFyMFdpOFdxMjJVNnZWZHRFMEhRQ1lkMW50N094OHVscXRadlA1L1BQUmFQUVhraVE5Rm8vSDc0UjNGV0NOYjg2Q2kwR0ZRdUdOelpzM3IxRVVKUWJ6ZmJ1dDNBSUJnWnZSZDNaMjNzMHdqRXVXNVprbHFvKzMzTFBXbnA2ZXh5aUs4b2JENFd0enVkeVRyUWRvTkJxYlJxTXhBWUFEM2wyUVFpQVFDTVRIQkZMT0xBTExzdHROeUJ0RW85SGZpYUo0aEU2bk80aGwyYlZRejlnQXk2eE9PUnlPYi9NOHY4L0l5TWpSTE1zU0hvL25lWXFpMnNiSHh3OXJCQVVFbU04SUFQT0tDYXhVS20yWm1wbzZ0NzI5L2JjQVVORm9OTFpXdVNNakkrdHBtbTZqS0twam9hQzZORTEzZG5SMDNNOXgzQjZSU09TbW1abVpiM1YyZGo0c2l1SlJQVDA5LzVtZG5iMHFHbzNlRFl2SDJkaWhEK3J3WFYxZGY2MVVLc25HaWo0c1laM1Nnbm5WcWxYUDREaHVIQjBkUFhLaFNhcXFxcHI2dVZkMGp4b01oaFBiMjl0L0kwblNLOFBEdzBjQlFIWjhmUHlVM3Q3ZTEyVlpEZ0tBWnJIZ2tTdndGMit1aTg3bGN0MVFLcFdDTXpNelB6SWFqVjl1YTJ2N01ZN2p1dG5aMmV0enVkdy8vSDcvSXgwZEhYZmE3ZlpMVTZuVTcvTDUvQXZOUHZNc3k2NnhXQ3dYQWN3clpjTGg4RFZOcmswTHJodzduYzRiQ0lJUUd2RU5WRlhkWWRLaDAra085M3E5RHltS01qNHhNWEZzUGQzcmtzaXlQRE0rUHY1cHI5Zjd0RmFyWFFVQXRkYlUxZ0FBTkUyN0FkNDEzeVpKa21oTXVBaUMwTHRjcmhzQUFLclZhclpZTEc1VkZHVlVsdVUzazhua2ZXNjMrOGMwVFhjS2dyRGJJckVEbXEveFFnb0dBcG9VSXp0QjQ3cVJvaWgrd2V2MTNwL05acCtwVzVnVUduVnZjaDNJVFV4TUhPYjFldjlKMDNUQVpyTmRuY3ZsSG1rYURDOTBMK1kyYjk3Y0J5MzNmbjkvZjFKVjFmSktNbzAxZzJFWVVhbFVvc1ZpY1hLSjlpeFVqNFg2emRUUjBYR0wwV2c4S1p2TlBqVTlQWDB1aG1HVmdZR0JzS3FxbGNhS2YwdTJtZEw0K1BnWHU3dTcvOGx4M0Q0MFRYY3ZJQmZ4TVlHK1MrL3lRWDZYNnJKMmlBRUNUYzg4ei9PT1FDRHdEd0NvbFVxbFNZSWdIQUR6Y1dBV2tqazFOWFZ4S3BYNll6NmZmN0YxWHpLWnZMTlFLRHhYTEJZbmVKNWY3ZmY3bjhNd2pLdy9rMnI5dlpUTlpESUxwbnF1MTFuVGVCZlFOQjN3K1h4L0lrbXliWFIwOUpoY0x2YzB4M0hyQkVFNHhPLzNQNndvU3JEaFFsT3IxUmJyRDhMbjg5MmoxV3BYalkrUG45UzQvanpQSCtCMnUyOWtXWGJQWXJHNEpSZ01uaUhMY3REdjkvOU9wOU1kNm5LNWJyYmI3VGZrOC9tbnM5bnNNNUlrL2J1UkVRd0F3R2F6bllWaEdCME9oeStEZHlmL0xNQzhLNnZmNzM4c204MCtPVHc4ZkR3QTVOdmIyMjgzbVV5bk5TeEx5dVZ5cEZ3dWgydTFtalE4UEx6ZkluWFhtYzNtRXkwV3kva013NndwbDh2aCttTEhVMTZ2OThjR2crR1VqbzZPdXpvNk9ocXVWZVAxOTM2bFZxdXBFeE1USnpjRWRYUjBQRkIzVDk2R0xNdnZaTFBadjJlejJjZHp1ZHhyME9TV0tnakNrWDYvLytGS3BUSlhxOVVxQVBOcHQ1dVBONXZOWDIyNHFTNkZScU94TDdTQUpBakNnUXpEckNVSXdqWThQUHhwV0VRUlg3OGZNQUFBbnVjUDhucTk5MmcwR3V2VTFOU0ZzVmpzNXpDdjFGVnBtdTd1NnVyNko0WmhCRVZSYlFBQUhvL25pbnIyS1FRQ2dVQjhqQ0RsekNMVWFqVVNZTUdKKzF3MEdyM0Jack5keGZQOHRvRkNzVmhjTkppYTBXZzh3ZUZ3ZkhkNmV2cjhYQzczZUY5ZjM5WmlzVGdjQ29XT0xCUUsyOFVQSUFoQ1YvK1hCSUJTSXBHNFc2UFJpSkZJNUY1NGR4V3JtYUlvaXV2ZGJ2ZE5VQitFMW1xMURBQUlEb2ZqNnphYjdkdVZTaVU2T2pyNjJjYnE2OWpZMkVtQlFPQUpudWYzZDd2ZHY3RFpiRmRzM0xpeGJiSDYxMU54dGc3eWxXdzIrNmpCWURpTlpkbmRBZVpOdHhlVDBZRGp1RFVkSFIxL3hYR2NHeDhmUDBTU3BBV3RRMVJWYldRYldkYmMxbWF6WGVSeXVXNkt4K1AzaFVLaGM2RStvQytWU2xzMmJOalFDUUFSSE1lMUN3V1ByR2ZrV0U0NTA3Z1h0RDZmNzA2Q0lBeXhXT3ptbnA2ZWY3SXN1MXMybTMwc0ZBcGQxdkROSHgwZDNkdmo4VHlrMVdwN0hRN0hkWXFpVEF3T0Rub2J3dWJtNW03aWVmN3dUQ2J6bDFnc2RqdHNiN3E5NEROWnFWUkNCb1BoRXBxbWZRQUF1Vnh1dXdFL3d6QjdkSFoyL2oyUlNOd1dDb1crQlR2aGlpTEw4dlRtelp2MzhYZzgzd3VGUXQrREJWWVc1K2JtN3VVNGJyK0dja2FTcEkyU0pMMmcxV3IzekdReWY4bGtNby9Mc3Z4S2F6eWFldDEyRjBYeE03bGM3czNXZlFBQVdxMTJTYmVFZW1ZTEF1Yjdac2xnamkxUWRmbXJmRDdmNytmbTVyNC9PenQ3QTd6YjMwejkzdDUyanhVS2hmRGc0T0MrZHJ2OTNMbTV1UnRoKzBId1lncWlIU1k3T3hzZ3N1bTRSZFBlYXJWYUdtQmJNTWxsV2IxNjlWdVZTbVcyK2RrSEFOaXlaWXZiWXJGY1pUYWJ6d1lBU0tWU3YyczV0RFF4TWZIbFZhdFd2WlZLcFI1K0Q4MUFmRWlnNzlLN2ZKRGZKUXpETk9WeU9kS3NUQjBZR0ZCTHBkSTJWOHg4UHI5cGNIQXc0SEs1Ym13b0RpcVZTbXh1YnU2M2k0Z3RMYVNZYWRCUW51ZnorVTMvL2U5LzdUYWI3V3luMDNrTmhtRzBxcXJscWFtcHI4RVNNVkl3RENOSmt2UTRuYzRiTFJiTGhlVnllV3gwZFBTQWhzWGw1T1RrUloyZG5ROW1zOW0vMld5MkswbVNkQU1BbEVxbEhkN1JBQUJlci9jZVFSQU9IaDRlL3F3a1NhK1lUS2JUTEJiTGVTekw3cWtveW1nOWFQMmRVSDhIajQ2T0htNHltVTUxT0J6WFVSVGxhYmhEbHN2bDhNYU5HMTExc2FMTlp2dG1PcDMrU3lRUytWbmpYQnpIK2VwV0xVUXNGcnQ1YW1ycUVxaGZ5OG5KeWRQajhmZzlMcGZyV3A3bjl5Tkowb2JqT0JXSlJMYkxFRVpSVks4b2lnZnBkTHJQNkhTNlF6QU1veVJKZXJVZXhQOFBVUDhHQm9QQlUyT3gySTFHby9GQ2c4RndQRVZSWG9xaXZBRHppd214V096bVpya3pNek9YZEhWMS9VdFJsSkY0UFA3YlRDYnowRUxmdFFhNVhPNjVZREQ0UmJ2ZC91MUc0TzVVS3ZXSDVqTDFJUG0zTERlZVdjeXRxUUhQODN0NVBKNWJRNkhRMXhiYVgvOVdNaDZQNTI2ejJYeDZOcHQ5SmhRS2ZhWXBVSGd0SG8vZmFUS1pUaE1FNFFBQUFGVlZTNWxNNW0vMStEVUlCQUtCUU95YTBEVGROVEF3b1BiMjlpNXFWcXpYNjQ4YUdCaW9CUUtCVndCZ2g5VkRBQUNLb3ZwMjIyMDN5V2cwZnJteGpXRVl6Mkl5MTYxYlYrenA2WGtMbW9MUXJnU2U1dy9hYmJmZEN2MzkvUm1MeFhKQmYzOS9zcSt2YjhocXRaNjdpQ3l0MSt2OVhWZFgxN09DSU95N2xPeUJnWUZhWjJmbllnRjdpVUFnOEMrLzMvOEVBTFJtTXRnT3ZWNS8xTHAxNjRvK24rL1BzRWgvTmVBNGJ1M0F3SURhMWRYMTdGTGxBSUFQQkFLdkxPUy8zUVRwOS9zZkZ3VGh5TllkTHBmckpvWmhGcDBBMUhHc1hiczJzV3JWcW5mV3JsMGJ0VmdzNTY5ZHV6YlMxdFoyQzBWUnZZc2NROW50OW0vVnN4Z3QxUCtMdVczWit2djcwdzZINDZvRjluR3JWNjhlOS9sOEQwQTlBMG9UWkNONDRFZUZJQWo3TEhVdk45QnF0UjNOYVR4Ym9TaXFaN2ZkZHNzdDBtWnNZR0JBN2V2ckc0SjZkcFNkd043ZjM1OXViMisvWXhFTEVHdC9mMy9HNlhSK1o2WHlCZ1lHYXUzdDdZdWxTTi9HdW5YckttdldySm5lcWRvQzRBTURBN1cydHJZRmd4dlROQjFZdDI1ZHNhMnQ3WmFWQ0dNWXhyM1VmcS9YKzVERllya0FGcjhYbDN5ZUVSODk2THYwTGgvVWR3a0F3Ty8zUDBGUlZFL3p0bnBHdm9WaTBXQmVyL2Noajhmem14VjhPM1lLbzlINFJhL1grd2VLb3BhenNzRFdybDJiV0x0MmJjenY5ejlWLy80dFZOZUdJcGZ2NmVsNXcrUHgzQTBBcG9VRTJteTJiOVRiUTYxZHV6YmUxOWNYYkd0cit5WFA4d2ZDMG03R3BNbGsrbEozZC9kclBwL3ZiMDNuQkwxZWYxUjNkL2Z6emR1YXpuZjVJbTdHMjZoYk1GNGtDTUtuV3ZmNS9mNm51cnU3WDJ0dmI3L0RaREo5Q1pZWlU5VFI4RHgvZ00xbXU4THI5ZjZPNS9rREZpckU4L3hCc1BPdTFVeFBUOCtyTnB0dHdkVFU5V3RxaGNYakc3MWZDTC9mL3pqSGNRZTN0N2ZmeFRETUhoL1NlUkFJQkFLQitGaHdHQXlHRTZGcFZYMGhHaXNsUzRBMVZ2QldBRzYxV3I4Sjc4MkZBM1E2M1dlZ25wWjRxY2x3Qzh0TmVER080OVl1VTRaZDRiblluVkFnR0xSYXJYZjVZaDhKTkFCd01EOVlzOEg4NE9vOVhhTVZRTUdPaXBkbVZ0clgvemNoQUlCaGtYMzRFZ3F3NWFBQlFMZkVmaTBBaURzaGoyM0VIMWdHM0dnMG5nRExXMlMxUWl6ejNBcXdzZ2tJNHY5ZDBIZHBuZy95dTRUWUVmTjdQTzdEK2k0aUVBZ0VBb0ZBSUJBSUJBS0JRQ0FRQ0FRQ2dVQWdFQWdFQW9GQUlCQUlCQUtCUUNBUUNBUUNnVUFnRUFnRUFvRkFJQkFJQkFLQlFDQVFDQVFDZ1VBZ0VBZ0VBb0ZBSUJBSUJBS0JRQ0FRQ0FRQ2dVQWdFQWdFQW9GQUlCQUlCQUtCUUNBUUNBUUNnVUFnRUFnRUFvRkFJQkFJQkFLQlFDQVFDQVFDZ1VBZ0VBZ0VBb0ZBSUJBSUJBS0JRQ0FRQ0FRQ2dVQWdFQWdFQW9GQUlCQUlCQUtCUUNBUUNBUUNnVUFnRUFnRUFvRkFJQkFJQkFLQlFDQVFDQVFDZ1VBZ0VBZ0VBb0ZBSUJBSUJBS0JRQ0FRQ01UQ2tCOTNCZDRuUmdEQVBrQjU0Z2NvNi85R2JBQ2dlUi9INnhiWlRnRUE5ejdrZmhCOEhOZVcrQWpQdFZqZkl4QUlCQUtCUUNBUWlGMmNqM0xpOFA4YlJvL0g4N05NSnZNR0FPU2JkemlkemhzeERDTVZSUmw5RDNMWlFDRHdEMFZSSmtxbDBzUnloUm1HY1ZVcWxWejlKdzRBUEFDVUFBQzBXbTFIVDAvUEcrVnlPVjRzRmpjdEk4b0VBSEtqRGg2UDU5WmlzYmlWcG1sdnVWeWVyVzgzdy93OVZkclpSclZBQTBBVlZxQjA2ZWpvdU4zdGR2KzBVcWxrWlZuKzd3cGtjd2FENFF2RlluRndvWjI5dmIwYktJcnk1bks1RFFBZzdWeTFQelJXM0I4T2grTXFBTkNVU3FYZ2V6bVIyKzMrZ2R2dC9yR2lLR010OTZjV0FDckxIZC9iMi90ZmxtVUhLcFZLc0Z3dVJ4dmJHWWJabzdlMzl6VWN4Nmw4UHY4bUFKUlhVQjJ6eStYNmZybGNIcTFVS3FrVmxOL2xycTNmNzMrU0pFbUxKRWx2d2Z3MUJJWmgzRDZmNzYvNWZQN1ZhcldhV0VZRUNRQ2N6V2E3UkpLa1YwUlJQRllRaFAxWmx2MUU4NS9CWURqRzYvWGVuY3ZsN2krWHk3bWxCSnJONXE5U0ZOVlJMQmEzZkVETlJDQVFDQVFDZ1VBZ0VPOFQvT091d1AvREpMVmFyWC90MnJVYldaYjlaUE9PWXJFNDR2ZjdIM2M2blRmc3JGQ3IxZm9sbnVjLzFkN2UvbXNBTUN4WDN1ZnpQZWZ4ZUg3bGREcHY5UHY5ai9oOHZyc2Erd3dHd3lrVVJYa3RGc3Y1QUtCZlNrNGdFSGlZWVpnOXJGYnJPYXRYcjk1aU5wdS81dmY3bitqcTZ2cW4zKzkveXV2MVB0algxL2RTWjJmbkEvQSs3aXVhcHJ2WHJGa3phVEFZVHU3cjY5c0NBRUx6ZmxFVXY4Q3lyTFB4ZTJKaTRyeGFyWmJ2Nk9pNHM3VU5vaWdldHNBcEtKZkxkV01nRUhnZTVoVk8yNEZoR0dFd0dJNWpHSVphckk1NnZmN29ycTZ1WjJpYTlxOWF0ZW9kbUZkS2ZTZ3MxeCt0eUxLOE9SQUlQR08xV2k5dWJET1pUS2R6SExkbUJhY2pEUWJEQ1RSTiszVTYzV2ZOWnZQWlpyUDViTGZiL2IrQlFPQ2ZBTUN1UUliS2NkeWVsVXFsQkFBYXQ5djlNd0JnT1k1YnE5Rm96TlZxVlFhQXdncmtBQUFrYUpyMjlQVDBiR3A5aG94RzR3a0E0R2dwdjh0ZFc1WmxQMkczMjY4VkJHRmIvUm1HMlpmbitRTzlYdTlETUc5UnRDaGVyL2UzRm92bGRJN2o5dko2dmI5akdHYVZ4K081cmZYUFpyTmRxZEZvckU2bjg3ZXdqQkxQWkRLZDZmUDUvdXoxZWg4RXBLQkhJQkFJQkFLQlFDQjJDZDZQK3dKaUdjTGg4SFdCUU9BNWk4VnkxdVRrNU91TjdjbGs4cmNPaCtNS25VNTNhRGdjdmdJQWdHWFpUNnFxaXN1eS9Ob1NJam1ielhabHRWck5halFhRzhkeDdaSWtMV2RSZ0J1TnhsTXJsVXFNSkVtM3Fxb3lUZFBkaXFKTW1NM21jOHZsOGd6RE1IME13M0N5TEM4cWl5UkpXeUFRZUVHU3BCZGpzZGpOdVZ6dXBVS2hNTkxYMS9jbXk3THJGRVhaVEpKa0c4eGJlWmdCSUxxWXJLVndPQnpYbE12bEdhUFJlTElzeThNQWtHdlpmM1doVUhoTlVaUnRsaUhsY2ptczFXcDdiVGJiMlkxdEZFVjVMQmJMMlJNVEV5Y21rOGsvTklsSWhVS2hjLzErLzJOdXQvdXlhRFI2ZDZsVW1nYUFMQUNBcXFxVlFxSHdsaXpMMDQxVEFzQnMwL0ZRTHBjbkJFRTRoS2JwYm8xR1kzWTRIQmZPenM1ZS9WN2F1eHpMOVVjZGpVNm5PenlielQ2V1RxZi9rcy9uLysxMnUzOWNLcFdDNlhUNkx5YVQ2VXlPNC9hY21abjVkalFhL2ZGaTV6SWFqYWVTSkdrSEFMQmFyVjl2M2U5eXViNC9Nek56Y2V0MmhtSGNITWNkQ1FCQUVJUllMcGZuZkQ3Zm4vTDUvUE1XaStWOHJWYTd1bHd1ejFTcjFVdzBHdjNGUXVkMnU5MC9KRW15dlhVN1FSQjZITWVaOXZiMlh4ZUx4U0VBQUF6RE5LSW9mdDVnTUR3MU5qWjJSRlB4WGViYWNoeTNwbHd1bHpVYWpYRjBkUFNJYXJVYWhQbm5JaTZLNG5wVlZVdmo0K01ud3J5VkdRUHpGakxaRmpHNElBaUhHUXlHVTlMcDlJT2lLSzZ2VnF1cHJWdTN1Z3FGUXRoaXNaenZkcnR2MnJwMWE1Y3N5ek5RdDh4WkNwN25WM01jdDRjc3l4dUN3ZUQvdEI1anRWb3Zqa2FqZHdIQVNpeVZFQWdFQW9GQUlCQUl4QWNFVXM1OGlPVHorUmNVUlJsTEpwTjNPeHlPcXpBTTR4djdjQnpuRkVXWmREcWROd0lBbU0zbU15dVZTbVR6NXMzcllCRzNJSmZMOVQyU0pOMmhVT2hzalVaajkzcTlqNHlQais5ZEtCVENpOVZCVmRWeUpwTjVOQmdNbnJOdTNiclk5UFQwTnhWRkdiSmFyUmVUSk9rY0d4czczR3cybjlmVzF2Ymc4UER3d1FDZ0xDS25rczFtSHdrR2d5ZkMvRVJTRHdBWmdpQjAyV3oybVltSmlWTjZlM3MzeWJLOENkNmpZb2FpcUZWR28vSEVtWm1acTF3dTEvVmJ0bXpadTZXSWhXWFpOVnF0dGd2SGNiWmFyZVlBb0VZUWhBZ0FZTGZiTDI4VXhIR2NBd0NzdmIzOTNsS3BGTTNuODg4MzltV3oyY2RsV2Q2UXorZGZYYjE2OVdBaWtiaXpXQ3lPQWdBUUJHSFVhcldyYkRiYjVTUkpHazBtMDFlSGhvWUdpc1hpTm1XUUpFbHZaektaeDZ4VzZ6Y2prY2hQSEE3SHQyZG5aMzhFQ3l0TzNqTXI2SThHYW50NysrM0R3OE9IS0lveUZJL0hiK1Y1L2xNRVFYQUF3TlV0V1ZLNVhPN0JKVTZuYzdsYzMxTlZ0WnJKWlA0NlBqNStBZ0RVYUpydTd1M3RmU2VUeVR3Mk16Tno2VUlIeXJJODE5N2UvbFdXWlFjQUFFaVNkQUVBTUF5enVsUXFoVVpIUjQvczYrdmJVRmNJbmdFQVFOTzBQNVZLL2FSeDcrWnl1ZWRjTHRkUEtwVktFc093R2tWUlhTUkpPaXVWU2pRY0RsOUxVWlNQWVpoVnNpeS9qZU00bmNsa0hzWXdqQlVFWWQ5Y0x2ZHlveTY3eXJVTkJBSnZ5Ykw4VHExV2srdVdTNzhzRm90RG82T2p4K2wwdXZXbFVpbG9NQmcrRHdBZ2l1Sm5LNVZLZUh4OC9LUm1HUnpISGFqUmFDeHpjM00vRElmRGw3ZTF0ZjNFWXJGOHcyZzBuam8zTi9kOW5VNTNaTEZZSE9JNDduTU9oK09RVXFrMFBUMDlmVkhqZUpmTGRUMUZVWjNOTW1tYTdnRUFVRlcxNXZWNjcyN2VSeENFUWFmVEhTWUl3a0ZqWTJOSEFvQzZNMjFHN0RRY3JOeTlqb0FWS044K0tHaWE5aXVLa2dHQTJFNGVpZ05BN1VPbzBzNnlVRDB3bUZlRXJ0UnlieUV3bUxmS2k2K3d2QTUyVkxvQ3pGdk1rZkRSdTg2eURNT1laVmtPZmNUblJmemZDd256THMzb2U0QkFJQkFmQWNpay9jTkZqY1ZpZDVSS3BUR080d2JzZHZ2bE5FMzdHSVpaRFFCVmpVWmpGRVh4Y3l6TDdsNnRWbE1ZaGxHMVdrMHFGQXB2dEFyUzZYU2Y4WGc4dDZiVDZiOW1zOWtYazhua1BVYWo4VVNqMFhoMk5wdDlvbHF0SmhlcWdObHNQcWRTcWNSd0hDOEpnbkJBTUJnOGc2SW92OC9uZXlDWlRONFhpVVJ1TGhhTC83YmI3ZGNJZ25CUU1wbDhFaFlZTUpyTjVyTm9tdTdpT0c0dnU5MSt1Y2xrT3I1UUtEeGxzOW11U2lhVEQwcVM5QytMeFhKdXBWS0pwdFBwUDcyWHptcHZiNytsVXFsSUdvMkdMcGZMMFVna3NwM2JsOXZ0L2k3SGNmdU9qWTJ0cHlqS2krTTRNVDA5ZlRITHNtc3FsVXBzMDZaTi9rZ2tjbjBtay9tRDBXZzhQWmxNM2prOVBYMk9KRWx2QWtDTjQ3aERNQXlqcXRWcVBCNlAvMGFqMFZnNGp0dUxZWmhlVVJUWGN4eTNwMGFqTVdnMEdoUEhjWHV5TExzN0FHQU13L1FsazhudEZCdVZTbVhDNlhSZU56czcreU9Ed1hBY2htR2xmRDcvTW55QUxOY2ZUYWdFUVpoRVVWeWZ5V1FlbG1WNWtpUko1OXpjM0EwR2crRlFnOEZ3YWpLWnZEdVJTRHkweExsK3dURE03bU5qWTRkYUxKWUx0RnB0ZHlhVCtWZFhWOWRqR0lacGhvYUdqb1NXMkVsMWpHYXorYlJpc2JnaG5VNy9uV1haM1JSRkdTNFdpMXRvbXZiaE9NN1hhclZabzlGNE9rbVNkbEVVanhSRjhVaWU1L2NSUmZHTGtpVDlvMXd1UnhSRkdZdkZZcmZUTkIyZ0tLcWRKRW03SkVtdkpCS0oyeFJGR2FWcDJpY0l3bUUwVFhkSWt2UnFLQlM2SXBWSzNWRXFsYVlBQUhhMWErdHdPSzRCZ0pxaUtKc0lndUMxV20wUFFSQWlSVkVHUVJBT3hEQ000bm4rVXp6UGYwcXIxUVpvbXU3TjVYS1BsTXZsU0VOR1cxdmJqMVZWTGRjVm9yVnF0VHByTnB2UHdUQ01FZ1RoMEhvLzJVUlJQRktyMWZacXRkcFZtVXptd1VxbGtnWUFJQWlDRjBYeEtJSWd0QVJCOERpT2l4ekg3VkdwVkJMbGNubEdGTVVqQUtDQzR6aFozNjhwbDh1VE9JNVQ1WEk1cGlqS3lNNjBHYkZ6OVBiMmJpQUlndE5xdFd0Yll3aTEvcm5kN3AvVWFyVlNzVmpjdUpSTW85RjRmRWRIeDBNWWhoSDE3OGlLSmxROHorOWZLcFVtRzc5RlVUeW11N3Y3YVkxR1k4MW1zeS9EQ3VPSXRiZTMzOE54M0xwY0x2Y216QWRyYjMxbmtQVy9IUlJORkVYMTFyOWp6WFhXKy8zK1A1WktwWTJsVWlubTkvdWZMSlZLTTh2RVc4UDcrdm8ycTZwYUxCUUttNXJPaGZYMzkwZElrblJtczlsWFlKR0ZpQVVRQVVDajFXcmRsVW9sdmR0dXU4VnBtdllXaThYTmkzMTNHM3pNTWJoMmJJZ29IdERWMWZVYVRkUHRtVXptTmZpQWxVTldxL1ZpU1pLMkFrQ3hlVHZQODU5dXZyK1dvbTUxR0ljZDcxM2ViRGFmM25KTkcrRGQzZDJ2VnF2VlJNUENjaEhadTVYTDVia1ZWSU93V3ExblM1SzB3MWpzbytaRDdsTmdHR1p2bXFaN3l1WHlPTU13cnZiMjlnZFRxZFN6VUw4M2pFYmo4VzF0YmIvSTUvTXZMM2UvSXhBSUJPTDlneXhuUGdSME90M25lSjdmSHdCQUZNWERDNFhDcHNuSnlmTUFBSk1rNmMxOFB2OWl2YWh0WUdCZ0xoS0ozTFNVNndUTHNydDd2ZDZISkVsNmRYeDgvTlIxNjlabEpFbjY5K1RrNUFWK3YvOVBQVDA5Yjh6TXpGd2VqOGZ2Z0IyRHRxb0FBRHpQZjdidVVxTHI2dXA2dEZnc0R0WHJCTElzVDAxTVRIelY2L1hlMjkvZlA1SklKSDZkVENZZkxCUUtiMjRUb3FvcWp1TU1SVkYyVlZXekFBQit2LytWYXJXYXpXYXo5OWJMVkhtZS83VGY3MzhjeDNGdWVIajRjR2daVUN3R1JWRzllcjMraEZBb2RGNWJXOXV0SXlNamg3YVdJVW5TazB3bUh5Z1dpMU04eis4dHkvS2dScU14NERqT2xjdmxXYlBaZkFiTHNyMmlLQjQvT1RsNVVpYVRlYWJsSEpaQUlQQjRPQnorVGlRUytZSEZZdmxxUEI2L0l4cU4zZ2tBR1FCUUc5WS85UW54b3VSeXVYOUxrdlNDM1c2L0lCNlAzMkt4V0w0eE56ZjNzNVcyOTRQb2oyYlM2ZlN2ZW5wNlJ1Ym01cTVYRkdVb0ZBcWRBUUFnQ01LeEFBQ0pST0xleFk0MUdvMW5HQXlHazBaR1JvNlNKT21sOGZIeFl3T0J3UE42dmY1NERNUEk0ZUhoUXdFZ3NzamhTYVBSK0NXZTUvZHFiQ0JKMHQzNEg4TXd3dTEyL3hJQTRLMjMzaklBZ0Rvd01KQU9oOFBmbXB1Yis5OFdXVFd0VnR2TDgveW42blUvV0JDRWc1c0w0RGlPMld5MmkzbWUvOFRRME5BQlRmMjFTMTFiVlZYTHlXVHkvbkE0ZkRrQXdPclZxeWNLaGNJckJvUGg1SFE2L2VmeDhmSGpHbVhYckZrelZTZ1UzcEVrNmUzR05vN2oxb3FpdUg1MGRQUkFxRC9UbFVwRmtpVHAzeFJGZWZQNS9JdkJZUEJrcDlONWJUZ2N2cjYzdC9jdFdaWTNGWXZGaVlhTWREcjl0M1E2L2JmR2I1dk5kaUhIY1hzR2c4Rmpjcm5jdi9yNysyV0NJRXpCWVBDWStuRkdBRUNENzQ4SWdpQ01UcWZ6UnlzdFg3YzJleFNhTERHMFdtMEhRUkIrU1pLZUJRQklKcE4vRkVYeHVMYTJ0bHZLNWZKVU9wMStwRWtFdzdMc3FrS2g4RmFMYUthOXZmM1hpcUpNakk2T25nNEFVWTFHUStNNHpsU3IxU2lzM0dwTW85ZnJqeVFJd29Eak9HTXltYzVNcFZMM1ZTcVZiWllxSE1mdFdhMVdFdzNMdk9hRG5VN250eG1HNlIwYkd6dXBWQ3B0clc5V2REcmRrU1JKZXJaczJiS1hJQWdIMERUdEd4d2MzQjhBV2lmWldQMnZSbEZVaDhWaU9TOGVqLzhWM3JWeVVURU1veW1LYW9QNWQ0S3gzcmFHWXNSb05wdFBhQmJHYWtTM0FBQWdBRWxFUVZTbzFXcDdCRUU0ZUhwNitoeS8zLzk4T3AxK0VNZHhtaVJKcjZJb0s1bmtxeHpIN1RrM045ZUl3WFhUOVBUMEZlODNCdGZ3OFBDbkM0WENObGRwbzlGNFFqS1ovQmUwdUdtMm90UHBQb3RoR0NuTDhtWm9zWEJsV1haZG9WQVlhdFJIcjljZmF6QVlUbGhJemtJc1pYbm44L24rVWlnVVhxdFdxd3RaRVcySElBaUhaaktaUnlZbko4K0U3ZStSbXNmaitZM05acnRzY0hCd1R3QkkxOCtoQWtDTllaZzFOcHZ0d25RNi9TZ3NFcnkrczdQemFVbVNYcS9WYWt2ZTB5Ukp1bm1lMzFkVlZVMHNGcnRsK2RhdmpGMndUd0VBcW9GQTRNbloyZG52emMzTmZZOGtTVWRmWDk5TGc0T0Rld05BUWhURlkzaWUzOTl1dDE5ZFAvNzlKbnhBSUJBSXhCSWc1Y3lIUUtsVUdyUmFyWCtzVnFzNWpVWmoxR2cwWmdBZ1U2blUwMTFkWFgvUFpESi9tSjZldnNwaXNSd1BBSkROWnYrOG1DeWRUbmVFMSt0OVFKS2tsMFpIUjc4SUFBVlZWWlZhclZhVVpmblY0ZUhoZzdxNnVwNzBlRHkzMmUzMks5UHA5QU9wVk9yK3BvbWVDZ0RBTUV5Z1hDNlA5dmIyUHAvUDUxL2hlWDYvdHJhMkc2YW1wbjRJQUpIMjl2WmZKaEtKdTNRNjNXRldxL1VTclZiYlB6bzZ1bDFBM1Z3dTk0OWdNSGdpeTdMck9qbzY3aU5KMHAxSUpPN2lPTzVJanVPZ1ZxdmxTWkpjVzYxV3ZhVlNhVUtyMWRxYko0dEw0WEs1cnMzbjh5K3hMTHQ3b1ZENFR6NmYvMmRybVdBdytFVUFnUGIyOXJzQUFHY1laazFiVzl1dEFQT3VOQjZQNXhPTnNnNkg0NGVaVE9ZVmFGcTVUYVZTRCtoMHVzKzVYSzdyaThYaWtDaUt4ODdOelYwTzg0Tzh4Y0FZaHRsTGx1VlhXbmZNemMzOW9MT3o4OGxvTkhxVDFXcTkyR3ExZmprYWpmNXlKZTFkanBYMFJ6T3lMRStsVXFrL3UxeXVHOGZIeDQrcGIrWU5Cc01YQ29YQzI4MEQrUmFzZHJ2OWtxR2hvUU5sV2Y0UEFBQ0dZWVpxdFpvblNkS3VLTW9RanVOTEJpRU9oVUluQ1lKd2hLcXFWWTFHWTdIYjdaZFhLcFdZb2lnamMzTnozM000SE5kcE5Cb0xSVkZPcUE4TVpWa2VYMGhXTkJyOWlWNnZYMThxbFNaTHBkSjR1VnlPVjZ2VlJMbGNUdFJxdFlRZ0NJZnFkTHJQcXFxNlhkRHBYZkRhN3VEYW9kZnJUNnhXcTVsaXNiaTVaUmVwcW1yemdCZnplRHozWVJoR21zM21DOHhtOHdVQUFEelBINUJJSkc0WFJmRUxqWFBZN2ZhckJVSDR6SEtWWVJqRzQzQTRycXRVS2xHejJYeWUyV3crRDhkeG9sS3BsQndPeDQwQUFJSWdISlJPcC84Y0NvVytEaXRieVVlOEQxUlZMY3V5dkNrV2l5MFloNGtnQ0szWmJMNWdjbkx5akVBZzhFSWlrYmdIV2x4a2REcmRGNnhXNjljbFNkcDJEMU1VWlFNQXNGcXRseGdNaG0ydWNqUk4rMG1TZEczY3VIRWRiSy9Za0NjbUprNElCQUp2OVBYMXZUZzRPTGltOGN5bjArbnRGTnhMSVlyaWdRUkJHQktKeEozVDA5T1htczNtc3cwR3c1ZXExZW8yS3crU0pKM1ZhalZIVWRTcVVxbTBYVmExaVltSkMvcjcrOGU3dTd1ZjNiaHhvd2ZtbjZGU3ZSNS9CQUJaVmRWeVhlRW93WHptd1diTEhOdWFOV3ZlVENhVEQyQVlSa3VTOUJvQWFNeG04N1pZWktxcTRocU54bXkxV3MreFdDemZTS1ZTZjI3RWZZTjVSZk9wUE0vdjI5cTJ6czdPSnpBTUl6S1p6RDlGVVR5NlZDcU5BRUNlNS9uVitYeCtFSm9temJ0Q0RDNldaWjBzeXg3VmVyeGVyeis1VnF2SkFGQTBtODFuTmNuVjJ1MzI3MlF5bWNjbUppWk9xZmY1OHk2WDYwZVZTaVVCNzJacUJBQUFtcWJYYURRYVk2RlFlRXRWMVcyS0RrbVNYdEJvTkp4T3AvdGNOcHQ5cktuZkZaWmxQNkVvU3V1N2J3YzBHbzJScHVrT21MZnNibjZQRmdFQU1wbk13ekN2Uk5hdldyWHF4VWdrY2wweW1meVRxcXFsWEM3M0tpeVJWVkJWMVJMSGNaOWNRVDBxa2lTOUlJcmlFYkZZN0FGWXVSdmJrdXlDZlFxeUxQOG5uVTcvMmVsMGZyZFVLZzJsVXFsN1hDN1hUeDBPeDltenM3Ty9FRVh4eUZRcTlmdkp5Y25UMzIvN0VRZ0VBckU4U0RueklWQXNGaWMzYk5oZ0FvQmlVeHlXUktsVVNveVBqKy9uOC9tZVkxbDJYNUlrSGZsOC9pVkprallzSU1iVTF0YjJmYVBSZUhJNEhMNHFGb3ZkQ3ZXUHFxcXFsY2FBVjFHVTRVMmJOdTN1OVhwdk14Z01YeFJGOFpoOFB2OXZBSGk3WGxZRkFKaVptVGtyRUFoc2pFUWlOOHpNekZ6WjE5YzN4TExzdmxBMzdTWUlRaytTcEhOd2NMRGZhRFFlMVJKRUZ3QUFPSTdiMit2MVBzaXk3SjRVUmJtcjFXcktaREo5MldReWZibTVYSzFXeTR5T2poNEJLNHc5UUZIVUtvUEJjSHd3R0R5dG82UGpybUF3ZVB4aVpUbU9POFJvTko0V0RBWlBUYVZTdndjQTZPbnAyYUFveXRaV2l3aXRWdHRSTEJhM002dWZuWjI5WHEvWEg2M1Q2UTdBY1p5eDIrM2JCY2dsU2RLTjQ3aFF6MlFESkVrNk9ZN2JjMmhvYU45V2Q3Tk1Kdk4wb1ZCNHkyUXluUm1MeFg1bHNWZ3VqVWFqdDYrMDNSOUVmelFURG9ldlg3MTY5VWFPNHc2UkpPbFppOFh5UHdSQkNMRlk3S2RMSEJiZHZIbHpId0FBVGRPZExwZnJPcjFlZnlJQXdOVFUxTmZOWnZOWHU3dTdueW1WU3NGTUp2T2tKRWx2bE12bDRWS3BGRk1VWlFoZy9uN3Y2T2c0aldYWlBadmEwRTVSVkxzZ0NJZW9xbHFLeFdLM2N4elhEL1hKVkgzbGRnZnkrZnp6cXFxV0dzY3ZWS1pjTGs5UFRFeWMzYnA5VjdxMnFxcldXSmJkclRFeGJFeDJoNGVIMS9qOS92OW9OQnByS0JRNkd3QUF3ekJTVmRWdHloQ0R3WENrb2lqanVWenVlWXZGY2xhMVdzMG9pcktGSkVrYnk3TDd0ZFFCazJYNUxaN245MXVpT3BxMnRyYjdjQnpuNnhOamUzMDdqdU00Mi9pdDBXZ3NETU9zaGZudkFsTE9mUGpVeXVWeTFPVnkzZGlJbTdVUW5aMmRqeTZ5aXpJYWphYzFYOE1HaFVMaFRRekRxaFJGMlhFY04xU3IxWFE5SmhUbThYaStGd3FGdnRaY1hwS2tkeEtKeEozMWR6bE5FSVFGQUdDaDJDUTBUWGNxaWpMV3V0MWdNSnhhclZhTGs1T1RWd1BNVzFMR1lySGJHOVpqQUFDTjcyR3JZcVpPTXBWS1BTZ0l3cUZtcy9sTWFNcjZ4N0xzSjgxbTg5bXFxbXBZbHUwUEJBSlBLNG95V0YvSm4rOE1paktRSk9uVWFEU0dKbXVDdUY2dlAxNm4weDNVS01mei9INk41OFZ1dDM4cm04MCttYy9uWHdBQUdCNGVQcHpuZVc4Z0VOZzRPVGw1UmlLUnVCc0FvSzJ0N1dhTHhYS1JLSW9ObDhUOTJ0dmI3elFhamFkR0lwRWJ3dUh3ZHhyeWQ0VVlYSVZDSWRMZTNuNU8vWG5lQWJmYnZhQlN5R2cwbml4SjBpdjE4VVp5Y0hEUXYwQXhycisvZjFwUmxJbXRXN2Z1QlN0NFY2aXFXaTRXaTRPcFZHckJoU2l0VnV2bE9HNi9vYUdoZ3djR0JncjVmUDQvQzhpdEFRRFVhclhHKzYvQU1Nd2FvOUY0UmpLWi9IdExPNzZTVENaL0R5M1dqcXFxVnZMNS9FdjFzWUlaZGxTNjZMdTd1NThLaFVJWE5CWXJQbUIycVQ0VkJHRmZqVWJUSG8xR2YyMHdHRTdBTUl5dUx3U3B1Vnp1MzFhcjlTdlZhalVkREFiUEJ3Q3cyV3hYUmlLUkg4SkhHUDhLZ1VBZy9uOERLV2MrUEJaMGdaQmxlVG9ZREI3bzkvdi9xOUZvclBGNGZFR1QyYzdPempzVlJSbCsrKzIzL2JEOHFrMHFHQXllR0l2RmJzL244NjlEa3g4NWhtRVlBRUErbjkrVVNxVit6L1A4QWZWZGFuMzFMdzB3djZKVUxCYUhBVUJPSnBNTHhpWnB1RFZWS3BYSlNxVXltYzFtLzZYVDZRNk9SQ0kvVEtmVGp6UUdzTlBUMDVmRFRpZ29TcVZTdkZhckZUVWFqYUZXcXhWSmt1eG9MY095N080OHorL2hkcnQvbWNsa0hpRUlRbWhNZkVtU05BRkFaL01LcVNBSW54SkY4ZlBCWVBEWVRDYnpkTk81dHI3OTl0dTJ2cjYrdCtmbTVyNXJNQmhPcTFhck1WVlZpeGlHNlFtQ0VERU0welJOZG1xRlF1RVZpOFZ5enVUazVGZGIyb1VUQkNFcWloS2lLTXBWTHBlbmQ2YmQ3NmMvRmpsdWN6d2V2N2VqbytNM2c0T0RlOXRzdG04cGlqS2VTQ1IrdjhSaEdNL3orMXV0MXJORlVUeE9sdVUzUTZIUU9SNlA1emE5WG4vMGxpMWJQbWt5bVU1eXU5MDNXeXlXY3l3V0N3QUFTSkwwNzZHaG9jWUtzem81T1htUjMrLy9ZNjFXazNLNTNMOE1Cc01Ya3Nuay9WcXR0aStkVGo5TUVJUzI3dEtRcjFhcjJWS3B0R2hjQUZWVlM1SWt2WlpNSnU5djNlZDBPcS9QNS9NdmwwcWxIWlE3dTlpMVZYVTYzZUU2bmU3d3hvWkVJbkduTE10VDhYajhWb2ZEY1YwMm0zMGluVTQvZ3VNNFhhdlZ0c1cvU0tWU2o2WlNxY2NCb0NxSzRtZnorZnhyazVPVHB3OE1ETlJ5dWR4elJxT3hvWVFrQVFBcWxjcVNRVnM5SHM4dmFab09xS3FxWkRLWnZ6V1VRdjM5L2VubTN3TURBMm91bC9zWHRLem9JajQ4cXRWcWJIaDRlSTBzeTNNQVVGNjlldldFSkVtdnRpcWFCd1lHZG9nVlliZmJMMk5adHIvSlltQkJqRWJqaWFWU0tTaEowb3ZCWVBEYzVtZEhwOU1kVGxHVXQxNlhaS0ZRZU1Oc05wOHFDTUwrQUZBem04MmZiNVpWZDhXNmRtcHE2dng0UFA2YnBsMEd2VjUvZkRLWnZBZVdjYTFaaWxBb2RBVUFYTzEwT2krMjIrMlhOYmFMb25pVUtJcEhBUUFJZ25BSUFBRFA4M3RsTXBuSDB1bjB3d0FBV3EzV0J3QlFxVlRTR0lhUldxMjJ0N3U3KytWME92M3c2T2pvRndBZzA5L2ZuMHFsVWc4MjdubVlmNGE0cGlwSU9JNjNBY3dIejY1YkUwenA5ZnJqS3BWS2dxYnAxUmlHYVRRYWpZMWhtTjFsV2Q2aTArbU9TcWZUZjY4cmVJMW1zL21FWkRKNVp6d2UvNDNENGZoMnVWeWVxMWFyR1VFUURpWkowbVcxV3YrSHB1a0FBSURINDdtdDZUcDljWHg4L01oNlVQS25NNW5NV3FmVCtRT2U1L2ZGTUl6TzVYTFBaVEtaUDVkS3BUQkZVUzZ0VnJ1V29xajJaREw1dTVtWm1SdGgrM0ZDZGN1V0xZZkIvR1E4Q1FEUTFkWDFMTXV5QTIrLy9YWUFBT0xyMXEwclpiUFpwOGZHeHM2RUhWM0VGc1ZtczExQUVJUitkbmIyT2xpNUVsZXRWQ3BKbzlGNFNzTnRkU0Y4UHQ5ZEs1Um5oM3FkSlVsNkdlcXVXRnF0TnVEMWVuOW5NQmhPWVJqR056TXo4KzJGRG1ZWXh1WDMrMStmbVptNU1KbE0vckd4M2VWeWZZdmp1RDBDZ2NDekl5TWpCeTBVLysvRDRPUHFVNTduUDJNMEdrK1ZaZmxOQUFCUkZOZnJkTHJQbFVxbEtZdkZjcFlnQ0FkV0twV1kxK3U5SGNkeFJoVEZvMVJWTFVhajBaL3NYQXNSQ0FRQ3NWS1FjdVpqUUt2VjdxZlJhQ3pWYWpYcmREci90MXF0eXZGNC9GZk5aY2JHeG82Qm5ZeU8zNXlSYUNFS2hjS2d3V0E0QlFCWUFNQ2JKNFFyT1ZmRHJhbHBFNitxYXM1c05wK1pUcWNmMCt2MUp4WUtoZjh1VjQ4RmlDVVNpZDlhTEphelk3SFlMKzEyKzZXeFdPeDJhUEp0VmxVMTVuUTZid0lBRUVYeGFGRVVqMjRXUUpLa3U5bXRxWUhQNTN0MGZIejhsRXdtc3kxSXNVNm5PNENpS0Y4NEhMNnRlY1d6cmEzdFpwWmwrek9aek4rRHdlQ1hZWmxZQUVhajhUaVNKRjJaVE9ZdjNkM2RyNDZOalIyN2srMWVqR1g3WXpGQ29kRGwvZjM5VzlldVhidFJvOUdZeDhmSHZ3Q0xEUFlvaWxvVkNBU2VhRmlvbEVxbGtLSW9Fd2FENFRpQStZQ3lYcS8zSGdDQVdxMVdxRlFxc1hRNi9VZFZWYXZoY1BpYXVoak1iRGFmNlhRNmI0aEdvN2ZNemMzOVpHQmdJRnNzRmpkUFRVMWR5ckpzSDRaaFpaSWsyNTFPNXhuMWllU3pzSVNpUTFYVld2UHE5czZ3QzExYnRaRmxDV0ErNWd6TXg4T0FUQ2J6dU1QaHVBN0RNQllBQU1Nd1dsWFZWbVZ1RldCK01seXIxVEx3cmhXQmltRlk0MzhCQUtBcGZnSU9MYlMxdGQwc2l1TDY4Zkh4dy94Ky8wczcyUWJFUjRBc3kxTUxiYWNvYWhXR1liV0doVm9yYzNOelA1ZGwrVFdHWVhheldxMFgxMm8xbVNBSUkwRVFRcVZTU2RScXRXMVdneXpMN2pFMk5yYStWYW1KWVZpdFdVRUFBTUJ4M0Q2Ti8xdjNOV2hrL1dwZ3Q5c3Z3SEdjRVFUaFFKalA1SmVHK1ZUd2U5bHN0bTJXTXdSQm1ERU0yeTRSQWMvekIycTEydTc2dWZjdGw4dGo0WEQ0Nm5BNGZCTUFKQVlHQnFxenM3Tlh6ODdPWHRmZjM1K094K04zek16TVhOSmFKNDdqMWdFQTJHeTJiOWJsN2xmZnZnZkhjWHRtczltbk1BeWp0RnB0YjBPUmJ6UWFUNm5WYW9YUjBkSFBRdjJkeERETXVucWJMbXVXUHpJeXNuODlWbE02blU3L3FhSGcwV3Exdm1LeDJIRFQzQ1ZpY05YWkZpZk1iRGFmTFFqQ3dSTVRFMStCdWhLblZxdkp0VnBOZ3AxUXpMQXM2MnhrUlhRNEhOY29paktSeVdTZWc2WGRSeHVvdzhQRHg3SXMyOTZxOUtpN2gyMENBQmdZR05oT01jbXk3SUFnQ050Y3JIVTYzY0ZXcS9XOG9hR2hiWEhZOUhyOTBUaU9NeHpIN1oxSUpIN1ZhTjlpRlpGbGVXWmlZdUo0bjgvM3VGYXIzVDBjRGw5QjA3VFBiRFovbzFRcVRZMk1qQnk0a0hYWWg4SEgwYWNOT0k3Ymh5QUlIVW1TWmttU1hpQkowZ0lBVUM2WGd4UkYyUlZGMmFLcXFvYWlLTHRXcSswSEFMRFpiSmRFbzlHN1ZsZy9CQUtCUU93a1NEbnpFV08xV3M5MXVWdy9qOGZqdndtRlF0ZjA5Zlc5NlBGNGJzZHhuSTlHb3pjMUZmMmcwaFppZ2lBYzdQRjQ3aFlFWWU5Nk5oZ1p4M0ZkSTZzTHdMd0orbktDTkJxTnlXUXkvUS9IY1h0ekhMY1BTWksyOGZIeDQ1MU81dzB1bCt1N0pFbmFwNmVudi9GZUtobUx4WDVzTnB2UEtwVktQeVVJd21nMm03L1V2RElyeTNKb3c0WU5McGdQNUZnREFGaXpaczJzb2lnVHc4UERleSswNHN3d2pGdVdaUmtBRWdEemZjOXgzRDRjeCsxZktCUmVncWJCSzgvenE4MW04M21wVk9xUHdXRHdaSXZGY200c0Zyc0RsZ2dDYTdWYUw2KzdBcHhlTEJhSG12M0IzeS9MOWNjU1JCS0p4RDFXcS9WQ1JWR0dXd0tDYmtlcFZCb09oVUxuWmJQWjUxd3UxM1dpS0I1QmtxU2pvYXlwMVdybEpwY1hxeXpMNzh6TXpQd3ZiRDhvbzBpU2JCOFpHVGtDdzdDYTBXZzhybDdldm5idDJzbGFyU2JIWXJIYkk1SElyNzFlYnhlR1ljVHM3T3gzbG1tRG1zL24vN1dZNWN4Q0IreUMxM1lIUlVralRrNmhVSGc3RW9uY2tFcWwvZ0FBQklaaEdsallXa1hVYURTbXVrVWJDUUNBWVZpbEladmpPQmNBZ0tJb1lRQUFITWVwcG1PSjl2YjJYek1NczI1a1pHU3ZZckU0Q1hYbEVHTFh3dVB4L0p3Z0NDdkF2R3RadzMxVUVJU0RxOVZxb2g3OGRDRXlkUXVMWitibTVuNmsxK3VQYm05dnY3ZGFyUlpIUmtiNlpWbWVBWmdQRnV0d09LNXJ1TXkwQ0hobWNIQ3dTMUdVRUx5ci9OV3VXN2N1blVxbC9qSXhNWEZ5YzNtajBmaVZqbzZPTzFyY1hzMDJtKzBiQUFDcFZPcGhxTDhmY0J5bldaYmRpK080L1ZSVnJkWnF0UUpCRUFLMFBCdTFXaTN2OFhoKzBkaGVyVlpUcVZUcXpzV1VWczNuaFNackVaWmw5NHJINC9lRVFxSC82ZS92VDZkU3FRZHhIR2VNUnVQcGVyMys4M3E5L3ZNQTI3czFOWEE0SEZmV3JSYUE1L2w5OHZuOGk4UER3NS91NysvUEVnUWhGQXFGLzlJMDNVZlRkRit6Z3FkdVNYVE4yTmpZTWRsczlnbUFYU01HVnhPRTMrLy9lejJlMUlQSlpMTFppa0p0aWdlRTYvWDZvOUxwOUYrWDZHL000WEQ4bWlBSW5hcXExVnd1OXpURE1INlB4L096eWNuSnIyU3oyYWVXT0xaQnpPdjF2bG9zRnJjMEt3OUZVVHdpSG8vZk5UMDlmV0hyQVlWQ1lkenY5MytESUFnREFBRERNR3RxdFZxeHE2dnJVUUFBbTgxMlJkMnlFVXNrRXZlRXcrSHYyTzMyYTVlclNDNlhlM2w0ZVBqdzd1N3VaMm1hOXBFazZjQnhIQjhaR2ZuQ1I2V1lnWStwVHdIbWxiK0NJSHdhd3pBaUhvOHZhbmxuTUJnK24wZ2s3cWRwZXMzMDlQUjU5U0Q3SzgxMGhrQWdFSWlkQkNsblBrUTRqdHVOSUFoVFBkNkV2cU9qNDVlaUtCNDVOVFYxWHNOU1puUjA5SWllbnA3WEhRN0hkWFZUMFE5S0tkTUFLeGFMVzBWUlBCVEhjU1lZREo0R0FBSkprdGFXTkl3TFR0eXNWdXM1ZXIzK2RJWmhlakVNSXhtR1daZE9weDhPaDhNWFp6S1pmd0JBSlp2TlBtdXoyYTZVWlhsRGZjSzUweFNMeFdBcWxmcUQwV2o4U2p3ZXY4Tm1zMTBXajhmdmd1MTltN2NGbHFRb3FvY2tTWHNxbFZvMFBiVFg2MzB5bTgwK05qMDlmUmtBUUM2WGU1U2lLQzlGVVczSlpQTHVwcUxhdHJhMis0ckY0dGE2VllYSzgveW5UQ2JUbWNGZzhQaUZVZ3JyZExyREdZWlpFd3FGdmhvSUJGNlluSnpjSVFiSysyR0YvYkVEVnF2MVhLdlZla0U5L1hUQTcvYy9NVG82ZWlxMFpPYW9VMjBvSFdabVppNXByRVozZDNjL1g2dlY1T0hoNGNZRUJsKzNicDJTeitjWFdzMVROQnFOdUdyVnFsY0JBT3FCRGlHWHl6MFhEb2V2VWhSbHVGNU9YNjFXRXhpRzZkTHA5RCtXYWdPR1ljVE9XczdzYXRlMnlicGxHemlPTjdiVlptWm1ybXljRGdDZ1dxM3VrRDFFRUlUOUFPWW4wREFmL0JTcTFXb1J3ekM2V3ExR0dZYlpHMkIrOEl4aEdDWExjblBzS3JaY0xrOU5UazZlQy9XQjlFSjFRbno4RkFxRmQ2eFc2MFhWYWpXT1lSaEJVWlNIb2loUFBwOS9FY013MVc2M243WFU4UXpEdUt4VzZ3OU1KdE1wOWRoT2U3YTN0eis4ZGV2V3c1MU81MFYydS8ycVlyRTQ3SFE2ejJxMkptdWdLTXBvODIrZFRuY3dobUcwSUFnSFdTeVdDMkt4MkcrZ3JzZ2tTZElLTUcvSjJDamYzdDUrWTdsY0RtTVlSamFKc1JhTHhlR3hzYkV2K3YzK1B6U3lwTldEbXY2cnBmMnZiOTY4dWJOWUxNNnVYcjE2cUZ3dVIzUTYzU2s2blc1YkdZN2o5cXRiNE5BY3grM2hkcnQvWmpRYVR4NFpHZG05SGhlSDRqaHVyNkdob1cyS0xBekR1SHcrL3hKTjArMURRMFBId2J1S0hIcGdZS0NvS01ydzJOalk0VGlPbTV1c0RqaEJFQTVJcDlPUE1BempJZ2hDVUZXMXlyTHN1bVlyb3RiM1UwZEh4MzBqSXlQclpGbWUybFZpY0FFQWFMVmF0eUFJQjh1eXZMbFNxV1FhOGJZQUFIQWNad1ZCT01UcjlUN1l5RTQwTVRIeHhZWGl6UUhNSzBGRVVUd2lFb25jWURhYnoxVlZ0VG8zTi9kRFZWVVZ2OS8vUkN3Vys4WFUxTlFsc016RXZSNlVkNC9tUUxZNGp2TU41Y3NDcE45NTU1MXVBTWdNREF6VVNxWFNUS1ZTbWFKcHVoY0FJSkZJL0hacWF1cUMvdjcrbmJia2tHWDUxV0F3ZUt6UDUvczdobUZrT0J6KzFoTEI4ejl3UHNZK0JaWmxlMlJaZmllZFRqOWdzOW11cXRWcUJWVlZ0enRQNDU2ejIrMlhqbzZPSHAzUDU1ZjhkaU1RQ0FUaS9ZT1VNeDhPZHAvUGQ3TmVyejh4bTgwK3pYSGNuZ01EQTZsME92MXczZDk3bXhteG9paWowOVBUWHplYnplZkR5aFV6SzU1a1lSaUdsOHZsbWVucDZRc0xoY0lvQUdRTkJzT0pBSUExcDVwdU5UVnZrRTZubjNjNm5UK3ExV3BGU1pLZUd4MGRYUTlOMlJCb211Nm1LTW9ETU8rT1VyZFcyU0dJNUVxSXhXSS82dTd1L204c0Z2dUZ4V0k1MjJBd25OZ0krdHNDNmZGNGZxS3FhaldkVHQreG1MeDZTdGR0Z3hOWmxxZWkwZWh2clZickplVnl1VEZRWjN3KzMvMEVRUmpIeHNiMmdmcGdPUmdNbnQvWDEvZHlUMC9QYThQRHc1OXBEUTdvY0RpdVNLZlREK24xK3ZYbGNqbVdTcVVlaEErWW5lZ1BBQURSNi9YK3dtQXduQktOUm44K1BUMzlUYWZUZWEzZGJyOTY3ZHExbTJkblo3OWJ0eFpaTXA2SUtJckhjUnozNmNuSnlUTWEyMmlhN3NRd1ROTmt1cjhkVTFOVDMrZDUvb0RaMmRtcjArbjBvd01EQTVWaXNmaE9rMkxHRUFnRUhsVlZ0VVlRQk5IWjJYbi8yTmpZY1V2VUJZdkg0NzlxaWd1eGpicDcwQTdzZ3RjVzUzbiswMDZuODBhQStYdXg2Umxydkhjck5FMWJBUURLNVhLcVZZREZZdmx5b1ZCNFhhUFI4Q3pMcmdJQXFGUXE4ZW5wNlc5bE1wbS85ZlQwdkY0cWxhWndIRGRTRk5XUnpXWmZiRG84MXpvUmI1azhBOHpyaTRTK3ZyNlJTcVV5VTkrRzBxUit4TVRqOFR2aThmZ2RBUFAzdDZxcVJZMUc0OEJ4bko2Y25EeEJsdVdRMCtuOFlldHhMTXQrd213Mm4yYzBHby9MWkRLUERRME5yZU41L2tpTHhiSjdyVllyOVBmM1QrSTR6a3hQVDErd001bkdMQmJMMTJxMVdpRVVDcDNtOFhqdXM5dnQzNXFabWJra21VdytSSktrSFFDZ1dDekdBUUFvaXVybGVmN2dzYkd4QTdxN3U3ZWxnbWRadG8xaG1OVjJ1LzBpZ1BsM2lObHNQaHZETUhMMTZ0VzNUMDlQWDlpSUZWT1hOOUg0WDFHVU1ZdkY4aldTSkQxMXR4dmdPRzUvanVQMnJNZXUycU1SNk5ibGN0MCtPanA2SkFDVXg4YkdEcWxiUE9neEROT1lUS1pUVFNiVHFkVnF0ZWoxZW05dGJhZXFxbFdmei9lRVJxTXgxeFVyMDJheitTUUFVQTBHd3hkWWx1MEhBQmdhR3Zway9kdUo5ZmYzVHdFQUVBU2htNW1aK1VZa0Vsa28yUG91RVlNTEFNdytuKzl4RE1OSVJWRzI1dlA1NXh3T3g0L0s1ZkpNd3dLdktaaDBSWktrRjR4RzQybkpaUElwbUxkUTNZYkJZRGpWNVhKZGwwcWwvamd6TTNPVjJXdyt0N0V2RW9uOFZGVlZ3dTEyLzVqanVEMjNidDI2SHBvc0Z4ZG9UNlhWUlhwZ1lFQXRsVXJEaXgwRFRZc0MyV3oyY1VtU1hrd21rdzhQREF5VUs1WEtITXlQblRBY3gzZmFPbEJWVlUzZGVoR01SdU9YNStibWZnZnZJMjdTU3ZtNCt6U2RUai9jZUFibjV1WnVobmZIZFRxWHkzVVp3ekM3cTZwYWpVYWpQeXNVQ2k5SWtqUlhUN0l3OFg3YmprQWdFSWpGUWNxWkR3R2U1d002blc1OU1wbThmMkppNGxTS29ucjlmditmOUhyOTUzdDdlMWVWU3FXSldxMldyMWFyeGZwZ2dxeFVLdkh1N3U2WEs1Vkt1cEVPY3pFd0ROTXNNTkZhckN3QkFGQW9GTjZxYnpJN25jN3I0L0g0UGFWU2FjdHlNa3VsMHBZdFc3WU0rSHkrUDljSHlvMFB1R0MzMnkreTIrMVhGSXZGclZOVFUrZTczZTZidXJ1N04wZWowVnV5MmV6djgvbjhGdGlKcVA2U0pHM0lack5QbVV5bVV4T0p4TDBPaCtQS1ZDcDFQelFwclhpZVA5RHRkditZWVppK3ljbkpyelY4cWxWVlZWbVczZFBoY0Z3SEFFQVFCRTJTcE1Ob05KNmFTQ1Fla2lUcE9RQUFRUkIyQndEQWNad0FBUE9hTldzMmtpUnBMNWZMMHo2Zjc1OEVRUmdJZ3RCakdFYVV5K1U1SE1kNXY5Ly95TWFORzUyTmVqQU1zeGZIY2Z1SFFxRjl1cnE2L2w1MzAxazBmZWQ3WlNYOUFRQ2sxV3I5cXMxbXU3cFdxK1hIeHNZT2J3UkFEb2ZEMXlpS011NTJ1MjlyYTJ2N3VkUHAvRjQybTMwc204MCtVMC9MdXgwR2crR1VqbzZPTytQeCtOMkpST0xQQm9QaFpGbVdYeFZGOFhNQUFJcWl2TE5JVmFOYnRtelozV1F5blNRSVFpUFd3cmErOHZsODk5WnF0ZUxJeU1qZWdpQ3NiMnRyKzNsdmIrOGJNek16MTJReW1iOUJTMHdjVlZXM1V4UnlISGVJeCtQNTMxcXRsaUZKMHJXWUM5NnVkRzB4RE5Nd0ROTkxVWlNqWGljTzZxNUpORTIzOS9UMHZDVkowc3M0anZNQUFMSXNiMjArWHEvWEh5MEl3c0ZUVTFObmRuWjJQbHh2ZDdsWUxMNGt5M0xTNS9QZFM5TjA5L2o0K0tHNVhPNTF2OS8vdDBBZzhHeDl3dml6UmVwRVZxdlZaTk52b2xhckZlcXhGeDR0bDh1UlJDTHh1NTF0SytLRHBWQW9iTWhrTXRkMGRIUThaTFBaYm1pa05tNUZFSVJEWlZsK2M4T0dEWmN4REtOMU9wMjNDWUp3NE5UVTFQbEdvL0VVaG1GMlN5UVNkOU0wM2JmU2N6TU1zNGNvaWtmRllySGJNcG5NTThQRHcvc0ZBb0VYT3pvNkdobk9ITlZxdFFqMWxONmxVbW56NE9EZ0d0ZytwVFZRRk9VQ0FFaW4wNC93UEw4UHk3S2ZhSTRKNXZWNkh4Z1pHZmxzUFRQTWRxaXFXdGkwYWRNQUFPUzBXbTFiYjI5dmNIcDYrcXhFSW5GdmYzOS9KaDZQLzJhaG1EUFZhalhsZERwdnNGZ3M1K0E0em1XejJYL016YzFkSHdnRW5tRlpkbDJsVXRsdXdvM2pPRjh1bDhlcjFXckVZRENjTDh2eXRUYWI3WXFwcWFuejlYcjlzYUlvSGxVdWw2Y0xoY0ovQVFBY0RzZDFxcW9xa2lTOUxzOTlrK3dBQUNBQVNVUkJWSXJpWjB3bTAxbVJTT1RuMEpJOWJSZUp3V1ZkdFdyVk02cXExaHF1UzhsazhvL053VzliQTRJdmhzRmdPTG1qbytQdXVzdFlhK0IwQUFDSVJxTTMwVFR0dFZnczUvbjkvdnRHUjBjUFcwQlVnMXBEV2JjVDdkbEd0VnFWbXR2UkFNTXczR1F5ZmEzSkNtclp4UzZPNC9xOVh1Lzk2WFQ2WVVtU1huUzVYRDlkdFdyVjAxdTJiTmtiV3U3cE9nVE1qNXZmbDF2UHJ0Q25ScVB4REJ6SDZkYnRHSVlSTnB2dFNnQ0FjRGo4SFZWVlN3ekQ3RzJ6MlQ3SDgveWV3OFBEZXkrMlVJTkFJQkNJOXc5U3pud0k1UFA1RjhmR3hqNlR5K1Uyd254V3BNSE5temV2TVJnTXgrbjErbU01anZzRVNaSnRqZFdhQm9WQzRiOHpNek1MRHNTYndUQ01hb2t2c1JUYnprSFRkS0N6cy9PdnNpei9KeFFLYldjcWoyRVl1ZGlxazZJb0l4aUdrUmlHYVJtRzJjTnNOcDlvTkJyUFVCUmxmR3BxNnV6NmhLNld6K2ZmOFBsODk5bnQ5c3Z0ZHZ2bERiLzlGZFlUQUFEbTV1WnUwT3YxeDhSaXNWOFFCSEV0ekdmU3lBdUNzSy9MNWZvNVJWSHVldXlRTHphYjR5Y1NpZHN0RnNzM3JGYnIrWTF0bFVvbG5rNm5INUVrYVZzZ1ZGbVdCK3VEVlMwQXhHVlpmcHNrU1Z1cFZBcGxzOWwveXJMOFZxRlEyRklxbGNZQlFHbHZiNytENS9tRG9XbWdSeEFFRzR2RmZxYXE2bXd1bDNzMkZvdmR1VE50L0NENkF3RDBUcWZ6TXBQSjlLVktwUklKaDhPWEp4S0pCNkRGOGlHUlNOeWR6K2RmYm10cnUxV24weDJtMCttT0xCYUxXNXJMTUF5enQ4dmwrZzdMc3J0TlRVMWRXSGU1czFnc2xyTjRudjg5QUVDNVhKN0w1WEpMbVh1WGREcmRvUWFENFc0QWdGcXRwbm84bnJzTkJzTlJrVWprNXJtNXVSOENRS2xZTE42QzQ3amdjcm11YjJ0cnUxbFJsTGVLeFdLd1dSQkJFSlNxcXRzR3E1SWsvWE5pWXVMYzl2YjJXd0VBMHVuMGdxNXN1OUsxeFRCTUU0bEVicHFibS9zZUFNRHExYXZIRlVYWkNqQnZHVEEyTnJiZTQvSGNwdFZxZTR2RjRtQXVsOXVXVVl5aXFONjJ0cmJiUjBkSGo1VWs2YmxrTXZsaWIyL3ZjOVBUMHhkcnRkcjlPanM3ZjFDcFZLSWpJeVA3TnBTdW82T2pKNnhldmZvZHM5bDh3U0xLR1d6cjFxMTdOQWVOeERDTXdqQ01saVJwUXoxTHpBUzBySmdqUGx6MGV2M25teWRVT0k0TE5FMTM0amh1QkpoUGJaekpaSjVZNk5oSUpISURBQmljVHVkRlZxdjFVa21TWGg0ZEhkM0RZckZjeFhIYzNnQUF4V0p4aTh2bHVqR1JTTnpacEtCZkRLcWpvK09PYXJXYW5wcWF1aFpnL3QwL05qYTJ2cnU3KzJXU0pIMFVSYm5xbGdyTjdEQ0pwV2w2ZGYzOEV3QUFxVlRxb2RZTVZNdVFCZ0F3bTgzZnFGYXJtVVFpMFVnbmpzSENMcmlreitkN1VxdlY5dVR6K1JjWmh0bWpWQ3FONVBQNWY0UkNvZk1jRHNkVlUxTlQzMnowd2NEQWdKcE1KdTl2VHZNTkFKWklKSEpqSXBHNFI1YmxUVHFkN25PcFZPb0JBQUNPNDliWTdmWkxwNmVuTDlYcjlVZWxVcWsvaWFLNDNtcTFYdFNTdVdhWGlNSGxkcnN2eVdReWo0VEQ0ZXRYcjE2OXFGWE9jdGp0OXNzY0RzZDN3K0h3cFpGSTVPYWx5azVOVFYyczAra09wV2w2UWZlckJuWEY5ZHJXQVA2dDQ2RmwwSmxNcG1OYWppZHhIT2M4SHM5djYzWC9qaVJKYnl3V3Q0WGp1TjA2T3p1ZlRxZlRmNW1jblB3YUFGUllsdDNIWURDYzRISzVybXh5UGQwR1JWRmRxMWF0ZWlXZnovODdFb244ZUNIbDRuTHNLbjNLTUl5L29ZVDVQK3k5ZVp6a1ZOWC9mNUpVa2twU2U2V1dycldydXJxbnAzdG1lcnJaOTEyUUhkbFVRSkZGWlBNUlJVUWZVVVFXaFVjVVpCRUVSQkJCZVFRUlpCZFFFQVhaaHBtZVhxdTd1cXFYMnZlcVZLV3FrdDhmbFF5Wm11cVpSbWFRNS91cjkrczFyOWQwY205eWM1Tks3ajMzbk05WkRvZkRjWFhydHA2ZW5tZEdSMGYzQVNrTFdJY09IVHAwNlBEL0NnZzBkU1FzRkVXNUtJcnlBTUN5OGNIS2VtNjMrK2NyTEF0dXQvc09obUhXQXdCWUxKYUxEUWJEQ1cyS0lTekxuZy9OVmFHMkJBS0JKN1ZhN1FFZWorZVhYVjFkLzAwUXhIS3JzU3FqMGZoNXU5MStCZXhFNHg5RlVTNHBSbjluNkdiZzBqK2dLR29maG1IV0xWZVFKTWtlclZhNzczTDcvNE9ZYkRiYmR3aUNXTDNTQ3BKWHlKQnltOVZxdlhCZ1lHQ1QxV3I5T2tqWmZ4UWdIby9uL3I2K3ZwZmtaMmhIZEhWMS9kQm9OSDdlYURRZVo3VmFMd0lBZmJ0eVVvcnBkZ1pHeEdxMWZnTWtqUlVsQkVIMEV3UXhzSU1tZkNMdUxjdXk1NEhpV1NVSW9yKzFqRnF0OWt2WHlyVHMwdEkwUGRLeURYRTRIRGNFQW9IbmREcmQwZTNPcWRQcGpuYTVYTzNDTE5xQnJGNjllcU1za3RyaDQyZk5taldoa1pFUmNVZi9ob2VIYXlNakk2SWNJaWRqdFZxL1BqUTBsUGI1ZkwvWGFyWDdBMEJYWDEvZlg0ZUhoM212MTN2UHlNaUlhRFFhendnRUFrK3ZYYnMyeWpETVljczBCUUFBcERxQzBXZzhybldmWHE4L21hSW85OXExYXhmNit2cGViVmQvYUdnb0w3ZXh0N2YzeFpHUkViR3JxK3U3QXdNRG01UmFKOXNCV2J0Mjdielg2NzBYQUlCbDJTOFBEdy96eW1kMC9mcjFwZVdlY1lxaTluUzczWGRJYmNsNVBKNWZTTHRVYTlhc0NhMWJ0eTRGa3NaVHUvNVVZaktadmpROFBGeWhLTW9OQU5xQmdZSE52YjI5THdNQXVtclZxamM4SHM5ZEhvL24xdUhoNGJyWmJQNmlzcTdiN2Y2NWZPL1dyVnVYSEJrWkVYMCszKy9sOU5rU2huWHIxc1dHaG9ZNFdPWWRxYmptd3ZhZWp4MzE3Wm8xYTBMdHlnd05EV1VWZlFRQXpjeEI4dit0VnV2bC9mMzliN1YrTStTNjdZNUowL1J1Qm9QaHBOYnR5amFzV2JObVJqYWdLSzZ4ekxMc0JRRGJ2VGVta1pFUmNlM2F0ZlByMTY4djkvVDAvRmwreHFSNkRiZmJmYk5XcXozV2FEUitkbVJrUkZSbUNsTzJRNi9YSDdGdTNicUU5TjFUWWx1L2ZuM0I1L010cTJWSEVNVGdtalZyd3RLNWY3aGN1WFo4d3ZwVUxZMDd0eG4zN2VqMzBhRkRodzRkZGgwZHo1bi9IQ0kwVnh5THpZUkNLNjhYaVVRdVhXbmhTQ1N5Slk0NWtVamN2dHd4ZDVRSlNOS2FnVUtoMEhaZ3JxQXVoZDdzVkRpT213ZUErWjEwdUMxaE5CekgvV043QmF2VmF2Qmp6Tnp3WVVqSFlySHJQMHdGanVPMnljZ1FqOGZ2ak1mamJkUGxBb0FZRG9mUC9qRG5XRnBhdW1vbDViYVRoVUpzeVZxMkJaN254OXR0YitFVGNXOWxEUkdaZG0ydlZDb3psVXFsM2JVVzJuZzVpSXVMaTkvZTNqbnorZnpUK1h6KzZSVTJVUndiRzF1N3dySWRkaEhsY3ZudFFxSHdITS96UzZJb0xocys1L0Y0N216MWJDeVZTaTl0MkxEaFZ3QlFZRm4ySEovUDkwZWU1ME9UazVON2lxS0ltYzNtY3hFRUlSWVdGczczKy8ydnJWcTE2c1Z5dWZ4Mk1wbThxL1Y5NzNRNnJ6T2J6ZWVFdytHdlpES1pKeFc3VEFDUXp1VnlmNkFveW9QanVHTzUzeTZDSUNpS29naEprcjFhcmZhUWVEeCtxOGxrT2d2SGNRZkhjWnQyMEJYV1FDRHdnQ0FJWmIxZWY4TEl5TWc1OVhvOVBUVTFkVVN4V1B5cjRoeEV1MUFNQUFDTzQ5Nk1SQ0t5ZHg4Q0h4aEg2K2wwK2hHcjFmcFYyTTRDaEFMRzRYQmNIWXZGYnVRNExoa0lCSjRTUmJFK05UVjFDZ0FJR0licEFBQU5oOFBmMCt2MUozbTkzdnQxT3QzUnM3T3pGd05BOHBPZ3dkV0swV2c4dFZBb3ZMTFZRVnZTaXN1aFU1czJiZG9kQU9MeGVQd2V5U3RvbTVDYjVUVHF5dVh5MitWeStlM3RsWitabVRtOU5lM3plKys5WjRYMllVU2cxV3IzdDlsc1A5QnF0UWRDMDBQM2xZV0ZoZXQ1bnQ4OE1qSWllejBpczdPelg1RDB3Um9Bd1BoOFBtaGo1SmFQZWV6MDlQU1JiZDZ6c2FXbHBhdHF0ZHFDVHFjN1N0THhLaXNMOER3L09qazUrZW5Cd2NGM3VycTZ2cHRPcHg5b0p5emZqazlLbjBwVS9sMTl3QTRkT25Ub3NPdm9HR2M2ZE9qUW9VT0hqeGtFUVRDYXBuZWphWHEzRlpiZnl0T3NWQ3JOV2l5V3M2eFc2OWRBTXJBM0dvMGNobUVPblU3M0tRQUFudWRESE1jdGpJNk83aDBJQk83SGNkekpjWnd5akZEbDhYaHVNNWxNWndTRHdWTnp1ZHdmbE9jWUdob0tBZ0RVYXJVRmxVclZCUUNReStXZWFOYytTU3RLN1hhN2IrVTRidlA4L1B5VnFWVHFScmZiL1R1RHdYQ1NKR0E5TDRwaURVRVFOVUVRbnZIeDhUMEpndWhkdFdyVmN3QUFHemR1SEdFWXhoWUlCTjVVcVZSR3A5TjVRNjFXbTZ2WDZ3VUFhQ0FJb2xLcjFZTit2LzloRkVXTktwWEtPajQrdmo5OE1JRVdwYjVDbFpQWFpETDVhNXFtOTdCYXJlZks2WVlSQkdtcjgrTHorZTZxMVdxem1Vem03bFdyVnIwb0NFSjViR3pzWUpEQ09EQU0wMHZIem9aQ29kTURnY0JMQ0lJSUZFV3BwWVdXVDRRR1Z3dW9NdHVVVERzdG03Nit2c2NtSnljUGhXMHo4eW5icEZyT21OQU9CRUhVOHYvYlpVUHllRHkzRVFUUkpRaUNmQjhyOHI1Q29iQ3B1N3U3djF3dXZ6ay9QLytWVXFtMFVkN1hhRFJ5SnBQcFRCekhBd0JOSFNZQUFBekRLSUNtVVNxUlNLeVJ0T2tZRE1OME5FM3ZYaWdVWG1SWjlzdkx0WmNreVNHejJYeFdLcFc2dHpVRUhLQnBvRWttazNlekxIdmhTdnRBNGhQUnArMncyV3lYTVF5emI3MWVUMHJIWDFZSHFVT0hEaDA2N0RvNnhwa09IVHAwNk5EaFl3WkJFUFZLdFZoR1JrWkVTWWdYQUFBWWhsbm45L3VmTHhRS0wwVWlrVXNsYnhhengrTzUxdUZ3WElzZ0NGYXBWRFlYaTBVNWcxZHNlbnI2MHdCQXd3ZUdER3QvZi85VGpVYWpORFkyTnRKdTlYL0RoZzJzd1dBNHp1UHgzS1ZTcVl5SlJPSm4yV3kyclhFR3d6RENhclYrdFZxdFRzL016QndLQUJ6SGNRdVRrNU1IYUxYYVk0eEc0OGthaldZUEhNZDdBS0E2TXpOek5BRHdQTTlQbDBxbGY4WmlzVHNCSUY0cWxlSWJObXl3V0szV0N3d0d3MGthamVZd0RNTk04c1JWTmlZMEdvM3MxTlRVcDZERnMwSHEyeTNoamRBOHlWZ3ltYnpGYXJWK1RhUFJIQUlBVUNxVjNteXQ1M0s1YnNSeHZHZGlZdUlvazhsMFNqcWRma1R5T04weVVaVThaM0FBZ0VLaDhQcm16WnZYdEtZamgwK0FCcGVpTDlTcFZPbzMwV2owbW1xMUdvSVc0OCsvQTRxaU9JSWcxRXJMSXdpeVRaaXFrbmc4L2dPcjFYb1p5N0tYQ29KUVRpYVRTc0hmN016TXpGR2xVbWtNV3NUWkk1SElaVmFyOVNLTlJyTTd0RkF1bDk5TkpwTjN5a2tEYUpyV054cU5QSXFpR3BxbTkyNHQzd3JIY1pzWWh0bVRwdW1SZG5wTmtVamt5bVF5K2RCS3ZXWjJ4TWZjcDl1UXorY2ZKVW5TeDdMc0phSW8xbks1M0xNcmJVdUhEaDA2ZE9qd2Z4YVNKQU1BWVBrM3FyYlRXa0dnT2RqK0tDQUF3SDdFWTN3VTFQRGhyMkc3TWZvN2tWWXRrSGJvbHRsT3JMQitoNVh4WWU1NXUrY0pnUTk1UHlpS2NyWnNXdkdxNXY4UlZwVHhyY091d2VGd1hLUFUrTmdlTkUzdjBiSUpnMlh1bjlsc1B0dnBkUDRQTkVPU3RvZEtvOUVjdkpMek13eXpmZ2Y2Vm9qZGJyOUMwbG95citDUTZoMFgyUVljbXI5dEhUVGZCNjBhV1ZzWUdCallaRFFhMnhxOTNHNzN6ODFtODFsdGRtRlN0ci90dlNmUW5wNmVKeVF0bWgzeUNkRGdBa2xYNWFPT0U3WnFrOXZ0L3ZsS3ppM2pkRHF2bDhZKzI4VmlzVnpjVHA5clo2RldxN3RKa3V6WlZjZi9DSHhpK3RSbXMvM1hTalhtT25UbzBLRkRoLzl6YURTYUE1Vi9tMHltYzlldlgxOTJ1Vnkzd0hZR2x5MmdnNE9ENDlMQVZ6bUFRNGFHaHRMU3NUN001RlVQQUl4YXJmWUJBTEorL2ZxeTErdTlaeVVmK21Wb20rVnBKWmhNcHRPR2hvWXlScVB4VE1WbUxXeG5NRGs0T0RndVRUNjJUQUlvaXRxN3I2L3ZieHFOWnMyLzJ4WUF3QWlDR0RDWlRGL3krWHlQckYrL3ZxVFg2MC9lWG9XQmdZSE5YcS8zWG9aaHR0THZvQ2hxbjNYcjFpVzZ1cnIrZTN2WDBnTHJkRHAvb2xhci9SK20wZDNkM2I5V1RyTGFoVWxJRTZ2dFRzWjFPdDJSWnJQNWJPbFAxT1Z5M1FSU0g5dHN0bS9EeWlaZE8yU1pnUjhqVGFiYVBrc0RBd05qMGoyMzd1ajRnVURnTHg2UDUxYlllcEtGckZ1M0xpV0pIQnBXMEV6NzhQQXc3L0Y0N2dacGt1dHdPSDdnOS9zZmhlVU5jbHNoaVZISzdVVzNNK0RkNFRWOVJEQy8zLzlvaS80Q05UZzRPS0hUNlk3WnhlZnUwS0ZEaHc0ZE9uVG8wS0hEQ3VpRU5lMWFLSy9YZTNlMVdnMU5UMDkvQVFEaUtwV0tSRkdVYWpRYWNRQW83S0MrbkRaVUlBaWkyMkt4WEp4TUp2OElBRWxwdjRnZ0NFa1FoQnVhS1hCTjBqRmx0MlVUeTdLbktRK29WcXY3dFZydFlmUHo4eGNHQW9GWHN0bnNJeWlLa2ppTys2clZhbXVLMUxiNC9mNy9UYVZTajBqNkJHSmZYOS9yaVVUaWRpbnQ2TEx4NzJxMXVsdWowUnpWWnBmb2RydC9nbUdZQnFDWjZhWmNMcjhURG9lWGl3bkh0RnJ0SVFEd2ZYa0R4M0gvRkFTQkN3UUNiNHlOamEyclZxdEJ0VnJkWGFsVTVrQ1JLaGtBZ0ticEVZWmg5c0Z4M0twU3FXd0VRWFNUSk9rbkNNS3IxSFVRUlpIdjZ1cTZNcGZMdlFRQW1XWGFJaklNczFjMEd1VUJRT1Z5dVg0eVB6Ly9iWVpoMXFsVUtyYlJhSERReHUxK0dWSWtTWHI2Ky9zM1RVNU9IcVNNSXplWlRLZWwwK2xYQVdDcHRSTERNUHZyZExwakppWW05cTFXcTVOK3YvL1JTcVV5M21nMDhuSVpqVVp6Y0xWYW5aSzBCTnE2dFZzc2xndjFldjBKV3EzMmlGQW9kSmJGWXJsVXA5TjlldlBtemNOV3EvVlNxOVY2YVRBWTNMMWNMaSsyMWpXYnpXZXRaS0tQSUFpdDErdVBucGlZMktjbFRwNXdPcDAvc2xnc0YwNU9UbjRHQUZJdDlUQ2owWGhLT3AzKzJmWUV0Qm1HR2RMcGRJZVd5MlVkd3pEN2xFcWxGNlZkSW9xaWFwcW0xd0ZBSHByZWF5bG9JOHdJQUdBMEdnK1Qwc2VyUUxyM2k0dUx0dzRORFUzMzkvZS9QRDQrZmlBQWxLQnBTQ1RoZzkva0Zpd1d5NWU3dXJxdW1wcWEycmRVS20zbzYrdDdNNS9QUHlNSXdsWVhvTkZvRG9qRllqOXBTY203TTJrWURJYlBhTFhhSTZlbnB3OG9sVW9iekdiejZTUko5amtjanF0cXRkcjdITWRGWUFkOTBxRkRodzRkT25UbzBLRkRoMTFIeHppemErRkNvZEJwZlgxOWJ3ME9EdjV0ZEhSMExZcWlXZ0NBYkRiN3dncnEyOWF1WGZ0Mk9wMStHRUVRc2xRcXZRRUFLam03QWdDQUtJcW9TcVZpclZicmhSYUw1YkpNSnZNSFJWYVh0TWxrT2xPajBlelhldUNlbnA1bkVBVEJjcm5jeTNxOS9nU2U1NmNBb0tqUmFOWVVpOFZSYURGb0tGR3IxWU0rbis5WDQrUGpiMWNxbFZtU0pIME9oK1BxYXJYNlVydUp1MHlsVWxucTZlbjVodXloVTZ2VkZtdTEybUs5WHMvaE9NNTZQSjQ3cTlYcVpLUFI0UFI2L2JFNm5lNllmRDcvNTliamlLSllrK0s4ZVlmRDhRTm9UbzRCUlZFYVJWSGFack45cTE2dnAxbVdQU2Nlajk4VWpVWnZVdFkzbTgxbldTeVdyelVhald5ajBjaGpHR1lRQklGTEpwTy9yRlFxazlWcWRkSnV0MTlScTlYaXM3T3o1MENMY1VWSzYzMHNRRk1jc2xhclJmMSsvLzhXaThWWExCYkxKV3ExZWsydFZsdG9OQnE1ZUR6ZU5rT1d5K1g2TVk3ajN0YnRHSVlaVUJTbHZGN3YzWlZLWlFJQUFFRVFsVjZ2UDlGb05ENFhEQWJiR1VCcWhVTGhSVm4zUUJDRUNrM1R1MWVyMWMxeUFaVktaU3lWU2hsWVhtK2dTNmZUSFZPcFZNWkRvZENYbW9jUnF0bHM5aWtBcUltaXlCY0toUmVYdTcvbGN2bWxycTZ1YTNtZVgwUVFwTnF1RElJZ0JwcW1od0FBdkY3dnZXTmpZN3NwMnBNSmg4TVhCUUtCUDd0Y3JtL0Y0L0g3ZVo2Zmg2WWhCVVJSckpmTDVYZWtyRjBBQUYzUXhsQmx0OXV2cjlWcTBmSHg4V08wV20xQW1RNFVRUkFNeC9FdWg4Tnh2Y0ZnT0xaU3FZelB6TXljQ1cyRUV1V1U4OVZxZFVKT1J5cjlQVTNUOU80dWwrdnFTcVVTTkpsTVh4UUVJUy9wZVd4bDFCQkZrUytYeSsrWFNxVU44aWFLb29acnRkcU1zaHlPNHc2VHlmVFplRHgrSzdSb0t1d3NSRkdzcFZLcE82VzJZSGE3L1R1aUtOWTVqdHRrc1ZqK0c2QXBwcGxLcGU2VzlEQTZkT2pRb1VPSERoMDZkT2p3TWRJeHp1eGlTcVhTKzZsVTZsNnoyWHdPQUpBWWhsa0FBTnFsTUNSSnNrZVoycGNnQ0NPTzR3NlZTbVZVZUVFa0RRYkRxVHFkN2xDNW5ETGpndDF1dnlLZnp6OHJweCtkbkp3OFVxUFIrUHI2K2piT3pjMTlLWlZLM1E4QTRIYTdmMnF4V0w2bTErc1BRUkNFMEdnMEIzaTkzbnROSnRPWnNWanNoc1hGeGF1WHV5WlJGT3ZWYWpVa0N4ZEtrOUMzdG1lWWthaU9qbzRlQUFBY1RkTjkvZjM5YjZaU3FRY2tZNUp0L2ZyMU03VmFMUjRLaGM1WHFWVDVjcm5NeXhWcG10NmRwdW5kQVpvR0RKSWtlN3hlNzEwNGpqc1ZtVW5tQkVFb3NTeDdQa0RUK0dNMm03K2NUcWVmVktZeWprUWlsMUVVdFpzZ0NMbnA2ZWt2YUxYYTFZRkE0T1Z5dWZ4R0twVjZFQUJJbjgvM1c1cW1TYnZkZm5HcmNZZmp1S2pYNnoxZkRoUEJjZHdKQUVCUjFCcWU1OFBUMDlQSERnNE92bGV0VmtNc3kzNUp1cmVCVENaenM5eEhoVUxoTDA2bjgrWjZ2WjVHRUVRZ0NLSVh4M0ZIdlY2UEx5NHVmcDhnQ0Q5RlVhczVqdHVBb2lpWnkrVWVSeENFMW1xMSt4VUtoYjhUQkRGb05CcVBrL3JEcUZhclZ3OE1ETHdmRG9jdkVVV3hJUWdDeC9QOEZrOG9pcUlhOVhwOTJmdlQxZFYxTVlJZ3FtZzArajBBa1B0OUd3TWRSVkZPRkVYTnBWTHAvWlkrV2RpMGFkTTJ4aVladFZyZDdmZjdueFlFZ1V1bFV2Zmw4L2tub0JtaXQ4VllsTS9ubitZNDdyMWlzZmpQTld2V2pLWlNxWHNybGNxMGRJMG10VnE5Mm1helhZbmp1TWxzTnA4L01URXhvaFRQTkJxTm45ZnBkSWRQVDA4ZjZuQTRMa3Nta3c5NFBKNVRNUXpUQ29KUVJoQ0VJRWt5WURLWmpEaU91eVF2S1Mxc2E1elI2dlg2WTlQcDlBTm1zL25MSkVsdUUyWm10Vm92Vi81dHQ5dS9HNDFHcjlGb05JZXExZW8rQUFBVVJYVXFsYXJoY3JsdXFkVnFTNklvTmlxVnl1WnNOdnRIWlYyR1lRNlNqR0E3MHpCRE9SeU9LeGNYRjI4R2dKejBUSWhTMnk4alNiS1g0N2ozS1lyYUhRQUF4M0VXeDNHbnhXTDVXalFhL1FVMFBmRTZkUGlrZ01OT0VMTHRzQlVVTEorKysrT0FnR2JJNzdJWmpEN0pTSjY1b1piTmRnQllrUWR5aHc0ZE9uVG8wSTZPY1dZWG9kUHBqaVFJd2djQTBHZzAwdVZ5K1MyV1pjL1VhclVIQW9EQXN1eUp5dklZaHBrY0RzZjNJNUhJSmNsazhwY0FBTEwyU0wxZXp5SUlncXZWNm9GVnExYjlQWnZOUGo0OVBYMHlBT1NHaG9ZeW1Vem1rWEE0TEh2VDRMQzExa1lKUlZFM0FBQkprdjBPaCtNSFBNOUhEQWJES2ZWNlBVV1M1Qm9FUVZRcWxjcEdVZFJ1SE1lTjZYUzY0N1BaN0ZQbGN2bXRaUzVQRUVWUk9WRGVZUmlFUnFNNVZEYWlLTEhiN1ZjQ0FNSXd6RjZDSUpUSzVmTHJMTXVlYlRhYnYxQXVsLzhWREFaUEFBQVFCQ0hwZERwL2ltR1lHZ0FBeC9FdW1xWjNGd1NoR0E2SEwvUjRQTGRuTXBtSEZoWVd2cnQ2OWVyM01RelR4K1B4RytMeCtDK2d4Y2lnMFdqV3hPUHhtLzErLzJOU2lNcHdxVlQ2dTlmcnZiOWNMay9RTkwwS1JWSHQ1T1RrVWFWUzZlV1dRWmlKWmRuVDB1bjB2Y2xrOHBkZFhWMy9YYXZWb28xR0k2ZlZhZy9EY2R4cHRWclBKa215RHdCQW1iN1VaREtkUGpNemMyeXBWTnFReStXZXorVnk2eHdPeC9VYWpXWS9CRUhJUXFId2wxd3U5d2VlNXhjSmduQ3ExZXAxQkVGNDArbjBieFlXRm40RWl0QVpudWREVnF2MVloUkZkUmlHYVRBTU13cUNVUFo2dmIvRU1Nd0FBQ0pCRUhhNXZKVHBaRGx0SUtQVmFyMjRYQzYvZytPNDArZnpQUUxROUVReUdBekhreVRaclZLcExCcU41aENOUm5NWUFEUkdSMGRIUVBKcTJRNFVTWkp1RE1PMFBUMDlUNVZLcFgvTXpzNGV3WEhjZ3JJUXd6Q0gxMnExZVo3bng4Zkd4bmJUYURRSFZDcVZjWjFPZDZUSlpQcUNJQWhsRE1PMEtwWEtKRDB2QUFEZ2NybHVuWjZlUGg2YUhpa3V0OXQ5Njl6YzNKa0FnTnJ0OWl2dGR2dVZxVlRxdmtxbE1pVTlhOSt2VnF1am1Vem1qM2E3L1ZzNGpqdFdyMTc5bDdHeHNmMUFFV0xJc3V6blVSU2xHSWJaZDNaMjl0Unl1VHdEQUZtRHdYQ0MzKy8vWTZGUStNdmk0dUpseXBTdWluN21sZmNjeC9FdXRWcTlSZVJScDlNZEtZbC9iZ1dLb2l2TzByRkNPSnFtOXh3Y0hId3JHQXdlRHRKdmxLYnBZYWZUZWEyVWplT0p4Y1hGN3dFQU96ZzQrRnF0Vmx1Y25wN2VDenFHbVk4TnU5MytyV2cwZWpjb3dpWXBpdHFIb3FpQmREcDlIMnpIZy9FL2dkVnEvVVk4SHI4UFdzSThOUnJOUWZLQ3dJNWdHR1p0cVZRYUJjVjNnNklvcCtLOWdFTHpHMVlBYUU2Q0E0SEFTd3NMQzFkbE1wbmZ3dmI3eEF3ZmhFVFNIby9ucDdGWTdDWU13L1RsY3ZsdGFUc0xBRlhZY1ZqeHg4S3U2dE5sMElQMCt4NGNITnlRU0NSK0dvL0hId09BMklkcGMxZFgxN1dDSUNSaXNkaXRzUEpubExWWUxLY25Fb243b1JrU3Fob2FHbHJLNVhLUExTNHVYc3Z6L0lUSDQ3a3JIQTVmQlIvQ3dFRlJsRXRhTUpBOUZDRVFDRHlieVdRZVRxVlNEOEgyamQ1NkFLaVFKT25WYXJXSEpwUEpYMGpicmF0V3Jmcjk3T3pzVjVRTE8wcDZlbnBlTGhRS1Q0YkQ0VytCWk9SYXUzYnR1L2w4L3BsWUxIWk5HOFBOY3BDOXZiMS9YbHhjL0pFaURIZEZCQUtCWjVQSjVGM1piUGJ4SFJRbG9CbHl2azNZZVNBUWVEb2FqZjVQc1ZoOFNkN21kcnR2cjFhcndYZzhmaHQ4c0ZqVG9VT0hEaDArQmpyR21WMEVnaUNDY3BJR0FNQXd6TDd5LzF2M3laQWsyYThvUHd3QVlMUFp2Zzd3UVFwUmhtSDJaQmhtcjN3Ky94eUNJSVJhclI2UVE1MU1KdE1aZ2lDVWxXRVdGRVVOQXpRbkFzcHpUVTFOSFZnb0ZGNGRHaHJLWnJQWi81VU5QR3ExMmwrcFZMWUt2V2k1Tmt5cFo3SVNpc1hpdTE2djl3NFVSVFd5cDRtTXNsMVdxL1VLK2Y4VVJRMFpESVlUczluc0h5dVZTbWpEaGcxV0FDZ01EQXhzNGpodVV6YWIvWk9VMWhRQUFMWFpiTjhSUlJHaktHcE5JcEg0bVVxbDhnUUNnUmVucDZlUGh1WmdIS1ErK2daRlVYMkNJSlFvaWhyMGVEeDNZaGhtQkFEVTZYVCtRSzFXcitaNWZzNXNOcC9hMWRWMUJVbVNmYU9qbzd0RGM5Q2ZOcGxNWDlSb05GdFNjZUk0N2xMMmpjdmx1Z01BNEoxMzNqRUNnRGd5TXBKZFhGeThvdFVEQndBRXRWbzlvTkZvOWdjQTBHcTFoMm0xMnNPVUJWQVVSV3cyMnpjMEdzM3VFeE1UQnl0MmxUWnUzT2dGQUVIdUR6a2w3OERBd0NaUkZCdlpiSFpMS2t5MVdqMHM2YWRzZzhmaitRR0dZUVlNdy9RY3gwMnhMSHR4clZaTE5rK1BhZ2lDc0NNSWdxRW9Tdk04UHdFQVlMRll6azRrRXJlMk81NENsZFFXZm41Ky9qTFo2TmdLUVJDV3ZyNitweGNYRjYrT3hXTFhXeXlXODVQSjVEM3hlUHhlYUU0a3hOWnJiSVhqdUdRb0ZEb3puODgvNi9mNy95UUlRckZTcVl4S1lVY2xBQkF4REZOVEZEVk1rbVEvaG1FNlVSVHJCRUY0dXJ1N2Z4RUtoYzRFYVpKaHRWb3ZCV2ltWWxXa1VGVTduYzZicFhPTnlvWVptODEyV1N3V3V3V2szMXFoVUhqdG5YZmVNUU5BZW1CZ1lCUFA4L1BUMDlOSGtTUVpHQmdZMkJ5TlJuKzh0TFIwMWVEZ1lGQ2xVaGxuWm1hTzFXcTFSMG9lV3p1VnhjWEY3L2IzOTcvbGNEaHVGa1ZSeEhHYzlmdjlmNGpGWWo5RFVSU3oyKzFYNVhLNXYzVjNkOStPWVpoeGZIejhFQ21Vck1QSGhOVnEvWWJOWnZ0V01CZzhVRTc1S3doQzNPUHgvTVZrTXAwMlBUMzlHV2hPWkhjNkJvUGhNMGFqOGJRZGwyeUNZWmhScDlOOVNxdlZIaG9NQm84RnhhVGM3L2MvVmk2WDMxakpkMEdyMVI2UnkrV2VtSnViT3crazM0M2Y3LzlMb1ZENGE3MWV6OUEwZHVuTDR3QUFJQUJKUkVGVVBTZ0lRbVZtWnVaVUFBQ2owWGdHUVJBK2k4VnlTU2FUZVJxVzEvK0N2cjYreHlPUnlPVmFyWFkzcTlWNkpVRVFIcTFXZTZoS3BiS1ZTcVYvTkJxTkRFM1Q2eXVWeW5Rd0dEd2VkcksrMGllbFR4bUdXVWRSMUw3S01qaU9tMW1XdldSNmVub1BqdVBtTVF3eldxM1dLMTB1MXgzSlpQS1g0WEQ0TWxqbVdXTVlabjJwVkhwUC9qdWJ6VDYxZXZYcWYyQVlabFI2MlRJTU02UTBrclFnbXMzbTg3dTZ1cjQvUHo5L1NUcWQvajJHWVdxVlNxWGplVDVvTXBtK3hMTHNlVHFkN29oZ01IaUFwSU1sUTNpOTNsK2dLTHFOdUQ3RE1Ic0RnTEJwMDZiZFFIbzJDSUp3MjJ5MksxS3AxR01nR2VFc0Zzc2x5bTgxUU5NQUpvcGlNUktKbk9kME9tK2thWG9nSEE1L1ZhL1hIOEF3ekVFdWwrdkdtWm1aMDZERnU1SWdpRUdTSkx0NW5oK0FaaVl0MlFPcHJsYXJCeXVWeW9jeGRsWEw1ZkticTFhdGVpRWVqOTgwUHo5L3hZNnJOTW5sY2svNS9mN0hFb25FN1J6SGJWcXVuTUZnT0w1Y0xtOVFoTHh2Z2FicDNmeCsvKzhuSmliMmxrT2pOUnJOZ1N6TG50dG9ORktwVk9yWEgrSmFPblRvMEtIRFI2UmpuTmxGNUhLNUYwWkhSM3VyMVdvWVBsaDVVQThQRDJjem1jeGpvVkRvODhyeUpwUHAzTzd1N252UzZmVHY1VzAwVGUrZFRDWi9IUTZIeng0YUdzcG1NcGxIVUJTbFRDYlRGd3dHdzRrR2crRkVnSzNEbW1TNnVycStzN1MwZEsyMGY5OWlzZmkzeWNuSmc0YUdodklZaG1uTDVmSzdKRWtPa2lRNXFEVHdTQjQ4M3dzR2d5Zmw4L2xuMmwwYmdpQ0VJQWdyRmJtVnlZeU9qdllEQUF3UEQxZVZ3cnZ0S0pmTC94b2ZIOThidGg0OGI3WFNxZGZyanpHWlRGdjFvMGFqMmJkVUtyMnUwV2dPUTFGVWkyR1l0cnU3Kys1UUtIUTJOQWUraEY2di96UUFRS1ZTQ1FJMCsxa1VSU2lYeXh0VUtsVlh2VjdQeXRzcGlocEVFRVFWQ0FRZW5wNmVQaElBeEhBNC9EbXRWbnVNS0lvTmxVcGxzZHZ0VjlicjlVUzFXcDJLUnFQWGRIVjFYYXRTcVN3RVFUams5bk1jMTliWUZZL0hiellZRE1meFBEL0g4L3hNclZaTE5ocU5WSzFXU3dtQ2tOSnF0VWZvZExwUGk2TFlMcFg2bHI1QlVWVExzdXhYMUdxMVR3cmY2Vlo2bVdBWXBrVVFSQTNOTUo0dC9VaFIxSjRzeTE0TUFGQW9GRjdONS9OL0hoMGQvVE1Bd05EUVVEYWRUdjkyY1hIeHlqVnIxb1FLaGNLTDB1Qi9wWEFJZ3VDVlNtVThuOCsvdGx5aFRDYnpzRTZuTzlycGRGNVhxVlFtOUhyOVo2TFI2Sld3ZlhkM2hLS292VG1PKzRmMGR5V2Z6ejlMMC9RZUJvUGh1RlFxOWF0NFBQNExnOEh3S1VFUTZnQmJQR2MyeUo0eitYeisrZG5aMmRPVkI5VnF0Y2VTSk5sWHI5ZVRvT2hmaDhQeGZZSWduUEY0L0ZhR1lZWUFtb045cDlONU0wVlI2MldkSHFsNFdxNkhvcWplN1hiZllUQVlQb01nQ0U1UjFDRExzbDlCVVpTcVZxdEJraVRYaWFMSUJ3S0JwMGRIUi9lRk5zTEMveTdsY3ZudFNxVXlLZ2hDRVpxQ3lOcUZoWVh2WlRLWjMxQVV0WS9WYXIyOHQ3ZjM4VnF0dG9TaUtNTXd6SkMwU3J5c3FIZUhuWXVrNWZTeWJKZ0JBS2hXcThGa01ubWIxV3I5cHRGb1BENlR5VHhNa21RQVJWR1c0N2gvN3F4elo3UFpWNXhPNTQzMWVqMEZMZUV0SkVtdVZhbFVwbks1L0k0b2lsdmVGNlZTNmE4cWxZclI2WFJISy9YQVJGR3N0dXBjTFlkS3BUS1JKTmtOelhUZzhtOEdOWmxNWjlicjlRU080eTVSRkRtU0pGZEpvYUVYMVdxMUJZcWlCaW1LWWppT1c5WTRnK080cmErdjc2K2xVdWx2aVVUaXA0VkM0YlZ5dVR3MU9EajROazNUdzlWcWRUT080MjVvNnBTeEFCRC9NSDIySXo0cGZWb3FsUks5dmIzL2c2TG9ObW5CM1c3M0k1T1Rrd2VMb2xncGxVcHZoRUtoTC9UMTliMGlHWXRQYlhmOG5wNmVGMHVsMHQ5cnRkb1duYTlHbzFFeG1Vem5xRlFxTzBCVEc4MWtNcDBWQ29YT3lXUXlEN1U1VENvY0RoOGRDQVRlZDd2ZFc4WTY1WEo1bEtacDF1MTIzNVRQNTUrZm5wNCtXNjFXdDNvUzhwVktaY3BvTko1QVVkVDZlcjJlNFhsK2dxYnAvU1h0dXBETlpydUFaZGx6MHVuMEEzSUlLU2krZGJWYUxleDBPbitNSUFnaGlpSXZQV3NPbnVjamxVcWxtTWxrN21kWjl0SmtNdm1nWHE4L2p1TzRUVE16TXlkRG0zQTZsbVZQQndCWVdGajRKZ0FrNU8yaUtEWjRucCtGRCs2OUJacUduZTE2YVMwc0xGeHRNQmhPWTFuMllvVnhwcTJ1bW96TDVib2xrVWpjWHEvWDR4cU41aUNkVHZmcGRpRzRNaHFONW9ERnhjV2ZRTXMzUmhURldyRllmRmsyekFDQWxhS293VVFpY1V1TFljWUN6ZWVyRTdiVm9VT0hEcnVRam5GbUY2TDQyQUVBZ0U2bk93eEJFRktyMVI1cXNWZ3VUU1FTdndScFJRYkhjU3NBZ0NpSzhvZWVZQmhtNzRtSmliM2srZ2lDTU1WaThUV1NKTDBURXhPbndBY2ZXWEprWktSU3JWWW5nOEhna1NpS3NvcVFKRWFyMVI2Y3pXYWZvQ2pLaVdHWVZoVEZCazNUdzBydm5WWURUM2QzOTROVFUxUERMYXRYQU5BMEJFZ1R2bjhMZVVJaWEyOTRQSjQ3YzduY24zSzUzRFBLdjZITnFxWmFyZmFqS0tvekdBd244VHdmbVptWk9TbWJ6ZjVScDlNZEV3Z0VucXJYNjltWm1abXo0SVBRREFZVXE0RmRYVjNmeEhIY1ZxMVdweFF1ekZ1aFVxa3NETVBzbGtnazd2TDVmTDliWEZ6OFRpS1IrQlZJcTVxVlNtV3V1N3Y3TEpxbXQ5d2JnaUM4QkVGNHRWcnQ0YUlvOG9sRTRoZlNKTDRJQU1CeFhOc0JkckZZZkVVVVJWNnUzNjVNclZhYkQ0VkNYMm0zanlDSUFRekRXTDFlUDZqWDY0OU9KcE4za1NUWm04L25ueXNVQ3EvSTVWaVd2UUJGVWZYYXRXdW5wcWFtOXBHMFdneCt2Ly9oWkRKNXIwNm5Pd29VM2tVN1lLVmFCWFVBZ0ZLcDlEclA4MlBiSzdpMHRIU2R3V0E0UWFmVEhZeWlLR1czMi85SHVSL0hjUmVLb2xvNTVBckhjUWZETUh0TlRFenNwM2pXVmZJekxZb2l6M0hjSnIvZi94QkJFRjRwTkdvcnp4a013MXBUMlNOT3AvUHFhRFQ2QTcxZXYyV1NvdEZvRHJiWmJOOHNGb3V2NW5LNVIxbVdQVit2MTUvc2NybHVMaGFMZjh0a01uK0NwbmFDOGpkaFFsRlVvOUZvQmtWUkxBYUR3ZVA2Ky92Zk5CZ01KeGtNaHBPa2EranllRHk3eXhWNmUzc2ZtWnFhT2hKMm9uRmtkbmIyUEk3alp0ZXZYMzl5dFZxZHpXUXlmekNielYrMFdxMlgxK3YxNU5MUzBqV0pST0tYSXlNam5OVnEvVExIY2E5L0NIZjhEdjhHR28zbVlMVmEzUThBZ0NBSVJaS2szMkt4WEtMVmF2Y1RSUkdSM2lzTkFBQ1daYzh4R0F3blNPOW1ZZVBHamNPdzh3eDQ2ZEhSMFVDYjdjelEwTkI4dFZvTlNRYnlIV3E5aUtKWXExUXFvNWxNNWcvdDlxdlZhaC9ETUFkTVRFd2NOakl5VWk0V2kyOHFqeXVGMlQwNU96dDc0ZkR3Y0dKK2Z2N3IxV3Axd21xMWZnUEhjVWN3R0R5U1pkbUxKY1BDWWJETXUwb1V4WG8rbjM5QzhyRERBY0FBQURrTXczVDVmUDZGVUNoMGh1eUZCenZaTUNQeFNlblRwZmZlZTYvYllERHM1L2Y3L3pnNU9ibFdhUUFFQUJBRWdVY1FCQzhXaTMvTjVYSi9hbVBJb1FpQzZPWjVma3dVeGJwR296bXdXcTNPRVFUUnBWS3BySlZLWlZ3UWhDcE4wMXU4U0RtT0cyTlo5anpwblZnQWFIcHRxRlFxaDF5bVZxdEZLSXBhTDN2NzBqUzlubUdZaDBSUnJPZHl1YWVzVnV2bnVycTZybzVFSXBlbDArbDc1WHF4V095R1dDeDJnM0toUUY1QXlPZnpUeGVMeGRlNnVycStwMUtwdWtSUjNHYnNrTTFtLy9UZWUrOXArdnY3MzYxV3ErT3pzN09mSFJnWTJJUmhtTkhwZEg0Ynd6QWJBSUJPcHp2VVpES2RrazZuSCszdjczOWpibTd1UW83ajNsQWNDaldaVEY4b2w4dnYwRFM5cDNJY2dLS29saVRKSHZuYUxCYkxSZFZxZFhSbVp1WnpjaGxseUx1U2VyMmVVcWxVckxSSXByYmI3VDhJQm9NbkZvdkZsOXZkZjR2RmNySEJZRGdobDh2OXVWZ3MvaldWU2owbDNYL1owNHFDNXZoU1hMTm1UYWhVS3YwVDJydzdSRkhjNm52RHN1eEpBSURRTkQwc2YyOEJtcDdNZ2lDVXhzZkhENEpkNU0zWG9VT0hEaDA2eHBtUEZZdkY4bVZCRU1yaGNQZ3NqOGZ6b04xdXYySmhZZUh5ZERyOU94ekg3UUFBbFVwRi9ualdnc0hnNFpKQXNBRkJFSlhaYkQ3VGJEYWYyV2cwS2o2Zjc3Ylc0NHVpMlBENy9jK29WQ3BXTXF6TXN5ejdPUUFRalVianlYS21uSW1KaVQzSzVmSTBBQ0JEUTBNUkFBQU13M1FMQ3d1WHhXS3huKzNnTWdnY3g2MzFldjNmSHRpS29paTBhbS9vOWZyajlYcjk4WW95VyttalNCbVd2aUZmUTcxZVQ4Zmo4WitxVkNvN3k3SmZZVm4yZkZFVTY2VlM2V1hwbWtHbFV1a3NGc3ZYSnljbkQ2cFdxeFBTTmtjK24zK3FYcThYbGdzdFV5S25IbTY5aExtNXVhOEZBb0ZIQlVFb0ZRcUZWNDFHNDhucGRQcTNhclY2TUp2TlBvNWhtSnBobUwwYWpVYXgwV2prNVhDZ1pmcURMNVZLYjZUVDZkKzI3bk00SE5jVmk4Vy84enkvbFhHSElJalZEb2ZqS3BQSmREb0FvSmxNNW5jSWdvaHlaaUdHWWZabUdHWnZETVAwalVhakFnQlZPV1RLNi9VK05ERXhjUVJGVWF1U3llUTk4b0JYcjljZnE4d0VoaUFJUWRQMGVzblRRMHVTWkwvVmFyM2Nack5kSGdxRlRpNFVDbi9mVWYrdEZKN254emRzMkdBYkhCemNFSTFHZjJBMEdzOXFOQm9KVVJRckNJSVlNQXpUSXdpaVV1am9DT1Z5K1I4V2krWEN1Ym01OHdGQWNEcWQxK0E0N2hSRnNTcjF3VDZKUk9KT0FPQUVRUkJkTHRmTjVYTDVyWFE2L1Z1WHkzVlRpMjRTRUFTeGl1ZjUwTkxTMGcyeWNZWWt5VjYvMy8rb0ZNcVhMQlFLcnd1Q1VQYjVmQS9Pejg5ZmxrZ2t0c3JHcGRGb0RtVlo5b3NHZytGVUZFV3Bjcm44eHRUVTFKRjZ2ZjR3QUlDcHFhbjlDNFhDMzNjVXByV3o0RGp1VFovUDl6Q0tvb3pkYnYrV0hFSllLcFZlajBhanZ4SkZzY2F5N05rQUFJSWcxSHQ3ZTE4UGg4TmZ6ZVZ5LzdzcjIvWC9aMXAxaVZRcWxVR2xVbGw1bmc4MkdvMnk1QUVCUE0vUGFiWGF3d0VBaXNYaTN4QUVFVzAyMjVkanNkajF1N0o5TnB2dFVnekRESkxuNVVwRmVNVjZ2WjQybVV4bnlHR2E3ZkQ3L2ZlMXJTeE5wazBtMHhHTlJpT1ZUQ1lmSkFpaTMrRncvQ0NWU3QyYnkrV2U1M2wrdksrdmIwTWdFSGg2ZW5yNmM5REd1Q0tLWXAxaG1IMThQdDhqSkVuMmlhSllDWWZEcDZsVUtndkhjYU1ydkphZHpuK2lUd0VnU1ZIVUdrRVF5c1ZpY1J3QVVJSWdWdk04UHdyTnNWK2RJSWd1dlY1L1NyVmFuYlZhcmYvbGREcXZYMWhZK0M0MFEyNjdWcTFhOWM5Z01IZ2lBTlR6K2Z4ZloyZG5UemVaVEYvcTd1NityMWdzdmhJT2h5K1V6c1ZBMHhpL2pkRU1SVkd5M2JkVzNxWWNCN2pkN2xzVisyOHBsVXF2VnF2VlNaWmxMOUJxdFljQU5CZFBOQnJOSVQ2Zjd4RVVSV21UeWZSWnU5MStSVHdldjBrVXhWcWowZGpHUzRXbTZUMXNOdHMzQUFCSWt2U3FWQ3FqeitkN0JNZHhGNFpoZW5rZkFJQ2M0VTkrTHdZQ2dUOXMzTGh4QktUbnpXZzBIa01RaERjYWpmNUlyOWNmclJ5M1NPMHpLWTN1RkVXdHRWcXRyOGJqOFRzQTJvZTh0K3NYQUFDLzMvL0k5UFQwY0x0a0M0SWcxUEw1L0xQaGNQZ3IvZjM5NzVBazJkOW9OTGJvaFJtTnhsT1dscGErazh2bG5tK3RxOVZxOXlWSmNoMEFBSXFpR3BJa2V6d2V6eS9qOGZoMUxNdGVJSG1PZ2xLM2ppQUl0elR1VTBQSE9OT2hRNGNPdTR5T2NlWmpncUtvUGZWNi9mR0pST0xPWEM3M3d1VGs1QUY5ZlgxLzYrN3VsajBCdXFSSnRMenFJVFlhall6RDRiakJZckZjaUtJb2s4L25YNHBHbzlmMTlmVzlRTlAwY0wxZTM4cmxGVVZSVGExV20yazBHakdqMFhnSngzSGZ0OWxzMzQ1RUlwY1lESWJQNlBYNjQydTEybnk1WEg0WG9DbnFKNHBpdFZRcS9VdXYxeDlsTnBzdmtBVCtsbzNEcHlocVBRQ2cyNHR2Qm1qR01aZkw1UVZvNHdLTElBaFdLcFgrS211aU9KM09HL0w1L1BPRlF1RmwrVzhVUmJkNk5qbU9HNmRwZWwwdWwzdENyVmF2cWRmcktaZkw5Uk1FUVVobE9Wa1hSSW5mNzM5MGJHeHNMd0RnSXBISXhkSm1kU2dVT3MvcGRGNURrcVJUWHRraUNHSmdjSER3M1dLeCtHb3dHRHdYUGhDWDNOSjhsbVhQY3pnY044VGo4WjlIbzlHYlIwWkc4cFZLWlhNa0V2a21UZE9EQ0lMVWNCejNPaHlPTDhrcHFMZlhwNklvQ3UxQzA3WUhnaUExZzhGd1hEYWIvUk5OMDhNQUFETXpNK2RhcmRaLzJlMzJiMGNpa2NzeW1jeHZSa1pHeEhnOGZ0M1MwdEsxQkVIMFN5N1hWYWxQMzFDdUNBcUNVUFo0UEhlQVFqaFlhVVRUYURUN3lXblpmVDdmNDVPVGszc3BzeVY5VkhRNjNjRUVRZmdYRnhmdlZPb1l1TjN1bjlJMFBaVEw1WjVxbDlwY2F0dkJCb1BoNU1uSnlRUDYrL3ZmQWdBUVJURXJ1YkdyRk9XMjlMTmVyei9lYnJkZkZZMUdmd2pRTkJETnpNeWNJcGNsU2RMZjI5djdZamFiL2JQUmFQeE10VnFkQXdBaG04MCt5VERNaUdUNDJRb1VSVW1UeVhSbXNWaDhqU0FJcnhRaUoxQVV0UThBQ0I2UDU5NTRQSDQ3aG1GR2VZWFZZRENjRkkvSGIyMlROaDdYNi9VSDUzSzVUYkFkOS9idGdIbTkzbC9STkwybklBaGNwVklacDJsNlBUUUZ1UGRWYW1BQk5EV1BBQUM2dTd2dkd4c2IyN1NjRUdhSGowYWhVSGo5blhmZXNRQUFQakl5c2xndWw5OExoVUtuVmlxVkdja3I2NWhLcFRJMk96dDdMc013YXowZXp5OVFGQ1ZuWjJmUGJQWEczTm5RTk8yUXd5Rzd1cnErVjYxV1E3bGM3aSt3c293NjR1VGs1R2RvbXZhMmlzbHJOSm8xc3VmR3lNaElPNE9rS0pYN2REd2V2eDBBZEwyOXZVOVdLcFdKdWJtNWl3RUFPSTZMaEVLaDgzMCszd05EUTBOVHFWVHE3blE2L1loQzZCZEVVUlJSRktVSWdyQ0xvcGdIQUFnRUF2OW9OQnI1ZkQ3L2dGU21vZEZvRGdvRUFrK2pLTXBNVGs0ZUNkdG1iTnRwL0FmN0ZHaWEzbGNVUmQ3bjgvMUdwVkxadEZydHdmSnhBUUJwTkJvNWxtVy9WS3ZWRnFQUjZEVTh6eStxMVdwM3BWS1pxMVFxTThWaThWVy8zLzhvS0xSd1RDYlRaMFZSYkRRYWpaSnN5TkRyOVVjV2k4Vy9SeUtSUzFyYmtFNm5IeTJWU3IzUys3TUdBTHErdnI2bktJcGFqMkdZVmpLbTFQUDUvUFBaYlBhUGt0Zk5WdS80UXFId0Y3dmQvcDFhcmJhQUlBaUJvaWdwR1E1UUFFQkxwZExmS0lyYVU2RkJ0eFhsY3ZsdERNUDBLSW9hRUFRaEVRUWhKQzAxdkY2dkoycTEybEsxV2czT3pNeWNPelEwTk51U1pHRXJMQmJMZHdDYUN5ZkJZUERRWURENFpXZ21aMWlVUXAzWmVEeCs0L3o4L0xmYTFWOG01SDBMT3AzdXlKNmVuaWRydGRyU3dzTEN0OHZsY3R0bkUwR1FMUjR2R0lZeE5wdnRHOHB3Y3d6RDlBekQ3Ti9PT0NPS1l0N3RkdDhtSlFvQWxVcGxvbWw2ZDVabHp3TUFLQmFMcnlXVHlUdlQ2ZlR2NURvREF3T2pQTS9Qd0xaam9nNGRPblRvc0JQcEdHYytIb2p1N3U1N0dvMUdOaEtKZkI4QW9GcXRUZ1dEd2VOV3JWcjFkeHpIL1FSQk9PdjF1dEtRZ2Z2OS9tZlZhblYvc1ZqOEcwVlJlL0k4UDFVc0ZsOEtoOE1YZDNWMWZUY1NpWHhkRml3ZEdSa1JaWDBReFRFc3NWanNSNmxVNnRjY3gyM1M2WFJIWnpLWmh3R2EyUjNzZHZzMzUrZm52Mmt3R0k3UFpETC9xOWZyajdOYXJWK0x4K1BiR0Roa1RDYlRpUUFBaFVLaHJSNk5URTlQenhPeFdPeDZlYlZJQ1lJZ0pFM1RlNnZWNnZYeU5vWmhEbVFZWm90N2NLdG9jTGxjL2xja0V2bGFJcEc0YzJCZzRGMmU1MmNuSmlhT0JvQ1V4K081eTJnMG5yWmh3NFpWQUJEdjYrdDdqU1RKN28wYk4vcGgrVXdERlFDQWhZV0ZtNGFHaGlhc1Z1dmw4WGo4MTcyOXZZODFHbzNzd3NMQ0Y2RDlJSVRBY2R3N05UVjFESUlnZ3Nsa09nVUFRS1ZTMmRldFd6Y25DQUtYU0NSK0VZdkY3dmI1ZkwwSWdtQkxTMHRYYjYrdkFFQXNGb3V2THVjNTA2NUN0VnFkRGdhRFIwdGVHSEphNjdLVUhjbkljZHdXcnhhRHdYQ2FXcTFlbzlQcFBwWEpaQjROaDhNWHREdG1vVkI0S1JnTUhsV3BWQllBb0JvSUJQNlNTcVh1eVdReUw3QXNlMUl5bWJ3WGRyS0FKZ0NBMVdxOVNESVdIRmd1bDE4RFJlWVFqVWF6aG1YWml6T1p6S096czdPZnQxZ3NGeVVTaVh1Z1pUSlZMQmIvTVRvNnVpZEk0V3g2dmY3NGNybjgzdExTMGc4YmpVWkdGTVdhMG5ORzZwZlBZQmkyYkpZa21xYjNDSWZERnlTVHlidU5SdU9XN0dxNVhPNjNMTXVlYmJQWnZ0cnFhWmJQNTU5WldGajRSaXdXKzgzQXdNQXI4bmFEd1hCaVBwOS9qbUdZUStUVllSekhIZklLSzBtUzN0SFIwZWRBa1ZuRTQvSGN4ckxzbCt2MWV1TDk5OTkzd1lmTG1tRU9CQUlQYXJYYVQ0MlBqeC9RMTlmM3JLU3hjNnBPcC91MHhXSzVLQmdNbmxDdFZxY0FtdStQYURUNjQ1YjNSNGRkUjlKc05wOEZBRURUOU1pcVZhdEd3K0h3dVE2SDQ0WmlzZmphNU9Ua3A2RVpKamUvdExSMFZWZFgxN1Yrdi8veHNiR3h0YnV3VFVoWFY5ZmRrbGgybzFBb1BFOVJWTURqOGR3eU56ZDNiajZmZjI0RngwajRmTDUvVmlxVk1XWG9xMTZ2UHlhWlRONDNQei8vWDh2VUV3RUFLSXJxcTlWcTB3TURBNjhVaThWL2FEU2FBOXh1OXcyUlNPVEhBQkR6ZXIxM3BGS3ArM1E2M2Flc1Z1dmxhclY2YUhwNmVxc3NnSVZDNGFYWjJkblAwalE5M04zZC9TQ080NjVVS25VZnd6REhNZ3dEZ2lBVWNSeGYxMmcwZkR6UGg5UnF0WDBYaHZMOUovdVUxR3ExQjlacXRTaEJFSGFDSUhwRlVheW5VcW1INHZINE5kM2QzYjhUQktFY0RBYVBBUURRYXJYN0Z3cUZVVkFJTGtzNlhpTUFnSXFpMkNBSVlyVk9wenU4VnF2RmJUYmIxd1ZCS010ZUZqcWQ3aGlOUnZOb3V3eFRzbEdSWVppMVhxLzNkeGlHR1dabVpvN3E3ZTM5ZXlxVitrVXFsWHJNNlhSZTQvUDVIdlo0UFBtRmhZVXJrc25rWGNyNm16WnQ4Z0tBYm5oNE9KMUlKRzZKUnFNM0tYWFJBQUNHaG9hV0M3Y1Zrc25rblNxVnlxRldxNityVnF2QmREcjlTRmRYVjIreFdIdzFrOG44VnFWU09WaVdQVjNXNExQYjdkK2pLR3BnZG5iMjh5Qjk5MHdtMDZrYWpXWXZ5V1AyQmRtcjFtdzJmeEZGVVUwK24zK2VwdW5kVENiVGVmUHo4OWZDTWxvenl4bFp0VnJ0Zm42Ly83RktwVEl4TmpaMk9Hd25pNVl5ZEVzVXhWbzJtMzFNNllrNU1qSWlpcUxZOXB0UkxCWTN2ZnZ1dTFZQVNNc2hUN096czJjTkRBeHN5R2F6VDNBY3Q4SG44ejNDTU16ZWtVamtNb0JtUmtGQkVEcVptenAwNk5CaEY5TXh6bndNZUwzZU95aUtXak03TzNzQ0tNVGp5dVh5V3pNek01L25lZjVOcTlWNlNiVmFWWXJHMW1ablo3L0lzdXpaa1Vqa29xR2hvUzN1cXNsazhoNjczWDVsSUJCNDRmMzMzL2ZCOGltTkU0cTAzT3NBb0pGS3BYNE9BRnF2MS91N1lySDRlaUtSdU0xa01wM1JhRFNDNlhUNkhxZlRlZU4yRlByMVpyUDVnbncrLzh6MnNqa0JBS0FveXFBb3VwV21CMFZSKzVqTjVwTVFCRkZKR1ppQ0FNMXNUUnpIL2F0WUxMNHUvZjFOczlsOGJpYVQrWU5TbExoTmRxQVVUZE43c0N4N0hzZHhveGFMNVZRRVFkUWFqV2EvK2ZuNWkyQmxrOWxZT0J5K3lPZnpQV1N6MlM1SFVaU2VuSnc4bk9PNGJkeUlKYW9xbFVxL2V2WHFmd0kwNDhRQm1pdDdpNHVMMzYxV3E1TlNPVU9qMFVnaENLTExack12TFhNc0FHaDZFbjFZenhucG5LKzJibU1ZWnY5NnZaNm9WQ3BiUEMxUUZOVVNCR0d2VkNydmt5VFpSOVAwaUNJTDBWYkk5OVZzTnArbDAra094WEhjV2lxVk5wak41dk5ZbGowM0VvbWMzeTZGOUVlaFVDZzhTUkNFanlBSWR6cWR2bCt4UysxMnV4K3NWQ3Jqa3NlTXFORm85amViemVmTnpzNmVLaHNXSktxZ2NLbEhFQVJyNXpyZTJzODZuZTZJZXIwZWt6SXViVVVtay9sOU1wbThXN21OcHVuZFhDN1hiZFZxZGNiaGNOekljZHhZNndTcjFXQkRVZFJlTkUwUFQwOVBmOXJ2OXgvUWFnU1JES3UvZ1phVXJ5aUthZ0NhYnZ6UTFBOVk4Y0RZYURRZXBkUHBqa3drRXJkSW9za0lRRk5zTnBGSTNOM1YxWFZWYjIvdkM1czJiUXEwbnJmRHg0TmVyejlWRkVXK1dDeStxdFZxRC9YNWZBOEJBRWdoWlVVQUFLUFJlSzdKWlBwQ3ZWNVBMWmR0YldkaHM5bStyZGZyajRuRllqZXdMSHVSS0lxTmFEVDZZMUVVcTRGQTRKbEVJbkY3SkJLNUhIYWdUU1dLSXM4d3pKNUtJVnNVUlRWU1Jyemw2b2dBQUFzTEN4ZjA5ZlZ0ak1WaU55d3NMSHhuY0hCd2dxYnAvZVJ6WWhobXdISGNNVG82T21ReW1ZNVhDdWpMeUdGTk5FM3ZSUkNFcTlGb1pNeG04emxtcy9rY1pUbEJFSExUMDlQSHdDNHdPTXY4Si92VVlEQjhHa1ZSVFRRYXZUYVZTdjA2RUFnOHExS3BET0Z3K0d3QTBBR0FpT080MDJLeFhLeFdxd05tcy9tOGVyMmVEZ2FEbjVXRjFoT0p4RVBWYW5XbXU3djdBVkVVT1kvSGMyTStuLy9MOVBUMDBVTkRRNmxjTHZkVUtCUTZRM0ZhZkpubTJGMHUxNVVXaStYQ2JEYjd4T3pzN0NWNnZYNUl1clk2eDNIL25KNmUvcFRKWkRyZDQvSGM2L0Y0N2tnbWt3OUFpN2FaMVdvOUR3REViRFlyNi9Cc0ZmNWNLcFZleitmeno4bWkvMHBRRktYa2I0TFNDeFJGVWJVZ0NQeHlHbnkxV2kwc2lmU2FuVTduTFl1TGkxY2FEQVpsSWdMTWJyZC9PNXZOL2hGRlVhSllMTDdLTU15ZVRxZnord3NMQzVjdmQzOWFvU2hxVDcvZi8zU2xVcGthSHg4L0FoUmp4V1hZNHMwa2ltSkRmdTVYZWo1UUNOY0RBREFNMDUvUDUxOVlYRno4RGdDSUxNdGVZTEZZdnBiSlpCNlh3aXBKUVJCV3FrdlhvVU9IRGgzK1RUckdtVjJNMCttOHptdzJueE1PaDcrU3lXU2VWT3d5QVVBNmw4djlnYUlvRDQ3amp0WkpIc2R4YjBZaWtYOUpmeUxRZE9FRkFLaW4wK2xIckZiclY2R3BucjhqR0lmRGNYVXNGcnVSNDdoa0lCQjRTaFRGK3RUVTFDa0FJRWl1d0dnNEhQNmVYcTgveWV2MTNxL1Q2WTZlbloyOUdCUUNjbDZ2OXpZRVFlaG9OTHFqVkk4b2lxSmFwVkNnZEQwYkRRYkR3L1Y2UFU3VDlCNDBUZThoNzZNb2FpMUJFQjRBQUo3bkk5TDU3cDJhbXRwdmU2RXo1WEo1ODlUVTFFRTBUZTl2dFZvdmwvVWFwSlNaTE94WVBCTlRxVlJtVVJScnNsQXdTWkpkSE1jUnNNeGtPQktKL0ZDajBSeTh0TFIwVlRhYmZYSmtaS1JlcVZUZVZ4aG1qSDE5ZlUrS29paGdHSWIxOVBUOE5oZ01uZ0xMaStnaXlXVHlyblp1MUd2V3JBbnRvUDFiSUFoaU5VM1R1OWZyOVhodmIrOVRVMU5UbndVQVNLZlQ5OHFadTFZQ3d6QnIzVzczSGZsOC9ybnA2ZW5qQVlDZm1KZzR2TCsvLzVXK3ZyNjNJcEhJcGExR2k0OEN4M0dSZUR6K0s2dlZlcm1Vd2hzQWdQTDcvYi9GTU13VURBYjNCV215T2pzN2U4bmc0T0RmKy92NzM1aWNuRHlLNDdnMzJ4MHptODArSG92RmZpSzUwdk1BQUVORFEvbE1KdlB3Y3A1RFNoQUUyU1k3bHNGZ09KRmwyWXZENGZCNUhNZjlZOVdxVlcvMzlQUTh1Ymk0K1AxWUxQWVQrVHdXaStXclBNOHZ5TVpKbDh0MVhUNmZmeTZmeno4cmlxSWc2L2dvajkwdUcxY29GTHBRbzlIc0x4bWhjcTM3dDBjbWsza0lRWkJhT3AxK3RjMzE4TGxjN2ttRHdYQXlTTm9USCtiWUhYWUtkcjFlZjJTNVhQNUh2VjVQWnJQWkp3QUFvdEhvOVQ2ZjcrRllMUFp6QUJEMGV2MEpCRUYwSnhLSjIzTzUzTk83cWpGR28vRk1wOU41YlNhVGVYUmhZZUc3TE10ZUpPK0x4V0kvRTBVUmM3bGMvOE13ekY3ajQrUEh3ZlpYOU91eTk0cThiV1JrUk9SNWZuSzVPZ2lDSUFETkZmMU1Kdk9RUnFNNVdENGN6L05USUlVQWlhTElWeXFWU1FEZ2xDRVhTdVN3cG5xOVBsZXYxK2Z5K2Z5ck9wMkMwZ21nQUFBZ0FFbEVRVlR1c0Znczl1TnNOdnVFMiszK3FjVmkrZHI4L1B5VnNBc05NLy9wUHJWWUxCZlhhclVGajhkelQ2UFJ5RElNc3crR1licTFhOWN1NGpqZUpXbHVvUlJGN1E0QUJSUkZOWE56YzBkekhQYytRTk93WkRRYVQ1Y3pGc3JHcmNYRnhTdFlsajBQUlZHR0lBaXYvQzRqU2RLdDFXcVBHUjhmM3g4VTR1Z09oK01hbG1VdnlPVnlmNTZZbU5oSFhoZ3dHbzFuQXdBMEdvMHQzOFYwT3YyN1NxVVM3T3ZyZXdVK0dPOEFRTk13N25BNGZyaTB0UFRmOGlJQ2lxS1VYcTgvV2pJb0NDaUs0bTYzKzFhMVd0MVhLcFcyV29CSXA5Ty9xOWZyeFVBZzhOVHM3T3p4bVV6bXllN3U3dCttVXFrN0NvWENhNk9qbzMzVmFuVithR2hvcVYxWWswNm4yek9aVE40ZWpVWnZWQnBuV0pZOWp5VEozbEFvZExyTDVicUY1L2xvUEI2L3plVnkvYmhRS0x6Y0pseDFHMmlhM3FPM3QvZjVTcVV5S25rRXJ5amtiY3QvRk9GOFd4Vm9uK1d4TGFWU2FXT3BWTnJpaFJXUHgyOWpHR1lQVVJUekdvM21ZQlJGYVZFVWQxbjRYNGNPSFRwMGFOSXh6dXc2VkI2UDV6YVR5WFJHTUJnOE5aZkxiWlZ4WVdob0tBZ0FVS3ZWRmxRcVZSY0FRQzZYZTZMTmNVU0E1dVJLamc4R0FFZ21rNyttYVhvUHE5VjZydXpxakNCSTI0R216K2U3cTFhcnpXWXltYnRYclZyMW9pQUk1Ykd4c1lOQldqbVJ4Rll4QU1pR1FxSFRBNEhBU3dpQ0NCUkZxVG11T1c1eXVWdzNHZ3lHVTJabVprNXR6Zm9naW1KRm85RWM1SGE3YnhZRVFjQXdqRVVRQkRNWURDZFNGTFVYeDNGdk9CeU9xd0ZBbmMxbWZ5OEl3bGJ0bER4bk5zcWVNd0FBS0lvaVJxUHhDemFiN2FxNXVibHpBQURjYnZmdGdpQlVWQ3FWVFJSRldhUzNWQ2dVSnJSYTdiRUVRVGhMcGRKZks1WEt0TlZxdmNKaXNYeDFibTd1Szh1azlUUlpMSmJQVzYzVy8xS3BWSzVvTkhwalBwOS94ZVB4M096MysvOG9DRUtwWEM2L1hhdlZJbzFHb3d6TkZOcnlwRDQrTmphMm05bHMvcHhXcTVVTlVMSmIvdDUrdi84QlFSQXFVMU5UKzJpMTJ1UGNidmV0QXdNRGJ5MHNMSHhQeWtLMWxTQ2tLSXBiR2RnWWhqbmM0L0hjSkFoQ1RoSzRiWnU5eDJ3MmY3RldxOFV4RERPSW90aHd1OTAvcWxhclV6TXpNNGY0Zkw0WGg0YUdwZ0FBY0J6M1NxbDQrVWFqb1NFSWdpMFdpMzlUSGt0YWxVZEprdXp4Ky8zUDUvUDVsMmRtWms2SER3eFVoZkh4OGFQWHJsMzd0c2ZqdWJOWUxENi9UQ2dBWXJmYnI2clZhck9DSU1qdEZ0dVUyd3F0VnJzYkFBQ0tvaGdBc0d2WHJ0Mkk0N2k5VnF2TisvMytsekVNTTJJWVprQVFCS3ZWYWxFVVJUV0JRT0NKalJzM09scVBMLzlPV2p4ckFFRVFUUGtiMmg0SWd1QUlndUFBQUFSQnlObWRkTE96czJmSW9ZR2hVT2gwdjkvL3BOUHB2RjZqMGV3ZERBWlBBQUNnS0NyZ2RydHZrZXA2YXJWYUxCZ01qc2h0YUJYRGxyWnZrMXJlYnJkZmhtR1lMaHdPWDl5NmJ5VzBlQldnVXQ4Q0FFQXltZng1bzlGSW0weW16OVhyZFhsU3VNUDcxR0huNEhRNnY1clA1MStRd3c1bVptWk9rdmNKZ2xBMm1Vd25WNnZWU1lxaTFpY1NpVHNpa2NpbGJRNkRRZk1iL3BGV3M0MUc0K2U3dTd2dlR5YVR2dzZIdytkREc0TkZQQjcvQ1VtU1BvdkZjbkVnRUhpd05aU29CVUdac2ViRFVpNlhSNDFHNHhuUXpJQ0d0cXpXNy9BWmJUVmlBSUJHRk1VQ3k3TG5aYlBaUHhzTWhzK1d5K1YzaThYaUsyMnEvei9ScHhxTjVrQ2FwbmNmSHgvZm82K3Y3NjhPaCtNNkRNTjBrNU9UQnpjYURaN2p1QTBPaCtOS3U5MStWVGdjdnNUdjl6OG90ZnNNMlNNVFJWR2FvcWorbVptWlkzdyszK01vaXRJQUFBNkg0MGJGZWJaNG9NajRmTDc3Wm1kblQ1UCtaR21hM2p1WHkvMVpGRVdlWmRrdksrcnVBOUJjbVBGNFBNck1pU1NDSUdxUHgzT3ovTTNWNlhSSGRuZDNQN2k0dUhpVkl1d2F6ZVZ5enhvTWh1TUdCd2VEVTFOVFIwOU9UaDRYQ0FRZVU2bFVsbWcwZWxOcnZ4Z01obU1CQUV3bTA3a0dnK0VNaG1IMjFXcTFoOFJpc1dzRVFSQzFXaTNJWVUwc3kzNkZwdW1SVENielFLRlFlQzJmenorajlPU1ZzRGdjanV2aThmaFBTcVhTQmhSRjlRQVFqY2ZqZHpxZHp1djlmdi92UTZIUUdYSm15blpvdGRwOS9YNy8wNlZTNlovVDA5TW53OHJGZHJkNERTRUlncll6M2luZitTdUFNWnZOcHhRS2hiZDRuaC9ONVhMUFp6S1p4M3A2ZWw2SXhXTFhvaWlxVVdyYWRPalFvVU9IWFVQSE9MTnJzUGIzOXovVmFEUktZMk5qSTYyVFJBQ0FEUnMyc0FhRDRUaVB4M09YU3FVeUpoS0puOG1ycCsyUUpvcGJYSVo1bmg5TEpwTzNXSzNXcjJrMG1rTUFBRXFsMGpaZUJDNlg2MFljeDNzbUppYU9rdEpEUGlKbG1Oa3lXSlE4WjNDQXBsamw1czJiMXloaW9yVit2LzgrdFZvOU9EVTF0YThzSnF4a2NYSHhoMDZuODRjbWsrbEw4RUg0UkNpWlRONnQ4R3hBTFJiTGZ6VWFqUVMwREZSNW5wOGpDTUpqTXBrOHl1MmlLRmExV3UyaEJvUGhSRWtvOEhmZDNkMi9VYWxVYksxV0MxbXQxc3QxT3QzaFdxMzJrR3ExR2d5SHcrZW5VcWtIQUVCTUpwTzMrWHkreHp3ZXp6M1NaRm9BQUxYTlp2dTZYcTgvbkdHWS9UaU8yNVJLcFg0WmpVYnZBOG5EWm14c2JMM0JZRGpPYkRaL1NhdlZIb2FpNklHTlJpTzN0TFQwN1piTDVuVTYzUkZHby9GK0FBQkJFRVNQeDNPLzBXZzhQaGFML1RRYWpmNFlBUGhLcGZKekZFVzFUcWZ6T3JmYi9kTnF0ZnBPcXljUWhtR0VNbjY4VkNxOUhBcUZMdko2dmJjQkFHU3oyYllyeEF6RDdDME5kbEdTSkoxcXRYcDRlbnI2SUk3akZqWnYzcnlmMysrL3kyQXduTUt5N0hteTBKOTB2TWZiR0dkSXJWWjdpRjZ2UHo2VHlUd3dQei8vYmRnMnBYTnNabWJtaTMxOWZjOVVLcFhsQm1ra2htRTZxOVY2czBxbFlnRUFxdFhxRG9WbE9ZNGJiVFFhR1dobWdraHlITGNCeDNFYnovUGhmRDcvTXNkeDc1VEw1VEZKa0xEcTlYcnYwV2cwaDBHYnlScUNJR1JySmlaNU80SWd5MnJNdEpRbFVCUlZBd0R3UEQrZHorZWY1VGp1WGRrd0F3Q1F5K1dlRHdhREo2clY2a0dsdGxJNEhQNHFBQkQvSDN0bkh0OUlYZi8vOTl5WlNTYjNmVGU5ajIyNzRkRGxCZ0dSUTFCT09WUU8vWExmQ01pbDNDcWdpTUlpb25naUtpS2dpSElwaUNBQzN3VzJ1MjIzUjVxMGFkTG12aWFaWkdaK2YzU21aTE5wdDR1cyt2T2I1K1BSeDZPZCtjeG5Qak9aWm1aZW4vZjc5V1paOW1DS29qb21KeWVQVXFwdElBaWlpc1ZpZDBhajBlWHJLUmdNU29JZ2JEZFRxdFZxajhCeG5Ca2JHMXRmcVZSQ2F4bnpUbzZIcUQvMllySDRqa3FsR3JMYjdkY3FaWjMvbmRWcy9vOWhONXZONTA1T1RoN2djRGp1cXhQSEFBQWdrVWg4eitGdzNGNHVsOGRFVVN4RUlwR3ZOT3VFSk1uTzN0N2Uxd3FGd3QvaThmaGRLNVhjWFhVZ2R2dlZEb2ZqcTlGbzlLcDRQUDdOMWRwR0lwRXJ0RnJ0WVJSRitWWnJoeUFJVHRQMFlIM0ZHbVg1YXB1eExQc3hyOWY3Q011eUc2clZhaHdBT0JSRnRiS3BOZ0RzV1BhM0dUaU9tMHdtMCtmVmF2VUd0VnE5RDBFUXRxbXBxUk9kVHVjZExwZnJxd1JCMkdkblp5OXJ0dTEveXpsbEdHYlBpWW1KRXlxVnlzVGk0dUpHblU3M2lXcTFPbHNvRkY0QitmNmJ6K2Zmc052dEVBZ0VmcUxYNnovVm1HNDVQejkvRjgvemt4ekhSVkFVWmFhbnAwOVBwOVBQQWNDQ3dXRDRURnRiMjg5NW5nK24wK2xmejgzTlhkRnNIQUNRRUFRaHBkVnFENi9WYWtrbGZRMEFnQ1JKdnlpS0JZUEJjR0s1WE40aWl1THlkemJIY1p2VmF2WGVTZ291Z2lEaTFOVFVJU1JKN2xVdlVPVnl1V2RZbGoyc1dxM0d0RnJ0Z1FBQUZFVzVNNW5NNDQwVkRobUcyZE5rTXAwai83NDN6L1BqT0k2YlVCUmwzRzczZHQ1NDlXbE5ScVB4TTVPVGs1L0k1L04vYmZ4WUFvSEF3emlPbXlxVnlvelpiRDVYbmt5cGVUeWVXeFNCUHhBSVBCR1B4KzlwZG83MGV2Mnhmci8vNTdsYzdxbXBxYW5Qd3RvcmVXMC9FQVRCbXFVMXJTRVZra0lRaE5Cb05BY05EUTNOY3h6M2JxVlNtZGJwZEJmYjdmWXZDWUtRM2JadDIxRWN4MjF4dVZ6ZkVnU2hzSlArV3JSbzBhSkZpLzlJOExxdzdGVlJxOVhESkVuMjdxeGRYMS9mWm9QQjBMUWlnOGZqdVU4eGwyd0FjemdjdDhKU21jdVZRTnZiMjUra2FkclRiS1ZLcGZMWmJMWnJBR0NIbWYxZEJJY1BRUXcwR0F6SDZQWDZUNXJONW5QY2J2ZlhqRWJqV1NSSjlqVnJTOU8wU3g2N0FtSzFXaS9YYXJWSEFvQmxEYnNqMUdyMU9yVmFQYmhTQTRmRGNZdkJZRGpWWURBY1k3VmF6d2NBWGJOMmNxUkVzM09JV0szV0t3QkEwN2lDSk1tZWxZNU53V3ExbnU5d09LN3I3ZTE5bDZicGp6YXVwMm5hYXpBWVRyWGI3VGQ2UEo3NzNHNzMxNXYxNC9GNDduRTZuVi9WYURRSHJyWS9nQ1dUM3AyMUFRRFR3TURBbE12bHVodldsbm9Ic0NRUUV2SzRONngyM2ltS2FtZFpkcDltNjR4RzQxbXc0N25HN0hiN2wxUXFWV0F0QTdGWUxCZlJORjB2Rm1wZ2FTWi9yU2pYZ2I1K0RMS1l0cDFBcEZhckQ5MkZmajhJU0h0NysrOVd1SlpRcjlmN2Jadk45bVZvOEc5b3NYc3dHbzFuT3h5TzZ3QUFlbnQ3LzdlSlR3UXpPRGdZRHdhRGtzVmlhUll4c3d4Smt2MERBd1BoWURBb09SeU9XM1psSEZhcjljcWVucDQzMVdyMVVPTzZvYUdoVERQL0NvWmg5dERyOVo5cVhENHdNQkJTMmc4TURFeDV2ZDRmMXE4ZkhoNHVtYzNtL3dGWUVpT1ZLajhLdmIyOTczVjFkYjJ5YnQyNnVhR2hvWlJXcXowS0FMVEJZRkMwV0N3WDE0MHIyN2l0ZkN6bmRYVjF2YlorL1hvK0dBeEtnNE9EQ2EvWCs1Qk9wenNjNVB0T1IwZkhINFBCb05UYjIvdS8wSkF5VTg5L3l6bXR3ekU4UEZ5eTJXeU5naFF6UER4Y0NnYURraEs1d3JMcy9vM1huTjF1djJsb2FDZ0hkYzhSWFYxZGZ4a1lHQWd4RExQbit2WHJlZm56V29rZHZsZG9tdDRnWDk4WGRIUjB2T0R6K1g0TWEzZytjRGdjdHdhRFFXa05QNEpHb3ptZ2JsTmpmMy8vUkVkSHg3UHIxcTJMS2NmYjE5ZTN1YTJ0N1JjMFRidEEvbDRlR2hyS05rVHk3RUJQVDgrbVlEQW9kWGQzLzgzcjlUNjAybGk2dTd2LzF1UmV4cnBjcnJ1Q3dhRG85WG9mYW5hT2RzYlEwRkJPR1dkL2YvLzQ0T0RnUW5kMzk1K1ZuMkF3S0xuZDdtOEFiSDh0QVN5bDZBWUNnU2VHaDRmendXQlE2dXpzZkVtcjFYN2M2L1YrYjJob0tCc01CZ1g1ZXFJQUFDaUs2Z2dHZzVMZGJ0OVpTbnVMRmkxYXRHalJva1dMRmkxYS9IOEZBZ0RRMzk4LzF0YldWcDkraGxpdDFzdlhyMTlmQ3dhRFluOS8vN2hlci84a3JQTHlScEprLy9yMTZ5dkJZRkNpS0twekY4YWdoeFZFaXVIaDRmeXVtSXV1VzdjdW9yU1h2Y1FheDdzc1BqY1RFdnI2K2taa0U5OGdMSm5WZ3NGZ09DVVlERXIxa3hmRHc4T0ZaaUlFU1pLOXc4UEQrYUdob1Z4SFI4Y2ZvT0ZGbjZLbzdyNit2cTNCWUZEcTZlbDVxMEY0M1lIL2huT3FFQWdFZnQzYjIvc3ViRy9XeTNpOTNvMktnR0F3R0U0RkFQQjZ2UnNiVXFmMGc0T0RDYWZUZVlleXdHYXpYUm9NQmlXZFRuYzhBSURINC9ubSt2WHJlYXZWZWlXc2JBaGNqNkd2cjI5a1lHQmdDcFlFRVh0L2YvOTBUMC9QNnd6RDdMR1RiU2xaU0ZrVy9JZUdoaktOWWdwTjA2NzZDU2VhcHZlMjJXeVhBZ0F5TURBUTd1cnFldGxzTnArN2J0MjZ1YmEydHUwaVU0ZUhoL003RTJkNmUzdmZHUndjVE1DU1lLV1dyeWUwVVFTQnBXdWhmaUlJdDlsc2x3ME9EaVlHQndmakhSMGRmK3J2N3g4ekdvMG5RWk1KbWdZc1VIY05EQThQRjVSeGRuZDMvMW12MXg5WDM3aTl2ZjEzRkVWMUFld296akFNRTF5L2ZuMjV2Nzkvdkg1eXdPbDAzanc4UEZ5U3hiYmxDUTZEd1hCYS9YWFNva1dMRmkxMkg2MjBwaFl0V3JSbzBlSmZpK0lsUml2ZVJqcWQ3akM3M1g2clNxWHFpVVFpRjViTDVmRkFJUEJvSUJCNHNscXR6aGNLaGI5eUhQZVduREs1RE0vekk0bEU0bnRtcy9tOFhSekRpcWFqa2lUaGEvVm5rbzlEcGZ4ZUtwWCswYmplNi9WK2h5UkpSNTFueFhiR29zcSs2cXJJbVoxTzUyMkpST0pIUE05dnJXdUhLK2VySHA3bnQyN2R1alVZQ0FRZUYwV3hDTytiWExOMnUvMVN1OTErYmJsY0hvMUVJaGU2M2U2N3U3dTd0eXdzTE55WHkrVitWaWdVdGtKREN1ZC93emtGQUxCYXJaZHJOSnFEeDhiRzlvR2xsQm5FWURDYzdIUTY3OEF3akptWm1mbWMyV3crMSsvMy81Z2tTYTllcno4K2xVb3R2OFQ3L2Y1N2VaNFBSNlBScndLQTJ1UHgzR0kybXkrZW5aMjlVdkhSaTBRaVZ4RUU0WFc3M2QrdzJXeVhaektaMzBRaWtWc0JJTlk0SHJWYWZhamY3OStJWVpodWNuTHlVRmd5eWVjbUp5Y1BibTl2LzJOUFQ4K2J4V0x4dFd3MisyeXhXSHc3bjgrL0RBQTVnOEZ3Q2ttU2ZxVWZyVlpiM3kzRk1NeHdmWlNzMld3K1J4VEY0dGF0Vy9jRmdBTEhjVzhvS2RaeUdzOXkybElUdnk4TWRoTEpnaUFJbnMvbm53ZlpINGJqdUtLeXZPSDZGS0d1NmhKRlVUNmJ6WGF0SkVtVmJkdTI3VmN1bDJkOVB0OUd2OS8vbU4vdkYzbWVuNjNWYW91aUtIS3lSeHFENDdpQklBaWJJQWpaZDk5OTF5MS9qb3BYSFFZQU1EWTJkZ2cwcElzdkxDeHNkTGxjZC9FOFA0VmhtRkVRaE9Ycm8xUXF2VDA5UGYwWnVaTGtzdGw4TkJyOVNpYVRlYnBVS3YyanA2Zm5EUXpEakR6UFIyaWFIcFFrcVpwT3AxZXRQTm1pUllzV0xmNTVXdUpNaXhZdFdyUm84VzhBUlZGYXE5VWUzdHZiK3g2R1lXd3FsWHBFcnRhU0JBQjQ5OTEzZTF3dTE1VW1rK2wvdEZydE1mSUw0UTVFSXBGckVvbkV6NXI1bTMzQWNSRnI5V2NDQUVBUVpOVlovNFdGaGE5YXJkYkx6R2J6UmFJb2xoS0p4SzhhbWl3L2kxQVUxZFhlM3Y1Ymp1UGVhS3lzaGlBSWdhSm8weGZuU3FXeVRmYjVVTkUwdmJmWmJEN0ZhRFNlV2FsVXBpS1J5TG5KWlBLbkFDQVdDb1UzQTRIQVQreDIrelYydS8yYVFxSHc4dmo0K0E3cG5QKy9uMU9ielhhTjFXcTlZSEp5OHBCS3BUSnBzOWt1TVpsTVgwUVFoRWtta3h0anNkajlBSkJQSnBQUGRIVjFQZTV5dWU2UXgwa0JBRmdzbGdzWmh0bHJ5NVl0aDFnc2xuTmtnV3Q4ZEhSMGY2WFV0a3h0YW1ycVJKdk5kbzNUNmJ4Ukh2ZXlkd3JETUU2R1lZNHhtODFuVWhRMWxNbGtIbDFZV0xpQjQ3ZzVwVTI1WEE2TmpJenM2ZlY2djJFeW1jNVJxOVViS3BYSytQVDA5Q21sVXVsL0JVSEl1MXl1TzBSUkxEWHhFNnRRRk5WanQ5dXZhVmh1OXZ2OUQ0WkNvZE9oenBzTVJWRnFjWEh4VzVGSTVMTDI5dmJmNS9QNUYrbzNRbEdVUWhCazFSUldCRUcyODRtclcwNmhLTHJpWjF5cFZDWW5KaVkrTGttU1N2R2VtNW1aT1R1VlN2MVFyOWVmU3RQME9vSWdIQ1JKK2xBVVZTTUlRaUlJZ2hVS2haZkd4OGVQcWordktJb1Npa2t6TkRHY3p1ZnpmMWFwVkg2WHkvVjFGRVhwZkQ3L1hQMzZUQ2J6UkpNaGlvb1FPRG82ZW9EWmJQNjh5K1g2Sm9xaTJOemMzS1hRUkhCcjBhSkZpeFl0L2x0WTgwUGFmeGphRlphVHNMcTN6WWZKcmxRZytHOW5WODc1dit1OE5mWGhXWUZtRDhVSWZMQnJDOXZGZmU5T0VGZ3E3ZjV2aDZLb0RsaWI1MUtMM1l4ZXIvOFVUZFBlblhsTEFRQ3hScStuRHdQRTQvSGN0NFl4TGVOeXVXNlhyNnRWc1Znc0Y1QWsyZE80M09QeDNLOVdxNGVWTm5xOS90aG00ektielYrQVZiN0hPam82bm1aWmRuK3YxL3VRdytHNGppVEovaFdhNHJJWDE1ZmdYek5KOVM4OXB5YVQ2Yk9CUU9BM1VQZWRZelFhejVKOXlacWxYV0Ztcy9uYzN0N2VkK3gyKzFVQUFHcTErbU1BWUpEM2NaR1NJck1hTkUyN0cvdnQ3T3g4eWV2MWJwUTk4L1ROdHF1SEpNa2UrWE5wL0p3L2xPOVArUnlzRkJtRHllbFpxOTQzSEE3SDljM0dJL3Y2L0V1K1crWFB5YjZ6ZGl6TEh0MVlIWEJYME9sMGg2L2xPbXpSb2tXTEZpMytmMlQ1aHQvZjN6OXV0VnJQQXdEYnJuYmljRGh1dGRsc2w4QUhOL0RVT2h5T1d4aUdjZTdxaG4xOWZWdDhQdC9EYXJWNlhmMXltcVkzREE0T0xzcEdsMnMxVGpXN1hLNjcxMnJTS29QMzkvZVAyKzMycTJIMTQ3ZXR0TDd4SVhNMTQxa0FvRmZLZzZkcDJxWFZhbzlvdHE2dnIyK3oyKzMreGhweTZCVk1hMnpYdUo4UnU5MStsZGxzUG5kblAxMWRYYS9JSldwWHhXZzBudGpiMi91ZXhXSzVFRll4enF4RExUOTROejNmZlgxOVcxMHUxMTBBWU4xWlJ4MGRIUzk0dmQ1dncvWmlEREk0T0ppVVBSVjIrbkN2b05Gb0Rod2NISXliVEtiUE40eU5oYlVkbDRMZTYvVStBQi93TTVKQmhvZUhTejZmNy9zcWxXclZ5aXdmTmczR21HQTBHczhlSGg0dXVkM3VlMkhwWExSbzBhSkZpeFl0V3JSbzBlTGZUQ3V0YVRlZ1Zxc0hhWnJlcnBJTVFSQW1zOWw4NGNURXhGNGN4ODFpR0dhd1dxM1h1TjN1K3hPSnhFUGhjUGd5a1BPWG0vUTNYQ3dXTnlsL1p6S1ozL1gyOXI2R1laZ2hHbzErcGE3ZFVMRllmR2NOUXlRY0RzZjFkcnY5NmxBbzlQbDBPdjN6WFRnOFNhMVdmeVFXaS9FQWdMdmQ3cnRuWjJldlZhdlZnemlPbXdWQjRBQmdwVExMalNRcGl2TDI5UFJzSGg4ZlA3QStyOTVvTko2VVNxVmVBWUQ1aG0xcUN3c0wzL0Y0UFBjU0JPRk5wOU1QcUZTcS9SbzdOcHZOWjNNY3QzVm1adVpNYVBBVDZPam8rRU81WEI0VlJURVBBS0RWYW85RVVaVE9aREtQTi9halVxbjZjQnkzdlBmZWV3TWdweG9vc0N4N3N0dnR2bXR4Y2ZIZVNDUnlCV3hmbnR5czErdFB6R1F5djkvWlNkRHBkQ2NFQW9GZkZJdkZseU9SeUhVTkllT3JnbUdZMGVsME5xM0ExQXlLb2pyUzZmVFRBSkJUbHFsVUtqK0dZUjNGWXZGNUFJQlVLdlVyblU1M2dzZmp1YTlhclVZYVNyelRETVAwMW5sREFBQ1FMcGZyVG92RmN0NzQrUGlub2VFOElRaUNHUXlHRTFLcDFMYzRqbHR4YkdxMWVraXIxUjVTS3BXMGFyVjZnekllQUpCUUZGVXhERE1vajlzaTcyT0hVTzU2VENiVE9UaU9XKzEyKy9VNGpqc0ZRVWdCQUJpTnh0TTVqbnNqRW9sY3ZyUHpKWk5ScVZUcit2cjZYdG15WmN0K0FKQmE0M2IxU0pJa0lUUk5ENWZMNWNXZE4vL1FvSDArMy9jcWxVcG9ZbUxpc3dDd2dPTTRoYUlvTFFqQ0FnRGsvNFZqYWRHaVJZc1dMVnEwYU5HaXhRcTB4Sm5kUUxGWVhPenM3THdMUmRFZFVqRThIczh2eHNmSEQ1SWtxVndzRnY4ZUNvVSsyOVhWOVdjY3h3MVRVMU1uTnV1dnZiMzkrV0t4K0dxMVdsMFdLZ1JCS0J1TnhyTndITGNETEJuUkdZM0dNMEtoMEZucGRQcG5xNDJQWVJoSzdpT1hUcWQzV2oyQ3BtbTNXcTArR2dBQXd6QmR0VnFOQlFLQlh4Y0toVDliTEpZTFZTclZRTFZhblJNRUlidXdzUERkWm4yNDNlNnZFUVN4UThRQWhtRjZGRVZwbjgvM3ZYSzVQS1ljaTA2bk84NWdNUHh4Y25LeXNVU25abkZ4OFVHSHczRzlXcTMrYUNRUytVcDdlL3VkR0lidEVJWk1rbVNBcG1sN2ZXNDdBSUFrU1JXMVdyMVhwVkxaSW8rQnplVnlMMm8wbW4xNW5vL0krZTZUdFZwdFZoQ0VyQ2lLS1p2TmRrWThIdjlXZlQ4bWsrbHoxV28xdXJDd2NEOHNDUVU0dkc5RVdTMFdpNjhYQ29VL3kzOHpzSUpvbGMxbW41cWVudjYweldhN3ZLZW41NVhwNmVtVE1wbk1iNXExYlVTU3BDckhjWnNYRnhlYm5uY013MVJtcy9taW1abVpNN3U2dXY2U1RDWi9CSFhDREFDQVZxczkzbXExWGx3c0ZwZEZJWklrYlFCTHBXRU5Cc05ubE9VVVJYVVFCT0Y2NzczMzFzUDcrZWZwY0RoOGZrZEh4Ky9kYnZmVkN3c0xqL0E4UDZ2c1I1S2tXcWxVZXB2anVGbTV2UU4yRk4zQWJyZmZYcTFXWTZPam8wZXhMTnRSWDMwRVFSQ01JQWlIMCttOFhhL1hIMTB1bDBlbnBxWk9oeVltbVBMNGU0MUc0eW55bU50ZEx0ZHQ5ZXMxR3MyK2hVTGh6YlVLazhsazhpR2Z6L2VJVHFjN1dESENCQUNRSThpc3hXTHhoWVpOMU5BZ3RpSUlVcXRVS2hPdzQzVmdBNEQ0V3NieEFlQkNvZEJKWFYxZGIvYjM5Nzg4TWpLeURrVlJGZ0FnazhrOHQ3T05XN1JvMGFKRml4WXRXclJvOGEraEpjN3NIdVkzYmRyazErdjErd1lDZ2QrT2o0K3ZLeFFLbStzYmlLTElJd2hDRkFxRnYyU3oyYWVhQ0RrMFNaSitudWUzU3BKVTAyZzBCMVFxbFJtU0pCMDRqbHZseUk4S3d6QWZWVGJnT0c2cjJXdytKNTFPUHdXcnpJZ0xncUFHQU1CeDNBQUFGQ3hWVEZnUmp1TmlQcC92QzNLWlV5QUl3Z1VBUU5QMEFNL3o0WW1KaWFQNysvczNWU3FWa05sc1BoTmdPVUxqbmxLcEZBVUF5T2Z6TDdoY3JudHF0Vm9LUVJDUkpNbE9naUNjdFZwdElScU4zaVFMS2IwY3g3MkRvaWlWeldhZlFCQ0VZVmwyMzN3Ky82b3lsblhyMWszRVlySGJFNG5FRDBxbDBoc0FzRGcrUGo3QWNWd0s2bDU2aDRhR012bDgvcmxHWVFaZ1NTd1FSWkhqZVQ0R0FLQldxNkZZTEw1RUVJUzVXcTFHQVFCS3BkSmJnaUNrV1piOWVES1p2TDlSbU5Gb05BZlFORDBZQ29WTzBldjFSNVpLcGJjOUhzK0RpNHVMR3lWSjRoRUVZU2lLYWxmS2tscXQxa3Rpc2RpTnFWU3EwUWdUQUlEUFpESlBaVEtacHpvNk9wNTF1VnhmazgzNnBDWnRHeEdyMWVxQ3krVnFLbEFwdExlM1A3M0NLdEpvTko2Qm9paERrdVIyK2V1bFV1a3RCRUVFa2lUdEtJb2FCRUhJeU5jQTR2VjZidzZIdzE5VTJ1Wnl1V2M0anR0VUtCUmVIeGdZR0VrbWt3K1h5K1VKZ0tYb0hwVksxV3V6MmE0aENNSm9NcG0rTURZMkZsUU1FUUVBREFiRHFWcXQ5dENKaVlsRG5FN25aWWxFNHNkZXIvZEVETU5ZVVJSTENJS1FGRVYxR0kxR0EwRVFicm5DQmd2TnhSbkU1L1BkTDBrU0x3aENablIwOUVDZTU3Y0FBSGc4bnZzc0ZzdUY4WGo4OWliQ0pPWjBPbThBQUZWamh3UkJPQUVBV0pZOVFLMVc3NlVzTjV2Tlp3RUFPajQrdmtlNVhKNVJsdmYzOTcrVlRDWWZydFZxeS8rSGtpVGg5ZGVFZ3QxdS8xSXVsM3MrSEE1ZkFIV0dqeDhXeFdMeDNXUXkrYkRKWkRvTEFDZ013eXdBQUJ6SGhSdmJVaFRWWHFsVUpqL3NNYlJZRVJUcUlzQm9tdDZ3SzVGei93Zlk3dno4aTlGQ2c1QXRROEpTeWVpbWthNHQvbW5xSnpsMmhoRStXQ1RqUDQxS3BmS1h5K1hRdjJQZmEyREZ5YUFXTFZxMGFQR2ZUVXVjMlgwa2FKb2VFRVd4VkNnVVJnRUFKVW15bCtmNUVaQWZQa2lTZE9oMHVoTXFsY3EwMVdxOXhPVnkzVDQzTjNjOUFJZ3FsY3JSM2QzOSt1VGs1SEVBVU12bGNuK1pucDQrMldnMG51bjMrMzlRS0JUK0hBNkhsVEtmYWxoNm1LbXNaV0FrU1ZvQWxxSXVhSnBlcDVTWVhBR2oyV3crS1pWS1BaeElKQjV5T0J6WFZhdlZtQ0FJV1pabFAwWVFoTXRxdFg1ZThYR1J2VG1XTmpRYVQ1NmFtanE2V0N5K2s4MW0vNVROWmdlZFR1ZnRHbzFtWHdSQnFIdysvMEkybTMyYzUva29TWkl1bFVvMVNKS2tMNVZLL1hSdWJ1NU9BRWcwRGdiSGNZUFZhcjFvMjdadHgvRThId1lBcUl2SVdPc0RpWVNpS0YwdlJraVNoS0VvU3JFcys3RnF0UnFqS0tvYkFJQ2lLRC9ETUhzM2RtQzMyNi9MNS9NdnBGS3BYL2IzOTQ4UkJPRkFVVlRqOFhqdXJSdXIwZXYxN2xtM3pWZFNxZFRqc01yTEJvWmhLb3FpT2pRYXpVR0ZRdUdsTlJ3TENJS3dPRDQrdm83anVCZ0FWQWNHQmtMRll2SDE2ZW5wVStyYkJZUEJIY1FldTkxK05jTXdRNUlrOGZsOC92V1Y5bUUwR2svaGVYNjZXQ3krUEQwOWZiNGlkcWpWNmtPcjFlb3N6L09qVzdkdTNVT2owZXhmTHBkSHRWcnR4NDFHNDJkRlVTeGhHTWJpT0c2c3I2YmhkcnUvUFRFeDhVa0FrR2lhZHRLMlp4WUFBQ0FBU1VSQlZIczhubS9Qek15Y0RnQ29Va1VsbVV6K29Gd3ViNVBIZVZPbFVobEpwOU8vdGR2dFZ4TUU0ZXp0N1gxQkxwVzZuUkJwdDl0djFHZzArMDVQVDUra1VxbTZPenM3bjVxYW1qcVFwdWtqTEJiTGhZVkM0YVc1dWJrYm0zd09BZ0NnRm92bEVrRVFGZ0ZBSWtuU3kvUDhEQUFBei9NemVyMytXRVdvcVZhclVhV01yZFBwdkh0cWF1b2twVThNd3d6TjBzMFlodG16L3BwUVVLdlZHMkRYZkhCMmlsYXIvVGhKa20wQUFJSWdwRXFsMHB0bXMvbDBsbVVQQUFEUmJEWWZWOTllVHBHN0tSS0pYSmhJSkI3Nk1NZlNvamtHZytFb2s4bjB4ZG5aMlF2TDVYS3BwNmZubGRuWjJjdmxTRGlob1RrTnpZVjBBbVJSejJhelhZc2dDQjZMeFI1VXE5Vk9CRUgwZGRGN1RhRnAyaU9MMkt1S0lCUkZkVllxbFFpc0VLMzJZYU5TcVh5ZG5aMnZ6Yy9QZnpXUlNEejRBYnZCMUdyMXV2cTBZQVY1K1hzcmJkalgxL2Q2c1ZoOExaRklmS3UrSFUzVGUzUjJkajYxdUxqNHJmbjUrVy9DMnU0NVpwZkxkVzB5bWZ4dXVWeWUrZ0RIZ2FwVUtvOHNBRnVkVHVjRmlVVGlVWjduUno5QVh6dkFzdXpSUE05di9SY0lzK2F1cnE0bkZoY1hONmJUNlY4QkFOL1lvTHU3KytWTUp2UExlRHorSU94azRzam44OTFMRUlSMVltTGljL0FoVnhKcVRDZHZwS3VyNjgxQ29mRHkxTlRVLzhCU3VXd3o3UGpNb29PNlV0V05HQXlHMCtYelVQL3NwckhiN1ZmRVlySGI0UU9LOVI2UDV6YVZTalVRaThWdXl1ZnpmOXRKYzYzWDYvMTJPQnkrRUFBS3lrS2FwcjE2dmY2TDgvUHpYLzJnNDJqUm9rV0xGcnRPUzV6WmpUQU1zNDhrU1h4Ylc5dFBjUnkzc1N4N2tMeEtBZ0JFRUlTczJXdytzMXF0Um1PeDJNMDh6MGVWQjdCeXVUeFZLQlJlQ1FRQ3Y0SzZDQXFqMFhpS0pFbUNJQWhGSmUxRHA5Tjl2RkFvdkJxSlJDNWN5N2dJZ3ZBQUFGU3IxWmhXcTkyd0UzRW1aVFFhUDZmUmFKWWpkQWlDV0s3SWdDQUk1bmE3N3djQWVQdnR0dzBBSUFXRHdVdzBHdjFTTEJiN1JrTmZva3FsNnROb05Qc0JBTEFzK3pHV1pUOVczd0JGVWNSbXMxMmgwV2oySEJzYk82aGhlNUFrcVZvcWxkN2llWDdMdW5Ycnd2RjQvSnZLQzdKZXJ6K3hWcXZGUTZIUU9hc2RQNElnV0sxV1N5aGloRnF0UGhCQkVGeVNwRm91bC91aldxM2VXNUtrWWpnY3ZxeTN0L2Z2SE1kdDUrTmpzVmd1MEdxMWg0WkNvVk5zTnR1bEZFVjFwbEtwUjQxRzQ4bXhXT3diMFdqMG1vR0JnVkErbjM5eFptYm1MSUFsWVNTZFRqOEtxNzhBYVpSSUtLUFIrSm0xaWpNQUFCekhSWm90SjBteUYwRVFzVktwakRWYkg0dkZ2czF4M045cG1oNjJXcTFYaUtMSVlSaG14RENNcmRWcVNWRVVseC9XR0liWmUzSnk4aGhGbUpIN3QzUjFkVDBUalVhL0VvL0hiN2RZTEY5SUpCTGZYMWhZZUJpV0hrcWx2cjYrelJ6SGJXNFVpK3JHbmdpRlFxZm5jcmxuQTRIQVU2SW9Gc3JsOG9qUmFQeWNLSXBGQUpBd0RGUFJOTDJlb3FnZURNTzBraVRWU0pMMCt2MytqZldsVXExVzYzazJtKzJ5eWNuSlkzTzUzQjhBQU5kb05JZDNkbmEraStPNG9WUXEvWDE4ZlB4VHNPT0xMd0FBUktQUm02UFI2TTBnejl3T0RnNHVoRUtobytzaTM5Q2hvYUZNb1ZCNFVSWk9teUpKVWpXZFRqOVdmOHhEUTBPWlhDNzNiRFBSTEp2Ti9oN1dLSzZ1RlFSQnhIcXhGQUJBclZZdmUyRTFybE9nS0dxSGFqb3RkZzhhamVZVFdxMzJhTHZkbnN2bGNrL0paWE5mTnhnTXA2QW9pdGVYWGpZYWphZW5VcWtmTlFwblBUMDkvMGluMDcrSXgrUDNNZ3d6cE5mclA1M0w1WjVGVVpRTUJBSlBsc3Zsa1Vna2NuR3BWSHF6MlJnc0Zzc3RlcjMreUVLaDhFcVRNc1hMcU5YcWZhclY2cXhjNmp2em9aMkVGU2lYeXpQWmJQWXByOWU3RWNNd1V6d2V2MzJsdGhSRmRiTXNlN0R5TjRxaWlNRmdPR04yZHZiR3JxNnUzMmV6Mldja1NkcnUvMHVyMVI2WlRxZC9IZzZIejRmbTM4di9ibisxWmRScWRYOW5aK2Zmb3RIb2x4WVdGcjVuc1ZndUl3akNOVE16Y3k2c0VHVmlNcGsrcTlWcWoxekQyRkM5WG45c3VWemVzblhyMW4xZ0o0TElCNEZsMmYwUUJOSG1jcmtYTkJyTmZyVmFiU0dkVGovV3JDMkdZVHFqMGZnNVdaelpEbGtnbkFkWlJJakg0emYwOXZaT2RIZDMvNkxKODRJZUdxNVRrOGwwaGxhcmJVeVYzZ0VFUVJpZFRuZmsyTmpZaHZyUHFoNUprbW9JZ3FDd0pNekF3TURBRzRsRVltT3RWbHVPdGpJYWpaOHJGb3V2enMzTlhkbWtDOVJrTXAzcWREcXZuNTZlUGxYeGNkUHI5WWM1bmM2dkdBeUc0ME9oME5ITkloeFhBTk5xdFlmbGNybG5hWnJlZzJHWVBRVkIyS21RYXJQWnpqYWJ6WjhUQkNFNU56ZDNCY3V5KytYeitiOGFqY1pMYkRiYjVRUkJ1TUxoOEprc3krNlR6K2ZIb01GVHJrV0xGaTFhZkxpMHhKbmRCOFd5N0FIVmFqVkdrcVNkSk1sT1NaSnF5V1R5WndzTEN6ZjcvZjdIUkZFc0taNHE4ZzF4QkFEU1NnZTVYTzVaT1kwRWxTUkpJRW15VjZ2VkhscXRWaGRzTnR2bG9paVdhclZhQWdCQXE5VWVwZEZvZmxVb0ZQNnkwNEZSVkNjQVFLbFUrbCtXWlQ4ZWo4ZnZYYTE5T0J6K0RNdXlSMG1TSk9BNGJySGI3ZGZVYXJYRlNxV3lMUmFMM2V4d09HN0ZjZHhDa3FRVDVJZGNqdU9hemc0dUxDemNvOWZyaitGNWZvYm4rYWxxdFpvUUJDRlpyVmFUb2lnbVdaWTlUS3ZWZmtLU3BLWlJCSklrS1EvUkVvcWlacmZiZlhmOWVqbWFadFhyR2tFUUZVRVFEc1dUQkFDQVlaaEJTWklFZVI4Q2dpRHFSbEZHQnJWWUxCY0FBT3IzK3g4REFLUlNxVXlFUXFFdjZ2WDZZNVlib1Nncml1SXV2Y0NZVEtaUElRaENWU3FWS1lQQmNHSTRITDRZMWpoTDdmVjZ2NDFobUJVQUFNZHhpMXF0M3REVzF2WUxsbVUvSmdoQ2NtUms1Q01yYkpxVm81cWVpOFZpWDlmcjljZjZmTDRmQzRKUTNyWnQyNUNTRm1ZMEdrOXlPQnkzS21scUN1bDArbEd0Vm51a3krVzZyVnd1aitsMHVrL0hZckZyWVBXWE40U202WS9XcFcrVTVXdDlMNzFlZjB3eW1memh3c0xDUnIxZWY3Z29paldBNWNpWmQ1VEltVnd1OTZmcDZlbVRHMCtoVnFzOWJuUjBkTzlLcFRJT0FLRFQ2UTRoQ01LQzQ3Z1JBSURuK1dtV1pmdnorZnpmb2JsQXM5MkxUcUZRZUZXdFZpK0xNd3pEck1jd2pOMlpjRlozbmY3YnlHYXp6NDJNakhSV0twVXd2RDlEclZxL2ZuMG1uVTcvSmhRS25WcmYzbWcwbnUzMys3K2ZTcVYrK2E4ZjdmOUpERWFqOGZSOFB2OThLQlE2M2UvMy8xUVVSYzV1dDErdVZxczNTSkpVbFNTcHJGS3Bsc3RCTXd3elZDZ1VubGRTQWltSzZtWVlacWhXcTgzSDQvSHZFZ1RoSzVmTEk4b0w1Zmo0K0JGZFhWMHZkblYxdmJ4cDB5WVBOSG14a2lTcGhPTzRSYVBSN0svNGNEV0RJQWlyZkwvWkxlazhKcFBwRElaaDl1WTRia1JaSm9waUJRREFhcldlcnhoNnkyTXhJd2lDSzRiNGxVcGx2cXVyNjBhQ0lCejFmYmEzdHorS0lBakpNTXdlMVdwMXUzc1NobUVzZ2lBRUxFVTNwQUgrNC96VmxtRlo5amdVUlRVcWxlb2pBUEJvb1ZCNFNSQ0VJcXlTL3NOeDNQTjJ1LzFHUVJBS2tpUXRmeDh6RExPZklBZ3A1Yk5tR0diZmNybThXUlRGck5sc1BpMlJTSHgvcFQ0L0tCcU41dU1PaCtQNmFEUjZOUUJBb1ZCNERRQVFobUgya3E5VnhPRndmSGwrZnY2Ym9paFc1Y21FSFVRaW44LzM0MUtwOUhKOVNpeUNJSmhLcFJxdVR4Y2xTZEp1TkJyUDJyeDU4eURVM1l0S3BkS0xEb2ZqVnA3bm93aUNOQlhERVFUUk13d3pKTy92NGExYnQrNEJ6U05IYXRWcWRUbGFCMFZSMXVsMGZxMnhFVTNUL2NsazhyNzZ0RmNaY1dKaTR2VEJ3Y0hScnE2dWw4Zkd4dm80amdzYmpjWlRSVkhrWm1kbnoyc216SkFrMlcrMzJ5OXFzcnlUWmRrRHg4ZkhqMkFZWm4wdWwzdTJ3YmkvR1hxYnpmWmxBSkFvaXZKMWRuWStwOUZvRGdpRlFwK3pXcTBYeU05OG1yYTJ0bDlvTkpxRE1wbk1vNUZJNUxLZDlObWlSWXNXTGY0Sld1TE1ia0t2MTM4Q1JWRk5MQmE3TlpsTS9xaWpvK05aSE1mMTRYRDQ4N0NVeXk0UkJPR3lXQ3dYcUZTcURwUEpkRTZ0Vmt0TlRrNmVvcnkwTGk0dS9xeFNxVXo1L2Y0ZlM1TEVlYjNlcitkeXVSY21KaWFPSEJvYVNtYXoyZCtGUXFINjBzakVXc1pHMC9RZUFDQ2wwK25IL1g3L0QyQ3ArczJLRldUSzVmS00zKzgvZzJHWTVSZDhraVI5SkVuNldKWTlWSklrZm5GeGNhTmFyUjRDZVVhTDQ3aW1EL21GUXVIUGtpVHh5dmJOMmxTcjFkbFFLSFJ1czNXd3ZROUxOWkZJL0NnY0RwOExBS0NrODBCem53QmdHR1l2bTgxMkJVVlI3YVZTNlIrVlNtVktPUmFOUm5PZ0tJb2NBR3hGRUFUak9PNDlhQjdKSU03UHoxK3RVcW1HSkVsQ0hBN0g5WElrUkVHU0pHVnNSaHpIamJLd3RtcFljejBtaytsOFFSQXlpbm12MVdvOWMyRmhvV2wwUXlPbFV1bGRxOVY2cVNBSUNRUkJNSklrdlNSSmVndUZ3c3NJZ2toMnUvMS9WdHVlcG1tWDFXcTkzV1F5blNaL2xoL3grWHhQakk2T2Z0enBkRjVxdDl1dkw1Zkw0MDZuODMvcUs0UUJBTXpQejkrbTErdVAxV3ExQjZFb1N0dnQ5cnZxMXhNRTRVWlJsRzFyYS91Ri9MZFRyVlovWkd4c2JOKzYyWHhjaWVTUUpJbm5PRzV6SUJENEdVbVNQamsxYXJ2SUdRekRtcFdBVGs1TVRIeGNvOUVNNlBYNkw1dE1wdE5VS2xWdkxwZDdqcWJwZFFBQWVyMytGTDFlZjRvb2lweHMrcHlRSkltUFJxUFhOWXNzeUdReVQ5dnQ5cXZpOGZqWEFFRFM2WFNmQWdBcG04MytkaWNmeWI5ZG5BRUFrQTJJbDlGcXRSOURFSVJpV2ZZUWk4VnkwZUxpNGtNZ0M0QUVRVmdCQUNSSitsZFdrL28vaThmanVWVVV4ZXkyYmR0T0J3Q3p3V0E0bnVmNUNFM1Q2MGlTOUJhTHhkY3ltY3hUeFdMeGI0VkM0ZVZtZlpoTXB0TUFBT2JuNTY4R2dMeEtwZXFTbzdBQUFJRGp1TmZtNXVZdThYcTlENmpWYWhkQkVBZklmbGIxQ0FBQTlUNWN6YUJwV3BDdnA5MlM0bUEwR2ovTHN1eWh6ZFlSQk9GcUZ1bkY4L3ljSEVtVW01aVkySnZqdU56UTBGQTRrVWg4WDRsV0dCNGVMcVJTcVo5SG85RnJMQmJMQll1TGk0OEFRREVZREVvOHowOUQzWVRJZjVLL1doMmt4V0w1SXNkeG04UGg4RmtBSUdZeW1WOTdQSjRIWm1kbjc0QVYwbmxLcFZKMGRuYjJQTGZiL1VBb0ZQcWNVc2xSOW1ON1ViNXY0ZjM5L2FNNGpsdENvZEFOK1h6K2Qydjd0SFlOblU1M21DQUllWklrQXdBQWVyMytlSjFPZHhURE1FRlpUQjl6T0J3M013eXpZWlZ1SEdxMWVzLzZLRjRGRE1OMHphNFBuOC8zN1ptWm1jOHFmM01jTjdkNTgrYW16eDBBU3o0eWdVRGdHVkVVdVdReStZTmNMdmNrTEhrTTdYRE5Ld0k4VGRNdURNTTZta1ZMS3M4a1RZUVpoZFRDd3NKZFRxZnpheWlLR2dHZ3F0UHBqbzFHbzFmSjE0TEZZREFjVm05Y3ovUDhGb0lnM0JSRnRZdWlXSkZUc011VlNtV0c0N2pOSFIwZHYwUlJWQU1BdU0xbXV3WUFnQ0FJQjRaaEJqbVNkMW5RYTJ0cjI0amp1TGxjTG8vbzlmcmpTNlhTV3h6SGJXMXJhM3RVRUlROHovTmJXWlk5TkpQSlBKN0w1WDZQNDdnTEFEUlFsLzdVb2tXTEZpMCtYRnJpekc3Q1lyRmNVSzFXNTd4ZTcvY0ZRY2lvMWVvTkdJWnAxNjFiRnlVSXdpR0hqNk0wVGU4SkFIa1VSVFV6TXpOSGNoejNMc0NTZDREQllEaVpwdWwrQkVGdzJjd1RvdEhvbDh4bTh6a29pcXBKa3ZRcHMwVVVSWGxZbGoxcWRIUjBQMWo5eGttd0xIc3d4M0h2cE5QcHAveCt2MmkzMjgrTnhXSzNyTEtOTkRNemMybEhSOGV2UkZFczV2UDVWd3dHdy9HcFZPcm5LcFdxUDVQSlBJRmhtRXF0Vm45RUVJU0NJQWc1bnVlYnB0RUFMTDE4RjR2RnY2ZFNxUjBxNVRpZHp0c0toY0tyOWFrempadlgvYjVMTDhDbFV1a3RpcUlDQUV2Uk0zcTkvcmhhclpZdUZvdC9BVmhLYndJQVFGRlVJMG5TOGptVXpXZVhTYWZUVDFNVU5kN2IyL3ZtN096c2xhVlNhYXRXcXowQ1FSQWNBTUJnTU93TEFJQmhtTFd2cis5dlc3WnNhZnJDVVk5T3B6dE1vOUY4ZEg1Ky92cENvZkJ5cVZUNnU4MW11M0ZoWWVGbnNJTFlWRThpa2ZpK011TTVNREFRa2lTcGpPTzRBMFZSYW1abTVpU080OExOWnZVWWh0blRiRFpmWURRYVQ4aG1zNzhmR3h0YnI5Rm9qclpZTEh1SW9sZ2FHaHFhUVZHVW5wMmR2VWl1U3JVRFBNK1B2dlBPTzdiKy92NTNZckhZVncwR3d4bUNJQ3hLa2xSR0VFU1BZWmdPUVJDOHp1TkhMSlZLcjFrc2x2Tm1abWErQUFDaXkrVzZtU0FJbDVKNm9GYXJOeXd1TGo0QUFKd29pcExiN2I2blZDcTltVXFsZnU1MnU3L1JMUDBpRUFnOHF0Rm9EcEVrU1NvV2k2OHRMaTQrVUNnVW51UTRMakk4UEZ6Z2VUNFNEb2ZQVTZ2Vis3aGNydHRvbWg0QUFERVNpVnhTS3BXMk5qdTJWQ3IxaE5mci9ZNWVyejgyazhuODNtdzJuMWtzRmw5ZTVXRWJBSlptYzVYb0pXVVppcUpNNDdKL05SYUw1WXVpS0piQzRmQVpYcS8zSjNhNy9VdHpjM05YcGxLcHh3aUNzQU1BbE12bEhieWVXbnk0YUxYYW93d0d3OG1UazVPSE9KM09TeW1LOGlBSVFuRWM5eTVOMHdPMVdpMkZZWmkrWEM1UEtNSU1SVkZkR0lheHBWTHBMUUFBbXFiM05wdk41MHVTVkxGYXJWOUdFQVREY2R5b1ZxdjNhTGpHRUVFUThtMXRiVS9oT0c3ZXNtWExudlZlSlVyRUlJcWlLcElrN2NyM1lLRlFlQjNIY1oxS3BlcXRWcXN4QkVHd1poVUlQd3cwR3MyQkxNc2V1cmk0K00xa012bW8xK3Y5N3Z6OC9OZXkyZXpqRG9malZwMU9kMFFzRnJzdGs4azhvVmFyMTNWM2QyOHFGb3V2QUFBQ3NtbHduZmZZZHRSRnNTRWVqK2M3ZHJ2OU9ybmFYQ1AvVWY1cUNqYWI3VHlDSU53ek16TmZCUG1lbDB3bWYrVnl1ZTRLQkFMM3JWVGxFV0FwZXM1c05vOTBkbmIrYldKaTR1akdpRCtielhZUlJWSHRpNHVMMzVXam9qNTBBMmFTSkhzWmh2bEl1VndlVmRKMktZcnlWcXZWeFVxbE11MTBPbStabnA3K2pDaUtsVktwOUxwT3B6dWhTVGRJUjBmSER4QUV3VWRIUi9kVS9nZWF3VENNczZlblp5NlpUUDR3bVV3K0Frdlh5R3JtK2pSRlVSNE13OWoyOXZiZkZZdkYxNmFucHc5clVreEE3L1A1N2tOUmxBQUF3SEhjeExMc29Tekxma3orMzlqQlNMNFpkcnY5SnBxbWU1Vy9NUXpUQXdCWXJkWnJLSXBxaDZXSW9uM2EydG8yTUF3VEpFbXlyVmFyUmZMNS9DdnlKdExrNU9UUkFJQUJnTkNZTm15ejJhNXh1Vngzc0N4N0FNdXlCOGhDRFlpaVdKQWs2WUZ3T1B3L3NIVFB2VjJuMHgwVkNvVk9TYVZTdngwY0hJeHlITGZKWkRLZExVbFNaV0ppWXI5aXNiaDEzYnAxMHlSSitpT1J5QmZLNVhJV1dzSk1peFl0V3V4V1d1TE1ia0NqMFJ6QU1NeWVvNk9qZTNWMWRmM0Y2WFRlaG1HWWRueDgvQ0JCRUhpTzQ5NXhPcDNYMk8zMkc4TGg4SVdCUU9BbkFBQUdnK0UwNVFhTW9paEQwM1RQMU5UVVVXMXRiVStnS01vQUFOU2JqR28wbW4wMUdzMis5ZnR1YTJ2N3dmVDA5RWtyamMxb05CNkhZWmhPOWovSnBWS3BuOWxzdGl0aXNkaURBTERRWkJQRWJEYWY0M1E2NzFoWVdMZ3ZGb3ZkRXd3R2MrVnllVXNrRXJtS1laaCtCRUdxQkVING5FN25tYkt4N1BPd3lnT2VKRW1pUnFQWlg2UFI3TDhyNTFVWnovSXZTK0hNZllwQXBaUUlYZ1Z4Wm1ibXd0N2UzcjhqQ0lKS2tsU3JWQ3FUK1h6K3J3UkJtSEFjZC9BOFA0WGorTWxtcy9uY2VEeityVXFsTXFYTU9DcG9OSnFEL1g3L0k1SWtpVHFkN2ppbjAvbjFZckg0Q29xaU5BQ0EwV2c4bCtPNFRhRlE2TmllbnA1dEhSMGRQOWpKdUNpWHkzVnZwVkxaTmo4L2Z6Y0F3TnpjM0syZG5aMVArM3krYnltK05idENxVlRhbE0xbWIvVDcvWS9aYkxZN0dpS3NsbUZaOWpDTzQ5N2F0R25UMVRSTnE1eE81d01zeXg0Y2lVUXVOQnFOcDlFMFBaeE1KaCtoS0txLzJmWUtXcTMySUpJa0E5Rm85SUg2eUJxUHgvTk5obUdHc3Ruczc2YW5wOCtDSmg0TkdvM21JTDFlZi96NCtQaitQVDA5YndJQVNKS1VjYmxjWDFNRUw3bmQ4aldqMCtrK2FiZmJiNmdYRlJjV0ZtNkxScVBYV3EzV216QU1velVhelg2S3Z4R0NJQ1NLb296Rllqa1hsdElFK1h3Ky85TEV4TVRuWVhVanlYUXFsZnFKeStYNnVrcWw2aVlJd2prek03T3FwNUVNanFJbzFsQUJDMjAwb2xiQU1JeHNYQVlBaEU2bk95aWJ6VzZHVmZ3bzFncE4wM3ZyZExwUExpNHVQcEROWnA4Ykh4L2Z2NnVyNjJXLzM2OUVORGxrajRLZGlvRXQvam5NWnZQbkp5Y25ENjFXcTdWNm8yeTFXcjBQUVJEMmFyVTZwMUtwZXR2YjIzK2xlSE9vMWVvTmdpQmtsVFFManVQR0JFRkk4RHdma2l1cW1RQ1d4Ty9HYTZ4Y0xtOENBS2hXcXlHcjFYcnU3T3pzcGNvNkJFRXdBSUJjTHZkOEtCUTZyYisvZnhKQkVDSVNpVnpDY2R5N3dXQ1FxMVFxMjdMWjdGZ2lrYmhwZDV3UHA5TjVxeVJKbFhRNi9YU3BWSHFUNS9sSWUzdjdyK2ZtNWk3SE1JeGtHR1lQSE1kTkFBQWFqZWFZYURSNmJTd1cyOEZ3dXg2TlJuTkFvVkI0QmQ2L0Y1RUFBTmxzOWtsb1hycitQOHBmRFdESkZObHV0OThzUjNIOEFaYWliamtBS0VlajBSdThYdStEVnF2MThvV0ZoWHRXT2creFdPeDZuVTczU2EvWGUvK1dMVnVXUlFHU0pIc2REc2N0NFhENDNFUWk4U0JOMHk2b3U3OStHTkEwN2U3dDdkMENBSkJJSkw0dGlxTGs5WG9mS0JhTHIrVnl1ZWNaaGhtU2hRb1NWaGVGQ0sxV2V3VEEwdjhCd3pCN3JkUlFxOVVlQmdBd1B6Ly85VFVhSnVOOWZYMmJKVW5pWjJkbkwxdkZERDFUTHBlM0dneUc0eVJKa2xBVVpWQVVaWGllSHdjQUlFbXlUVFo4MzdqY3NYek4xbE1zRmw4MG1VeG5WS3ZWZVFSQkJIblpYL1I2L1FtQ0lHUktwZEtySkVuYUFBQnF0VnEwVnF0RlRTYlRlYkpIbmpJcGdmVDM5NC9GNC9FNzVkUThnQ1dQbmF4T3B6dTJVcWxzR3hrWjZRSUE2T3ZyRzZuVmF2SHg4ZkZEbERHb1ZDcWZ6V2E3VnA1Z1crOTBPdGZqT0c0MEdBeW4xR3ExSkk3akpydmRmZ3ZIY1ZzSmduRGhPRzd2Nk9qNFN5NlhleUVjRHArNWhuUGFva1dMRmkwK0lDMXhaamZBTU15ZUV4TVRKMVFxbFluRnhjV05PcDN1RTlWcWRiYitRVEdmejc5aHQ5c2hFQWo4UksvWGZ5b1dpMzB0R28wdVA2VFB6OC9meGZQOEpNZHhFUlJGbWVucDZkUFQ2ZlJ6QUxCZ01CZyswOWJXOW5PZTU4UHBkUHJYYzNOelY2eHhhSmpWYXIydVZxc2xZN0hZUm5rLzN6QWFqWjl0YjI5L1NEWTRiWnhoSWdtQzhHM2J0dTBvQkVGRW85RjRBZ0FBanVQMndjSEJHVkVVdWNYRnhZM3hlUHg3YlcxdG5RaUNZUFB6ODEvWnlUaWtRcUh3eWtxUk16dlpkdm5oVVpJa3ZGSGthWXh5YVlTbWFUOEFRRGdjdnNEdjkvK29YdUNhbXBvNkhzTXdMUUJBTHBkN3JyKy9mMHNpa2ZoQk5wdDl0cjRQaG1GNlNKTDBpcUpZcWxRcVd5S1J5TG1WU21YYjBOQlFWcXZWSGtaUlZOKzJiZHYyNHpndW5NMW1mNFBqdUcyMU1ibmQ3cTlURk5VNU9qcTZQOGdwSnZsOC9uZjVmUDU1azhsMFpyRllmQ09SU0d4Y2FYdTlYbjljZmI0OWlxSXNSVkh0Y3BnMEdJM0dVN1BaN0IrYWJSdVB4KzhBQUlQVDZielVhclZlVlN3V1g1MlltTmpiWXJGY0wxY1Fnbks1dk5YbGN0MlpUQ1lmYnN4aHQxcXQ1NnZWNm4zVWF2VUJwVkxwcjFEMzBxUFJhQWJNWnZNRjZYVDZWOVBUMDZkYUxKYnpGeGNYdnc4TlBqcUZRdUcxa1pHUnZVRk8vOUxwZEo4c2xVcWI1dWZuYnhFRUlTMUpVclUrY2tZKzVrOWpHRVkzOUxNWkFLQmFyVTZ5TEhzR1JWRmRQTStIcTlYcU5NakNDRVZSN1pJa0ZVdWwwbXNZaHFtMFdtMHdsOHM5czlybnM3aTRlSXZSYUR6ZDZYVGVtY3ZsbnBOZmtsWkZGTVZpTkJxOXNUNGNmV2hvS0Z1WFRyQk1YMS9mU0Q2Zi8zTmpIMTZ2OXp0bXMvbUx0VnB0OGQxMzMzVkRrOG9tdXdEcDkvdS9Md2hDSmhLSjNBUUFVS2xVdGsxT1RoN1QzZDM5S2tFUUFaSWtYYlZhN1VPdGVOS2lPVXEwZzkvdi96a0FpSk9UazBmNC9mNWYxMnExUlZtY2lTc3BOUVJCdURVYXpRYWU1eU9pS0tiMGV2MlJtVXptU1FESXlsNVNXUUFBcTlWNnVkdnR2anVWU3YxU0VJVGxWQjBNdzFRc3l4NHhNVEZ4S2pRcE82d0lvRWFqOFZRNStzWXNDRUxHYnJkZnJyVEJjZHhvTXBrK3ovUDhSS2xVMmlFQzc1OWxmSHo4WUFEQTdIYjcxVHpQeDZhbXBzNGJIaDQrQXNNd0s0cWlXZ0NBUkNMeGV3Q0FGWXlCV1ovUGR6K0tvZ1NLb294ZXJ6L1dhclZlT2pjM2R6RzhmOC9RQWdDSW9yZ3NQalo2bS8wbithc0JnTXJuOC8yUzUvbVptWm1aaXdHV3pGdDFPdDFKa1Vqa3BFUWk4WkJPcC91azIrMitHOGR4YXpRYXZRbmtWRnl6MmZ3RldJcXNlTDh6bGFySGJEYWZpeUFJU1ZGVSs4REF3Qlk1a2dheFdDd1gyZTMyNjdMWjdDOWxyN01QQlk3all0VnFOVW9RaEZNUnRnQ1cwcHIwZXYzeHl0L3Q3ZTIvbGlRSmE5NExBQUR3azVPVGg3ZTN0Ly9KNC9IY3Q1WjlkM1oyUGkzL2YreXMxRGFISUFoUkxwZEhjN25jWDFkckdJL0hiNC9INDdjYmpjWVQxV3IxTHl1VnlyYVptWm16SzVYSzVNREF3QXlPNHlZbE9nZ0FBRUVRcXJHUGZENy95c2pJU0Vmajh1SGg0VUl1bC90VG94Y1lMRldoTE1QMjRwVkVrcVJmcDlNZEJ3QVl3ekI3RGd3TXZKM05acCtoYWJxdlhDNXZCcm02RzQ3anRtS3grUGY2RG1XejdTZDFPdDFSa2lSVlJWRXNLbFVKQ1lKd2lxSllvbWw2aUticElaN253emlPV3hBRVFWaVdQWWhobU9BYXZHeGF0R2pSb3NVSHBDWE83QWJxWjdGaXNkajM3WGI3dGZQejg5ZEIzYzAxbjgrL0tJb2lwOWZyUDVWSUpCNk1ScVBYc0N5N3YwcWxHbDVjWEx3UEFMTEpaUElSdTkxK2t5QUkrWFE2L1Z1UWpSZ3RGc3U1UE0vUFRFMU5uZERkM2YyM2ZENy9ZaTZYKy8wT0EybkE2WFRld0RETTBQVDA5R2RBbmgzbmVYNDBrVWpjWjdGWUx2TjZ2ZmVHdytGTFlIdUJwb0xqdUs2M3QvZDFBSUJhclphVXgvOUNOQnE5WGpGZUJRQzlJQWhKQkVHMG1Vem14ZFhHZ1NBSTlrRWpaK1RxQ0FBQWdLSW9NVDgvZjhQOC9QeXRBRXRWUzVxOTVOWkQwL1FRd1Bzem9zbGs4bUVsRW9LaXFQYXVycTVYWlRIaEpKZkxkWnZOWnZ0eXVWemVXditaTGl3c2ZBOUJFRjA4SG44WUFNb0dnK0ZvdDl2OURRekR0QXpEQktlbXBqNmxoRjFIbzlGckpVa2krL3Y3bTZaNW1jM21MMXF0MW92RDRmQjVITWR0VjhvNkVvbWMwOTNkL2E3WDYvMHVpcUpxZVF3N2hHY2pDRUkxNXRzM2x2SDIrLzAvYkxaL3E5VjZ1Y1BodUQ2WHl6MC9PVGw1ZUQ2Zm4renE2dnFGV3EzZWtFd21IemFaVEdkWHE5VjRQcDkvdnIyOS9abXBxYW5UaXNYaUM4cjIrWHorYVpJazIwaVM5S1JTcVVmcXVsWjVQSjZmbE12bFVUbGlSdEpvTlB1WlRLWnpwcWVuVDZ4VUt0dnEybGFnenQ4SFFSQ3NtWDlBNHpXajFXb1BxOVZxOFVaRDYvbjUrVnZuNStmdkd4Z1llQWRGVVNZYWpWNFhDQVIrWHlnVS9xSlNxUVlLaGNLYjRYRDRabGhqTklvb2lpcEJFTklvaWpMVmFuVVdsbVo1VnhWS1JrWkdobUhIOE8rbXM5SmJ0bXhwR3BXa2hLUGpPRzZCcFFmdER5ek8rSHkrKzJtYUhwaWVuajRXNnZ5bFNxWFNtMU5UVTZmeVBQK0cxV3E5VVBGaGFySDdvV2w2ZzlGb1BLVllMUDRqbTgxdVFoQUVWYUwvRkpFNEdvMWVIWXZGdmk3N3BqelM2UGNFZFg1V1NzU0F5K1ZxV3RYSTQvSGNFb2xFTG1oY1hpOW9reVJwUnhBRWI0endRaEJFWFNxVlh0VnF0Y2RsTXBsZjdDeXQ3d05RQTRBYVNaS2V0QVcwZFFBQUlBQkpSRUZVZ1lHQnpRc0xDM2ZQenM1ZVVpd1cvK2h3T082UjB4MVhFdzd6Z2lCRUdZYjVCQ3dKc2FwU3FmUlhsbVdQVk00bFNaSVdBQUNlNTVldmZ4UkZ0eE5HL29QODFiQkFJUEJUSE1kMUl5TWpCOExTdlI4MW04M25raVFaTUJnTUYzQWNkODNrNU9TcFBUMDlMOXZ0OXFzTkJzUEpzVmpzSzhsazhrYzBUUTliTEpiekd6dFZ2bGNaaHRrVFlDa0tWS1BSTEZlNU1wdk5GM0VjTnlhWGN2OHdxTDMzM251RDNkM2R6NlJTcVo5SWtsVHplcjBQeUI0bXp4c01oaE15bWN5VGk0dUwzeDBhR2xwVlJGRU16bW1hSHF4VUttOG9hV3pCWUZCcW5OemExVEVDQUJTTHhiL3hQTjgwdmJVUnZWNy9HVW1TYWpSTjc5M1gxemNxaTRDUXkrWCsyT2c1VTcrZFJxTTVXS1ZTZFRmMmg2SW9JcWVxdXhvbVdsQ3oyWHhSUHA5L1BoS0pOSm9BQ3h6SGJhWW95azhRaEt0U3FjeFlMSllMQ29YQzY3VmFMYTVXcS9jcEZvdWJjQnczbGN2bEhVckdUMDVPbmdBQXRiNit2cEZ5dVR5dXBCUnJ0ZG9qQkVISXl2NTl5cmozVHlhVFAvc256bkdMRmkxYXRGZ2pMWEZtTnhNSUJPNnJWQ29UOFhqOE8zV0xHYS9YZTQrU0JwUFA1MThHV0VwcktwVkttK3JhNmExVzYwWHlnMUlSQU1CbXMxMnEwV2dPbUp5Y1BLRlVLcjJaU0NTKzI5N2Uvc1RjM055WEZ4WVc3b1VWekJxdFZ1dDVkcnY5eHZuNStkdlM2ZlIybmhlUlNPUkdsbVUvWVRhYkx5SkpzbnQrZnY3S1lySDRYdDM2V3pRYXpVSHo4L00zWkRLWnA0UEJZSzFjTHI5Yko4d1l1cnE2bnBZa1NjUXdER3R2Yi8rNWZPTmZxU1Fua2tna0hsU01mT3RwZkpocGd2SXdqV3pac3FXbjN2QzBQdkprSmRScTlRR0ZRdUVWcjlmN0FJcWl0SklucnRmclArbjFlaCtXWjY3T0FRQ1ltNXU3Z1dYWncycTFXcjJYQVVLU1pMY29pb1dPam80ZnN5eDdNTS96a2NYRnhXL3FkTHBqNC9INDNabE1adGtzdGx3dXIzZzhKcFBwc3g2UDV6dVJTT1NTWnBFeDVYSjVabnA2K3BUMjl2WW4zVzczWFFhRDRkUHhlUHhybVV6bXFmcDJwVkxwclh3Ky8wZWU1K2NsU1ZxeGVvZDh6TnNKQk1WaThjVjMzbm5uaHdDUU41dk5aN1cxdGYyVzUvblErUGo0M3BJa1lTYVQ2V3dFUWNpNXVia3ZCQUtCdjNaM2R6OWZLcFhlU2lRU0R5WVNpWWM0am9zc0xDejgwR3ExWGxtdFZoWGZCRG9RQ1B3Y3d6RGo1T1RrUGlDL3hFeFBUMS9ZMzkvL2FrOVB6OS9IeDhlUFdLbUVleWFUZVNJZWo5OWRxVlJtUUJZa2hvYUdjdWwwK2xFNVgzNW5FQjBkSFkrUkpPbExKQktQVkNxVkRNQ1N0OGIwOVBSaGJXMXRmeHdlSHQ0V2k4VnVpY1ZpZDhFS1piVUJscUtTdkY3dlF6elB6NlhUNlY5YnJkWkxOQnJOUHJGWTdNNWtNdmxyV0RuL2ZvZmxDSUlnc0F0cEE2RlE2RHlOUnJPZkxHU3R5VlM2R1M2WDZ6YVR5WFJXT0J3K041MU9QMTIzeWdnQXFXdzIremhOMDE2Q0lKeTVYTzZQSDNRL0xYWUpZM3Q3Kzg5Z3FkcmJLQ3lKNVpnZ0NJc0E0SzlXcXpHS29qcnFVaFoyMmgvTHNvZkU0L0Y3VENiVFowZEhSdy9pZVg0RUFGUURBd1Bqb2lqbUlwRkkwNGdJRE1OMEFFdnBVSmxNNWxtU0pIdHF0Vm84azhrOEM3RGt4VldwVk1ZNWpudExGZ2Q2ZG9NNEF3QUE0WEQ0ZklaaDlySmFyVmU5L2ZiYmRnQ0lreVRwcVZRcTAxQW5UTk0wN2NZd3JMUGVRMlYyZHZacUFMaDZhR2dvazBxbEhxc3pCQzRDQUNoK1l3YUQ0V2pGYUwxSnRNWi9oTCtheitkN0JNZHhpeXpNeEFFQWpFYmo1eW1LNm9wR296ZkZZckdiNWFhNTBkSFJqM1YzZHo4REFJSW9paWtBZ0Vna2NuVWlrYmlkNDdoNWFFZ1hHaG9heXVSeXVXY2JJL2gySTBtVlNqVllIL0ZTSHpralNSSWlQK1BzOUx1eFVxbE11Rnl1cit0MHVrZG5abWJPUzZWU082UU02M1M2dzdQWjdKdXc4NGlaRDRSS3BXclQ2WFJINS9QNWw2dlY2b3hHbzlsZnE5VWVBMHNWajlvYm8xaWg3cmdFUVNoNXZkNzdZWVZqMVdnMEIyZzBtZ09hN0xPbldxMHUxbjN1VU8rN3BvaEMvZjM5bzZGUTZDeUx4WEtHMFdnOENzTXdDZ0NnVkNvMXU5Y3VQeXRvTkpwOWxlcGRDSUlRamVJc1FSQk9pcUw4YXpwQkxWcTBhTkhpbjZJbHp1eEdyRmJyNVJxTjV1Q3hzYkY5WUVrMFFRd0d3OGxPcC9NT0RNT1ltWm1aejVuTjVuUDlmditQU1pMMDZ2WDY0MU9wMUxKdzR2Zjc3K1Y1UGh5TlJyOEtBR3FQeDNPTDJXeStlSFoyOXNwc052czRBRUFrRXJtS0lBaXYyKzMraHMxbXV6eVR5ZndtRW9uY0N1L1BNdUl1bCt0T3E5VjY4ZXpzN0pVcjVLWVhwcWFtanVyczdQeUxWcXM5WEt2VnZzdHgzSHRidDI0ZGxOY3ZiTjI2ZFErVHlmUVpsbVdWa0YwSkFJQ202WThHQW9FZmk2Slkzclp0MndhV1pZL3hlRHpmN3V2cmUzTnVidTdHYkRiN0ZEUUlSbzBQeEdxMStsQ3YxL3NOVVJTenNpbnNpaS9MZFI0a1VtTWxHcC9QZDcvQllEaXBXcTB1WWhpbWsvMHpsbEdwVkQ2MVdyMWhmSHg4RDFFVVZZRkE0S2NHZytFMGxtVS9nZU80VVJSRkRzTXdkWHQ3KzY4UUJDRXhEQ01KZ25DNTNlNzdXWlk5V3E3Nm9PdnU3djZUUEZPMUxSUUtuU1Y3UWdndWwrdWVlbkdFb3FoMmc4Rnd1aVJKT1FBQVVSU1hqOHRxdFY3aGNEaHVtSjZlUHJsSjlaUmxjcm5jSDBLaDBQRStuKzh4aG1FK1lyRllMcTRYWnhBRXdSaUcyWU5obUQxVzZxUGgvRzJYOWxVc0ZxY3RGc3NaVnF2MVVnQ1FFb25FUTRJZ1pERU1jMnExMnNNQkFIaWVEM0VjTnpjeU12TFJqbzZPUndpQ2NIRWN0MXpLbEdYWlBRQUFVQlRGQU1DOGJ0MjY5K1RVak5sQUlQQVNobUVHRE1QMENJSmcxV28xaHFLb3BxT2o0OG4zM252UENRMlJRSXIvUlVOa0RTQUlnaW5yZGdJZENBUWVZMW4yNEZnc2Rrc3VsM3NCeC9HMGN0MXdIRGU3WmN1V0EvdjYrbDUyT3AxMzRqaHVucDJkdmFxeEU0WmhnZzZINHlhdFZ2dUp4Y1hGKzJkblo2OEZBSzVVS3IzbWNybnU5Zmw4UC9SNnZSdUx4ZUkvT0k1N3IxQW92Q0w3T0swR1d1K2hzelBzZHZ0bEdJWnB3K0h3RHRFT2F3VDNlcjNmTVJxTnAwMU9UcDZvZkdjb0RBME5UUUlBVkt2Vk9SekhIUURMZmh3dGRqTmRYVjFQNVhLNVB4b01odFBrYTcwaWwzemVDd0JBOFNwUlVoTjNodDF1UHhzQUlKMU8zeTFKRXUvMyt6ZU9qNDhmN0hRNnJ5Rkowak0yTm5Zb3JDQkN5cEZaZ0NBSTZYSzVicE1rU1VCUlZPVnl1ZTRRQkNFbkcrSWVvdFZxRHhjRUlldnorUjZlbXBvNnNsZ3N2bHZYelQvamoyUnhPcDJYdy9zdnJDSUFnTlBwdkF3QVFLVlM5ZGRxdGFUVDZieFQyY0JnTUp5QVlaaGhmSHg4ajlVRWNQbTRjQUFBbG1YM0FsZ1NtM3A2ZWw2dVg2YzAvVS94VjB1bFVnL204L25YNFAzUHpPUjJ1KzhzRm90dnhHS3gyMVVxVmFCY0xrZGhhVElpT1RZMmRpQXNUVndvbmw0Rmp1TStMT1BXZjlyN0NrR1FtaExsR2d3R3BkbloyYXNXRmhidUNnYURrcHdtS3E3eCt4M2tsR0l1bFVvOXBpelQ2L1dmbE1VRFJLL1hIeWRIZ2g0TnF4c0JmeURzZHZ0WHN0bnM0d2lDTUpJazhaRkk1RktDSU14eXRhazk2eU5XRytFNDd1OWJ0bXpwS0pmTGMxQVhMV3F4V0M3eWVEemZ6bVF5djBWUkZKK1ltRGhtRFVQWjRkaW1wNmNQNFhrK21zL24vK3IzKzMrSVlaaTlWcXNsWmIrYTVwMUlVcTB1M1paZHQyN2R0bUt4K0VxOTBYUXdHSlRrVktrV0xWcTBhTEdiYVlrenV3bWJ6WGFOMVdxOVlISnk4cEJLcFRKcHM5a3VNWmxNWDBRUWhFa21reHRqc2RqOUFKQlBKcFBQZEhWMVBlNXl1ZTRBQUVCUmxBSUFzRmdzRnpJTXM5ZVdMVnNPc1ZnczU5anQ5bXZMNWZMNDZPam8va3FwYlpuYTFOVFVpVGFiN1JxbjAza2pnaUFha01VUW1xWTlQcC92Q1ZFVWkrUGo0M3NYaThWTk93eFVwbHd1VDAxTVRPemo4L21lNUhsK1ptRmg0VnNOVFhpdFZudVl3V0I0QkFCQU52Wjd4R0F3ZkRJZWozOHpGb3Q5RFFENGNybDhINHFpck12bHVzM2o4WHl6VXFtOFhTNlhwK3M3d2pDTXJLdWdBY1ZpOGFWUUtIUyt6K2Y3RGdCQUpwTjVERlpBbmtsdUdoMHlNek56MXNMQ3drT2RuWjIvbFNTcGxrd21mMXEvM21LeFhKbElKQjVRREg1SFJrWjZaVEhxNDJxMWVnakhjVHZETUhzaENLSkNFQVNYVFlPbGZENy9YSjBKYkdabVp1WnNobUdHWXJIWVBRMWoyZTcvcVZLcDVBbUNzRm9zbGhzQlFNemxjaThCQU9oMHVoT01SdU9KbzZPamV6WUtUTTFJcDlOUFZ5cVYvVkVVWlF1RndwOGJ6b2Vxc1h6blNnU0RRYWxlc0ZLcjFZT0JRT0JQK1h6K3hVZ2tjcEVjTldIeWVyMjNPcDNPV3hFRXdjcmw4cGE2TXI3eGlZbUpUOEJTRHZ5eXNTL0hjU095eDRVS0FCSWN4NzFERUlTTjUvbHdMcGQ3aWVQK0gzdDNIaDlIWGY4UC9EMnp1N1AzbWMyZVNiWkpRNW9temJXdHlDRlNEclVGQVpWRElKdUNxQ0RJVC9FQUFSVlF3T0tCRjZpb1FLKzBWaEJSUEVBRkJBUlJ2clNWWGptYk5PZHVydDNOM3VmTTc0L3NsbTJhcEMyMG5kQzhubzlISDQ5bWRtYjJ2YlBiWnZlOTc4LzdIZDhlaThYYVVxbFVEeEVsWFM3WG94cU41anlhWlluV1RKT1lHSWFSTXd5am5MNjlrRktwTEhPNVhFOHhES1BvNk9nNFhTS1JxRnd1MTZiOE4zNzVKWGxFTk43VDAvUFJKVXVXN0pETDVVc0xUcUV6bTgxWEZoVVZYYTFRS0JvQ2djRFd2WHYzMWhZbWl2eCsvMi85ZnY5ZmJEYmJqVVZGUlovVGFEUWZ5SThzbi9QaTA0RnZKT2ZzaVhRZ0VKMXVsVlFxVlhWMGREUWxrOG45UjNMTU5KYnE2dW8vWjdQWmFGdGJtM3Q2c291STZLMjMzakliRElhTHlzcktmaW1WU28xalkyTS96dlV5Z2VOc1lHRGd5L0Y0L0EyajBYaTFXcTArbzd5OC9MY013ekM1eEtnK0hvL3Y1RGl1VEt2Vm5rMUVoNnVlMFZnc2xsc25KaVorR1l2RmhtT3gySGZyNnVxdXFheXNmRWFyMVg1NGZIejhWNFZMRWFmTGplS2wzYnQzMTFSV1ZqNlpuL3hTVzF2Yk5URXg4V3Vmei9mOVJZc1diVFlhalpmMjlQUmNPTk80NTNmWkgybE1vVkRVNm5TNmN6S1pqSitJaEhRNlBXSXltYTVrR0ViT3NxeUdaZG1VeVdRNjZQODRudWZERG9mandkeUh5SU1TSkJ6SGxkaHN0cnQwT3QzNTJXdzJsRWdrZHRoc3RtOG1Fb205Q29XaVpuSnk4dW1KaVlsMTRYRDR6eXFWYW5sdUdlcTg2YThXRG9jUDZuMVNVVkh4Q01Nd1hGOWYzMVZFbERHWlROZHJOSnF6T3pzN0w2YXBaWXB6Vm95K0c4ZWk5MVhoNy92Wk1Bd2pPNEpLTVlWY0xxL05WVjFHOHh0Wmx0WGtLejFpc2RqclVxbFVyZFBwVmgxSmY3Q2pvVktwVmhnTWhrKzB0N2ZYbDVXVnJVK24wOTc4a25LNzNYN3ZUS08wQzVkaUUwMjkxNXAyV3IzTlpyczlIby8veit2MTNseGRYZDFqTXBrdTkvdjlUODRWaXlBSU15YWVPSTViR2dxRi9za3dqTUprTWwyVnEwcWE2d3V2ZkZLTVhieDRjYXRNSnJQcTlmcEwxR3IxK1hhNy9UYkt2Y2NSQk9IZDlEd0RBSUFqaE9UTWNWQlVWTFJHclZhZm1odlhPVTVFbEU2bnc3Mjl2Wi9PdmFrb2ZLTXkzdG5aZWE3WmJQNXNjWEh4alNxVnFqNFVDdjB0Rm91MTdkMjc5MHdpQ2hBUjA5blplVTdCTXFMcCtKR1JrZStFUXFHTmhlTkU0L0g0K09EZzRKZVA1SU5qYnYrQjl2YjIwMm5xbC9FaHY4eDdlM3M5aVVTaU41Rkl0QkZSV0JDRTRGdHZ2ZlZGbXJia1ltUms1RHZ4ZUh4Ykxoa3gvUmM2TXpnNGVOdm82T2d2QzdabDQvSDQ2ejA5UGMxRXhNNHhScHYyNzkvL0diL2Z2M21PeC9ENnZuMzdyczVrTW9QSlpQS2djdk5BSVBCa0pCSXAvQVlwRXdxRi9ucTRockRUaFVLaHY4MncvSU1aSHg5L3hPLzMvNnBnMitqQXdNRG5FNGxFZXp3ZTM1UHZLVE01T2ZtbnljbkpwMm1PTjB6VHpUWTZkSHg4L0JmQllIRFdac0dGMnR2YlQ0M0ZZditYL3prYWplN1p0V3RYS1IxYzJUVFczOTkvUXpRYWZWMmhVQ3diR2hyNnpneHhIalJ4S1JhTGJYL3JyYmNPTkQwZUdocjZsdGZydlczYU4rc0grSHkrdFJ6SHpUakJxcSt2NzNOK3Y3OTEybWFKMSt1OU14Z00vbTZ1eDZkUUtNNmNtSmpZbEJ2Qm5TWWkyck5uejVMS3lzcG5XSlpWRFF3TUhKanNsRWdrZXZidjMzOWRQaG1hTzc2STQ3Z0tyOWY3UUNnVWVwbG1YNVlYOGZsODMvZjVmRDlRS3BYdjUzbmVQOGUvelFNU2lVVDcyTmpZVHcrM0h4RlJLQlI2TGhRS1BYZjRQV2ZsSHh3Y3ZHMTZNbSthYkRBWS9FTTZuZDZmVHFlVFI5cHZBZDY5Z2lWOVRDUVMrYTlHb3prOUZvdHRWeXFWallJZ3BMUFpiRENSU0FTSWlQUjYvU1Z6bmF1MHRIU3RJQWg4ZjMvL1hibE5RWi9QZDM5cGFlbkQyV3cyME4vZmY5dHN4eXFWU3FkTUpyTW1rOG51NmMvLzJOallENTFPNTBNYWplWWNsVXAxcXRmci9VNHltUXpNZEo1MzJ4OHBsMkJKMGJTRXJjUGgrSmJOWnJzckVvbThQRG82K2xBa0VubVpacTVVa1dzMG10TjBPdDFxbG1YVkJvUGg0OWxzZHJLdnIrK3p5V1N5MTJLeGZFYWhVTlR1MzcvL000c1dMWG8wOS9nZU5wbE1WMmkxMmxXNWlYanpxcjlhbnRsc3Z0NWdNRnphMjl0N1NmNkQvZkR3OERlWExGbnljbTF0N2F1OXZiM254R0t4NFhkNi9zTTVGcjJ2cGljbzFHcjErMVFxbFR2M28wQlR2L2NIUTZIUUN6cWRidGJYdThGZytIQnVXZGtaUnFQeHl2d1NiYi9mditVRTlFUGhYQzdYNDRPRGcxOUpKQks5dVY1R0J4NVhidG5xVE9aYXJzVlVWRlE4THBWS2k3dTd1ejhlajhlSHhzYkdIaWtySzF1ZlNxVkdEdlBlVFpCS3BVYVdaVlZxdGZxTW1wcWFOcWxVYXZGNnZYZVBqWTM5SnBQSitDVVNpUzRhamI0ODE0TmlHRVlwQ0VKMjBhSkZyWHE5L3FNOHo4Y3ltY3pZS2FlYzhyVFA1L3UyUnFNNU41UEorTVBoOERGTmRBRUFBQURBd3FRUk93Q0FtVFEyTmtac050dmRSRVJ5dWZ3VXQ5dk5OelkyUnF1cnE5L0lWN1RrOTNNNEhQZE1QOTVnTUZ6UzFOU1VVcXZWNStlMzZmWDZEOWZYMTQvVjE5ZVB1TjF1b2FhbVpvL0paTHFjWnZneXhtdzIzK0IydXdXcjFYb0hFVkZOVGMzdTh2THlyVVNrS2lvcXVzYnRkZ3R1dDF0d09CeHJhYW95YmphNlpjdVc5WjF5eWluUHYrT0xNWTNKWkxxOHFha3BYVmxaK2JlS2lvcmZ1TjF1dnE2dWJ0anBkTjVQUk1XRiszSWNWOTNZMkJoenU5Mjh5K1Y2WEtsVUhoaUJYVlJVZEUxVFUxT212THo4Q1NKaTNHNjNZTGZidjBGRVpMRll2bHBSVVZGWW9XQlp1blRwTG9QQjhERWlraFR1bTJPc3FxcDZ0YTZ1enR2VTFKUmF2SGp4WDJncVlUR2p4c2JHU09GbzVVTExsaTNibjd2V3N6RVVGeGQvdnFtcEtlVjBPbitnVUNncTVISjVGY2R4dFdxMXV0RmtNbDNoZHJ2NXBVdVg3cUtwYXNZajB0allHTTVkaXlQMXJwL2JwcWFtUlA0NnV0MXVvYW1wS2VsMnUzbTMyeTBZRElaTGFDcUJJU2NpcXE2dS90OXMxNldxcXVxVnVycTZRYVBSZUZGVFUxT2lyS3pzcDduWDV3TXo3WCtrM0c2M01OdnpsS2ZSYU00cExTMDlzQ3k4dHJhMnkrVnlQWnIvdWE2dWJxaTZ1dnIvekdiejUvSi82dXZySnlvcUtuNC95eW01c3JLeWRVMU5UV21UeVhSRndYYjEwcVZMMzJwcWFrclliTGF2VWU2NjVDbVZ5bFB6eCtXdVpicXlzdkpQZXIzK1VpTGlGQXJGb3FWTGwrNnNyNitmcUsydDNkZlEwT0RYYURRclozdGNScVBSVTFWVjlYSkRRMFBJWURCOFBQOS9nTkZvYkc1cWFrcFZWbGIrU2FsVW5qclh0UUVBZ0dNSGxUTUFjTEk3VnIwWEFJNDFOdGVyU2UxeXVkWmxzOWx3ZDNmM1dSVVZGWCtwcXFwNllYaDQrTTVrTXRrM1U2OGlyVmI3QVpmTHRXSC8vdjNYUnFQUjV6bU9xM1U2blhjYkRJWlArUDMrOVgxOWZWOHlHbzBYbHBhVy9telJva1ZQbEpTVVRBU0R3VDlISXBHWC9YNy9PcUtwcW94a010a3hNakx5bzl4cEpScU5abVZEUTRNdm1VenU3ZTd1WG1XMzIrK3cyV3kzRnhjWDN4aU5SbDlQSnBNOTQrUGptd3FueXgyRC9rZ0hLQlNLQ3B2TmRyZkpaRm9UQ29YKzBkM2RmUmtSaGJWYTdjTmxaV1dQV2EzV08wMG0welc3ZHUxYVJrUkJvcW1wZy8zOS9UZW5VcW1lZ21veFhWbFoyUS9NWnZPbmZUN2Y5NGVIaDc5T1U2dEJNaHFONWp5THhaSXdHbzJmVUNxVjlVcWw4dlRjY3VGNTAxOU5xVlJXbDVhV1BreEVaTFZhdjJLMVdyK1N1NG5QWkRLQmJEWTdua3dtKzVSSzViTGk0dUxyeHNiR0hwN3RYSVZ5eXlzUEdmRThtMlB4M0NZU2ljNWdNUGgzeXIzbjlIcTkzMlJaVnBWclBQMUh1VnhlWmJWYWIrWjVQaW1YeXhmRjQvRkRxaTR0RnN1TmFyWDY5SzZ1cm85RUlwRVhVNm5VUjNOTnRhbTR1UGdHalVaek5zL3pBVUVRMGd6RGNDekxxaVVTaWFHdHJXMEZ6VkRCYTdQWnZwbE9wM3NMZXNITjJaOG1Fb244czdBQk5jdXlxbW5QcjJTbW5qUFRxNGFJaUxSYTdSa2xKU1cva0Vna3hxNnVydk9tVmNoRTI5cmFQcngwNmRMbkhBN0hBOFhGeFY4S0JBSWJ4c2JHSGs4bWt4M3hlTHpOWURCY21Fd211OGJIeHg4ZkhSM2RSTG1tMFVhajBWTmFXdnFUWkRMWjNkblorVDZlNStYVjFkWC9xcXFxZXNIdjkyOGRIeDkvTEJLSkhLajJNaHFOVjVhV2xqNllTQ1QyZEhSME5DWVNpWjc4Y3J0QUlMQTVrOG4wdWx5dUxVdVhMdjFQUEI1L0t4YUw3UmdkSFgxa3RtYitBQUR3N2lFNUF3QUFJQUtHWVdRcWxlck1wVXVYdnM2eXJLS3JxK3Y4V0N5MmMzQnc4RmF6Mlh5RDBXaThVcWZUclNZaVNxVlNoVlBqREdWbFpldTd1N3N2bGN2bHBzckt5aGZVYW5WVElCQjRjcytlUGZYNXBhR0JRR0JySUJCNDN1bDAzbDVjWEh5RDJXeStob2pTZnI5L1hhNkphbmxiVzlzWk5OV3poR0VZUmlxVlNvdUdob2J1eURXUDUwT2gwUE5XcS9WbWk4WHl0VndmajcvelBIOWdlZE14Nkk5RUtwVnFoVmFyUFV1djExK2swV2pPamthai8rM3Q3YjBxMTJ4ZElDSUtoOE92N2RtelowVkZSY1VXZzhGd2tWNnZQNit3eVhYaDVCNnoyWHlEM1c3L1Zpd1cyOWJSMGJHOHNOL2F4TVJFYTFGUlVZdFdxMTFKUkVJNEhINDVIbzhYamhxZUYvM1Y0dkg0ZjRMQjROWjBPdTJkbkp4OFBwdk5Ea1NqVVI4UlRWQnVhWmRhcmE1ZnNtVEpXenpQaDQ3aWNqT3pqZitlN2xnOHQwUkViVzF0alRRVnN6cTNTVms0Rmo2WlRJNG5Fb2wrcTlYNlJZbEVvZytId3k5TmkrTkNtODEyYjNkMzk4Znp5WVZvTlByOHpwMDdLODFtYzdOT3B6dFBMcGRYS3hTS1V3cWF6M3YzN2R0M0ljMjhERXN1a1VoMEZvdmxoMUtwMUp5TG9mMW9IaFBETUhLSlJDSXIrRmsyVTg4Wm51Y1BmRG1nVnF2cnJWYnJmUnFONW94YzAra2ZVRUh2bkFJamJXMXRaNWFWbGYzRWJEWi9ScS9YWHhhSlJGN1BMZFVPOS9UMFhKbEw2R1J5MTJlMTNXNy9oa3dtS3hrZUh2NzYrUGo0cnlqM0dtbHZiLzlnVlZYVm40MUc0K1daVEdZb0VvbThxRmFyRzV4TzUwOWxNcG10cjYvdnBzSi9SL2xwVFVSRTRYRDQzN3QzNzE3bWNEaHVLeTR1dmxrUUJGNFFoTkdqdVU0QUFBRHowU0hmbk5CVUdlOFJseUxQZ2lFaTgxSHNyNXRsTzBkdnYyazZFWTVvS3NOeHBwOWwrN0ZJV0xKMEZDT1Q1eWtGemZ5NlBScnY5bmlBa3hsVFdWbjVKNWZMOVhoUlVkRzFkR2pqWDRhSXlHYXozVlpjWFB6LzZORC9ONVZFUkVhajhTcU5Sbk1PVFZ2K01BT3RUcWY3U1A0SG85SFlyRktwRHZxV1g2bFVucWJUNlM2YzVYaXBScU01bStaZTN2U09WRlpXUGxkYVd2b2pvOUY0dFVxbGNoeG1kMmxaV2RtdmNySE1xS2lvcUlYanVOcDNFNVBkYnIvWGFEUmViVFFhTDdKWUxEZlJMTDh6Y3RkMHBrYmZqTVZpK1FyTnNLeVM0N2hxanVOcTNrMThlUWFENGVOMEZMOXZqdUQ2SGsvYWtwS1M3eE9SZmFZYmN4VTBoL1NPVWFsVUt4UUtSZmxSM0krQzVsaHVWcUJvMmJKbFBVNm44MEU2eXZjbERvZmoyNFhYMG1xMTNrSkV0c0o5TkJyTnVWVHdlMUNqMFp4ck5CcXZQc0xZaUdpcVFvNkk1cHJheHBhVmxmMHE5enFZN2YyTExuY2VJaUpTcTlYbkdZM0dpMmlHMTAxVlZkVXJSVVZGTFRPY1EwNUVsaU9OR3dBQVlMNWlhMnRyMjgxbTgyZm80RGR3VEVORGc3K2twT1FuTkh1aVlDWjZJbExuM3Fnd2pZMk5NWmZMOWFoY0xxODgzSUUxTlRWN1hTN1hZMnExdXE1d3UxS3BQTDIrdm43TWJyZC9uWTQ4WVdSMk9wMFBLaFNLaXFPSW5ZaUlLaXNyLzJhMVdyOUVCZGREcVZTV1ZGVlZ2VmpZWitIZFVpcVZKUXFGWXRGTXR5MWJ0cXpQWnJQZFJkTVNWclcxdGUwdWwrdngzQnZ1T1JNMVNxWHlkSlBKZEIwZG1vVFFMMTI2ZEZkdURmamhIUGhBWnJWYTc3RFpiTjhrSW90YXJXNmNhNTE0UVF5bE05ei9JZVJ5K1NsMEZCK3FkRHJkQlRVMU5XMjVOMmxIblV4VEtCU3V1cnE2WWJQWmZNUFJIbnNrMUdwMTQyRjIwWldXbGo2Y2U5d0hMRnEwYUV2dXcrYzdUaHlWbFpYOTlGaStUZ0VBQUFBQUFMQ3M2ZmhoY245NGp1TVdGUmNYZjM1OGZQd1BsSnZlUkVRQ3d6QnlqdU5LYVdyYWtZbUl3dlQybW5XVDJXd3ViQkpIQ29XaVdxdlZuamM0T0hoalpXWGxTOEZnY0N2THNuS1pURmFlVENaOVJ4Q1RvRmFyMysveitWSkVKQzBwS1hsd2NIRHdEclZhWFMrVlNzM1piRFpPMHlieHpHRkNMcGVYVlZkWDcrN3M3RHk3Y0FxUXlXUzZ3dS8zLzR1SXZETWRxRktwVnFqVjZ2ZkhZckUzOG1OWmxVcmxtUnFONXB6eTh2TGZ0cmUzbjByVFNwSGxjdmtTclZaN3poSEdSa1JUNi9TejJXeW92YjM5VEpvMmFwUmhHTG5SYUx6YzUvTTlQRzI3U3F2Vm5oc09oLzlGVTk4VXFXbmFOS3FDeDNtUjFXcTlRNkZRbkRJOFBIeEh3VTBocFZLNXpHZzBYanc1T2ZtVVdxMXV5SS92bnE2NnV2ci9Bb0hBMXBHUmtaK29WS29HZzhId2lWQW85QnpMc2x4RlJjVWZFNG5Fbm9HQmdTL0VZckUzWnpxK3VMajRYb1BCY0VFa0V2blhUQ09vODlScTlSbnBkSHF3bzZQakFzcjFhWmlMWEM2dlVDZ1UxVXFsY2prUkZZNkJWYWpWNmpQbkdzMUxSSlJJSlBvbUp5ZWZLU3NyZTBRaWtSU05qSXg4NTNEM1dWUlUxRExIdC9ZSE1BeWowdXYxRjNSMGRKeGUrTHFiSGtKeGNmSG5EUWJEcFoyZG5XZmxSNVpydGRxenRWcnRPZnYyN2Jzb2s4bkVwRktwYXJacm15TlJLcFduNXZwckNFUkVPcDN1RXFQUmVFMXVGUG9BSGNjeHRnQUFBQUFBc0RBZ09YUDhXT3ZxNnJiNS9mN2ZNQXdqajBhai95VWlxZGxzL2x4K0IwRVFXS2xVYXJaWUxEZm1tcjQ5VmZBaDMyOHltVHdhamViTTZTZGV2SGp4c3d6RFNDWW5KLytwMStzdlNhVlNYVVFVMFdnMHl5S1J5QjRxYUd5blZDcEwxR3IxUjRtSUpCS0pQcDFPK3lvcUtuNFhpVVJlS2k0dXZsbWhVQ3hMcDlORDJXeDJjblIwOUdjelBaQ1NrcEx2eW1ReTEvVHRFb25Fd0xLczB1VnkvU3FSU0hRUUVURU1JOVhyOVI4ekdvMS95NjMzUGtDdFZ0ZWwwK20wVkNvMWRYZDNYNWpOWm50cGFsbld1RjZ2djBnUWhGUlBUOCtWTkpXWVVkSlVWVW1JaUNpWlRBNVhWVlY5VXlhVEhYVkp0c3ZsZXJpdnIrOHowemFuRTRuRUhpTEtGRDRuTE11cVU2bFVEOHV5Y3F2VitsbXIxWHBuZDNmMzZwbEdXZXYxK28vRllySHR3OFBEZHhPUjFlRndmS253ZG83anlrdEtTbjVjWEZ4OFkzOS8vMmNuSmlZMkZ0NHVsOHVYcUZTcWhrd200eDBaR2ZtWlRDWnpKUktKUGZtRVEyZG41NnFxcXFvWHE2cXFYdm5mLy81WFNsTzlCZzRpQ0VKTUtwVVdhelNhczVMSjVLeDlCR1F5bVNXVHlZelR0UFh0S3BWcXhmU2xEVVJFUnFQeENxS3BQaGRtcy9tekJZLzVveHFONW9NZEhSME5oZjBWaW9xS1dsUXExYW54ZUh4TkxxV2ZBQUFnQUVsRVFWUlBmaHZQODBraUlvdkZjbE0ybS9VWHhHSm1HRVphMkhPQWlDZ1dpNzFvdDl2dlM2VlN3d3pESkdkNkhBekRHRlFxVlFNUmtjdmxlcXl0clcwNTVSS2FITWN0ZFRxZGR4ZnVuODFtQXc2SDQ3Nzh6eEtKeEpESlpNYXRWdXRYZFRyZGFrRVFVdTN0N1dlbFVxbDJuVTcza2FLaW9rOFZIczl4WEtsY0xxK094V0p2ZEhkM1gwdEVJNElnWkVLaDBMUEpaTEtydXJwNmV6QVkzSnBMOGgxcFloTUFBQUFBQU9BZ1NNNGNKeHpIR1dVeW1VTXFsUnF6Mld5K1dkKzR3V0M0WEtmVG5admZUNlBSbktYUmFNNGltdW90RUFxRm5vdEVJaThURVhWMmRuNUVvOUdVVjFWVjdlcnI2L3ZVeE1URWVpS2kwdExTSHhVWEY5K2kxK3ZQWVJpRzAyZzBaN2xjcnNkTUpwTm5aR1JrYmVHSDNuZzg3bk81WEo5VnFWUnVJaUtaVE9Za0lsSXFsY3RTcVZSL2QzZjNSMnRyYS8rWFRDYjNtODNtVHhFUnllWHl5a0FnOE1OWUxEWk1SQlFPaDE5d09wMC96R1F5Zm9aaGVJN2pUcEhKWkk1TUpqTTZQRHg4TjhkeEZVcWxjbWs4SG4rTFpWbjU1T1RrMDdrS2xEUHpsVEZFUkZWVlZkdmo4ZmhPbnVmalJVVkZhOVJxOWM4VGlVUkhkM2YzWlRxZDdxSlVLdFZyTkJvL1JrU2sxK3RYWnpLWjRaNmVucXR5aDRmMzdkdjN2bGdzRnFKRHArK3dsR3QrUnpUVmhDOGFqZjZuc0RGZjdqR2ZybGFyRzRpbXFpL2tjdm5pa3BLU2UvVjYvU3E1WEY2VjMwOHFsWm9LSnk2VWw1Yy9zV2ZQbmliS0pZcHk1enBWb1ZBczdlenNQTnRnTUZ5UVRxY2pTcVd5V3FQUnJNeG1zOEhjUG5VY3g1V2wwMm12eFdMNTZzVEV4TE5FTkpZL1IxRlJVVE1Sa2Rmci9Sb1JoUlVLUmRYazVPUmZDcDY3MTRlR2hyNVlWbGIyQzdWYTdaVEpaQjhNQm9OUFQzdnNXU0lpbnVmanFWUnExdW9wcFZLWnpWV1BUSjhtTWxwU1V2SWd5N0l6TG1mTDlRYzRoTXZsYXUzbzZQaGcvdjVOSnRNYXJWWjcva3o3eW1ReVoxbFoyUyttYjArbFVrUGo0K08vTG5pOFE3dDM3ejRrQ1ppblVDZ1dWVlJVL0pYbitmakV4TVRqb1ZEb2p6UzFOQzZkTzE4YnovT3h3cVYyQ29WaXFVS2hXRnA0SHBabGxSekgyUktKeEE0aUlydmRmbWRmWDk5blE2SFFxMDZuOC91Q0lDUlVLdFg3c3Rsc01KRkl2SlZNSm5mcGRMcFZ5NVl0KzcvZHUzZTdLZGVFa1loSUlwR29IUTdIZDFVcTFlazlQVDBlbXJtNUl3QUFBQUFBd0p5UW5EbE84aDhRTTVsTWtHRVltVUtocUZteVpNbHJ3V0R3NmU3dTdrdUphTEtob1NFUUNBUzI5dmYzNXlzM1pIUndZOTRveTdLbFJFUnl1YnphNFhCOEs1VktEUmdNaHNzeW1jeUVYQzVmbHB1dVlWVXFsY3ZqOFhpYlRxZTdPQmdNL2ptM1ZNTmtOcHV2OFB2OWo0MlBqLy9hYnJkL1BaMU8rN0xaN0tSV3F6MVBKcE01TFJiTHRmbkVST0VIYUpQSjlNbWVucDZQUnFQUnR5WW5KLzgrT1RsWjczQTR2cVBSYU01a0dFWWVEb2RmbUp5Y2ZDcVZTZzF6SE9kVUtCVDFITWU1L0g1LzY5RFEwQVAwOXZLdGcwaWwwdUo0UFA0R3gzRTJtVXhtWXhoR1hsSlNjcGRFSXRFUkVkbHN0dHVKaUNRU2lVNFFCRjZ0VmorUVh4S1VTeFl4MWRYVmJ3UUNnUzNaYkRaQlJHUXdHQzRQaFVKL0hSMGRmWEN1NXlTYnpZWktTMHNmeW8rbGxVcWxKcFZLdFNLYnpZYTd1cnJPQ29mRHI4NlMyTkZUUVdLR2lNaHV0Mzh0SEE0L0g0bEVYbG15Wk1scmFyWDZqRUFnc0hsb2FPajIvTFdNUkNLdlRFNU9Qc3V5TEdNd0dOWW9sVW91SG84VDBWUnl4MncyM3lRSVF0SmlzZHpKTUl4RUtwV2ExR3IxOHZMeThxMEZkOFZrczlsd2VYbjVNMUtwMUx4Mzc5NFZxVlRxd0ZTSi9DaFdsbVVWSE1mWjFHcjEyVVJFa1Vqa1AxS3BWSzlRS0phbTAya2Z3ekFTbG1VUGFmb2NqOGY3T3pvNnF1UHgrQVRsS2o5c050dHREb2ZqdXowOVBSK1RTcVUycTlYNjVUMTc5cHhGUkROT2FkQm9OR2RydGRyeng4YkdmalF4TWZHYnNyS3luM205M3U5T1RrNCtaYmZiNzlQcjlhdDhQdC85d1dEd2FiVmFYYmRreVpML1JhUFJmOUhVc3IrREVtc3pVTXJsOGxLSlJLSmR2SGp4bjZQUjZPdTl2YjBmaXNmalF6UHQzTmZYZDEzKzcyNjNlOGJScU9GdytNWHBpYnVjWkZ0Yld6M0hjVXVYTFZ1MmQyUms1TWMrbis5YlJFUTFOVFY3RW9sRUd4R05GNDYvRlFRaEhRZ0VudXp0N2IxaWh2TUJBQUFBQUFBY0VTUm5qaE8xV3QxRVJHUzFXcjlNTkZVaGs5dCtxbHF0Zm44b0ZQb2J3ekNjUXFHb3lTK3JNWmxNelR6UHg3cTd1MWRUN2dPclVxbHNJaUt5Mld4Zkt6eC9WMWZYQjhQaDhMOGFHaHFDd1dEd2Qva0VqMEtocUVna0VqMjUzZndtaytrYWpVWnpXdjQ0bVV4V2t2ODd3ekNTa3BLU254TVJiZCsrM1VoRWd0dnREZzRQRDkvbTgvbW1WMHp3Q29XaVJxUFJmSUNJU0t2Vm5xZlZhczhyM0lGbFdjWnF0WDVGbzlHczZPam9XRG45bWdpQ2tQYjcvVnVHaDRkdko1cXFjSW5GWXE4YmpjYXJnOEhnVXowOVBaZmw5NjJycXh1SXhXSTdaK2pWSWlpVnlrYVZTdlcrYWRmN2ZhRlE2UGZUUjVrV1NxVlNlM2JzMkdFbEluOHVDZk5HTEJiN054RXBWQ3JWQjFRcTFRY2tFb2xlb1ZBc3pVK01rRXFsT3JQWmZHTnV4TzAyb3FubndtQXdmS0t2cis4YW85RjRwVnF0UGlNY0RyOWtOQnFialVaamMvNys5SHI5eFhxOS91TDh6eTZYNjQvdDdlMGZKS0pZUEI3dnlHYXo0NmxVYWovSGNUYVdaWXR5MXlqRmNkeEJFeDhTaWNUL2lJalM2ZlIraThYeXVjSEJ3VnZ5dHpFTUl5RWlDb1ZDeisvZnY3KzV0cloySDhNd3NvR0JnUy9HNC9HZGJyYzdua3dtdXlZbkp6dkd4OGNQV3ZLVEY0L0hCL0ovdDlsc3R6b2NqZ2VDd2VCVHdXRHdqMFRFNkhTNjgrdnE2cmIxOS9mZk1qazUrWHNxV0RaSFJPUndPTzRUQkNFWkNBVCtGSXZGM2t5bFVnT0xGeS8rM2REUTBKY2xFZ21uVXFtV1M2WFNJaUlpalVaejBmRHc4QjArbis5N3N6MVAwMGhyYW1wMkM0S1FHaHdjL0ZKaHBjMlJDSVZDZndzR2czOG9pUFgrd3gxak1CZ3VFQVFoTXprNStTaE5UYWNZRndRaEt3aEN2bUxtd09QUEpXcG1UQUlCQUFBQUFBQWNLU1JuamhPVlNuWGErUGo0aHY3Ky9tc2JHaHFDZ1VCZ0s4dXlTcFBKdE1aZ01Iek1ZREI4ak9qZ1pVMTVkcnY5VHEvWGUxL3U5ak1pa2Nncm5aMmRaemMwTklRa0VvazJGb3Z0a012bHRYSzV2TFl3d1NPUlNFd09oK091ZmZ2MmZUd1VDajFMUk5UZjMzK1ZWcXU5VUJDRXJGUXFMYmJaYkxkbk1wbXhaRExaNWZQNXZtMjMyKytUU3FYRkhNYzVLSmNRaXNmalBUU0QwZEhSSHhvTWhvdFNxVlJmS3BYcVNhZlQ0OWxzZGlLZFRrL3dQRCtoMVdvL2xPdmpNZHNrbkVNcUpBd0d3NVhaYkhZeWtVaE03NWNpRXdRaE5YMS9vcWtFeHNURXhPUDVoRlMrMm1XdXhFd0JmOEhmZVk3anlvcUxpNytVeldiRCtmZzRqaXQzT3AxcmlZaXkyZXdrRVpITDVWclgxdGIyUVNJSzVwZnZsSlNVL0ZnaWtSajlmditXL2Z2M2U4ckt5aDdSYXJYblRFeE1QRlpVVlBRNWlVU2k2ZXJxYWl3dExkMUNSTnpJeU1pRE5OVmtPRVpFazN2MjdIay81Wm9OV3l5V0w1ZVVsRHpvOS91ZnlHYXpnWHlBRW9sRW9kVnFWM1YzZDE4OUxYWWltdXJ4UTBSa01wbXV6bFhmbUxQWmJOQm1zMzA1djQ5VUtqVVZGUlZkbTBxbHVtT3gySGRudWloeXVieXF0TFQwcDFxdDl0emg0ZUc3N1hiN044ckt5bjdSMzk5L1YwOVBUM041ZWZuaml4Y3YvbDB5bWV6eSsvMi9qVWFqL3dtRlFpOFNVYnl6cy9NY0lwTFliTGF2cFZJcFgwOVB6NDJOalkyckpCS0poV1ZaSFJIUitQajRYNGlJanFReDhEUnhobUZraVVTaVBSUUt2WHFVeDVKT3AvdEk0ZmpnYVJpVlNyVmllbFBob3FLaU5kbHNObVN6MlI1VXE5Vm4rUDMrOVZLcDFLaFdxMDh2THkvZktwUEpTbGlXMVpTWGwyL2xPSzRzbVV6dU85cTRBQUFBQUFBQUNpRTVjM3h3YXJYNnRJNk9qdmZuTnpBTW80NUVJcS9LNVhKWFIwZkhaZlQyc2grNTIrMU9KSlBKem4zNzluMkVaVmx6d2ZRWXRWYXJYUmtNQnYrb1ZDcWRFb2xFS3doQ1ZxVlNOUlV1UVpxZTRGbTBhTkdtcnE2dXBuZzhQcEJJSlBvV0xWclVvbEtwRHNUQ2NaeUw0emlYVnFzOVh4Q0UxTmpZMkNPNVhpd1JJcUo0UEQ1alk5bElKUEpTcnJMRHhYSGNqTDFCMHVuMDRQNzkrejgzMDIyQ0lQQXFsYW94WHluRXNxeVdpS2l6czdPdXNyTHlEYWxVYXNrblhCaUdrYzAyZmFod1djazdaR0lZUnE3VmFqL0VzaXczTmpiMmk0R0JnWnNLZDJob2FJanpQQi9jdjMvL3BUelBSNkxSNk03OGJmMzkvVGNxRklwR2hVSnhpc1ZpdVduLy92MDNhelNhRHlZU2liZWtVcW5GNFhBOGtFNm5mYkZZYkdjOEh2ZU5qWTM5TWhBSS9KWnkvVmtLSEpnQ3BkUHBQa1JFNUhRNloweGVsSmFXM2pzd01QRDU2ZHNaaGprd2pwempPQnZETU5KOFQ1V0NmZFN4V093MW5VNzNzV0F3dURXUlNQVGxibUkxR3MxS2k4WHlXWjFPZDhuazVPVHY5KzdkVzV0TUp2ME9oK1BidWVjNFFFU1ozdDVlVHpnY2Z0WGhjTnhydDl1L2tVZ2s5dXpkdS9kRFJCU25xUjRzR1k3alNwY3RXN1o3ZEhUMHdjSEJ3UzlHbzlHLzJlMzJId3FDa0NTaUk1a21OcE1NRVZFMEd2MTNLcFZxbTJNL3BkbHNYa05UUzZVT21LbHlSaTZYTHphYnpaOHpHbzJYYWJYYWN3Y0hCMjhlSFIzOU9SR1JWcXM5UzZsVTFtY3ltVEdPNDJ3Y3g1V3FWS3JUb3RIb0cwcWxzbkg2TldZWVJzWXd6RHNleXcwQUFBQUFBRUNFNU16eGt0NjNiOS81dVcvVURRekRTSXVLaWp4RlJVV2ViRGFiS0M4dmYzajZBWUlnWkNzcUtwNlZTcVhtWEdKbDBHdzJYMFZFZ3RGb3ZEUS9vYWFqbytOOXNWaXNtNGlZaG9hR0FhS3AvaXhEUTBOZkdoa1orZkVNc1FoOWZYMjNWRlpXUHNuemZEUWNEdi9MYURSZTZ2Zjd0eWdVaXRwZ01QaTBSQ0pScU5YcTkyZXoyVWcybXcybFVxbU8yUjZZSUFpcGFEVDZYNy9mdjJYNmJRNkg0LzVJSlBKYUtwV2FiV3FRTUwyU1lXSmk0ckY0UEQ0d1BqNytzTjF1dnk4VUNqMGJEQWIveUxLc1BEL3RaNmJ6ekJiZlhIUTYzVWNjRHNmOVNxV3lrV0VZU1RRYWZTT1JTSFJJcFZMVHRENHZ4TEtzSkpQSlJCME94dytVU21WOVYxZlg2ZEZvZEJjUlVUS1o3RmFwVktjNUhJNTcrdnI2UEZxdGRwbE9wL3V3eVdTNmxtVlp6Y1RFUkt0YXJWN0I4L3dvRVdVRGdjQVdwVkxwbksxUENoR1p0RnJ0dVNNakl6OHNLaXBhMDk3ZXZqS1ZTdTBoSXNXeVpjczZlWjRQRFF3TWZHR21BeVVTaVo1bzZua0pCb1BQY1J4WG5jbGtSb0xCNEhORVJHcTErdXhrTXRrWmo4ZTNtYzNtejNFY1YxMlFuTkZaTEpaYlpES1pOUlFLUFp2TlppTldxL1VyK1dxWFhHUGtBNjlWalViendVZ2s4bklnRUhnNmwyektGTWJTMzk5L2swcWxlcC9GWXJsMSsvYnROaUlhNFRpdU5KbE05dEswQ1dJU2llU1VTQ1R5enlOKzhnNHZydFZxenlwY1ZrWTBjK1hNOUliUEpTVWxQeU1pNWVqbzZJTldxL1Vlb3JmNzByamRiaUVhamI2U1NxVUdob2FHYmtzbWsvdHFhbXAyeCtQeDNiMjl2VmNhamNhTFpETFpLVFRWS3dyTmdBRUFBQUFBNEIxQmN1YjRFSElqZk5jV0Z4ZmZ5TEtzT2hRS3ZlanorZTZ2cXFyNmgwcWxhc3BrTXQ3Q0ExaVcxYVRUNlo1c05qdGlOQnB2anNmamQxdXQxanNHQmdadU5oZ01uOURyOVJlbjArbkJXQ3lXbnpCem55QUl5V2cwK245NnZYNVZVVkhSRFNNakl6K2xnNWNPTVdheitUTU9oMlB0Nk9qb1F6NmY3NGR1dHp1VVNDVDJEZ3dNM0twU3FXb1poa25MWkRLWHcrSDRsQ0FJcVhBNC9Eek4wYUJWRUFSK3BxVllSM3BkZkQ3ZmR3dDd6bEN1MG1GeWN2S3ZkcnY5UG9aaFZFUkVETVBJQlVGSXpIUVNobUVrV3EzMi9IeENSU3FWRnROVVk5azVoVUtoMXhjdFdsU2VTQ1QyeW1ReWV5cVY2dlg3L1U4c1hyejROOGxrY2ovUDg0V2pxdG5jQktOVVBCNS8wMncyM3hLTlJxOG5vcXpWYXYyaTArbjhNUkhSb2tXTG5pQWk0bmsrNXZmN1c4MW04L1dDSUVTbFVxbFpKcE81ekdiejU2UlNxZDVtczMyenU3djc0a2drOHVMMHVHdzIyNmVKaUFLQndJT0NJS1FXTFZyMFNHZG41emtPaCtOMmp1TktPem82enFkRHEyNm80TEVUd3pDYzArbThYeENFTE11eUNxZlR1VGFiellaeXpaL1AxZWwwSDg1bXM1TXVsK3V4bnA2ZUMzS1ZRTUdlbnA2TDFXcDFZMFZGeFovUzZmUUUwZHNKSDRsRVVxUlNxUTcwSzVMTDVhZms0cnlLM2s3TUZEc2NqaS9UMnhVclBCRlJmcXk0UXFHb3pXUXlFdzZINDRIOGVZeEc0MlVTaWNUWTJkbTVQSkZJN0QvYzgzYWtlbnQ3YitqdDdiMkZpQ1owT3QwRml4Y3ZmaW9hamU3bzdPdzhwNm1wS1JpTHhiWUxncENReVdRbEV4TVRtNkxSNkl2aGNIZ0g1Um9obTB5bUs1Uks1WkowT24xSUVzMXV0OStkU0NUYXU3dTdMeWpjSGdnRS91UjJ1L25pNHVJYmM4dlVEbGw2QmdBQUFBQUFjRGhJemh3ZnNvcUtpdWNVQ2tWMUpCSjVSYWxVbnBwS3Bib2lrY2lML2YzOW43ZmI3ZDhZR0JqNGNpd1cyMDQwTlZXbXNGRnVUdkhJeU1nREV4TVRHK0x4K0c2ZFRuZEJJQkQ0RFJHUldxMnVzOWxzdHc0T0R0NXFNQmd1RGdRQ3Y5UHI5UmRaTEpaYlJrZEhmMWh3RGs0bWs3bTZ1cm91WkJpR041bE1seEVSU2FWU1czMTlmUi9QOC9HeHNiRkhSa1pHZmxWZVhuNEt3ekFTcjlkN3oyRWVteENKUlA0MVcrWE1ZWTQ5SklHUzcwOFRpOFhlR2hrWldSc0lCSjRnSWttdWwwcDh4Z0FFUWNxeXJDcS9kSWRoR0FuRE1JckQzRGNSVWNqbjgzMHpIQTQvczNqeDRsZUppTUxoOEovNysvdXZLeWtwK2RuZzRPQzMvWDcvazBSRURRME53Y25KeVdjS0pta2RNREl5c3RWbXN6MFFDb1grT0RJeThyMVlMTlpkVjFmWGJqYWJyeWNpTXB2Tk54QVJTYVZTczFxdFBqMS9YSGw1ZWV1dVhic2E2ZUNwUnhxTHhYTHJ4TVRFTDJPeDJIQXNGdnR1WFYzZE5aV1ZsYzlvdGRvUGo0K1AveW9hamI0dzJ3T1N5K1ZMaUloMjc5NWRVMWxaK1dTK29xTzJ0clpyWW1MaTF6NmY3L3VMRmkzYWJEUWFMKzNwNmJtd2NMUjVYalFhL2QrdVhidEs4ejlicmRZN25FN24vWHYyN0Rtek1OYUdob1pRSkJKNWpRNGV4ejJtVUNocWRUcmRPWmxNeGs5RVFqcWRIakdaVEZjeURDTm5XVmJEc216S1pESWROQjJKNS9td3crRjRzS2VuNTNLYWUxclQwWWdTVWNwdXQ5OXB0OXZ2SXlJS2hVSlBtODNtYTNtZUY3TFpiRWdxbGRva0VrbVJ3K0c0aDRpK1RVUjhPcDBlRGdhRGZ3aUZRaTkxZG5hdXJLaW9lS3J3cElJZ1NIaWVUMlN6MmRDaGQzbGdZdE5UaE1RTUFBQUFBQUM4UTBqT0hCL3AzdDdlYTh4bTg3VURBd00zTlRRMEhPZ3RNajQrL3FqTlpydTlzckx5SHp0MzdpeW5hU09hQzR6bEo5TW9GSXA2SXNwT1RFdzhSRVJhbDh2MTIwZ2s4dSt4c2JHSFRTWlRjemFiM2VmMyt4OTFPcDNmeTJhekV4TVRFeHR5NTBoS3BWTDkwcVZMLzBORWxNbGtKb2lJd3VId0M4UER3OTlJSnBPZHVmME0yV3gyZ21FWVhUQVlQS1N5b3hERE1KSjNXamt6VTI4T2xtWHoyL2lob2FFN2MzL1hFUkhsbXZRZVFpS1JjSUZBNEVEaTVKUlRUdmxuS0JSNjVraGl5UGNXS2VUMys1ODBHbzNOaXhZdGVpS2J6WDVrY25MeTc0YzV6VWhYVjljWitTb21Jako1dmQ1dmpZK1AvNDZJSnVSeWVWVnRiVzNIMk5qWWp3Y0dCcjVDY3lRZlNrdEwxd3FDd1BmMzk5K1YyeFQwK1h6M2w1YVdQcHpOWmdQOS9mMjN6WGFzVXFsMHltUXlhektaN0o3ZWoyVnNiT3lIVHFmeklZMUdjNDVLcFRyVjYvVitKNWxNQm1ZN1Z3R1oyV3orVkNRU2VZa09UaUxKSkJLSkpwdk5qazAvSUpkZ1NkR2hVNXkrWmJQWjdvcEVJaStQam80K0ZJbEVYcVpqbDRpWlRtSXltYTZ4MisyM0M0S1FpVWFqTDZ2VjZyTWREc2VCQnNqNTVVMkNJR1NIaDRmdjRUaXV3bVF5ZlRJZWorOFpHQmk0bDNLUGwyRVlpVXFsV2xGV1Z2Wkk3bWRwd2FTbVF3aUNrR1pabHBudGRnQUFBQUFBZ01OQmN1WTRpY2ZqYnd3TURPU253REQwZHRWSXh1LzNiN1ZZTEY4Z0lza1JuRXJ0Y0RqdUdSa1orVjQ4SGgrdnJLejhzeUFJbWE2dXJzdUlpSmRJSkRvaVl2djcrKy9TNi9VZmQ3bGM2M1U2M1FXOXZiMmZKNkx4Z1lHQmV6VWF6VXF2MS92TllERDRKN2ZiblVra0Vqc0xFalBHcXFxcVB3bUN3RXNrRXNuaXhZdTM3TnUzN3pLYXBXcUZpSmp4OGZGZnpsUlJrbHVtTkJkV285R2NuVi9pSXBGSWpQbFIwUFQyYXpFamw4c3RSRVRwZEhxbVpBSXpQRHg4NStUazVJSEtuYTZ1cm5NTzJZbGhqcW92amRmci9iWk9wN3NnbFVvRkQ3ZXZUcWY3aUVLaHFMTmFyVjlScVZTblNxWFMwa2drOHJmeDhmR25pRWp1Y3JrZXlXYXpRWVBCOEVtRHdYRDV4TVRFbzhQRHd6K2xhWlVWQm9QaEVyUFpmRU5uWitjRlJCUWtJdExyOVIrMjIrMzNaREtaVWFsVWFxbXBxZm0zeitlN3grLzNQMDNUZXJ5bzFlcVBFaEdOajQ4L1BpMUVWVGFialRFTUk5SHBkS3Q4UHQ4RFBwL3Z1MFEwNHpLeFFpVWxKZCtYeStXVi9mMzlueTdjcmxBb25FVEVKSlBKdmhrT082UTNrTWxrdXR4cXRkNFpDb1grVGtUSnFxcXFGOUxwdE0vdjk2OGJHaHI2TVJFZGt1UjVseGlOUnZPK3djSEJ6MDlPVHI1QVUvL205SlM3NWcwTkRjR3hzYkZIQ3F2VFZDcVZ1NysvL3dzME5VRnJ2T0JjckZRcVBiQ2tTeUtSY0N6THl2T05oQ1VTaVRIL2Q2S3B5aHBCRUk3azN6SUFBQUFBQU1DTWtKdzV2Z1NpcVlxUmdpUUVqWStQYjhnMVR2MDB6L09SM0Q0elZoU1VsNWYvTXAxTzl3WUNnVjh0V2JMa2VaN25ZMjF0YlNzcDk2RlRJcEhvYytjTzd0Ky8vNU9WbFpVdk1nekRLNVZLUlR3ZUp5SWFiV3RyVzE1VVZIU1ZWcXZOOXc4UmlJaVVTdVZwRlJVVkczbWVUM1IxZFoydTFXb3ZLaTB0L1dsTlRjMmJRME5EZDAxT1RqNURCeTlob2VrZlF0VnE5ZmxsWldYZjUzbCtVaWFUT2VlYXBNUXdqRlNwVk5ad0hHY25JbUpaVmsxRU1pSWl1Vnp1cXE2dTNoNk5SbDlqV1ZaRFJCU1B4OXRudXFhNVJNTkJiRGJiclNhVDZacE1KalBCY1Z4cEtCVDZ4MHd4bEpTVWZEZVZTdlZKSkJLaklBZ0hybmtzRnR2ZTN0NSt0bGFyWFNHWHk1MHN5eXBwbHNiRGVyMytrdUxpNGh1ajBlaS9mVDdmZHlZbUpuNVBSQ0d0Vm51bTArbDhTS0ZRVlBYMjluNWljbkx5OWJLeXNwL2FiTGE3aTRxS1ByMXIxNjVxeWpXTjFXcTFIM0M1WEJ2Mjc5OS9iVFFhZlo3anVGcW4wM20zd1dENGhOL3ZYOS9YMS9jbG85RjRZV2xwNmM4V0xWcjBSRWxKeVVRd0dQeHpKQko1MmUvM3J5TWlNcHZOMXllVHlZNlJrWkVmNVVLVGFEU2FsUTBORGI1a01ybTN1N3Q3bGQxdXY4Tm1zOTJlaS9mMVpETFpNejQrdmlrZWovOW4yc015bFplWC85UmdNRnc1T0RoNGN6Z2MvaGZIY1RWbXM3a2xtVXkySzVWS2QrNDZiWnZsNlNVaUlvVkNVV0d6MmU0Mm1VeHJRcUhRUDdxN3V5OGpvckJXcTMyNHJLenNNYXZWZXFmSlpMcG0xNjVkeXlpWGtKb0JZN1BadnBsT3AzdDVucysvbmc2WGJNdU1qSXo4V0t2Vm5tTTJteGNmY2tLRzRRb25oU2tVaXFVV2krWC9lYjNlNzNpOTNtOU0zemNRQ0d6TlRlVXE1M2xlYnJGWXZrcEViTDZSc0V3bWN4UTJGV1lZUm5hWStBQUFBQUFBQUdhRjVNd0prUHZnZHVERFd5cVZhaHNmSC8rSnhXSzVSYVBSbkVORUZJMUczNWgrWEVsSnlmZGtNdG5pam82T1ZTYVQ2VEsvMzc5MWJHenNaMVN3TkNSWE9TTWpJZ3FIdy8vZXUzZnZzbVF5MlQzdFZDbWRUdmNobzlHNG5vaUk1M21ockt4c3ZkRm92SGhrWk9SSHVXUkhLcEZJUE1TeXJOYnBkTjVmV2xyNm8yUXl1VDJSU1BRV25rZ2lrWENGU1kxb05QclAvZnYzMytSeXVSNG1JZ29HZzcrZDR6cElSMFpHSHZUNWZOOG1JbHEyYkZsUE1wbHNKeUpLSnBQNzl1M2JkMUZaV2RrdkZBcEZUU0tSMkJNT2h3KzN2T2dBbjgvM2NEcWRIbk02blE4S2dwQU5CQUxyWnRvdmxVcjEyZTMyNzBna0VsMDBHajBvUVJHUHgvZVhscGJlbjM5TzhqMkJwaHNZR0xndEZBcTlNRGs1K1JUUlZKTEViRFpmcDFRcUd3T0J3Tzk3ZTN1dnlEOEgvZjM5bjBxbFVyME9oK05iY3JuY21hdFlNcFNWbGEzdjd1NitWQzZYbXlvcksxOVFxOVZOZ1VEZ3lUMTc5dFRucDEwRkFvR3RnVURnZWFmVGVYdHhjZkVOWnJQNUdpSksrLzMrZFFhRDRXSzVYRjdlMXRaMkJrMVZ4REFNdzBpbFVtblIwTkRRSGJuZVEzd29GSHJlYXJYZWJMRll2cWJUNlZhRlFxRy84engvb0NJcFZ3RnluZGxzdmlrV2kvMnZ2YjM5akhnOC9nWVJrVlFxRFVva0VwM0w1WHFjaU5oSUpQS2Znakh2QjZoVXFoVmFyZllzdlY1L2tVYWpPVHNhamY2M3Q3ZjNxdHhFSjRHSUtCd092N1puejU0VkZSVVZXd3dHdzBWNnZmNjgvUFdiZ1Z3aWtlZ3NGc3NQcFZLcG1ZZ28venFaU3pLWjlGWlZWZDBsazhuc005MCswK1FtdTkzK2RTSktlTDNlKy9MYit2cjZyczlQa3NxLy92djcrMi9LTDF1YmZ0NmFtcHE5OFhoOHh0Y0tBQUFBQUFBQXpCTTFOVFc3alViamxUUGRWbHBhK2xCUlVWSExERGRKY2sxTjFYT2NtbDI4ZVBFZmxVcGw2Uno3SEdDMzIrODFHbzFYRzQzR2l5d1d5MDAwdGV6akVMa1BzTndNTnpFV2krVXJSS1NaZmdQSGNkVWN4OVhNZGY5bXMva3pWTkFVbU9PNDZ1bjdLQlNLaXR4OXpQVzRaNlhSYUZhcVZLcjN6YldQWHErL05IZHRaNXJ3Skttc3JQeWJ5V1M2N2tqdjAyYXpmYzFnTUh5Q2NyMXlabEpVVkhRTkhieU1UVWxFWkRRYXI4b2xnK1NIdVJ0dFlXTEJhRFEycTFTcUZZVTdLSlhLMDNRNjNZV3pIQy9WYURSbkU5RkJqWlB0ZHZ2WDdYYjdmUnpIMWM1MngxYXI5WXMybSsxV211VTVxYXlzZks2MHRQUkhScVB4YXBWSzVUak00NUNXbFpYOUtoZkw0UlF0Vzdhc3grbDBQa2hIdGdTUWxFcGxDYzN4UEFBQUFBQUFBQUFBQUFBQUFBQUFBQUFBQUFBQUFBQUFBQUFBQUFBQUFBQUFBQUFBQUFBQUFBQUFBQURBVVhDNzNYZUxIUU1Bd0xIazhYancveG9BQU1BQ050TzBHZ0NBZVUwUUJNWHk1Y3R2RnpzT0FJQmo2TDhlaitkWnNZTUFBQUFBY1NBNUF3RHZPUnpIclJVRTRRNng0d0FBT0ZaYVcxdWZFd1NoczZXbDVRdGl4d0lBQUFBQUFIQkUzRzczejVZdlgzNlQySEVBQUJ4TEhvK25ZODJhTlZWaXh3RUFBQUFuRmlwbkFPQTlLWlBKckNVaVZNOEF3RW1GNS9uVlBNOWplUk1BQU1BQ0l4RTdBQUNBZDJKa1pDUmt0OXZkZHJ0ZDdmVjZkNG9kRHdEQXNiQnIxNjVBUTBORHRxNnU3cHBkdTNiOVZleDRBQUFBNE1SQTVRd0F2R2NKZ29EcUdRQTQ2V3phdE9sbkxNdTZtcHViUHlwMkxBQUFBQUFBQUlmbGRydi8yTlRVZExIWWNRQUFIR3NlanlkeitlV1hvOG9aQUFCZ0FVRGxEQUM4MTYxbEdBYlZNd0J3TWxvdGw4dlJmd1lBQUFBQUFPYS9wcWFtZjY1WXNXS2wySEVBQUJ4ckhvL25RWS9IODJXeDR3QUFBSURqQzVVekFQQ2V4N0xzV3A3blVUMERBQ2VkMXRiV3J4RFJaMXBhV3BhS0hRc0FBQUFjUDBqT0FNQjczclp0Mi81T1JPYmx5NWU3eFk0RkFPQlk0M2wrdFNBSVdONEVBQUJ3RWtOeUJnQk9DcGpjQkFBbnF5MWJ0dlFSMFZxUHgvT0kyTEVBQUFBQUFBRE15ZTEyZDduZDdrcXg0d0FBT0I2YW01di9zR2JObWt2RWpnTUFBQUNPUFZUT0FNQkpBOVV6QUhBeTI3eDU4OGQ0bm4vaThzc3Y1OFNPQlFBQUFJNHRKR2NBNEtTeFk4ZU94NUpFQWwwQUFDQUFTVVJCVklub28vWDE5UmF4WXdFQU9CNTRubCtsVUNpZUV6c09BQUFBT0xhUW5BR0FrODFhcVZTSzZoa0FPQ2x0MmJMbG40SWd2T254ZUc0Vk94WUFBQUFBQUlCWnVkM3UrTXFWS3hWaXh3RUFjTHg0UEo1ZExTMHR5OFNPQXdBQUFJNE5WTTRBd0VtSFlaaTFrNU9UcUo0QmdKTVd5N0tyQkVIQThpWUFBSUNUQkpJekFIQXlXc3N3REpJekFIRFMycmh4NHhBUjNlUHhlSDR0ZGl3QUFBRHc3a25FRGdBQTRGanplcjI4eldiVE81M09PcS9YKzdyWThRQUFIQTg3ZCs3Y1hsZFhkMjFqWTJObTU4NmRiV0xIQXdBQUFBQUFjSkJUVHoyMXlPMTJqNHNkQndEQThlYnhlS0xYWDMrOVN1dzRBQUFBNEozRHNpWUFPQ205OGNZYkUwVDBlN2ZiL1ZteFl3RUFPSjU0bmw4ZGk4V2VGVHNPQUFBQWVPZVFuQUdBazFZbWswSHZHUUE0NlczWnN1VVZobUgrM2R6Y2ZMdllzUUFBQUFBQUFCekM3WFp2ZGJ2ZG54UTdEZ0NBNDgzajhleTQrdXFyRzhXT0F3QUFBSTRlS21jQTRLUW1DTUphSWtMMURBQ2M5S1JTNldxV1piRzhDUUFBQUFBQTVoKzMyLzNYcHFhbTFXTEhBUUJ3dkhrOG5rOTVQSjdIeFk0REFBQUFqZzRxWndCZ0lVRHZHUUJZRUZwYlc5Y1JrZHJqOFZ3aGRpd0FBQUFBQUFBSGFXcHFlblhGaWhWbmloMEhBTUNKNFBGNFF0ZGRkNTFXN0RnQUFBRGd5S0J5QmdBV0JJWmhIdUI1SHBOTUFHQkJFQVJoZFNxVlF2OFpBQUFBQUFDWVg5eHU5NjRWSzFZc0V6c09BSUFUb2JtNStkNldscFp2aUIwSEFBQUFIQjRxWndCZ3dXQVlabTAybTBYdkdRQllFRFp2M3Z4Tkl2clkxVmRmdlZ6c1dBQUFBR0J1U000QXdJS3hiZHUyTFF6RGZHRDU4dVZsWXNjQ0FIQWlZTHcyQUFEQWV3T1NNd0N3b0FpQ3NKYUlVRDBEQUF2Q3VuWHJ4aGlHK1VwemMvTkdzV01CQUFBQUFBQTR3TzEyQnhvYkd3MWl4d0VBY0tKNFBKNHRIby9uS3JIakFBQUFnSm1oY2dZQUZxSzFMTXVpZWdZQUZvelcxdGFyaWVqbjExNTdMUkxUQUFBQTh4Q1NNd0N3NEd6ZnZ2MTdSUFJWd3YrQkFMQ0FNQXl6S3BQSlBDZDJIQUFBQUhBb2lkZ0JBQUNJd1c2M2MzYTcvVFN2MS9zdnNXTUJBRGdSZHU3Y09WUmZYMTlTWDE5LzlzNmRPMThXT3g0QUFBQUFBRmpnNnV2cjFXNjNPeUoySEFBQUoxcExTOHQvcjc3NjZsUEZqZ01BQUFEZWhwSitBRmlRZHU3Y0dXVVk1dkdtcHFiL0ozWXNBQUFuVWphYlhjV3lMSlkzQVFBQXpDTkl6Z0RBUXJhV1lSZzBCZ2FBQldYTGxpMEJRUkJ1Ym1scDJTeDJMQUFBQURBRlBXY0FZTUh5ZXIwUm04MVc1M1E2OVY2djl5Mng0d0VBT0ZGMjdkcTFxNzYrL3VOMWRYWHFYYnQyN1JRN0hnQUFBQUFBV01CV3JGaXh4TzEydDRzZEJ3Q0FHRHdlejloVlYxMWxGanNPQUFDQWhRN0xtZ0JnUVh2enpUYzdpR2l2MiszK3VOaXhBQUNjYUF6RHJKWklKTStLSFFjQUFNQkNoK1FNQUN4NFBNK3ZKU0wwbmdHQUJXZlRwazF2RXRFekhvL24yMkxIQWdBQUFBQUFDNXpiN1g2K3FhbnBQTEhqQUFBUWc4ZmplYzNqOFp3aGRod0FBQUFMRlNwbkFBQ0lTQkFFVEc0Q2dBVkxFSVRWUklUbFRRQUFBQUFBSUM2MzIvMUdZMlBqKzhTT0F3QkFETTNOelo5c2FXblpLblljQUFBQUN4RXFad0FBM3JhV1pWbFV6d0RBZ3JSNTgrYmY4andmYjJscHVWYnNXQUFBQUFBQVlBRnp1OTN0SzFhc1dDSjJIQUFBWXZGNFBMNnJycnJLS25ZY0FBQUFDd2txWndBQUNqQU1zemFiemFKNkJnQVdMSlpsTVY0YkFBQUFBQURFNVhhN2g1Y3ZYMjRYT3c0QUFMRzB0TFRjMGR6Yy9CMng0d0FBQUZnb1VEa0RBRENOSUFocmlRalZNd0N3WUczYXRHa3R3ekFmOEhnOFo0a2RDd0FBd0VLQTVBd0F3RFE3ZHV4NFNCQ0U2K3JyNjlWaXh3SUFJQmFHWVRCZUd3QUE0QVJCY2dZQVlHWnJwVklwcW1jQVlNSGF0R2xUbElpdThYZzh2eE03RmdBQUFBQUFXSmhZdDl1ZEZUc0lBQUN4ZVR5ZVIxdGFXajR0ZGh3QUFBQUFBTEFBdWQzdTc3cmQ3dHZFamdNQVFHd2VqMmZveWl1dmRJZ2RCd0FBd01rS3k1b0FBR2FSVHFjZklLTGJ4WTREQUVCc2dpQ3Nra3FsejRrZEJ3QUF3TWxLSW5ZQUFBRHoxZWpvYU1KdXQ1ZmI3WGFuMSt2ZEpuWThBQUJpMmJWcjEyaERRNE8ycnE3dTRsMjdkajB2ZGp3QUFBQW5HMVRPQUFETUFXTzFBUUNtYk5xMDZYc013NXpxOFhoV2loMExBQURBeVFiSkdRQ0FPZXpZc2FPUFlaaC9OelUxWFNWMkxBQUFZak1hamF1SUNNdWJBQUFBampFa1p3QUFEbTh0d3pDb25nR0FCZStoaHg1S0V0R1ZIby9uYWJGakFRQUFPSm1nNXd3QXdHRjR2ZDVSdTkxK29jUGhtUFI2dlYxaXh3TUFJS2FkTzNlMjE5ZlhuOXZRME9EWXVYTW4rbkVCQUFBQUFNQ0pzV0xGaWpPYm1wcGVGVHNPQUlENXd1UHg5SzFaczZaTTdEZ0FBQUJPQmxqV0JBQndCTjU4ODgzWEdJYmgzVzczV1dMSEFnQXdId2lDc0pybitXZkZqZ01BQU9Ca2dPUU1BTUFSd3VRbUFJQzNiZDY4ZWE4Z0NJKzN0TFQ4UU94WUFBQUFBQUJnQVhHNzNmOXJhbXBxRURzT0FJRDVvcm01K1I5cjFxdzVYK3c0QUFBQTNzdFFPUU1BY0hRd3VRa0FvTURRMEJDV053RUFBQUFBd0ltMWZQbnludnI2K25LeDR3QUFtQzlhV2xvdThuZzh6NGdkQndBQXdIc1ZLbWNBQUk2U0lBaHJwVklwcW1jQUFISTJiZHIwSnlJYWFHNXV2a25zV0FBQUFBQUFZSUZ3dTkzanA1NTZhcEhZY1FBQXpDY2VqNmVucGFVRmxZVUFBQUJIQ1pVekFBRHZBTU13YTlQcE5LcG5BQUFPdGxvUUJQU2ZBUUFBQUFDQUU4UHRkcWVXTDE4dUV6c09BSUQ1eE9QeGZOSGo4ZnhZN0RnQUFBRGVTMUE1QXdEd0RnbUNzSmFJVUQwREFGQ2d0YlgxSjRJZ1ZMZTB0SHhFN0ZnQUFBQUFBT0FrdDNMbFNvWGI3WTZMSFFjQXdEekVlRHdlWHV3Z0FBQUEzaXRRT1FNQThBNjk5TkpMQ1NKNnhPMTIzeUoyTEFBQTg0d2dDTUtGSG8vbnIySUhBZ0FBOEY2QTVBd0F3THVReVdTd3RBa0FZQWFiTjI5K2xtR1k3dWJtNXY4bmRpd0FBQUFBQUhDU2M3dmRqelUxTlYwbmRod0FBUE9SeCtQcDhuZzhsV0xIQVFBQU1KK2hjZ1lBNE4xYnl6QU1xbWNBQUdZZ2tVaFdFZEZ6WXNjQkFBQXduMG5FRGdBQTRMM082L1g2SFE3SEIyMDJtK0R6K2ZhS0hROEF3SHp5MWx0dkJlcnI2L242K3ZxV25UdDNQaXQyUEFBQUo5TDY5ZXQvMU5qWStJK1hYbnBKRURzV21OOVFPUU1BY0d5Z2VnWUFZQmF0cmEwUEUxRkZTMHZMQldMSEFnQndJakVNYzB0NWVmbHYxNjFicHhBN0ZwamZrSndCQURnR3RtM2J0cDJJeHBjdlgvNWhzV01CQUppUFdsdGJMeFFFNFUvMzNITVAzbjhDd0VKekdjdXkvM2owMFVkTllnY0M4eGQrT1FJQUhDTXN5NjdsZVI3Vk13QUFzeEFFWVhWM2R6ZVdOZ0hBUXZRQm1VejIycnAxNnhhSkhRak1UMGpPQUFBY0kyKysrZVpMRE1NbzNHNzNhV0xIQWdBd0gyM2V2UG52RE1Qc2JXNXV2a1hzV0FBQVJGRE5zdXpyR3pac2FCSTdFSmgva0p3QkFEaUdCRUZZUzBTb25nRUFtTVdtVFp1K3hMTHNEVmRkZFZXMTJMRUFBSWpBUmtTdnJGKy9Ia3ZoNFNCSXpnQUFIRU03ZHV4NGhvZ3FtNXFhYXNTT0JRQmd2cEpJSkt0WmxzWHlKZ0JZcURRTXcveGw0OGFOMTRvZENNd2ZTTTRBQUJ4amdpQTh3RERNN1dMSEFRQXdYNjFmdjM0L3d6RGY4M2c4UHhjN0ZnQUFrVWdGUVZpM2Z2MzZid2lDd0lnZERJZ1B5UmtBZ0dOc3g0NGRtNGpvM0lhR0JxZllzUUFBekZldHJhMi9JQ0tueCtPNVdPeFlBQURFd2pETXZSczNidnpsUC8vNVQ2bllzWUM0a0p3QkFEZysxa29rRXZTZUFRQ1lRMnRyNnlWRTlMdnJyNzllSm5Zc0FBQWkrdXpBd01BZk5tN2NxQlk3RUJBUGtqTUFBTWZCOXUzYmYwWkVhODQ4ODB5dDJMRUFBTXhuZ2lDc2pzVmk2RDhEQUF1YUlBZ1hDb0x3MHNhTkd5MWl4d0xpUUhJR0FPQTRZUmhtYlN3V1EvVU1BTUFjTm0vZS9BSVI3ZkI0UEY4Vk94WUFBSkd0SUtMWDE2MWJkNHJZZ2NDSmgrUU1BTUJ4c20zYnRyVU13eUE1QXdCd0dLMnRyYmNLZ25EdE5kZGNVeXQyTEFBQVloSUVvWUpsMmRmWHJWdDNtdGl4d0ltRjVBd0F3SEVrQ01JRHk1Y3Z4K1FtQUlERHlHYXpxM21leC9JbUFBQ2lJcFpsWDl5d1ljTWxZZ2NDSnc2U013QUF4eEhIY1dzRlFVRDFEQURBWVd6ZHVuV0E1L2w3VzFwYWZpVjJMQUFBODRDU2lINi9mdjM2RzhVT0JFNE1KR2NBQUk2ai8vNzN2eUVpYWwyK2ZQbE5Zc2NDQUREZmJkNjgrZGVDSUppYm01cy9MbllzQUFEekFNc3d6TTgzYk5pdzlwNTc3c0ZuOTVNY25tQUFnT01zazhtc0pTSlV6d0FBSElIVzF0WlBNQXl6NWRwcnIxV0lIUXNBd0R4eGUwVkZ4Y1lubm5pQ0V6c1FPSDZRbkFFQU9NNTI3dHc1S0FqQ1MyNjMyeU4yTEFBQTd3VU13NnpLWkRMUGlSMEhBTUI4SVFoQ2N6d2UvK3N2Zi9sTHZkaXh3UEdCNUF3QXdBa2dDQUtxWndBQWp0Q21UWnRlSnFML2VEeWVyNGtkQ3dEQVBIS2VRcUY0WmNPR0RVNnhBNEZqRDhrWkFJQVRZTWVPSFh1SnFMdXBxZWxpc1dNQkFIZ3ZhRzF0dloySXJsNnpaazI5MkxFQUFNd2o5VVQwbjQwYk55NFRPeEE0dHBDY0FRQTRjZFl5RElQcUdRQ0FJN2VLNTNrc2J3SUFPRmdKRWIyNmJ0MjZsV0lIQXNjT2tqTUFBQ2ZJOXUzYi95TUlRbUxGaWhVcnhZNEZBT0M5b0xXMTFTc0l3amRhV2xvZUV6c1dBSUQ1UkJBRVBjdXlmOXU0Y2VPVllzY0N4d2FTTXdBQUp4RExzbXQ1bmtmMURBREFFZHE4ZWZQamdpRG9tcHViTHhNN0ZnQ0FlWVlUQk9FMzY5ZXYvNm9nQ0l6WXdjQzdneWNRQU9BRWM3dmQyeGlHK2V5MmJkdTJpeDBMQU1CN2hjZmpDU2VUU2Z1VFR6NFpFVHNXQUlBanRXSERCdUZFM0EvRE1EOVZLQlJmdnVLS0s3SW40djdnMkVQbERBREFDWWJKVFFBQVI0OWwyZFZ5dWZ4WnNlTUFBSmlQQkVINFFqd2VmK0tKSjU1UWloMEx2RE5JemdBQW5HQTdkdXo0blNBSWpXNjN1MUxzV0FBQTNpczJidHo0S2hHOTR2RjQ3aFE3RmdDQWVlb1Q4WGo4SHhzMmJDZ1NPeEE0ZWtqT0FBQ0lBTlV6QUFCSHI3VzE5ZXRFZEtuSDQzR0xIUXNBd0R4MUpoRzl0bkhqeG5LeEE0R2pnK1FNQUlBSWR1elk4VGdSZmJTK3Z0NGlkaXdBQU84bERNT3NKaUlzYndJQW1OMFNudWRmWDc5Ky9YS3hBNEVqaCtRTUFJQjQxa3FsVWxUUEFBQWNoVTJiTm8wS2duQ2J4L1AvMmJ2eitLanFlLy9qbisrWm1Xd3NZVldVUlJEWHVnSjZ1Nmk5cUhNR2FHMnYxa29yU1NZSjlJcTIxNFU1bzlWVzI3U1ZVbTBtOWFMOXRiaEFWcjFYZXUxUGF3dFpjS210M21vQjY5V2ZPeWlJQ3dnQ2dheHp6dmYzQjhwbENZSEFUTDZ6dko2UEJ3OWdUdWFjZDVMUDkyVG1rM08rMytKcTAxa0FJRlVwcFk1V1NqMjlaTW1TNmFhejRORFFuQUVBUTFhdFduV1hpRnc5ZGVyVVBOTlpBQ0NkTkRRMDFJaElia2xKeWJkTlp3R0FGRGJBc3F6SGEycHFacHNPZ29Pak9RTUFCaW1sRm16YnRvMnJad0NnaitycjY2L1VXdi8yaWl1dUtEU2RCUUJTbUU5RUhxaXBxZm14MWxxWkRvTURvemtEQUdZdFVFclJuQUdBdzJCWjFveWNuQnptbndHQWc2dW9xYW01YjlHaVJRSFRRZEF6bWpNQVlOREtsU3U3dGRZTHAweVo0cGpPQWdEcHByYTI5am5Mc3BxTGlvcCtaRG9MQUtRNnBkU2N2THk4Ung5KytPR0Jwck5nZnpSbkFNQ3dRQ0N3UUd2TjFUTUFjQmpxNnVwK3JKUzZwS2lvNkZ6VFdRQWdEY3hvYjI5LzZzRUhIenphZEJEc2plWU1BQmoyL1BQUGJ4YVJSeVpQbnZ5dnByTUFRRHF5TEd1R1VvcmJtd0RnMEV6cDd1NStycTZ1N21UVFFmQy9hTTRBUUFydytYeS9FSkdiVGVjQWdIUlVXMXU3V1VTdUx5NHVyamVkQlFEU3hBVFA4LzVhVjFmM0pkTkJzQXZOR1FCSUFTKzg4TUlhRWZuNzVNbVRaNXJPQWdEcHFMNit2a0ZFcExpNHVNaDBGZ0JJRThNOXoxdFJVMU56bWVrZ29Ea0RBQ25EOHp4V2JnS0FJMUJmWDErc2xGcDR4UlZYRERPZEJRRFNSSjZJL0ZkdGJlMzNUQWZKZGpSbkFDQkZ2UGppaXk5cXJUK2NQSG55ZE5OWkFDQmRlWjQzUFRjM2Q3bnBIQUNRUnBUVytwN3E2dW83S2lvcTZCRVl3aGNlQUZLSTFucUJpSEQxREFBY3BvYUdoaGUwMW8rWGxKVDh4SFFXQUVnblNxbWJKa3lZVUxkdzRjSmMwMW15RWMwWkFFZ2hxMWV2L3JPSStNOCsrMndtWndPQXc5VFEwUEJUclhXb3FLam9DNmF6QUVDYW1WVllXTGhzeVpJbFEwd0h5VFkwWndBZzlTeXdMSXVyWndEZ0NIUjJkazVYU25GN0V3RDAzWVdXWlQyemVQSGlzYWFEWkJPYU13Q1FZbGF0V3ZXNGlJdy81NXh6VGplZEJRRFMxZEtsUzdjcHBhNHVMaTUreUhRV0FFaERwL3Q4dnVlV0xGbHlodWtnMllMbURBQ2tJS1hVQXRkMXVYb0dBSTVBWFYzZGY0aElWM0Z4Y2RoMEZnQklRNk10eS9wTGJXM3RSYWFEWkFPYU13Q1FnbGF1WFBtZ1V1cjhLVk9takRPZEJRRFNXWDE5ZmFtSS9MS2twT1FvMDFrQUlBME4xbG92cjYydG5XVTZTS2FqT1FNQUtZcVZtd0FnWVdab3JaZVpEZ0VBYVNxZ3RXNm9yYTI5U1d1dFRJZkpWSHhoa2RacWEydVhpVWdrSEE2L2Fqb0xrQXlUSjAvK3hQTzhDUysrK09KVzAxa0FJSjBWRlJYOTBMS3MvTHE2dWx0Tlp3R1FQV3BxYXJUcERJbWt0ZjUxUVVIQjlUTm56blJOWjhrMFhEbUR0S2ExbnE2MS9wK2FtcHFGOTk5Ly96RFRlWUFrWU9VbUFFaUFob2FHK1ZycmZ3Nkh3K2ViemdJQTZVb3A5YjIydHJiZlBmend3L21tczJRYW1qUElCRDRSdVRZUUNMeFpVMVB6YjA4KythVGZkQ0FnVVZhdFduV25pRVNGOHpVQUhMSE96czRabnVkeGV4TUFIQUdsMUtYdDdlMHJIbnp3d1JHbXMyUVNYdXdqa3d3VGtidmZmZmZkZjlUVzFrNHpIUVpJb0FXVEowL202aGtBT0VKTGx5N2RvYlV1THk0dVhtbzZDd0NrdVM5MmQzZi9kZkhpeGNlYkRwSXBhTTRnNHlpbFB2ZnBqT0tQMTlYVm5XdzZEM0NrNHZFNEV3TURRSUkwTkRUOFRpbTF2YWlvYUxicExBQ1E1azd5K1h6UDFkYldubU02U0NhZ09ZT01wYlgrcXVkNUwxZFhWLytxb2FGaHFPazh3T0Y2NmFXWGRpcWxGaythTk9sYTAxa0FJQlBVMWRYTlVVcmRYbHhjZkl6cExBQ1E1bzdTV2o5VlcxdjdGZE5CMGgzTkdXUTZ2MUxxaG5nOC9tWjFkZlUxekVlRE5MWkFLY1hWTXdDUUlKWmxUUmVSNWFaekFFQUdHS0MxZnF5MnRuYU82U0Rwak9ZTXNzVndwZFQvV2JkdTNlcWFtcHFnNlRCQVg2MWN1ZklEclhYVGxDbFRTazFuQVlCTVVGdGIrNUtJUEZoY1hQd0wwMWtBSUFQNHROYjNWMWRYLzBScnJVeUhTVWMwWjVCdFRoZVI1cHFhbWtlWExGbHlvdWt3UUYvNGZMNEZXbXV1bmdHQUJLbXZyNzlEUkw1UVVsTHl6NmF6QUVBbVVFcjlxTGEyOW9GRml4WUZUR2RKTnpSbmtLMitibG5XS3pVMU5iOWN0R2hSb2Vrd3dLSDQrOS8vL3JxSS9ML0preWRmWmpvTEFHUUt2OTgvWFd2TjdVMEFrRGpsZVhsNWYzamdnUWNHbVE2U1Rtak9JSnNGUkNTYWw1ZjNablYxOVZVUFAveXd6M1FnNEdBOHoyUGxKZ0JJb09ycTZnNnQ5YXppNHVKSFRHY0JnQXd5emVmelBiVmt5WkpScG9Pa0M1b3pnTWhJcGRTaTl2YjJWVFUxTlJlYURnUDA1c1VYWDN4QlJMWlBtalRwWXROWkFDQlRORFEwL0Y0cDlYRlJVZEcvbXM0Q0FKbENLVFhac3F6bmxpeFpjb3JwTE9tQTVnend2ODRVa1NkcWFtb2VXYng0OGZHbXd3QUhvclZtNVNZQVNMQzZ1cnFyTE11NjdkdmYvdlpZMDFrQUlJT010eXpycjlYVjFlZVpEcExxYU00QSs3dk01L085V2xOVDg0djYrdnJCcHNNQSsxcTlldlVLRVJsODl0bG5uMnM2Q3dCa0VzdXladmg4dm1XbWN3QkFoaG1tbEZwUlhWMTl1ZWtncVl6bUROQ3pIQkg1Zmp3ZWY2TzJ0bllPODlFZ0JTMndMSXVyWndBZ2dXcHFhbDVSU2xVWEZ4Zi8wblFXQU1nd3VVcXBwZFhWMWRlWkRwS3FhTTRBdlZCS0hhMjF2cis5dmYyRjZ1cnFMNXZPQTN4bTFhcFZ2eGVSejUxenpqa25tODRDQUpta3ZyNitVa1FtRlJVVk1iY1hBQ1NXVWtyOWUwMU56UzhyS2lyb1JleURMd2h3YUNZcHBaNnVxYWxadW1USmt2R213d0FpSWtxcEJhN3JjdlVNQUNSWVFVSEJES1VVdHpjQlFISkV4NDhmMzdCdzRjSmMwMEZTQ2MwWm9HKythVm5XYXpVMU5mTWZmdmpoZ2FiRElMdXRYTG15UmlrVm1qSmx5akdtc3dCQUpybjMzbnU3UmVTYnhjWEZqNXJPQWdDWlNDbjE3Y0xDd3NZbFM1WU1NWjBsVmRDY0Fmb3VWMFIrME43ZS9tWnRiVzBabCtUQkpLWFVMenpQdTlsMERnRElOUFgxOVkrSnlJYmk0dUpyVEdjQmdBejF6NVpsL2FXMnRuYWM2U0NwZ0RlVndPRWJwYlZlTW1IQ2hMK3hOQnhNV2JseTVVS2wxSGVtVEpsUzhObGo1NTU3N25YTVJRTUFSNjYrdnY2N1d1dWJ5c3JLeHUrN3JheXNMTTlBSkFESU5LZHByWitycTZzN3kzUVEwMmpPQUVmdUhLWFVYNnFycXgraTZ3c1R0TllMUk9TV0tWT21PSk1uVDk3bXV1NHZQTS83ZDlPNUFDQVRlSjQzdzNYZHZlYWZLUzR1L2wxM2QvZlZwaklCUUlZNTF2TzhaNnFycTdONkluWmxPZ0J3SkdwcWFyVHBEUHZvRUpGZktxWHVDSWZETzAySFFWYXdwa3laOGhPdDlhMWE2NTFLcVFFaUlrcXBOMWF1WE1uVk13Q1FBRVZGUlRkWWxuV2NVdXBYV3V1L2FLMUhpSWlxcjYvUE41ME5RR3BMd2ZjcnFTd3VJdVdscGFYMXBvT1l3SlV6UUdMbGljaHRXdXMzYW10clM1aVBCc2swWmNxVTJPVEprK01pRWhVUithd3hJeUtpdFQ3V1dEQUF5REFORFExM2ljaDB6L05lMDFxUEZaRjhyWFZuU1VuSlJhYXpBVUFHOFl0SVhYVjE5UzFhNjZ5N2tJUTNqa0J5SEt1MXJwMHdZY0t6UzVZcytZTHBNTWc4VTZaTW1haTFMaGNScGJYdWFkNkQzTk5PTzQwVnhRQWdBWXFMaTUvMFBPOFlFZGw5cFl4U2FyRFd1dGhnTEFESVNFcXBuOWZWMWYzNjRZY2Y5cG5PMHA5b3pnREo5WG5Mc3A2cnFhbHBxSyt2SDJNNkRETEh5cFVyMzlaYVh5WWlXdy93SWUxNWVYa1Qrak1UQUdTYTR1TGl5VVZGUmQwaWNvRlNxbkNmelVwRUxqTVFDd0F5bnRiNm12YjI5a2NXTFZwVWNQQ1B6Z3cwWjREK01jdDEzVGRxYW1wK25FMG5HQ1RYNnRXcm4vWThyMXhFUHVsaHMvWThqK1lNQUJ5WkFVcXB1SWdjNkxlM3FxaW82TnorREFRQVdlVHJlWGw1VHl4ZXZIaWs2U0Q5Z2VZTTBIL3lSYVFpTHkvdjlkcmEybG5aZUI4bEV1L0ZGMS84dnlJU2tYMGFORnJyUE11eWFNNEF3QkdvcjY5L3hyS3NNU0t5Vm12ZHZ1OTJwZFFncGRTVkJxSUJRTGI0dk0vbmU3YTZ1bnFpNlNESlJuTUc2SDlqdE5ZTnRiVzFmMTJ5WkFtL2JjTVJXN1ZxVmJYVytuYlpvMEdqbE1yMVBPOFVnN0VBSUNQVTF0WnVycSt2UDk2eXJEclp2eEZ1aWNpM3pDUURnS3h4Z2xMcXVacWFtbjh5SFNTWmFNNEE1bnpSc3F6bmEydHJhMnBxYWthYkRvUDB0bnIxNmlxbDFEMGlzdTJ6eHl6TG9qa0RBQWxTVjFjM1Yyc2RGaEZYUkhZdmphdVVHblRsbFZkeXZnV0E1Qm9wSWsvVzFOUmNZanBJc3RDY0FRejc5SVhlRzlYVjFiYysvUEREK1FkOUFuQUFLMWV1L0pIV3VrNUUya1JFdE5iYzFnUUFDZFRRMFBCNFoyZG5nWWk4ckxYZUlTS2l0Uzd3K1h4Y1BRTUF5VmNnSW85V1YxZGZaVHBJTXRDY0FWSkRnVkxxWiszdDdhOVdWMWZQWkQ0YUhLN1ZxMWRmNjNuZUkwb3BWMnQ5ck9rOEFKQnBsaTVkMmxWZlgzK21VdXEzc3VzMko1K0lzS1EyQVBRUFN5bTFxTGEyOW1lWjlwNHBvejRaWkorYW1ocDk4STlLUzMvUld0OVFWbGEyMG5RUXBLZkpreWYvdDliNjNFQWdjTlR6enorLzJYUWVBTWhFcGFXbFgzWmQ5d2tSVVZycjR4b2FHdDR6blFsQWFzbmc5eXVwb0tham8rTmY1ODZkMjIwNlNDSnc1UXlRbXM1WFNyMVFVMU96dUs2dTdoalRZWkIrVnExYTlRV2wxQjg5enp2RGRCWUF5RlExTlRWL3JxK3Y5NHZJMno2ZmI3cnBQQUNRWlVwemMzUC9XRjlmUDloMGtFVGd5aG1rdFN6cFJPL1FXdjljYS8ycjh2THlEdE5oMEQrbVRwM3FIenQyN0RDdDlWRFA4L0pGSkVjcEZWQktCYlRXT2Z2KzdYbWU2L2Y3dGRhNld5blZ0ZWZmZS95N3czWGQxa0Fnc0tXdXJtNm42YzhSNkl1K2pnblhkYjJDZ29MeGxtVVZXSllWa0Yxek1XM3U2dXA2dDd1N2V4TmpBb2ZpWUhVbklqbDVlWG1uaU1nd0VSa2tJaDFLcWUzZDNkM3ZlWjczTWVkaUpOcWVOUm1QeHdzNk96dlBGSkhoU3FuQldtdlA1L1B0dEN6cjQ1eWNuSFplSDZTR0xIbS9ZdHFMOFhqOHEzUG16SG5mZEpBalFYTUdhUzNMVG5acnRkWTNscGFXUHFLVXlxYlBPMk5jZGRWVmdSMDdkb3kzTEd1ODFucTgzKzh2N083dVBzM3p2S05GWklSU2FwaFNxbEJFQmxtV0ZmQThyN09qbytOanY5OC9XTzhpV3UvNjFtdXRsZFphUE0relJFVEY0M0hQNy9jckVkR1daV21sbEZaS3lSNS9WRHdlMzVHYm16dkVzcXdjcFpUbGVkNE9yZlYyMlRWbndtYWwxRWFsMUh0S3FmZVZVdTlvcmQvcDdPeDhaK25TcFZ1TWZkR1EwWkkwSm5LVlVqbXU2MW8rbjArTGlDaWx4TEtzM2VQQnNpeXR0ZTZPeCtNZk15YXlUeUxxVG5ZMWFYSzExajdYZFhmWG91dTY0dmY3UlVURTUvUHB6OTc0Y2k1R2J3NmpKdVB0N2UzaTkvdHplamdYZnZaSGkwZzhIbzkzOFByQXJDeDd2MkxTT3FYVTlIQTQvS3JwSUllTDVnelNXcGFlN0o3MlBPK0c4dkx5RjAwSFFjK0tpb28rcDVRNlMydDlodXU2bjFOS1RWUktqVlpLRlhxZXQ2T3JxOHZ0NnVvS3RMVzFEZmowUlpGNG5pZnhlRnhjMXhYWGRjWHp2S1JtVkVxSnorY1R2OTh2bG1YdC90dm44MGtnRU9qTXljbnB5TW5KMFlGQUlFOHBwVHpQKzBoRTN0RmF2Kzd6K1ZacXJkOEtCQUlycTZ1cnR5WTFLRElDWXdJbVVIZElOZFJrZHNyUzl5dW1iTFVzNitzbEpTWFBtQTV5T0dqT0lLMWw4Y2xPaThnRGdVRGcxbG16Wm4xa09rdzJLeTB0UGMxMTNTbWU1NTJudFQ3UHNxeVQ0L0Y0VzF0Ym05ZloyVm5ZM2QydHVycTZKQjZQUzNkM2VzNVZabG1XQkFJQkNRUUNrcE9USTVabHRROGVQTGdqSnllblFHdTlYU20xMnVmei9kbnp2QmM4ejF2MTBFTVBmV3c2TTh4aFREQW1US0R1cUx0VVEwMVNrNS9KNHZjcnBuUXFwVXJDNGZCUzAwSDZpdVlNMGhvbk8vUzN6czVPMmJScGs3ejMzbnZTMXRZbThYaGMydHZiWmZ2MjdkTGUzaTRkSFIyN0x5M09Cams1T1pLWGx5Y0ZCUVV5YU5BZ0NRUUNrcCtmTDBPSERwVlJvMGJKOE9IRFRVZEVrakVtOXNhWTZCL1UzZDZvTy9Pb3liMVJrekJNSzZVaTRYRDRMdE5CK29MbUROSWF6Um4waDIzYnRzbkdqUnZsZ3c4K2tNN09UdG0rZmJ0czNicFZkdTdjbVZVdnRBNVZJQkNRd1lNSHk3Qmh3eVFRQ0VoaFlhRWNlK3l4TW1MRUNNbkx5ek1kRHduQW1PZ2J4a1JpVUhkOVE5MGxIelhaTjlRaytwdFM2bGRyMXF5SlZsUlVKUGQrd0FTaE9ZTzBSbk1HeWJSdTNUcDU5OTEzcGEydFRiWnMyU0xidDIrWGpnNFd6T3FyUVlNR3lkQ2hRMlhnd0lFeVlNQUFPZVdVVTJUWXNHR21ZK0V3TUNZU2d6SFJOOVJkWWxCM2lVTk5KZ1kxaVg2eTFQTzhjRHFzZWt0ekJtbU41Z3lTNGUyMzM1WTFhOVpJYTJ1cmZQamhoMmw3TDNncUdqaHdvSXdhTlVvR0RCZ2dwNTU2cWh4OTlOR21JK0VRTUNhU2h6RnhZTlJkOGxCM2h5ZlRhL0tjYzg2UmwxOSsrWUNOcG9rVEo4cmxsMTh1ZDk1NVo4S1BUVTBpbWJUV1RJdG1XZ0FBSUFCSlJFRlV6OFRqOFV1Lzg1M3ZwUFFLWXpSbmtOWm96aUNSMXE5Zkw2Ky8vcnA4OHNrbnNuSGpSb25INDZZalphejgvSHdaTldxVURCNDhXQ1pObWlTRmhZV21JNkVIakluK3c1ajRYOVJkLzZIdURrMG0xR1FrRXBIVFR6OTlkL2JjM0Z4UlN1M1ZpRG4rK09QbHNjY2VrNFVMRi9hNGoxZ3NKdSs5OTU3Y2Q5OTlzbVBIanFUa3BDYVJSSy82L2Y0WlJVVkY3NW9PY2lBMFo1RFdhTTRnVVY1NjZTVjU2NjIzWk1PR0RVZThUS1hmNzVkTExybEV5c3JLNU5KTEw5MXIyOWl4WTZXb3FFZzJidHdvWThhTWtWLzg0aGZTMWRVbElpSVBQdmlnbkh6eXlicy9kdlBtelJJS2hVUkVKQmdNeXBRcFUrVE5OOStVczg0NlN4NTk5RkZadFdwVlFvOS9LTWU0L1BMTEpTOHZUMTUrK1dYNXh6LytjVVJmSjVGZEV3YU9IejllVGozMVZCay9mdndSN3crSmt3cGpvcmVhN0cyODdHdkVpQkV5Zi81OE9ldXNzK1NOTjk2UTIyNjdUZDU5ZDlkcnM1eWNITG4yMm12bG80OCtra0dEQnNsdmZ2T2IzYzg3M0cxSEl0dkhSQ0xyTGhuZjk5NXF1VCtPMzl0NE9STFpYbmU5U1dSTjd1bHc2Nk8zR3V6dGVUNmZUMXpYRlpGZGpabEZpeGJKVDMvNlUxbXpaczBoNWIzZ2dndGsyclJwOHFNZi9VaG16NTR0UzVZczJiMi9aS0Fta1NRZmVKNzNsZkx5OGhkTkIrbUpaVG9BQUpqMjNIUFB5Y3N2dnl6cjE2OVB5QXV2Z29JQzJiNTl1NHdkTzNhL2JmUG56NWVISG5wSUZpOWVMRHQyN0pEeThuSVJFVG41NUpObDhlTEZjdjc1NThzWHYvaEZLU29xa2llZWVFSkVSSVlPSFNyejU4K1hlKzY1Ung1NTVCRjU3TEhINUk0Nzdram84US9sR0RmZmZMTjBkWFZKUTBORFFob3pJaUpkWFYzeXhodHZ5S3BWcXhLMlR4eTVWQmdUdmRWa2IrT2xKNWRkZHBuTW56OWZRcUdRN05peFF4WXNXTEI3Mjl5NWMrWE5OOStVK3ZwNnljM05sZW5UcHgveHRpT1J6V01pMFhXWGpPOTdiN1hjSDhjLzBIZzVVdGxjZDcxSmRFM3U2WERybzdjYTdPMTVuelZTbEZJeWI5NDh1ZU9PTzJUTm1qVnkrdW1ueTZXWFh0cnJoTHhISFhXVWhNTmhXYkJnZ1hpZUo4dVdMWk5iYjcxVkNnb0tFdkdsNkJFMWlTUTV4cktzWitycTZtelRRWHBDY3daQVZudnBwWmRrelpvMXNtblRwb1R0Yy92MjdiSmh3NGI5SGg4MWFwU2NkdHBwc243OWVoSFo5YUx2a2tzdUVSR1JOV3ZXU0V0TGk3UzN0MHRYVjVlY2YvNzUwdExTSWlLN2Zrdm04L25rODUvL3ZJanNldFA2d1FjZkpQVDRCenZHdEduVDVOaGpqNVUvL09FUGZmNTZISXIxNjlmTGE2KzlKcSs5OWxwUzlvOURseXBqb3JlYTdHMjg5R1Rac21XeWJ0MDYyYjU5dTl4Ly8vMHlZY0tFM2R1KzlyV3Z5WXN2N3ZvRjJqLys4USs1N0xMTGpuaGJJbVRibUVoRzNTWGorMzZnV3U2UDQvYzJYaElsMitxdU44bW95VDBkYm4zMFZvTUhPeS9sNU9USTFWZGZMYi83M2UvazFWZGZGUkdSbDE5K1dWNTk5VldwcnE2Vzg4NDdiNzk5RGg0OFdLTFJxTng2NjYxeXdRVVh5S1JKazJURGhnM3luLy81bjNMUFBmZklSUmRkSkphVnZMZVUxQ1NTWUtEbmVYK3FycTRPbXc2eUw1b3pBTExXaHg5K0tPKysrNjU4L1BISC9YSzh6MzRyOWRsS0JGdTNidDA5NGQyK2t3cE9talJwOSswYm16WnRrdnZ1dTA5dXYvMTJtVFZybHB4Ly92bmlPRTVDajMrd1k4eVpNMGMrK09BRGNSeEg1cytmbjVUVkZENzg4RU41KysyM1plUEdqUW5mTnc1TktvMkozbXF5dC9IU2svZmVlMi8zdjNOeWNtVDE2dFVpc3V1M3djT0hEOS85K1c3ZXZGbE9PdW1rSTlxV1NOa3lKcEpWZDRuK3ZwcytmbS9qSlpHeXBlNTYweC9ud3NPcGo5NGM3SGxLS2FtdHJaWFRUejlkdnZLVnIwaHhjYkg4OXJlL2xhOS8vZXN5WnN3WWVlQ0JCK1I3My92ZVh2czg1cGhqcExTMFZHNi8vWGI1NktPUHBLbXBTYTY1NWhvWlAzNjh2UGJhYTNMVFRUZkpwWmRlS2cwTkRYTGNjY2NkOGRma1FLaEpKSUZmS1ZWVFcxdjdRNjExeWt6MVFuTUdRTlo2OTkxMzVmMzMzKyszNDYxZnYxNCsrdWdqbVRGamhvaUlqQmt6UnJadDI3YmZ4NDBlUFhxL2U5c1hMVm9reTVZdGsydXZ2VlkyYmRwMFdDOFlEM2I4QXgxajJMQmhNbkhpUkhub29ZY2tGb3RKWGw2ZTNIYmJiWDArL3FGWXQyNmR2UDMyMjBuWk53NHUxY2JFb2RSOVQrT2xON1p0eTI5Lysxc1IyYldNcTRoSWUzdTdpT3k2akg3QWdBRkh0QzNSc21GTTlFZmRKZUw3YnZyNGgvb3pKQkd5b2U1NjA5L253a090ajk0YzdIbGFhN25sbGx2a3hodHZsSVVMRjBwOWZiME1IRGhRSG52c01WbXhZb1UwTnpmTGQ3LzczZDBmZit5eHg4cTRjZVBrN3J2dmx1M2J0NHVJaU9kNWN2dnR0OHVISDM0b0lyc2E1ZGRkZDUxODk3dmYzVDFmVHJKa2UwMGlPYlRXdDlmVzF2N215U2VmOUp2T0lpS1NFaUVBd0lUVzF0WitYUWJUZFYyWk4yK2VYSDMxMVpLWGx5ZWYrOXpuNVBubm45L3Y0eTY2NkNKWnNXTEZYbzlkZDkxMXNucjFhbG0yYkpuY2ZmZmRZbG1XM0gzMzNRazkvb0dPTVdUSUVCSFo5Y0pJUk9TUGYveWp6SjgvdjYrZi9pSHA2dXFTSFR0MmlOWmFsRXFaWDJSa2pWUWJFNGRTOXoyTmx3TTU2Nnl6Wk1PR0RmTFNTeStKaUVoYlc1dUk3THFGcXJ1N1czSnpjNlcxdGZXSXRpVmFOb3lKWk5kZG9yN3ZwbzkvcUQ5REVpRWI2cTQzL1hrdTdFdDk5T1pRbnJkMjdkb0RQdi9zczgrV3dzSkNlZnJwcDBWRTVQMzMzNWYzMzM5ZnBrK2ZMdC80eGpkNmZNN3h4eDh2cGFXbGgzeXIzNUhJOXBwRVVzMWR0MjdkNk5yYTJtK0h3K0dkSm9QUW5BR1F0VXo4Y0gvOTlkZGwzcng1RWdnRVpPblNwZkw5NzM5L3Y0K1pNbVdLUFBqZ2c3di8vOWxFZkJkY2NJRzB0N2ZMd29VTDVidmYvYTdjZmZmZFVsSlNzdnMzWFcrKythYUV3NzNmUG51ZzQvZDJqRTJiTm9ubmVUSm8wQ0RadG0yYmJOeTRjZmR2NXBLRkYxOW1wTktZNkswbTk3VHZlRG5RbURqcXFLUGtDMS80Z2l4YXRHajN4MzcwMFVleWJkczJPZXFvbzJURGhnMHljdVRJM2ZNYUhPNjJaTW5rTVpITXp5dVIzL2ZlOUVmZGlSemF6NUJFeXVTNjYwMS9mYzU5clkvZUhPeDVQcDlQZnYzclg0dlA1eE90ZHkxMmV0eHh4OG05OTk2NysyTTJiOTRzenp6enpGNVhJajd4eEJQeTlOTlA3L2R6LzV4enpwR0xMNzY0WHhvemU4cldta1RTWGFLMWZxSzJ0dlpyNFhEWTJQMXpOR2NBWkszQmd3ZExJQkJJNmxLUUIzTE5OZGRJUTBPRHZQNzY2M3M5UG5Ma1NObThlZk5lbVRvNk9xUzd1MXNLQ3d1bHZiMWRYbi85OWQzM1hkZlYxVWxkWGQwUkg3KzNZN1MydHNxZi8veG4rZnpuUHk5TlRVMHlac3dZYVdwcU90eFB2VmM1T1RsU1dGaVkxTWtGY1dDcE5DWjZxOG5QOURSZWVob1RRNFlNa1gvNWwzK1IrKzY3Yi9mL1I0OGVMYSs4OG9vOCt1aWp1eWU0UFAzMDArWHh4eDhYa1YyWDd4L090a1RMaGpHUnJMcEw5UGU5Ti8xUmQzczYwTStRUk1tR3V1dE5mNXdMRDZjK2VuT3cybkZkVjY2Kyt1cTlubE5mWHk5WFhYVlZyL3Z0YWFuMkFRTUdTR2xwcVVTajBVUDVWQk1pMjJzUy9lS2Z0TmExSXBLWTVSY1BBODBaQUZscjRzU0pzbm56NW9TL3VCMDhlTEJjY01FRklpSVNDb1ZreFlvVnUxL2duWGZlZVRKaHdnUlp1WEtsL1BXdmY5M3Z1UmRlZU9GK1N3SnYzNzVkYnJubEZwazdkNjZzWExsU3pqampEUG5CRDM2UTBPTWY3Qmp6NTgrWGFEUXFCUVVGTW1IQ0JGbTRjT0ZoZm5WNk4ySENCRG41NUpPVHNtOGNYQ3FOaVVPcCs1N0d5NzRHRGh3bzk5NTdyNHdiTjA1bXo1NHRJcnN1Ky8vcVY3OHFJaUwzM251dlhIZmRkVEpvMENCcGIyK1haY3VXN1g3dTRXNUxwR3dZRThtb3UyUjkzM3VyNWY0NC9zRitoaVJLTnRSZGI1SjFMdnpNa2RSSGJ6VjRwT2VsWTQ4OVZpWlBubnpRWnRDOGVmUGsxNy8rdFhSMmR2WnAvMGNpMjJzUy9lSjVwWlRSRlp5NEpneHByYWFtUnB2T2dQUzJmdjE2K2Z2Zi83NTdQaFdZTTNIaVJEbm5uSE5rMUtoUnBxTmtOY1pFNnNpbU1VSGRwWTVzcXJ2ZVpGSk5UcGd3UVg3Kzg1OGYwdHcxOFhoY2JyMzFWdG15WlV1UDI2ZE9uU29ubm5qaTdpdCsrZ00xaVg3d3VGS0tPV2NBd0tTeFk4ZEtaMmVuNU9ibXlwdHZ2bWs2VGxZS0JBSnl3Z2tueUJsbm5NRUxyeFRBbURBdkc4Y0VkV2RlTnRaZGJ6S3BKdGV1WFN0WFhubGxRdmFWbDVjblM1WXNTY2krRG9hYVJEOVpORzdjdUgrNzhNSUw0NmFEMEp3QmtQVk9PT0VFR1Rac21PVGs1TWdISDN4d3dOOFdJYkY4UHArTUhEbFNSbzRjS2VlZmY3N2s1T1NZam9SUE1TYk15UFl4UWQyWmtlMTExeHRxY24vTGx5OVArakdvU2ZTakg0YkQ0UVZLcVpTNEc0UGJtcERXdUswSmlkVGQzUzJ2dlBLS2JOeTRVVFp2M2l3ZmYvenhYaXNXSURIeTh2Sms1TWlSTW5qd1lCazdkaXoza0tjd3hrVC9ZRXpzamJyckg5VGRvYU1tK3djMWlYNFUxMXJQS1NzcnF6VWRaRTgwWjVEV2FNNGdHVHpQazlkZWUwMDJiTmdnMjdadGsyM2J0c21PSFR0TXgwcHJmcjlmQmc0Y0tDTkhqcFQ4L0h3NThjUVRaY3lZTWFaajRSQXhKaEtQTVhGdzFGM2lVWGRIaHBwTVBHb1NCclJhbG5WNVNVbEpzK2tnKzZJNWc3Ukdjd2JKdG1IREJsbTNicDNzMkxGRHVycTZaTXVXTGRMYTJpcmQzZDJtbzZXOGdvSUNLU3dzbE1MQ1F2SDcvVEp5NUVnWk8zYXNEQjA2MUhRMEhBSEd4T0ZqVEJ3KzZ1N3dVWGZKUVUwZVBtb1NCbjNnZWQ1WHlzdkxYelFkcENjMFo1RFdzcmc1bzBYay9rQWdjTnVzV2JNK01oMG1TNmlTa3BJWjhYajhjaEg1bXVkNWVhMnRyVlpuWitlQXpzNU82ZWpveU9wTG5ITnljaVEzTjFmeTh2SzhRQ0N3WmNpUUlVTmQxMzNKNy9jdlZVcjlzYmEyOWlYVEdaRndqSWxlTUNhU2hycnJCWFZuQkRYWkMyb3lxOSt2cEpwWGxWTFR3K0Z3eWk3QlJuTUdhUzFMVDNaUGU1NTNRNnAyZkxORk9CdytTVVRPNys3dS9yTFcrcDk4UHQ4SnJ1dDJkblIwNlBiMjlvSHQ3ZTJxcTZ0THVydTdSZXZNS1ZPLzN5K0JRRUJ5YzNNbFB6Ky9NejgvdnlNbkp5ZGZhNzFOUkY2MkxPdFpwZFJmT2pzN24xaTZkR21YNmJ6b1A0d0p4b1FKMUIxMWwycW9TV3B5WDFuNmZpWFYvTm52OTE5YVZGVDBpZWtndmFFNWc3U1daU2U3dFVxcGFFbEp5ZTlUWlVaeDdLMjR1UGdFcmZYWld1dHpQTTg3MDdLc3N5ekxHdW51MHRYVjFhVTZPenZ6dTd1Ny9kM2QzZExkM1MydTY0cm5lZUs2cnRIc2xtV0p6K2NUeTdJa0VBanMvcE9UazlPV2s1UFQ3ZmY3Zlg2L3Y4RHp2Tlo0UEw3UzUvTjk1UFA1bnJVczYwVy8zLytQeFlzWHR4cjlCSkNTR0JNd2dicERxcUVtczF1V3ZWOUpSUTk3bmxkYVhsN2VZVHJJd2RDY1FWckxrcFBkRHFYVWZOZDE3MHFIa3dyMlYxNWVQckt6czNPY3orYzdUbXM5WG10OW91ZDVKOGZqY1NzUUNIeE9SQVphbHBYdmVWNm41M25kbnVkNXJ1dHExM1d0enM1T3k3S3NnT2Q1bG9oWVdtdkw4enpSV3UvM3g3SXNVV3JYYWYyemYzLzZ4MVZLdVZwck55Y254N01zeS9YNy9XSlpsdkw1Zkg3THNuSzAxcDdXZXFmV2VvdlcraE1SZWR2bjg3MG1JbXUwMXV0RTVOMzMzMzkvM1ZOUFBSVTM5NVZFcGtpQk1TRktLYTIxN3M3SnllbG1UR1NIRktnN3pzWFl5K0hVWkR3ZVY2N3I1bmQxZGZrdHk1TFA2bEJFaEpwTVRWbnlmaVZWVmExZHUvYkdpb3FLdExpM2tPWU0wbHFHbit5MGlDeXhMT3ZXa3BLU0QweUhRZktWbFpVTmNWMTNxTlo2cU5aNnFJZ005Zmw4ZVo3bkRSR1JISzExanRZNlZ5bVZwN1hPRjVGY0VjblRXdWRxcmRzc3k4cFJTbldJeUdkLzJwVlNuU0xTSlNMZFd1dXRJdEl0SXArSXlDZEtxVTljMTkwYWo4Yy95YlpMakpFZWptUk1pSWo0L2Y2UlBwOXZrSWprSzZWMmlNaDdXdXYzNHZINEI4S1l3QUgwcGU2VVVpTXN5eG9sSXFORVpMQ0k3TlJhYjFkS2ZlUzY3a2ZDdVJnSmNLQ2FqTWZqNCtMeCtEalA4OFo1bmpkY0tkWHQ5L3MvVVVxMVdwYlZ5ZXVEMUpEaDcxZFNsVlpLUmNMaDhGMm1nL1FGelJta3RRdysyZjFGYTMxRFdWblpTdE5CQUNDZE9ZN3pQMXJyWDFWVlZTMDJuUVVBRXMyMjdSS2wxQStibXBwT01aMEZQY3ZnOXl1cHFsTXBWUklPaDVlYUR0SlhmdE1CQU96bFhhWFVqU1VsSmI5alhoa0FPSHpYWDMvOTUzMCszek1pNGhPUlp0TjVBQ0RSYk50K1VDbjFMZGQxbnpLZEJVZ1JuMWlXOVM4bEpTWFBtQTV5T0N6VEFRQ0lpTWhPcGRTdCtmbjVwNGJENGFVMFpnRGc4RVVpa1ovNy9mN2xTcW1BVW1wdFZWWFZldE9aQUNCUmdzSGc4Ylp0ZnlRaVYyaXR1eTNMaXBuT0JLU0FkNVZTNTZWclkwYUVLMmVBVkZBVGo4ZC9NR2ZPblBkTkJ3R0FkRlpSVWVGdmJXMTlRVVJPRUpHQldtdFhSR29OeHdLQWhBa0dnemRZbHZWVHJmV2d6eDVyYm03K2s4bE1RQXA0MGJLc3I2VDdQSjAwWndCem52VTg3NGJ5OHZJWFRBY0JnSFIzd3cwM2ZMVzF0ZlV4MlRXZm5oSVJVVXExYWEzL3cyd3lBRWlNWURENGhGSnE4cDZOR2FYVU1wT1pnQlRRRkkvSHZ6bG56cHkwWDdhZDVnelEvOVpycmI5ZldscjZIOXkrQkFCSExoS0ozS3VVdWtMMnVWMWJLYlV0Rm91OVlTZ1dBQ1RFUlJkZDlDV2Z6L2VrN0pwRHk3ZkhwdTJlNTFXYlNRV2toSnFPam81L25UdDNicmZwSUlsQWN3Ym9QMjFLcVR2YTI5c3I1ODZkMjFaV1ZtWTZEd0NrdFd1dnZYWmtUazdPQ3lKeWxJams3N250MDF1YUhqUVNEQUFTSkJnTTNtbFoxbmUwMWprOWJCN2MwdEx5U0wrSEFsTER6OExoOEk4ejZaZmROR2VBZnFDVWFyQXM2K2JpNHVMM1RHY0JnRXd3Yjk2OG9NL24rNFBXT3ErbjdVcXBuVnBybWpNQTBsWW9GUHB2cmZWcFd1dUJQVzFYU3JYMGR5WWdCWGhhNjJ2S3lzcnVMUzB0TlowbG9Xak9BTW4xdDAvbmxmbHYwMEVBSUpOWWxyWHQwOThrZTlMRDZwTktxYzVZTFBhUC9rOEdBSW5oZWQ3clNxbVRlOXFtbEdwMVhiZTZueU1CcHJXSnlMZkt5c29lTngwa0dWaEtHMGlPRFNKU3NuYnQyaS9SbUFHQXhJdkZZaS9FWWpHZlV1bzVFZGwzRWtCUGEvMndpVndBa0NndExTMmxudWY5bTRoMDdidE5hNTN2dXU1L0dZZ0ZtTExKODd5cHBhV2xHZG1ZRWFFNUF5UmFoOWI2cDBxcGswdExTK3NyS2lvODA0RUFJSk5WVmxhZUx5S2JSS1I5ajRkM2FLM3JEVVVDZ0lSWnNXSkZnOVo2bG9qc1ZFcTE3YkhwYjA4OTlWU0hxVnhBUDN0TGEvM0ZURi9sbHVZTWtEZ1BLYVZPTGlzciszRTRITjVwT2d3QVpBUEhjVzRXa1llN3U3dlBFcEdOSXRLbGxOSlZWVlZjdFFnZzdWVlVWRmhLcVllYm01c0hlcDYzU0VTMmFxMTNLcVdXbU00RzlKTy91YTc3cGJLeXNyZE5CMGsyNXB3Qmp0emZMY3U2dnFTazVGblRRUUFnbTBRaWtVa2lNak1XaTAzKzlLR2pJNUhJTXEzMVVwTzVBQ0JSbm4zMjJVYXQ5VFFSa1phV2xzaTBhZE4rNzdydVhWMWRYUTJtc3dIOTRMR09qbzRyNTg2ZDIzYndEMDEvTkdlQXcvZUJpTnl5ZHUzYU9tNWZBb0QrcDVSYXJwUTZZOC9IcXFxcVpsUlVWUFMwNUN3QXBKVlFLSFNqNTNtclcxcGFkcS9LMU5qWStJeUlUREVZQytnWFNxbmY1T1hsWFZ0YVd1cWF6dEpmYU00QWZkZXB0YTRzS0NqNHhjeVpNM2VZRGdNQTJjaHhuRm9SaVZaV1ZtN2NkMXRGUmNWK2syY0NRRHE1K09LTHp4U1I0cGFXbHJOTVp3SDZtMUxxbHBLU2tqdVVVdHAwbHY1RWN3Ym9tNldlNTkxVVhsNytqdWtnQUpDdEhNY3BFaEVyRm92Vm1jNENBTW5nOC9rYXU3cTZKcG5PQWZTemJoR1pIUTZINjhQaHNPa3MvWTdtREhCb1ZtdXRieWdySy91ejZTQUFrTTF1dWVXVzRWMWRYZjhlaThWR21NNENBTWtRQ29WcVBNLzcvbE5QUGZXaDZTeEFQOXF1dGY1R1dWblpDdE5CVEtFNUEvUkNhLzJSVXVvSCtmbjVOVE5uenN5YSt4MEJJRlYxZFhVMWlzZzAwemtBSUJtQ3dlQXNFZkczdExUVW1zNEM5S1AzUldSR1dWblpTNmFEbUVSekJ1aFpsNGhVdWE3Nzh6bHo1clNhRGdNQUVJbEdvN2Q3bnZmN3FxcXFsYWF6QUVDaVRaMDZkWVJTNnQrYm1wcEdtczRDOUtOWFhOZWRNWHYyN1BXbWc1aEdjd2JZM3lPdTY5NDRlL2JzTmFhREFBQjJ1ZkhHR3k5d1hmZkxWVlZWWHphZEJRQ1N3ZS8zTjFxV3haV0J5QnBLcWFkYzE3MXM5dXpaVzAxblNRVTBaNEQvOVEvUDgyNG9MeTkveW5RUUFNRGVQTTlyMUZvUE41MERBSkloRkFvdDhEeHZhV05qNHlyVFdZRCtvTFgrajIzYnRwVmRkOTExbmFhenBBcWFNNERJSnFYVUQvUHk4aFl6cnd3QXBKNUlKUEtJVXFyb1Y3LzZWYnZwTEFDUWFNRmdjS3JXK2dzdExTMFhtczRDOUpOZnZ2UE9PemRYVkZSNHBvT2tFcG96eUdiZEluSlhSMGZIL0xsejUyNHpIUVlBc0w5SUpETFhzcXlObFpXVnZ6ZWRCUUNTUVNuVnRHWExsZ0dtY3dEOVFJdkk5YVdscFhlYkRwS0thTTRnV3oxcVdWYTBwS1RrTGROQkFBQTljeHpuT0JHNXBiS3ljcnpwTEFDUURNRmc4QTlLcVcrc1hMbXkyM1FXSU1rNmxGSkY0WEQ0RWROQlVoWE5HV1NibDdYV041U1ZsYTB3SFFRQWNGQ05QcCtQeVRFQlpLUmdNUGh2U3FsM21wcWFIamVkQlVpeUxWcnJyNWVXbHY3VmRKQlVSbk1HMmVKanBkUnRZOGVPdmYvQ0N5K01tdzREQU9pZDR6aDNpY2h2N3J6enp0ZE5ad0dBUkx2NDRvdFBVa3BkMjl6Y2ZMTHBMRUNTdmVONTNvenk4dkxYVEFkSmRUUm5rT25pU3FtN1hkZjlhWGw1T1V1MEFVQWFjQnhuaG9pY0ZJdkZiakNkQlFDU3diS3NScC9QeHdUQXlHaGE2MVZhNjYrV2w1ZC9hRHBMT3FBNWcwejJ1SWc0NFhENERkTkJBQUNIcHFLaXdtcHRiWDA4Rm92NVRHY0JnR1FJQm9PTGxGSUxsaTlmL283cExFQ3lLS1dXeCtQeG1YUG16R2sxblNWZDBKeEJ4dEZhL3o4Um1WZFdWdFprT2dzQW9HOWFXMXVYaThoMDB6a0FJQm1Dd2VBM2xGSWptcHFhN2pXZEJVaWlKZTN0N1hQbnpwM0xSTmQ5UUhNR21XU0xVdXBINDhhTlc4UzhNZ0NRZmh6SGNVVGtwVmdzMW13NkN3QWsydFNwVXdjcXBXcWFtNXNIbWM0Q0pORlB3dUh3VDVSUzJuU1FkR09aRGdBa2dLdVVXdGpkM1gxaU9CeitOWTBaQUVnLzgrYk5PMDFFeW1PeFdOUjBGZ0JJaGtBZzBLaVVZZ1U2WkNwWEtmV2QwdExTQ2hvemg0Y3JaNURXbEZMTFJTUVNEb2RmTlowRkFIRDRMTXRxOUR6djg2WnpBRUF5QklQQkh5dWxtcHVhbXA0MW5RVklncDBpY2tVNEhGNW1Pa2c2VTZZREFBQ0E3T1k0emdOYTY3OVdWVlV0TnAwRkFCSXRHQXgrUVNuMXErYm01aSthem9MK1YxTlRrK2xYa1d4VVNuMDFIQTcvM1hTUWRNZVZNd0FBd0poSUpIS0ZVbXBRTEJhak1RTWdVelhsNStlUE5oMENTSUkzWE5lZE1YdjI3RFdtZzJRQ21qTUFBTUNJYTYrOWRyQlM2djdLeXNwQzAxa0FJQmxzMjE2cWxKcjkyR09Qc1p3d01zMXpnVURnNjZXbHBSK2JEcElwbUJBWUFBQVlrWk9UczF3cHhiTFpBREtTYmR2ZkVaR3RUVTFOdnpPZEJVaXczK2ZuNTE4OGE5WXNHak1KeEpVekFBQ2czMFVpa1I4cnBab3FLeXVmTTUwRkFCSXRHQXlPRTVIYm1wdWJqek9kQlVpd2UvTHo4MitZT1hPbWF6cElwcUU1QXdBQStsVWtFdm1DVW1wNlpXVWxrMk1DeUVoS0taYk5SaWE2S1J3T1Y3SlVkbkp3V3hNQUFPaFhTcW5sZnIrZjI1a0FaQ1RidHY5ZEtmV2JwcWFtMTB4bkFSS2tXeWxWVkZwYStrc2FNOG5EbFRNQUFLRGZPSTd6bjBxcHErNjQ0NDV0cHJNQVFLTFp0djBWRVRtaHFhbnBldE5aZ0FUWkxpS1hoc1BoSjAwSHlYUTBad0FBUUwrSVJxUGxXdXVkbFpXVkQ1dk9BZ0NKTm5YcVZMK0lQTnJjM0J3d25RVklrQTJlNTgwb0x5Ly9IOU5Cc2dITkdRQUFrSFEzM1hUVHNhN3IzaDZMeFVhYnpnSUF5UkFJQkpobkJwbmtaWi9QTjZPMHRQUTkwMEd5QlhQT0FBQ0FwSE5kbHpjdEFES1diZHZmRjVFWG1wcWFuakNkQlVpQUp6czZPczR2TGk2bU1kT1B1SElHQUFBa1ZUUWEvYVhuZVRXeFdPeGwwMWtBSU5GczJ6NWJSTDdkM053OHlYUVdJQUVlM0xadDIrenJycnV1MDNTUWJNT1ZNd0FBSUdtaTBXaFFhMzEyVlZWVnBla3NBSkFrWEJtSVRISEgyclZyUzJqTW1NR1ZNd0FBSUdtMDFzdlhyVnVYYXpvSEFDU0RiZHQxSXVJME5UVnROSjBGT0FKYUtYVnRPQnordGVrZzJZem1EQUFBU0lwb05QcEh6L08rdm5UcFV0ZDBGZ0JJTk51MmkwVkVtcHViNjAxbkFZNUFoMlZaVjVhVWxQeGYwMEd5SGMwWkFBQ1FjSTdqWEt1MWZydXFxdXBQcHJNQVFLS0ZRcUdqdE5heDV1Ym1vMDFuQVk3QVpoSDVXa2xKeVhPbWc0RG1EQUFBU0xCSUpIS1NpUHhiTEJZNzJYUVdBRWdHclhXamlERFBETkxaV2hHWlhscGErb2JwSU5pRjVnd0FBRWdvcFZTajY3b1htczRCQU1sZzIvWWRJdkpRYzNQemk2YXpBSWRwWlNBUStPcXNXYk0rTWgwRS80dm1EQUFBU0JqSGNYNGpJbmZjZGRkZDc1ak9BZ0NKRmdxRkx0SmFuOVBjM0h5eDZTekFZZnBUZm43K3QyYk9uTG5EZEJEc2plWU1BQUJJQ01keExoV1JVYkZZN0JyVFdRQWdHYlRXVFVPR0RHRUZPcVNyKzhlTkczZk5oUmRlR0RjZEJQdWpPUU1BQUk1WVJVVkZYbXRyNjBPeFdDemZkQllBU0FiYnR2OG9JcXhBaDdTa2xQcHhTVW5KejVSUzJuUVc5TXd5SFFBQUFLUy8xdFpXSnNjRWtMRnMyNzVlUk41c2JtNW1CVHFrRzFkclBUc2NEditVeGt4cTQ4b1pBQUJ3UkJ6SCtZR0kvQ1VXaS8zWmRCWUFTTFJRS0hTSzF2cnE1dWJtVTAxbkFmcG9wMUxxOHRMUzBrYlRRWEJ3TkdjQUFNQmh1L0hHR3llN3JudDVWVlhWRk5OWkFDQVp0TmFOV3VzTFRPY0Era0pyL1pIUDUvdEtTVW5KS3ROWmNHaG96Z0FBZ01QbWVWNmpVb3JmSmdQSVNMWnQzeWNpUDJ0cGFWbG5PZ3ZRQjY5cnJhZVhsSlM4WXpvSURoMXp6Z0FBZ01NU2pVYnJ0TmJ6WXJIWXg2YXpBRUNpaFVLaGI0cklrT2JtNXZ0Tlp3SDY0SzhpY2w1NWVmazdwb09nYjdoeUJnQUE5RmtrRWlrV0VhbXFxcW8zblFVQUVtM0dqQm1ENC9INEE4M056WVdtc3dCOThFaCtmbjd4ekprejIwMEhRZC9SbkFFQUFIMXk3YlhYanJRc3E2cXlzdklvMDFrQUlCbmk4WGlqMXBvVjZKQTJsRklMOC9MeUlqTm56bVNwOXpSRmN3WUFBUFJKSUJCWXJwU2Fiam9IQUNTRGJkcy9FWkZsTFMwdC8yMDZDM0FvbEZMUmtwS1NLcGJLVG0vTU9RTUFBQTVaSkJMNXVXVlp2L3ZsTDMvSjZnOEFNazRvRlBxU2lBU2JtNXQvYWpvTGNBaTZsRkpYaHNQaEdJMlo5TWVWTXdBQTRKQTRqdk5sRVRtdnNyTHluMDFuQVlCazBGbzNLYVdPTnAwRE9CaWwxRGJYZFM4dEx5OS95blFXSkFiTkdRQUFjS2dhQncwYU5OUjBDQUJJQnR1Mi8wdHJIVzV1YnQ1cE9ndHdFT3M5ejV0UlhsNytpdWtnU0J4dWF3SUFBQWZsT003dlJlVEtpb3FLRHROWkFDRFJRcUhRVlZycmoxdGFXaDR4blFVNGlKZEU1SXRsWldVMFpqSU1WODRBQUlCZU9ZNXp0WWg4R0l2Ri9xL3BMQUNRYU5PblR4L3Z1dTR0TFMwdEUweG5BUTVpUlVkSHgrVno1ODdkWmpvSUVvL21EQUFBT0tCb05EcEJhMzFUTEJZNzNuUVdBRWdHMTNVYlBjOWoyV3lrdXZyOC9QdzVwYVdsWGFhRElEbG96Z0FBZ0FQU1dpL1hXck5zTm9DTVpOdjIzVnJydTFlc1dQR0c2U3pBZ1NpbEZwU1VsUHlRRlpreUczUE9BQUNBSGptT3MxQkU3cW1xcXVKTkM0Q01Fd3FGTHRGYWoyOXBhYm5IZEJiZ0FEeXQ5WGNVYWdVMUFBQWdBRWxFUVZURDRmQVBhTXhrUHE2Y0FRQUErNGxFSWw5UlNrMnNyS3k4em5RV0FFaTBLNjY0SW1mcjFxMy8xZExTa21zNkMzQUE3U0p5WlZsWjJhT21nNkIvMEp3QkFBQjd1ZUtLSzN4S3FjY3FLeXQ1blFBZ0kyM2R1clZSYTgwOE0waFZIM3VlOTdYeTh2TC9OaDBFL1ljWFhRQUFZQy9qeG8zalRRdUFqQlVLaFc3UldqL1gwdEx5bE9rc1FBL2U5anh2Um5sNStadW1nNkIvMFp3QkFBQzdSU0tScUZKcWRTd1dXMkU2Q3dBazJyUnAweWE3cnZ2TmxwYVdLYWF6QVB0U1NyMGdJcGVVbDVkdk5KMEYvWS9tREFBQUVCR1JlZlBtbmFHVUNsZFdWcDVwT2dzQUpJUG5lWTN4ZVB4VTB6bUFIand1SXQ4T2g4TTdUUWVCR1RSbkFBQ0FpSWhZbHJYYzUvT2Rhem9IQUNSREtCUnE4RHp2K3FlZWV1cGowMW1BUFNtbDdoMDdkdXozTHJ6d3dyanBMRENINWd3QUFCREhjUllycFc2OTg4NDczemVkQlFBU0xSZ01oa1VrM3RMUzhxRHBMTUNlbEZLM2xwU1UvSnlsc21HWkRnQUFBTXlLUkNMZkVwR0N5c3JLSmFhekFFQ2lUWjA2ZFpSbFdYYzBOVFdWbXM0QzdDRXVJbVhoY0hnK2pSbUljT1VNQUFCWjdmdmYvMzVoUEI1ZkZJdkZocGpPQWdESmtKT1QwK2k2TGl2UUlaWHMwRnBmWGxaVzFtUTZDRklIelJrQUFMSllQQjV2VkVyeHBnVkFSZ3FGUXIvMFBLOXV4WW9WTDVuT0FuenF3MCtYeW43UmRCQ2tGcG96QUFCa3FXZzBXdUY1M3JKWUxQWTMwMWtBSU5HQ3dXQlFSTTV1YVdteFRXY0JQdldxMysrZlVWUlU5SzdwSUVnOU5HY0FBTWhDMFdqMGkxcnJVRlZWMVpkTVp3R0FaRkJLTlRVMU5mbE01d0JFUkxUV3o4VGo4VXRMUzB1M21NNkMxRVJ6QmdDQUxLUzFidlQ1ZktOTjV3Q0FaQWlGUXN0YzEvMktpRERSS2xMQjc3VFdKZC81em5jNlRBZEI2bUsxSmdBQXNrdzBHbjFZYXozbnpqdnZiRFdkQlFBU0xSUUt6Zk04NzlVVksxWXNONTBGMEZyZnRYYnQybStWbDVmVG1BRUFBTUF1MFdoMFRpUVN1ZDkwRGdCSWhvc3Z2dmh6dG0yL1lqb0hBUFFWdHpVQkFKQWw1czJiTjFwci9aT3FxcW94cHJNQVFESllsdFhvOS91L2FEb0hBUFFWdHpVQkFKQWxMTXRxOUR5UFpiTUJaS1JnTVBpQVV1ckh5NVl0ZTg5MEZnQUFBQURZaitNNGxZN2pPS1p6QUVBeUJJUEJtYlp0LzZmcEhBQUFBQURRSThkeGJNZHhta3puQUlCa21EcDE2aERidGo4eG5RTUFqZ1J6emdBQWtQa2FZN0dZejNRSUFFaUdRQ0RRYUZrV3Qyd0NTR3ZNT1FNQVFBWnpIT2RQSXZKVkVkR21zd0JBb2dXRHdaOHBwZjdRMk5qNHZPa3NBQUFBQUxBZngzR3VkeHpuTHRNNUFDQVpnc0hnK2JadFAyTTZCd0FrQXJjMUFRQ1FnVzY2NmFhVFhkZTlKaGFMbldJNkN3QWtnMUtxYWNlT0hjTk41d0NBUktBNUF3QkFCbkpkdDFGRS90bDBEZ0JJaG1BdytIdWwxS3pubm51dTNYUVdBQUFBQU5pUDR6aUxITWU1eW5RT0FFZ0cyN2F2dG0zN042WnpBQUFBQUVDUG90SG9aWkZJNUJIVE9RQWdHWUxCNFBHMmJiOXRPZ2NBSkJxM05RRUFrQ0VxS2lvS3RtL2ZYbDlWVlRYQWRCWUFTQWFsRk10bUE4aElMS1VOQUVDRzJMNTkrM0tmenpmZGRBNEFTSVpnTVBocnBkU3ZHaHNiM3pLZEJRQUFBQUQyRTRsRWZoaU5SbTgzblFNQWtzRzI3YS9idHYybzZSd0FBQUFBMEtONTgrYWRFNDFHWHpDZEF3Q1NZZXJVcVhtMmJiTXFFNENNeHB3ekFBQ2tPY3V5bGdjQ2daTk41d0NBWkFnRUFvMUtLZWFaQVFBQUFKQ2FJcEZJUXpRYW5XVTZCd0FrUXpBWS9HRW9GT0tXVFFBQUFBQ3B5WEdjRXNkeGFrM25BSUJrc0czN0hOdTJ1V1VUUUZiZ3RpWUFBTkpRTkJvOVNtdGRHWXZGamphZEJRQ1NwQ2tuSjJlaTZSQUEwQjlZU2hzQWdEU2t0VjZ1dFdiWmJBQVp5YmJ0aDVSUzMvM2pILy80aWVrc0FBQUFBTEFmeDNFV09JNXpzK2tjQUpBTXRtMlgyYmE5eEhRT0FBQUFBT2hSTkJxZDZqak9rNlp6QUVBeTJMWjlyRzNiRzB6bkFJRCt4cHd6QUFDa0VhMzE4cTZ1cmtMVE9RQWdTVmcyR3dBQUFFRHFjaHpuMFVnazhuWFRPUUFnR1d6Ymp0bTJIVEdkQXdBQUFBQjZGSWxFcm9sR28vL0hkQTRBU0FiYnRrTzJiVGVhemdFQUFBQUFQWm8zYjk3eGp1TzhiVG9IQUNTTGJkdmFkQVlBTUltbHRBRUFTSEdXWlRWNm5zY2NEQUF5MHFkWHpIQ09Bd0FBQUpDYUlwSEkzZEZvOU45TTV3Q0FaTEJ0MjdGdHU5SjBEZ0FBQUFEb1VTUVN1Y1J4bkQrWXpnRUF5UkFLaFU2M2JmdC9UT2NBZ0ZUQVV0b0FBS1NnaW9vS2YydHI2Kzlqc1ZqQWRCWUFTQWF0ZGFPSW5HczZCd0NrQXVhY0FRQWdCYlcydGpZcXBaaURBVUJHc20xN2lZajhzTG01K1gzVFdRQUFBQUJnUDQ3ajNPUTR6aDJtY3dCQU1vUkNvVy9idHYyUTZSd0FBQUFBMEtOb05IcW00emovTUowREFKSmgyclJwdzJ6YjNtdzZCd0NrR3VhY0FRQWdoV2l0R3kzTG1tUTZCd0FrZytkNUxKc05BQUFBSUhVNWpyTWtFb21VbWM0QkFNbGcyL1o4MjdaL1lEb0hBQUFBQVBRb0dvMSsyM0VjNW1BQWtKRkNvZENYYmR0KzJuUU9BRWhWM05ZRUFJQmhOOTk4ODlEdTd1Ny9FNHZGaHBuT0FnREpvTFZ1OHZ2OWhhWnpBRUNxWWlsdEFBQU02Kzd1WHU1NTNuVFRPUUFnR1d6YmZsUkVaaTVidHF6VGRCWUFBQUFBMkU4MEd2MXBKQks1elhRT0FFZ0cyN2EvWjl2MlBhWnpBQUFBQUVDUElwSElseHpIK2F2cEhBQ1FETk9tVFR2QnR1MDNUZWNBZ0hUQW5ETUFBQmlpbEdwc2IyOC94blFPQUVnR3ovTWF0ZGEyNlJ3QUFBQUEwQ1BIY1pZNmp2Tk4wemtBSUJsczIvNk5iZHRYbTg0QkFBQUFBRDF5SE9jN2p1UGNaem9IQUNSREtCUzZOQmdNL3Q1MERnQUFBQURvVVNRU0dlczR6anJUT1FBZ0diNzJ0YThWMkxhOTAzUU9BRWczTEtVTkFFQS9Va290RnhHV3pRYVFrVG82T2hxMTF0Tk01d0FBQUFDQUhqbU9VK1U0emp6VE9RQWdHV3pidnMyMjdaK2F6Z0VBQUFBQVBicnh4aHREa1VpazBYUU9BRWlHYWRPbS9aTnQyMzh6blFNQTBoVkxhUU1BMEE4OHoydXNxcXBTcG5NQVFESjRudGVrdFQ3T2RBNEFTRmZNT1FNQVFKSTVqc004TXdBeWxtM2IvNm0xdnFxbHBXV2I2U3dBQUFBQXNKOW9OSHBESkJMNWxla2NBSkFNb1ZCb2RqQVlmTUIwRGdBQUFBRG8wUTAzM0hCcU5CcjlmNlp6QUVBeXpKZ3hZNHh0Mit0TjV3Q0FUTUNjTXdBQUpJbGxXY3Q5UHQ4RnBuTUFRRExFNC9GR3ovTllOaHNBQUFCQWFvcEVJdmRHbzlGL05aMERBSkloRkFyOUtoZ00zbUE2QndBQUFBRDBLQktKWEI2TlJuOW5PZ2NBSk1QRkYxODhQUlFLTFRPZEF3QUFBQUI2RkkxR0J6aU9zOE4wRGdCSWhvcUtDc3UyYmRkMERnRElOQ3lsRFFCQUFubWUxMmhaRm5Nd0FNaEl6ejc3YktQV21uTWNBQUFBZ05Ua09NNnRqdVA4ekhRT0FFaUdVQ2gwWXpBWXZOTjBEZ0FBQUFEb2tlTTQ1enFPODd6cEhBQ1FEQmRmZlBHWm9WRG9INlp6QUVDbVlpbHRBQUFTWTdubmVTZWFEZ0VBeWVEeitScTd1cm9tbWM0QkFBQUFBRDF5SE9kQngzR3VOSjBEQUpJaEZBclZCSVBCc09rY0FBQUFBTkFqeDNGS0hjZXBOcDBEQUpJaEdBek9Db1ZDRGFaekFBQUFBRUNQcnIvKytxTWR4L25RZEE0QVNJYXBVNmVPc0cxN2sra2NBSkFOV0VvYkFJREQ1UGY3V1ZJV1FNYnkrLzJObG1WeGpnTUFBQUNRbWlLUnlDK2kwZWozVGVjQWdHUUloVUlMZ3NIZ3phWnpBQUFBQUVDUElwSEloWTdqUEdFNkJ3QWtRekFZbkdyYjlwT21jd0JBTnVHMkpnQUErc2l5cklzSERSb1VOSjBEQUpMQnNxemdlZWVkZDdIcEhBQUFJSEVLaHc0ZGVxV0krUGQ1UFAvVHg1V0k1RXJpR29WNUlqSjRqLy9uaU1pZ0k5em4wQ044L3I0S1R6amhoR1VEQmd3NEkwSDdzL0x6ODBmMzlnRzV1YmtuSk9BNE9TSnlUQUwyMHh2ZnNHSER2cFdnZlFWa1YrWWoxVnQ5S2hFNUtnSEg2R20vZ2NOOGJsclZRMEZCd2JtalJvMjZUVVR5ZTlnODVOTnRlVWR3aU1JREhWcjJQbGRrcklFREIwNGRNbVRJTi9aOGJNU0lFVmNQSGp6NEs2WXlBUUFBWUc4KzB3R1E4UVorN25PZis5dnc0Y1BMdE5adVcxdmI4eUlpQXdZTU9QV0VFMDVvS1N3c3ZIVDA2TkczRHgwNjlOTFcxdFpuWE5mZGZBajdEQXdaTXVSZk9qbzYzaEFSdmMrMmtXZWVlZWJyV210djU4NmRxMFNrOEt5enpscGpXZGJBSFR0Mi9JK0l0UFVsZkY1ZTNvVFRUanR0alZLcWU4ZU9IYy8yNWJrSE1uVG8wTXRIalJyMS9lSERoMS9sdXU3bXRyYTJGL1k0M3ZGK3YzOW9QQjcvcEErNzFHZWNjY2FtM056Y2srTHgrTnZkM2QwZjdmc0JKNTEwMG9vUkkwWmMxZDNkdmFXenMvTTEyZi9yZGxCRGhneTU1TlJUVDMwdU56ZDN3clp0Mi80c0loMTllUHF3UVlNR1RlcnE2bHEveDJNRnVibTU0MTNYM2ZMWkE0TUdEVHB2NHNTSmY4clB6ei96azA4K2VWSU83ZnVWbjVlWE56b2VqMi83N0lFQkF3YWNPWEhpeEVjSER4NGMvT1NUVDU0ZVBuejROOXZiMjEvYS9ZVDgvSC95K1h6NWV4NzdRSEp5Y2s0KzVaUlQvdXk2Ym50N2Uvc3JJdUx1c1ZsTm1qUnA2NkJCZ3k3eStYeUQydHJhM2hXUm5ZZVErV0NzTTg0NDQxMmxWTTdPblR0ZmtiNTlyZE9oSG5ZYk9IRGdoZVBHamJ0NytQRGg0YmEydHBWZFhWM3ZmcmF0c0xEd2d1T09PMjd4OE9IRGl6bzZPdDdvN094OHE0KzdIM0RXV1dlOUt5TFd6cDA3bjVVOVBzL2h3NGZQT3ZIRUUvL2d1dTdXdHJhMkYrVXd2Z2E5S0JneFlzU2N0cmEydnlkd240ZHQxS2hSTjQ4ZVBmck9nUU1IWHJCbHk1YkhSYVI5N05peHZ4NDFhdFJOT1RrNXgyM2J0dTFQSXVLWnpna0FBSkROOXIyYUFVaTBkaEVSeTdJRzd0eTU4NitmUFppVGszT21pRWdnRUJpK2Z2MzZxOGVPSFZ0OXlpbW52UERHRzIrRTJ0dmIvN3UzSGVibjV4ODlidHk0KzBlTkd2V0R0V3ZYRm5kMmRyNis1L0g4ZnYvd01XUEczT2w1M282UFAvNzRJWi9QTitTWVk0NzVRWGQzOTRhUFAvNzR0MzBKMzlIUnNYYkxsaTJManozMjJEdnk4L1BQV2J0MmJZbUlkSXFJakJzM2J1SFdyVnYvdUgzNzlzYSs3SFBreUpIZkVSR0p4K01mNU9ibW5qUm16Smk3UHR0V1dGaDRpVklxOE5aYmIxM1kwZEd4NWxEM3FiV09EeDgrdk1oMTNROTI3dHo1c29nTUdqeDQ4QmMremViUHljazV4ZWZ6NVEwY09QQ0xuNzRSNjFPVFNrUms2OWF0ajI3ZXZQbitFU05HWEIwSUJFYS85ZFpiZTYzZU1HREFnRE9QUHZyb242eFpzK1lLRVludjgvU2NFMDg4OFM5YnQyNzlyNjZ1cmcwaUlnTUhEdnlTMys4LzZ1V1hYejVYUkRhSmlBd2RPclJVUktTZ29PQWMyYnNKMGh2cnBKTk8rdnU2ZGV2bVdKYVZOMlRJa09JaFE0WmNJaUtxb0tEZzNJa1RKd1lLQ3d1L2Z0UlJSMFc2dTdzLytEVHJQOFhqOFkydnZQTEtGMFJrYTY4N3Q2eTIzTnpjazhlUEgzK2Z6K2ZMMzdScDB6MTdiTlphNjg1Qmd3WjllZnYyN2MzeWFiMzNSVjVlM3ZFalI0NjhkdjM2OWZPT08rNjR4ZkY0L0lNTkd6YmNiVm5XOE5HalJ5OFlNR0RBNTllc1dmTXRFZWs2MUgybVFUM3NWbEJRY0pxSVNGdGIyOTkzN05qeDNKN2JCZzRjT0ZWRXhPLzNqM0pkOTRPK1poU1JuWnMzYjc1LzlPalJQeDh3WU1BWFA4M1NLU0srbzQ3Ni8reWRlWHdyVmZuL241bkpaRExKWkYrYnBtbVRwbTN1N2QySW9yS3FnT3dnQ3Foc0lpSWdpN2dnaTRvTGlMZ0F5aTZ1S0lLaXFJQ0tJRjlFY0FGa3ZjQmR1cVp0MmpUN3Zrd3k2KytQekpUYzNLVE52YmJDOVRmdjErdStibWM3Y3pJNU9YUE9jNTduOHpnK3IxS3BITDI5dlRlaUtHcE1KcE0zUWNORHFxT1JvcSt2NzA2ZFR2ZU9sVzZLWVppVklJZ0JraVJINXVmblA3c1g5VjRXclZiN2RxdlZldmI4L1B5bnVqZ2RNUnFOeHdNQWxFcWx2d0JBbGlSSnIwNm4yNS9uK1VJcWxmbytBTENyWFVjRkJRVUZCUVVGQllVOVF6SE9LS3cxTEVEREVGR3RWbCtXZDFJVTlTNEFnR1F5K2Yxc052dHJpcUlPc3Rsc243TGI3V2RISXBIbnJGYnJXWmxNNWpHUUp1M04wRFM5RUkxR1A5UGYzMzlQTUJoOGRtSmlZaE5OMHd2U1lRWUFvRnF0dmlZWllqVFM5dXQ3WXBqUjZYUmJLcFhLVmdDQStmbjVyMWdzbHJQTVp2T3BQTTlYSXBISU9RQUFKcFBwSXphYjdWUHBkUHFIa1Vqa01nQW9yMVN1VnF2ZG42S285d0lBNERqdWNUZ2NsN1k3eit2MS9uaGlZdUp3NkhJMVh4UkZobVhaY2lhVGVaQ2lxRU1NQnNON25VN24xWXVMaTVlVlNxVy9ZeGltcWRmclU5Rm85TExseW5FNEhCZnA5ZnFPb1E0WWhoa0FBQ2lLT21od2NQQlB6Y2QwT3QwQktwWEswdHZiKyswMjkyRUFBREdaVEtlMCtheGZqa1FpbHdLQTAyS3huQ0dLSXFOV3E3MTZ2WDYwVkNyOW80dVBUNnRVS3B2ZjczOVlGRVdXcHVtdGlVVGllOVZxOWVWNnZiNFRBTUJvTko2bzBXaUNLSW9TMHVjd0l3aWlJVWx5bUticDU5c1ZhcmZiTDY3VmFxOXlIRGNEMEdoVExZWVpBQUFRUlpFVlJWR1ZTQ1N1bDU3TmV5d1d5K21SU09UODV2UE1adk5IbkU3bmJsa3YxR3AxbjBxbHNyQXNtOVZxdGZ1UkpIbU9YcTgvSE1Nd3RTaUs5WEE0L0lFdW5rRnJuZDdxN1FFTUJzTlJ4V0x4TDFxdDlnQ0dZZWJENGZEWkpFbjJDSUtncWRmckU5STV4d0lBSkJLSmI4aS9Sd0JRRXdReElKK3pFZ3NMQzlkYXJkWlBtRXltRSt4Mit5ZFNxZFFkZHJ2OUlwSWtOK1J5dWZ0bVptWXVCSUNTMVdyOW1NbGtPblY2ZXZwRTZHQVlUQ2FUdHdRQ2dVZFlsbzBEQUpBa3VVbnltSHBGRUlRbEF4ZEprajNTY3ptQ0pFbFBVLyswQ3hSRnZkZGtNcjIvbTgvUmpOVnFQUnZETUJQTHNxbDRQSDd0Y3VlU0pQbE9ITWQ3R1lhSnhPUHg3d0lBR0F5R013RUFTYWZUZHpSNzdra2dUcWZ6QzRsRTRuWUFLTzVwM1JRVUZCUVVGQlFVRlBZT3hUaWpzTllzVFhKSWt2VDI5dmJlTlRVMTlRR0tvdDR0N2R2ZzhYaHVKZ2hpSFFDQVJxTVo5WHE5ZDl0c3RyT3RWdXUvSkFQRmJoNERtVXptdnA2ZW5tdlVhclZQclZhL3MybnkwN29DM0R6SjB2djkvcCtHdytGTEFHQzNVSThtRE1QRHc4OU5UazRlVlM2WG4yN2NMbk8zdytHNFZLZlRoUUFBS0lyYW9GS3A3QUFBb2loV29VdHRrNzYrdmh1a2E1aXBxYW5EU3FYU3Y1cU9mZGR1dDMrMlVDZzhNajA5L1VGWTNqQmpHUjRlZmdoRlVRTUFBSXFpQmhSRnhaR1JrU2RRRk5YSkoybTEyb053SE84RkFNaG1zNzl1S1FOcHZVY3ltZnlWM1c2L1hLVlNHWG1lejR1aUtBQUFxRlFxQjRaaGVwWmw0K2wwK3NlQ0lPUnhITy9oZVo3Rk1FeUxZWmkyV3ExdVJWRlVxOWZyRHlkSjhnQ2FwcHU5SUZnQWdHcTErdXJZMk5nV2c4RndkQ0FRZURTZnovOU9Nc3lBeCtQNUlvcWlaRFFhL1pMUmFEekI2L1grWlB2MjdXK0hsU2VJZ2lpS0hNZHhpZGRmZjMwSWR2ZGVjUUFBMUdxMThaMDdkMjRDQUZVb0ZHSnJ0ZHBFSjhNTUFJRFZhdjJZVnF0OU84TXdrZWI5VHFmekMyYXplVWtYQjBWUlBZSWdhREFZM0FvQVFKTGtlZ1JCOEZxdE5wRk1KbStVejh2bGNnK1l6ZWJUY1J4M2FqU2FUUmlHYWNybDhyL3E5ZnJyOVhvZGpFYmowU1JKYmhGRmtSOGJHenRwOCtiTk8xQVUxVXFYYTkxdTkxY1dGeGUvQXdEdFFySDJ0ZllBZ1VEZzBVS2g4R2VLb2c2Z2FmcDFqOGZ6ZFpQSmRLSWdDUFNPSFR2ZVFSQkVMMG1TVzNpZXo4VmlzU1h2c3A2ZW5pdk1adk5wTzNic2VEdnMvbDJyQndjSGY0L2p1R2VYRDRZZ2F1bTd1OXhxdFo1SEVNUUlBQWdFUVd3SUJvUC9rSjdOSmdCQSt2cjZicG1mbjcra3pUT0dlcjArdm4zNzlpVzludlhyMTIvSE1HejkyTmpZMFFDUWxIYTdRcUZRbE9mNTBzNmRPdytBWll5MjVYTDUrZjcrL3U5TDlkbGozRzczTmZWNmZTcVh5LzJ5MHprMm0rMU1BSUJrTW5rYk5QcERWUGJlVTZsVTNtYlBQWUNHSHBIUmFEeE9yOWNmT2pVMWRSeDA3OEdtb0tDZ29LQ2dvS0R3SDZBWVp4UldIYlBaZkliRDRUaXZlWjlhcmZZRkFvRi80VGp1OGZ2OTk1TWt1UUVBd0dLeG5OWjhIa1ZSaDFBVWRZajA5OEg5L2YzZm41dWJPN2ZOYllSME9uMlh3V0E0Z2FLb0EzdDZlcjdjZkpBZ2lCRjVzaXh2Yjl5NGNTZU80NzNEdzhNT3llalRLZFNpV0NnVUhuUzVYRithbXBwNkdnQWdrOG5jNzNBNExzMW1zejhEQU5EcGRFY0FBTEFzbTVpZm4vODhkREdCc1ZxdFordDB1bmNYaThYSEVBVEJmVDdmUStQajR3ZlY2L1VKdlY1L29NMW11NVRuK1ZJMEdyMEVWZzVoeWFaU3FUdWRUdWZuSk9PUUNBQml0VnJkU2xIVVFRQU5ZOERNek15SGZEN2Zyd0VBU0pJTXloTXhpcUlPWkZrMk5UMDkvUkVBS0RXVm05dStmZnN3U01ZVWtpUTlOcHZ0S3B2TmRvRW9pa3kxV24yWlpkbTVVcW4wVUg5Ly8wT2lLRExaYlBiK1FxSHdNNXFtZHpGaXRMREw4NUc4QmNSRUluRU5BSUJXcTkzUGJyZGZWS3ZWZGlRU2lSdXIxZXJUUTBORC94Z2FHdnJkNU9Ua2liQkN1SkFnQ0p3b2lweDhubHF0WHFmWDY5K2V5V1Irb2RQcDNBQUFQTStuVjNpbXU0RGp1QnNBeEptWm1ZK1BqSXc4SWUxR0s1WEtzeWFUNlNnVVJZMDh6eGRCTW1pSW9wZ0hBS2hXcTg4QUFCaU54cU9MeGVJRHRWcE4xbERodytId2lRQUFtemR2TG5BY1Y1bVltRGhZdnA5ZXJ6OW9hR2pvbndEQUI0UEJ4MUFVTmNoR0h4ekhiVGlPOXhvTWhzUEd4c2FPZ04wTlZ2dGFld0JSRkRtajBYZ2NRQ05NUndwbEF3QUF0OXQ5TllaaGhMU3BDZ2FEUzBaTWtpU0RDSUlRZlgxOU44N1B6MS9jVWl3VGo4ZS81L2Y3NzhGeDNGMnBWSjRHQUVCUlZDZUtJc3V5N0N3QUFJWmhHc25qS1E4QW9OUHAzaTJLWXIxYXJUNm4xV28zNlBYNlE3cngybEtyMVY2ZTUydndobUVHN0hiN0tRQ0E1bks1KzJCbGI3ckt6TXpNWWFJb1lqUk54NkNsVHdxRlFxSW9pdlZYWG5sbGJ3V1JkUmFMNVF4QkVNckpaUEpIQUFBbWsra2t0VnJ0QXdDd1dxMW5kcnJRWURBY3RaeWhTdUZOZ1lER2I3RmQ2QjBDQUhab2FvdXJCQUtOc2VMZWhMNmhKRW4yMERRZDdYUUNRUkNCdmRDU2FrVU5BRllBMkp2UVI0VTlRd2VybzZ2V2lyekExWFg0N244Ull5QVF1RDhXaTExUnFWUmUvdy9MY2hvTWhsQ3hXSHdNT2kvQVdUVWFqWEZQUXRzQkdwN1pCb1BoNkhnOGZpUHNQbVl5dVZ5dVQ4WGo4UnRnei9YaDFxcmZRU3dXeXpuWmJQWnVXRjNOTndXRmZSb2xsYmJDcXBQTDVYNkhvcWdSd3pBbmdpQW1BQUJSRkZHV1pUUFZhdlZWazhsMEVnQWcxV3IxMVpkZmZobDUrZVdYY1lDR1Y0VzB2ZlN2ZzJFR0FBRGk4ZmgzSmlZbURvbEdvOS9BTUV5UG9pZ2hDRUlaQUFCQkVGNFV4YndnQ0FWNW0yR1lxVXFsOGpTQ0lLTFpiRDUxdWMrUVRDYnZNaGdNN3lOSjhnQUFBSnFtbjUyWm1Ua3prVWpjQWdDZzErdFBBQUFvRkFxL2dTNE1Nd1JCREhvOG5sdnI5ZnJVMU5UVW1Rc0xDMmNEQURJME5QUi9Cb1BoV0ovUDl5Q0NJRmdrRWptL1Zxdk5ybERXc01manVWbW4wNzJyWEM0L1U2bFV0a3JHQ1ZZUWhDVWhZYlBaZkxMRDRiaE1yOWNmRGdCZ01wbE9kamdjbjNZNEhKL1dhclg3RzQzR1k5ZXRXL2VNUnFQcGI3a0ZTeERFVURBWWZHNTRlSGpTWURBY21jMW03NStkbmYxNE5wdTlsK2Y1ckY2dmYzK3BWUHF6U3FXeXV0M3VhNExCWUxpdnIrOU82R3p3Ylg2cEkwYWo4Y1JDb2ZBSGFhQmo5dmw4RDRpaXlNek56WjBHQUV5cFZQcFhJcEg0cmw2dlB5SVlERDZyMVdyZnR0d3pRUkJFeEhIY0hRd0d0d2FEd2EzcjFxMTd6dXYxM3EzWDY0OG5DR0kvQUlCcXRmcFNoOHRkYmZicGNCenZFUVNoNm5RNkw1R2VlMzh3R0h4eGVIajR5Vnd1OTV1ZE8zZnVOekV4OFc2ZTV3dWlLRExqNCtQdmFmNlhTQ1MrVzZ2VjJnbGNPekVNTTRpaVdQTjRQRGY3L2Y0L2VMM2U3N3RjcnVzQUFHaWEzaWtaRFphTVBuTGJGVVd4MnRQVGMzbHpZZnRvZXdCQkVIaVdaUlBOdjNjQUFKN25jNFZDNFpkV3EvVThBQkJwbXQ0cWltSmUvZ2VTa0gyNVhHNXJQS2xVS244ZEh4OC9RaFJGdGxhclRZK1BqNzhQQUlEanVLejgzVFJ2ejg3T25nY0FBb0lnQk1Nd2lmSHg4Vk82TWN4b3RWbzNpcUlVU0JvMjBtN01icmRmQ0FDUXlXUitJSDAveTNyRlZLdlZSWnFtNTJFWlhaNjl4ZUZ3bkkxaG1LbFNxVHdIRGFNYjB0UFQ4MlZSRk5tSmlZbDNTL2ZmcmQrVi95bUdtYmNXYXJWNmNIUjBkSWZGWWprWDJuaHI3cmZmZnRHaG9hRy8yZTMyU3dEQXVVcTNSVFp1M0RnamhXVHVhZVpDSVJnTVR2ZjM5OStqMCtrMnRUdkI3L2MvRUF3R1h6SWFqYWZBWG81SlRTYlRNZnZ0dDEra3Y3Ly9wM3RSUndCb2hIQzI2ZnRXdkVhdFZvL3V5VFhTUFhvY0RzZGwwQ0VwaDgxbSs0UmFyVjYvSitWS09IMCszNisxV20xb0w2NXRpOUZvUExuNXVheGZ2LzRGdjkvL0s0UEJjUFJlRm9tTmpJejh1ODMzYmRtNGNlTzB3K0c0Q0JyR2dCWFJhclZ1ajhmemJXajZMWmhNcGhQMWV2MGhBSUI0dmQ2N29FMjJQcFBKOUFHOVhuOVF0eFUybTgzSEdReUdvNGVIaDEreDIrMjdMQWhvTkJxL1JxUHhkMXNXUVJCVUlCRDQ4L3IxNjE4M204MW50RHRIclZiYjE2OWZQK24zKzM4dmZaWnV5eDUydTkzWGJ0aXdZWnlpcUVPYmp4bU54djJsWXpzTUJzTXgzWllwMVdkTitoMkR3WERzd01EQVR3S0J3Qk1yWlppVUlVbnlYYTJaQnhVVS90ZFFQR2NVMW9MYXpwMDc5NU0zUXFHUXlMTHM5TmpZMkJZQUlJTEI0Tk5hclhZNVVVMnpUcWZycTFRcXJ5MXpEbGdzbGcrTG9vam5jcmw3dDIvZlBpanRsa05XcHFSSldPdDJWNVRMNWFkcG1uNnR0N2YzdXFtcHFjTUJBS1NWY0FBQW0xNnZQeFFBSUoxTzM5TkZjY2JCd2NHSE9ZN0xUazlQSHdrQUdacW1ZV1ptNXFSQUlQQkVJQkI0QkFCZ2NYSHh5bHd1ZC85S2hkWHI5VW1OUnJQUllEQWMxbnJNWURBYzM3U0planllR3dFQUVvbkVONlBSNkJlaEVYSVJxMWFyTDQrTmpYVTBlTlRyOVdtVlN1WENNRXlEWWRnUVFSQkRuVmJaUlZHc0l3aEMyTzMyQ3l1Vnl0K3kyZXdEYlU1Yk1zNlFKTGsvanVQdVdDejJEUURRall5TVBFSVF4R0FrRXJtdzZUdEg4dm44endtQ0dEU1pUQ2NGZzhFWGlzWGlFN2xjN3I1TUp2TXIySDExVFlCR2VGTWVBS0JXcTcwQ0FPQjBPaStTdkFTRVhDNG5mMWVDS0lvY1NaS2pvNk9qWXdSQmpNelB6MytxV1U5R3I5ZUhBQUFSUlpHbktPcEFnSWFvdFZhcjNROEF3T1B4M09GeXVhN0paclAzSVFpaUF3QlZjM2lJV3EzdU5abE1weFNMeFVlbnBxWk9oS2FKdDhGZ0NBRUE0RGplNjNBNFB0M3kzQ2ZIeHNiZUJRQzFUWnMycFRFTW81cmJMVW1TdmEycjBQdG9ld0FFUWRvYUkxaVdYVFNaVEI5RFVaUktKcE0zTGl3czdHS00ycng1Y3dIRE1FTXVsM3VvVTMwWmh0bVpUcWQvYkxmYkwwUlJWTi9wUEFBQXQ5djlEUUJBOC9uOC9iRlk3QXNBMEpXSGxVcWwyZ1FBd1BOOFhxZlR2YWRTcWZ6VjYvWGVydEZvMWd1Q1VER2J6Uit6V3ExR3E5VjY1c1RFeERHVlN1V0psY3BjWlZSMnUvMHlBQUM5WG4rRTArbThsT080REVtU1crTHgrRFhsY25uSGY3aytDdjhoaWpoNWUxWkRuTnpwZEY3dDhYanVxTlZxWTRJZzFMdTVyMWFyM2RUVDAxT2VucDQrcVZ3dVA3blMrU2FUNllOOWZYMjNUMHhNSE9yeGVHNjAyKzJYdE10UVNaTGtSbEVVbVhBNC9KRmlzZmhJTjNXUnFKak41ZytaemVZUHhlUHhheFlYRjcrMkI5ZTJ4ZVZ5Zllva3laM0ovVVVBQUNBQVNVUkJWTGRGbzlFdnBGS3BPMnExMmc2RHdYQjhJcEg0OWw0V3lXdTEydjBHQndjZldGeGN2Q29lajh2bGxIRWM5M2c4bnRzNWpxdGxzOW1mcmxSUXRWcmxnc0hnRlNhVDZUU080NUlBQUFSQmpBSkFiWHA2K2hDYnpYYWV5V1E2dVRrRElFQWpuRjRRQkNZY0RoOWRLcFZXek1LNW1ra2NVQlN0QVRSRTdobUcyUzd2bDd3MWR3QkFCa1ZSR2dCUWc4SHd2bncrditLWVVHYXR4UFhYcXQvcDZlbjVFZ0NBUnFNSjJPMzI2K1RGMUdWQXJGYnJ4eEFFd1NjbUp0N2RSaTlOUWVGL0FzVTRvL0RmQWpHYnpXZjRmTDU3QVJxcnRXcTF1bGQ2eVNFQWpRbXR4K081MldBd0hLbFNxYXdURXhNSE5ML3NMQmJMcVE2SDQwdnl0aFFhSmZBOG41WmNSRmVWWkRKNVUzOS8vODhOQnNQUnplWGI3ZmJURUFSUlZhdlZWN3BKbGV2MWVtL2dPSzQwTVRGeEJBREVtK3EvVVJBRUVjTXdrRUp5Q0FEUXc2NWhKZTBRcDZhbVRvR0dRVUorbVpuWHJWdjNsRWFqV1Q4M04zY0dRUkREc1Zqc3VyNit2dHNNQnNOUkdJYjFBQURvZERvbkFFRHJZS1VOUWphYnZjZmxjbjI1WEM0L1I5UDBLd3pEUkRpT1cyUlpOc0Z4WEVvVXhSUk4weG1Idy9FeGc4Rndzc0ZnT0l6anVFNWhIRXN1cXpxZGJndlA4eVZvaE8vOEZjZnhnZG5aMlEvMzkvZmZReEJFSUJxTlhnOEEyZUhoNFJlVHllUnQ2WFQ2THB2TmRvSGt5YlJCRW9yZVRUT0laZGw0a3lFREJRQ3R4K1A1aHNGZ09HWmhZZUd5Sm5ka0lSYUxYZXQydTY5RlVaU3ExV3BqSkVrT041ZWwwK2tPQUFDWW5wNCtxRnd1eDBPaFVJcW02ZTJSU09UY2taR1JmeUVJUXFoVUtsdXpjYVhWMEFJQVlEQVlqdkY2dlhjMml3TlRGSFVBQU1EazVPUWhETVBFUjBkSEp3RUFlSjR2emM3T25nS2RYWTRkZ1VEZ3VZV0ZoU3R5dWR5dm1wL3RQdGdlUU5hdmFZVWdpSURENFJqaU9DNjFzTER3M2RiakNJTGcwcC9MaGxra0VvbmI3WGI3aGN0NXlabk41aFBNWnZPcDZYVDZaNUZJNU9OV3EvVXNqVVlUeXVmenYxK3ViQUFBblU3M2RnQ0FVcW4wZDV2TjlyRktwZkxYY3JuOGxNMW0reVNLb3JybTlqQTRPUGlyMTE1N2JRVGE2d1d0Q1RhYjdSeUNJUHdBQUlJZ1ZCS0p4TjBiTjI3Y1dhbFVubGxjWEx3T0FFenRybk02blYrc1ZxdFBOK3RoS2J5NUtPTGtheXRPRGdBZ0MzcmpPTjVUcTlXMnRqdW5CVFUwRFBnMVFSREdXZzhPRHc4L2phTG9MbDRiR28xbUNFVlJyZFBwdkZxNmw1MWwyZDFDdmhBRVVRdUNVRzNKUkxrTEJFRU1xVlFxYjZWUytXdlQ3aG9BQU0venhjWEZ4WnVhOXB1Y1R1ZUZpVVRpTGdESVFmZll0RnJ0UVFpQ3FQUjYvV0dwVk9wMzVYTDVyeWFUNldTTzQvWTZ0RWtRaEJxS29rS1RZUVpBeW9MSnNteXlHOE9NQkFjQW9GS3BMTEkySElaaEdrRVFSQlJGKzBWUjVEQU1Nd3FDc1BST1JSQUVSUkNFUUJDRTVYbCt4VkM5MVU3aVFOTTBDd0RBTU14Q2s4ZzlPSjNPTHc4T0RoNmN6V1ovbmtxbDdnRUFxTlZxMDlsczlqY3IxWEd0eFBWWHU5OXB4bWcwbnFMVDZRNWdXVFl4UFQxOU1FM1RoZEhSMFJjSWdoanVkRTB6ZzRPREQwOU5UYjJqazlpK2dzSytqR0tjVVZoclVBQUFqVWF6dnIrLy80Y0FBSlZLNVdtV1pYTmFyWFp6OHdTbWRiSTdPRGo0NlBidDJ3OEFhVUtUeldaL2F6YWJ6eUFJWW9UanVBeUNJQmpQOHhWUkZGY3laaXloMCtrMjRUanV6K2Z6SFZmZFpUS1p6Qzk3ZW5xKzV2RjR2cnRqeDQ2L1FtTXlpTmp0OW9zQWxnUTJWeVFTaVZ3Q2pSYzJDOURRUS9GNnZiZkxuZzRMQ3dzWE9aM09yN3JkN211ZFR1ZmwrWHordDRWQzRZLzVmUDRmMEhrVm53NEVBZytyVkNvblFHT1FoK080bStmNWt0dnQvbzVhcmU3bmViNW1OcHRQeTJhejk4bmVIemlPK3dFQWFyWGFpcGx1RmhjWHIzZTVYRjhtQ01LSG9paXAwK2tPYkhjZVNaTHJFQVJSMFRUOWVyRllYTkU3SUoxTy84UmlzWndWREFaZktoYUxmeG9iR3pzQkFKaUJnUUhDWnJPZG04MW1meXVuVTNjNEhKZUd3K0hqYzduY2ZSYUw1Wnk1dWJsTG9NUEtESVpobG1ZTkZhMVd1Nzk4VEsvWEh5cDdPd0VBSUFpQ2lhTElzeXdiSHhzYk94NmFqR2JTK2NjVUNvVS9sTXZsYlFCZ2svZFhxOVdYcHFlblR5SkpjaVNSU053R1RSNUJCRUVFUmtkSEowVlJaQ0tSeUhtWlRPWVgwR2FnUmxIVSt3UkJvRXVsMHZObXMzbHBoUmZETUgxZlg5ODlUZHVtWnFGaCtUdjJlcjEzMFRUOVhLMVdtMmtxZGw5c0QyM0RBUkVFSVlyRjRwTXN5ODV1M0xqeCtabVptV09rNzBFK3JvYkdjOS9sZW92RjhpRzlYbjlrcDV0aEdHYm83Ky8vc2J5TjQ3alQ1L1A5UVNwVDhQbDg5NXZONWcrSm9saWZuSnc4dWx3dVA3Vk0zVUduMHgwTUFHSW1rL254ME5EUTQzTnpjNWRsczlsZll4am1TS1ZTdndTQTBzYU5HeU00amp0bloyZlBoditpWVFZQWpEMDlQZGRXcTlVWE5Cck5PbWk0K044b2lpSTNQajUrTWpSNUR4QUU0UnNjSEh3SUFBQkJFTDFrVkV0UFRFeThjMDgxRHhUV0JrV2NmRzNGeVNVNEFBQkJFTXJOaytaT29DaXFsU2FYc1dxMXV0aDZQSjFPMytueGVHNWpHR1pXcTlYdUx3aENoYWJwRndBQTVNV0FXcTAyMWF3N0pxRUtoVUpzdlY2ZlcwNkxCOGR4WW5oNCtJbGlzZmprNHVMaVZaSVhnZndaYU5oMWtZZnQ3ZTI5dnFlbjUwdkpaUExHYmoxcVhDN1h4eEVFVVZVcWxXZkM0ZkFIQVFCS3BkS2ZBT0FPcDlQNStVZ2tja0UzNWJTaFhkKy8yejZielhZQlFSRER5eGp1T0lCZG4yTW9GQklaaGdrWGk4VkhSRkhrZVo0dnRqeGpTeWdVeXRUcjlYQTNuaGVybU1SQlJnQUFRRkZVRFkzeHNRRFErSzJpS0VvQ0FDdUs0bTd0YVRuV1NGeC8xZnVkSm94ZXIvZDdQTS9YcHFhbVRnS0FYZ0JZbkptWmVhOGdDRVN0Vm90Q3d6dFBGUXFGV0RtUnhKNDhFd1dGZlJuRk9LT3dWdGdjRHNkSDVmaGNqdVBTYzNOelovajkvajlFSXBFcmVudDdyMnZxY0x2dGdNWHA2ZW1UcEw5Vm9WQ0lCUURlN1haL0YwR1FYV0tVMndrQ0I0UEJyUVJCaktBb2lrNU1UQnpYUlpnQkY0dkZydW52Ny85WlQwL1BsYkZZN0RxVHlYU2lScU1Kc2l5N2tNMW03MXZoZWhsR3FzT1F5K1c2eW1LeG5DMktZcDFsMlFVY3h6MVdxL1g4NmVucDQ2MVc2emsybSswOHE5VjZqdFZxUFFlZzRRM0NNRXlFWVpqSm1abVo1akNTV2lhVHVkM3RkdCtvVnF0OUNJTGcwa0FPSVFoaUVBREE0L0hjSUlvaW44MW03N1ZhcmVjRGdJb2t5ZlVBQURSTkx4c3lKdDlERUlRcWp1TU9obUYyV3hrRUFCQkZFVUVRUkMxbHBua1BkUFptYUI2MDhMT3pzNS9jc0dIRE5vWmhvdEJJbDY0SEFLalg2MkhaTUNPS0lzUHpmS1ZRS0R3T0FGQXFsZjY1WEdVeEROTzM4MTRCQURBYWplOW5XVFl1aW1KZE90ZU1JQWdtaWZmdWxxNGR4M0g3MU5UVVJhMzcvSDcvZzBhajhmaEtwZkx2UkNMeFEyZ2EwTWp1eWl6TFJqT1p6Ry82Ky90L1hDcVYvdFc4Q2tpU3BKZWlxSGNJZ2tDYlRLYmpKUmRzS0JhTGZ5SUlZcDBnQ0VVQUVKdmp4VFVhelJCTjB5OHdESk5uR0dZU0FNQmlzVnl3dUxqWXZQSzlyN1VIRUVWUlZLbFVscEdSa2FlYTkvTThuNU95QkZGYnRtejVrTi92Lzl2RXhNVCtraFlUZ2lBSUprMCtkaUdielQ3aGRydHZrRVY2RVFTUk5Yc1lVUlJaZ0liSEFFRERrMFMrRGtWUm5kVnFQVWNRaEtxODMrZnozVGMrUG40RXd6QTdPMVJmUTFIVXdkVnFkV3U1WFA0SHk3SkpqOGR6MmNMQ3dwV3BWT28yZ0ladUJJN2p6bncrLzFDeFdQeHpwK2V3Rm5pOTNtOEJBTXpOeloweVBEejhtbXdzaThmak4wR0xJUkpGVVpJa3lhVitWL2FpOG5nOHQwOU5UWDBBcEJWdGhUY1BSWndjQU5aUW5GeDZacnowckhjTE4xMk9KcVBWcmc4aG0vMjFaSFJxRjFwTmhFS2hKVytPNGVIaHA0dkY0aE9GUXVFSm1xWmY3dWErUE0vbkFRQzBXdTFtanVOV0NnV1Q3eVhtY3JsdXZWSkl1OTMrV1FDQWFEVDZCWGtuVGRQenhXTHhjYXZWZW00bWs3bDlKWUZjdDl0OXJjRmdPTEY1WCt0a3ZobVZTbVVOQm9OYkVRUkJTSkxjQ0FCSXZWNGZTNmZUUDJwVC9MSTZYWkpIOGk1UUZPVUdBR0JaZHNYdzFWVk80Z0FhamNhdlVxbjZwTC9Yalk2T2ppMHNMRnpNTU13NGp1TzlQTS9uSTVISTVRQmdhTGxVN2ZmN2Y1Vk1KbTlydDJpd1J1TDZhOUh2QUFDQXorZjdvVXFsY3MzTXpKeEMwL1JMR3pkdW5LblZhanNuSnljL0RBQjdaSmhTVVBoZlJESE9LS3c2VHFmek0yNjMrOXNJZ3FnWmhwa0hBT0E0TGxFb0ZKNExoOE5uMERUOVBJWmgxREpGcUUwbTAzSDVmUDdCbGU1VnI5Y2oyV3oyM3A2ZW5xL1U2L1d3UEFrREFFWVNFRVVBM2hBSXJ0VnEvNWJxZUdrNEhINEZBTm9KdGk2UnlXUis0WEE0UHVOeXViNVNMcGVma3ZRcElCYUxmUjI2aTdzbmpFYmpDWGE3L1Z5RHdYQVV6L09GWkRKNVN6UWF2Y0hsY3AzbmRydXZwV2w2UjdWYWZiRmFyYjZZVHFlL05UUTB0RldsVWxrQUFIQWNkMEZqZGY3dTFvSnp1ZHhmOUhyOWlUYWJiYmhTcVR4TjAvU3MwV2c4dWxxdHZocUx4YTV3dTkwM1pES1p1NnJWNmh5R1lScXRWcnRGcDlNZEJOQVFPTzZpN3JLN0tySE1TaUpDVWRTaGtsRmhPYzhBcEhtRFlaanRORTF2dFZxdEg0OUVJbGVCdEdyV1BKanFGUGJTQ1laaDVyWnQyemJRN3RpR0RSdkM2WFQ2NS9GNC9Cb0FnSkdSa1dlMFdtMG9Fb2w4RmRxczJPM1lzV096dk45b05PNEgwQmlvU0dMV2dHR1lQaGdNN3ZJTVVSUlZTY2Q2UmtkSFh5VUlZdGhrTXAxZXE5VzJWcXZWbHdFQXpHYnpoUUNBY2h5WDlmdjl2NVdOREpGSTVBclpFR0F5bVU2a0tPcFFqdU9TS3BYS2dTQUlMbms3TE50Vzk3SDJBTkFZMENHeWFMZ015N0l4YUV3bWF0bHM5bjZiemZZSmg4UHh0VWdrOGpHUWhDSmxJMXNMMlczYnRyME5HcG9WVlFCQTl0dHZQeWFmenovTXNtekhBWi9KWlBvQXd6QnpFeE1UeDhQS2FkdmxhNDVGVVZSWEtCUWVnY2J2OHg2bjAvbTVUQ1p6aHpRUk5QYjA5RndyaWlJYmpVWjNDeDlaWTNvTUJzT3g0WEQ0bU9aSmFTcVZ1clhkeVRSTjcxQldKZC9TZEJRbjEycTFXeFlXRmk1SkpwTjNBZ0MwMDZrQ2FJUTBMQ2RPenJKczFPUHgzS3hXcS8wY3gwVUpnZ2dDZEJRbnp6TU1Nd1VBME5QVGMza3NGbHZLbEVnUXhMRHNXVm91bDU4QkFOQm9OTzlFRUVSb0ZTZXZWQ3E3aUpPM1ZtemR1blhQek16TUhOOHlzV01KZ2hqeStYeS9JQWhpTThkeDg5bHM5bjRwN0ZqQWNkd3NpNU9iVEtZUHU5M3VhM3A2ZXI2U1RxZC9PRDgvZnlrc1A1bEhwSHIvYldKaTRqQ0FwV3hwelB6OC9DWHBkUHIrVUNoVUZFV1J5ZVZ5OThkaXNXc0hCd2Yva00xbXU5R2RhMlVYZ1h5S29nNmxLT3BRdTkxK2NUcWQ3c29qbDZacERxQVJIdE9zWGRJQkhnQ0E1L2xLTjRZcUFBQzMyMzBsanVPdVhDNTNYN2xjL252enNYZzgvbTJEd1hDVTErdTlaK2ZPbmUrRVpjWkNpNHVMdDFnc2xqTjVucS93UEorVmpPYTdUT1piRUtXeEcxUXFsYjhEQUpqTjVnK1Z5K1hIV3lmNWNqa0VRZlQ3Zkw1MjJpenlvcEJ6ZEhUMDd6Uk52eWFIbXNsajAwNjBKbkVnU1ZJek5EVDA2dERRMFA5RklwRUxCd1lHN3U0MmlZT016V2I3dEVhajJRRFFNSzRSQkJIdysvMS9sSVhYUlZFVWhvYUdIcEZEZHpVYXplRFEwTkFUT0k2N05Cck5LRVZSN3hrZkgzOVh2VjZmYkM1WEVBUmVFSVRzNjYrL3ZwVGNJQlFLaWJLNC90RFEwRE1naWVzakNOTGM5cFlUMTErVGZzZmxjbDFwTXBrK01EYzNkM28rbjMvWVlyR2NpK040citRVi9PMUlKTEpMcGxjRmhmOGZVWXd6Q3F0T0lwRzQyMnExWHNBd3pQelUxTlNIUXFHUVBDZ3JGZ3FGM3dFMFZxdHhISGUzMDV6UjZYVDc2M1M2QTJkbVpzN0s1WEwzcm5TL1ZDcDFtN3hhcmRQcE5vK01qR3d0Rm91UHpjek1mQmdBOEZBb3hPeXBJSEFUd3V6czdFWHIxcTM3WnlBUWVCSkJFTHhhcmI2U1RxZC8wc1cxcGsyYk5rMnBWQ296U09GZEhNZWw5SHI5NGNGZzhIQzFXdDBMMEFpNWFWNUJVcWxVWnBabEU2bFU2cnNvaXByeitmd0Q4dVJlUnF2Vjd1ZjFldTlXcTlWOWMzTnpIODFrTW44TWhVSTVVUlQ1U0NSeVZxRlErTDlhclRaVHI5Y3pBSkRsT0M1anNWaE9wU2pxUGZWNmZiSWxKR2JaejQ4Z0NMWW5LNG5kd25GY0hrRVFYS3ZWRGxXcjFVbUFOK0wrNVh2L0I4V2phclU2U0ZIVU8xRVV4WEs1M1AxT3AvT3o4WGo4VG9xaTF1dDB1Z09rUVhXbitIdTEyV3orZ01QaHVGZ08zMkVZWm43YnRtMzc5L2YzMzJDMVdzK2lhWHFiSUFoTEF3K2U1OVVBRFVNZ3gzRXhqdU5pQUFBMm0rMVRrVWprRXdCZ3M5dnRGeWVUeVZzWmhobnplRHgzb2lpcVpSaG1yc2xEQTNPNVhOZnlQRjhzRkFxUFc2M1dNeEVFd1Z3dTF5ZGE0dk4zWVI5dER3akhjWmxtdzBBb0ZOckZMYnhZTEQ1cXM5aytJYm1BQXdCb0FCcWFCUjNLYkY0TkZRRkFXQ2t6RzBBakpiYk5aanM5blU3ZjFVM0ZiVGJiQlFBQTJXejJYZ0NBUXFGd3A4dmwrbnh2Yis4UHA2YW1qaGtZR0xnVHgvR2VlRHorcmVWMEk5YUkyTFp0MjN5dzk3OGZ3bXcyZjdCRjEwamhUVUlSSjkrVnRSQW5CMmhva1VqWDdHS3NsOEtsN2dISndNRnhYRHFSU0Z4ZHI5YzV5UnZ0eDIyS2E0dEdvL0dUSlBtdVhDN1hyQ09pbHU3THZQNzY2MzBBSVBiMDlGeUhJQWpTdnBTMVJ4SlF2b3BsMmNXWm1SbFpZOFVCRGVOMXJWd3UveTJmeno5a01wbE9HaGdZdUh0MmR2Wk02QnpTazltMmJkc3UyWXc2VGVaRG9aQW9aOUhyc3FvaVFPUDNJQXZldGlEM2dabDBPbjJueStXNlZ0WW1LaGFMeTRXMnIyb1NCeG05WHY5ZWtOcFJ2VjZmNHpodW5pVEp0MU1VZFJnQUFNL3pXV2xCRGdNQUVFVlJKVzFEclZiYkRnRFEyOXY3N1hBNC9CRm9Nb2l0aGJqK1d2VTdHbzFtMCtUazVGSGxjdmx2QUVDNjNlNnZBZ0RNek14OE5KZkwvZFhuODkyL3VMajQxVGZodmFtZzhKWkJNYzRvckFXRmNEaDhYSzFXUzBPSGxXZ1VSWFd0R2pPdDJ3TURBejloV1RZcWRlSmRZYlZhTHdFQXlPVnl2NVIyeVo0emV6M1FvV242Mld3MisydUx4WElhQU1EOC9QemwwRVg2YkFESXo4M05uVjRvRkY0RmdFUWdFUGlqUnFQWkpJcGlDZ0JZRE1PQ0FBRDFlbjBXUVJDNVBGS3FMcExOWmgvcHNDSm04dnY5RHhlTHhVZkh4c2JlQjQyd0hFcituRmFyOVFLSHczRUZTWkw3Y1J5WDJMRmp4MmkxV24zZWJyZGZoaUFJMWlhK3Z5T2lLQXFpS05aZmVlVVZUWWRUNVBDeWxVQUFHbTYwZ1VEZ2p3ekRMRkFVZFlBb2lueTFXcDNWYURRbWdNYmdwT25lM1R6akpWQVVwWHA3ZTcraDFXcmZxZFZxOTVkV2hHUDVmUDUzcVZUcWUwNm44MHFmejNjSFFSQStBQkJUcWRSdVlyTXl3V0R3bjNJNjBucTlQa1VRUklEanVDd0FKT2JtNWo2SzQ3aWRJSWpCNmVucGk1dStJMWNvRklwMU1nUmFMSmJqS3BYS3Z4WVdGaTRqU2RJcENNSk5LSXFTK1h4K2FhRHVkRG92MVdxMW14Y1hGNyttMFdpR1JWR3NsOHZsZnpvY2ppdmk4ZmhQb1UwSUZ1eWI3UUVRQkVGRXNlMTRmaW05YWo2Zi96dkhjZWxVS3ZWTmFaZEdxa2RYR1NFRVFhaWpLQ291VTE5WEtCU0swVFQ5V3JlR0dhMVd1Ny9CWURpeVdDeitSUjVBVnF2VnhXUXllWWZUNmZ6Y3lNaklQM1U2M1lFMFRiKytHdGxTOXBLdURUTk53dXdBMEJCUDFlbDA3MUNyMWM1RUluSHpjdGNxckQyS09QbHVyTG80dVlRS29KSFpMQmdNUHJlMFU2V3lCNFBCcCtWdERNUE0vZjM5RDZqVmFyOUtwYkxqT082WW1KZzRFbHE4Y25wN2UyL1U2L1ZMb1dJYWpXWm9aR1RrUlJSRjljM3ZPUURRQWl3dFRMRHd4cmg4cjlLS3J3TEdnWUdCM3dJQU1qczdleXBJSHBCdXQvdGlnOEZ3d3V6czdNbTFXbTBtSEE2ZnYzSGp4bmRaTEpiVFVSVFZoc1BoajhFYjMvbC9Dd0VBZ0ticDdiS1J2OFhBTC8vTkpSS0pXeGlHU1RrY2pvdlQ2ZlNQVUJUdG1ISjlEWkk0Z05sc1BvRWt5WTJ5a1FVQUlCcU5Yb3dnaUhOb2FPZ0pobUZtdG0vZnZnNGE3Y2dXQ29WUzlYcDl2QnV2eHJVUTExK3JmbWQyZG5ZcGZYaFBUOCtYMUdwMVh6S1p2RUZhaURXWnplWVBtMHltVTZMUjZKWEpaUEtXMXZKNmVucStYaTZYSDFNRTZ4WCtsMUdNTXdwcndrcENraWlLNnZaQ2MyWlp6R2J6YVRhYjdkeDhQdis3ZkQ3L3NMUWJBMmdJd1A0SDVaN1p2UG8rTUREd3c4bkp5Uk83Y0NVR1dTOEZBRUJhUFJBQkd0b2o2OWF0bTYzWDYrTVRFeE9IeU9lUUpQbk9kZXZXUFZlcFZGNWNwdng4TkJxOVNxZlRiZkg3L1hjU0JCSFVhRFFqMGpHVUpNa054V0x4LzlMcDlLMjVYTzRwQUlCaXNmaEhnOEZ3akNpSzlYdysvNE51UDd1VTJVQTlQRHk4ck41TEY4aWVReG0xV3UyWFYxRmpzZGgxQUpEQ01Hd1RBQURMc3MwdTE4c2ExTlJxOVhxLzMzOHZRUkNES0lycVVCVFZPWjNPTDlacXRiRlVLblZuTHBkN21LYnBmNFAwekRPWnpDL2xGZFpjTHZlYlNxWHlhcWV5STVISUJTTWpJOC9HWXJIcjR2SDREME9oMEM1aE1iRlk3S3FSa1pHdDY5YXQrOGZPblRzUDdLVEIwa3cybS8xcE5wdTlHeHJ1eGRGeXVmeTB3V0E0TXBWSy9RQUFnS0tvRFM2WDYvcDZ2VDRaajhlL0V3Z0VmZ01BU0NxVnV0M3Y5ejg0TkRUMHE4bkp5V05oZHhmeWZiRTlBSFNZZk1ncjJCTHAxMTU3elFXU01aUWdDQW9BZ09mNWxTWmFNandBcUpxRmdGdnVSUUkwL09pN3JYTmZYOS9Ob2loeXNWanN5dVlEMFdqMEdxdlZlcVpPcHp1UTQ3aXNsTm5tTGEvWDBqckFsdW50N2YwdXd6QUp4WVBtelVVUko5K2R0UkNyUjFHVVdPNTRLd3pEaEJtR0NhTW9xclZZTEI5dHpUQ1V6V1p2dFZxdFozRWN0MlJRbDdQaU9KM096OHY3Q0lLd0FBQkl4djhsV3ZyQjNmQjZ2ZGRLMTQrMGFyZkl1aTJ0MThoZUk4dWdIaDRlZnBBZ2lNSFoyZG5UbTlKTXE2eFc2N2s0anZlT2pJeTh0SFBuem9NWmh0a3hOVFgxL3BHUmthZE1KdE5KbXpadG1vakZZdDlJcFZJL2gvK2VrV2JaZmx2U05kdnRXZlQwOUZ5clZxdjdjQngzSmhLSmI3VmV0eFpKSE54dTkvY0FBTXJsOHJNYWpXWVVBSUNtNllqVmFuMDNobUdHK2ZuNTgyRUZEWjFsV0ZWeGZZQzE3WGNBQUxSYWJjamxjbDFScjlkbkZ4WVd2aWp0WHRMdFN5YVRTK01TalVZVEdCNGUvaWVLb2hxdFZ2czJqdVBPbjV5YzNML2JFRDBGaFgwTnhUaWo4S2JRU1VSUHhtS3hmQ2liemY0Vk91aHMyR3kyY3dBYXE3NWFyZlp0ZXIzK1lMZmJmWk1rTlBqUnBsTlZBQUFJZ3V4Tlc4ZGNMdGNYM1c3M05ZSWcxR1puWjgreVdxMGZOeGdNNzF1L2Z2M3owV2oweWxRcWRTZDB2MHE5OUpKeU9CeGZBd0FrblU3dk1qSFdhRFFCZ0s1V0Qwc09oK055Z0lhQWFqYWJ2ZDlxdFo3VndjQ2xNaGdNN3dkb2FJYndQSy92c3I0QTBnUWFSZEZPbmdmZGdnQUFzQ3liaWtRaTU3cmQ3cThuazhsYjVSVGxCb1BoUFFBQWxVcGxTZnNFUVJCMHVUa3p3ekE3ZUo3UFlCaTJCYUFSTWpZK1BuNXdoN1NRMnFiUUdHQlpkdG5uVzYxV1g1eWVuajVCcXA5RHFzK1NzYWhTcWJ4YUxwZi9RVkhVSVE2SDQ5eFdkK0Zsa0kxejd6UVlERWVuMCttZjFldjFhUUN3OVBmM1A0Z2dpREE3Ty9zaEFLQ2xiQ2RvUHA5L3FGS3BQS3ZYNnc4ZkdocjZpeVNhbDJ3cGQxOXJEMHRsdGFIVktMYzBjTVF3ekFnQXdQTjhWNE4vVVJSNUJFRXdXUWk0MDcyNjlheHpPQnlmMCtsMEI4WmlzYXRiakh1b3krWDZqRXFsc2t2MTFCdU54aU9UeWVUM3V5bDNiN0RaYk9mcmRMcDN6TTNOZmVJL0tVZkpoUEhXUmhFbmI4dXFpcE1EdkdHb1RhZlRQNVN6RU1tWmY2VHdydDIyQVVEdDlYcHZLWmZMdTJsMjBUUWRrUXpMbUNRSVBObDBuU1lVQ3RFQUFHcTF1Z2Vnb2JXbDArazJWeXFWN1ZKOWxsMVFLcFZLVDFxdDFuTTRqcHRybzkwaXR0TnprYklCbWFGOU9DL3U5L3Z2MStsMEI4L016SnlaeStXV1BDb3RGc3Zaa21CdFlYSnk4bjBNdyt5UVB1UHpNek16SncwTUREeXNVcWtjZlgxOXQyaTEycmZQemMxOXRFMzVlNE9wdjcvLzFybTV1Y3VndmRjb0FPenUvZGVFQ0FBaVFSRDlnaUJVNVRhTFlaaFB1cTRQR21QRVZxUElxaWR4Q0lmRHA1TWtPWkROWnArMjJXeExmYmJkYnY5c1BwLy80M0llckFSQkJQcjYrbTZkbXBvNkRkb1l2bFpiWEI5Zzdmb2RDYjNQNS9zbGdpQzQ5QzZYbno4SEFNQnhYQTRBeXREa1JTYVBPYXJWNmtzQUFBNkg0eXR6YzNQblFYY1pzaFFVOWlrVTQ0ekNXcUVEZ0FwMDhINUFVVlRYOUVMZFJYTUd3ekNMMVdvOXkyNjNQenMrUG40NDdKcml6K3ozKzM5aU1waytrRWdrdnFsU3FaekJZUEJGZ0tWQjFhZGgxOVZxZVRXc2VhQ0RBb0FkQVBMUVlXV2JJSWpCL3Y3K24xRVVkWEN0Vmh1Ym01djdTS1ZTZVRXWHl6M2s5L3QvWXpLWlR1anI2N3ZOWnJPZEg0L0h2NW5MNVg3ZnFheFc1SmM1VGRPdkp4S0pPNXVQeWZHOERNTXNHMitieStYK2FMUFpuaWdVQ284bGs4azdBSUN6V3ExbnRUbFY0L2Y3ZjJFd0dJNnFWcXV2YXJYYXpjUER3NDlNVGs0ZXVWeWF6aVlRVVJTWnNiR3h0M2M0M20wWXk5SkV2RnF0dmpRMU5YVnMwekc5eldZN2wyWFpXRGFiL1VQVGZteWxTZlBpNHVMbGFyVjZYWDkvLzQ4RlFhRGJHV1lNQnNQUmZYMTl0eEVFRWFoV3E2OUlycjZYcTlWcWZ6d2V2N1JkR2xRQUFObHcxRlQzWFl3SitYeitEeFJGSFZJc0ZwOWNybzV0UVByNittN2tPQzRyaVNFYmdzSGduMVVxbFNjY0RwOGtpKzJpS0dxVUIrZ3pNelBucmwrLy9pVzlYditlVFpzMjdZekg0MWMzVC96M3dmWUFDSUtvMnExcXRoaFNyUlJGYlNxWHl5OEFRRm1qMFd3R2FBaU1kM2tQVkJURit0YXRXenNKa0x0Q29WQ3NHODg2dlY1L1NHOXY3L1g1ZlA1M3NWanMrcWI5Qi9YMjluNVBxOVh1VDlQMDY5bHM5cWR1dC9zN0hvL25UcFBKZEVZOEhyOWVGaXh0THM5a01yMmZvcWozZHZFeFZLMFREeFJGalRhYjdXeG9aREtabDRXdTJ5Rjl0bmEvb3pjcmJFSmhEMURFeWR1enl1TGtxS1FOQnphYjdYelppQVFBb0ZhckI0YUdocDVvdDQzanVGdWowYXd6R0F6SFRVOVBIMGpUOUVKck5UdmNiNm0vd1hGOEthMzJ5TWpJSy9sOC92ZnlvV1hxcTlQcGRHK2JucDQrcVZnc1BncE5mVXNuM1piaDRlRi9TaW1SMjRiZzlQVDBmRVduMHgwd09UbDVSSXNBTU5YYjIvczFBSUNGaFlWTDVjbXhUS0ZRZUR3Y0RoL1oxOWYzZzBna2NsRzVYRjRLQVhNNEhCZXAxZXJoMW51MTB5aVJ3VEJNTCs4M0dBeEhhRFNhVVpJa2cyTmpZKytGeHBoeU56cDUvMEZEMXl5YnkrVityZGZyRDVPZWlXcno1czFKanVQUzgvUHpuNGJkRFROcmtzU0JwdW5uYVpwK0hwcThVQURBd2pETUhNdXlpODN2UWZsOTFKUmwxSXRobURrUUNEd2dqWjFhNjd6YTR2cHIxdThBQU9yMysrOGhDR0lFdXFSV3EwMHNNK1pRVVBpZlF6SE9LS3dKUHAvdkowYWo4VVRacGJkRndKTkFFQVJiU1hOR3A5TWRNRGc0ZVAvMDlQUUhvZkdTc0d6WXNPRmx0VnJkbjh2bDdwTkVCS0ZlcjArNDNlNXYybXkyODIwMjJ5ZFlsbzN6UEo4WEJLSGU1TWFyR2gwZG5jSXd6SUJobUFWQkVHeDhmSHhUbXpTUWpyNit2aS9iYkxielJWSGs0L0g0MXhjWEY2K0hOMkx2YStGdytDUzMyLzAxbDh2MUpaSWtOL3A4dmw5NnZkNWl1VnorVzZsVStzc3lxK1ZrYjIvdjE1MU81K2RxdGRyWXpNek1DU1JKT3B4TzU3Y3JsY296MVdwMXA5bHNQZ1VBZFcvaUdRQUFJQUJKUkVGVW9GcXR2ckRTTTU2Y25EeUJJSWcrdFZvOUlBMjZkb0VnaU1HQmdZRmY2blM2ZHlRU2ladWkwZWdWZzRPRER4cU54aE9Ed2VEenNWanM2bVF5K1ROb1pMWnBTNGRKS3pVME5QUVF4M0hacHV4S0s2MWVkT3ByaU1IQndmdHhISGRLWVY5TDdVU2FwS3M3WEFjQUFKVktaV3VsVXRrNk1ERHdjOGxGVndZMW1Vd25PaHlPejFFVWRRakhjZWxvTlByWlJDSnh1MTZ2ZjVmZjcvK1R5V1E2MldnMEhsOG9GUDVZcVZTZVNTUVN0MEliOTE2dFZvdEs5ZG5sV1NTVHlYdU5SdU54Qm9QaE1LMVd1d25lTUFRdTYwblYwOVB6SllxaURweWNuSHkvVnF2RnZGN3ZVMnExdWk4Y0RoOVpLcFdXc2laZ0dLYUh4cVFhWVJobTUvejgvRVg5L2YxM0F3QW5od3cwczQrMUI3bXNkaXU4UzIyRm9xaWU0ZUhoSndGQVlCaG1UdGFuNk9iM0lZRkpLVkRiQ29zakNLS1IvbC8yWFVnUXhMRFA1M3V3VkNvOUdRNkh6d0FBekdReUhXZXoyUzZWOUN3eWk0dUxWOFRqOFpzQmdLMVVLaS83Zkw3N0tJbzZLQkFJUE1KeFhMcGNMajlWS0JUK2xNbGtmZzRBa00vbm4rM3I2L3NCanVPN2ZaY3RkVnhXZ05udGRuK05aZGxadWR4V1JGRlVvU2k2bXlGR3E5WEtYb1Z2bXZDb1FsY280dVR0V1UxeGNoczBHU3ZsN0RnOHo5ZFlscDNWNi9XSE13d3pKK3VGeU1jQjNoQnFkYmxjTjBtZUVpc2FwOVZxdFZmK202S28vUUVBYUpwK0VRRE9waWpxM1ZLNXk0WEswZzZINC9OMnUvMnp1Vnp1TjdPenM1K0FaZnB0QUlCSUpQTFI5ZXZYVDJzMG1xRm9OUHE1NW5jTkFFQXNGcnNoRm92ZENpMGVLaDZQNXpvY3h6MjVYTzZCVENaekR3QVFlcjMrN2MyYUg2VlM2Ujg3ZHV6WUFDM3Z2bks1L1B6SXlNak5UZG9tdTlEdXUwTlJWTnU2WDZ2VjdoOElCSDQ3TlRWMUF1eHFtQ0FCR3UrRHNiR3hkd0RzTGlvUEFGQW9GQjV3T0J5WEdneUdZd0VBd1RETW5Fd21iNFhkalJ4cmxzU2hBM0w0cTNsMGRQVGZvaWh5SE1lbDVmZHNVNWJSUEFBQWhtRnFxOVY2dXZROU5MTVc0dnByMGUvd2ZYMTl0eGdNaGlNamtjZ252VjV2VnpwdkNnci92NkVZWnhUV2hIZzhmaG5Mc25INUpadk5acHQxQzdRQWUrVk9uNDNGWWw5MXVWeFh6OHpNWE5oMHIyOW5zOWsvdWx5dXp4Z01oaVBVYXZVQWp1UHU1Z3NKZ2hpUS8yWVlabVppWXVLRVprMFhpcUxlYTdQWlBtRTBHajhJQUxWa01ubGJOQnE5Q1FCaWJlb2hMQzR1ZmlXWHkvMjV2Ny8vTHExV3V4bkRNSU5lcnorY3B1bWRiYzVYMjJ5Mmo3cGNycXR4SE85TnA5TzNSeUtScTZFaGx0eURvaWpSMTllM2xENlRZWmo1VXFuMDd5NmVSODFvTko3ZzhYaHVBbWt5TEFoQ0FRRDBQVDA5bHpxZHppOXhISmVjbXBvNlJ2WUNtWjZlUG0xNGVQaFJpcUlPOVhnOGR6aWR6aTlJR1NMYTBoU1QzRXk5V0N6KzBXdzJuNlhWYXQ4R0FFRFRkS3VScTVYZEJtY2FqV2FndjcvL2x4cU5aalFjRHA5YUxCWWZhYmszdmxMYy9SdW5JamlLb3FSYXJSNTFPcDBYbWt5bWszQWM3NjFXcS8rT1JDS2ZUS2ZUdndCcDhGb3FsZjQ1UGo0ZTZ1L3YvNmxPcDN1M3lXUTZoU1RKVFlsRTRuWm9ZNXdSQkFHWDY5TnlLSjVNSnIvcGREcXZwaWhxU1Rlb1ZxdDFmQllXaStWRFBUMDkxeXdzTEZ4U0twWCtQRG82T2xhcjFTWWlrY2p4clI0OFRZWkZIQUNZVENiek01VktaVXdrRXAyeVRPMUw3UUVRQkZHeExKdG9YdUdWd2dhV0ptZmxjbm5iOXUzYmgzdDdlNzlsTXBrK0NOQVlMTWZqOGQxU3kzZTRCdzRBcUY2dlA3clRLZEo1SGNPMFNKTDBEZzRPUGxFdWw1OU9wVkozOS9YMWZkZHNOcCtpVXFuc2xVcmx1VWdrY2tFNm5iNFhtaVpINVhMNTc2Ky8vdnBvYjIvdlZ4ME94OFVxbGNwR1VkUjdpc1hpWDV1S1RrNU1UQnlFb21pZHB1a1lkQ2N5dnNkZ0dLYUd4a1JqRi9kOVFSRFVBQ3VIbUNxOHVTamk1TzFaVFhGeWlxSkc1YiszYjk4K1hLL1haMEtoRUNzTHNvNk1qRHhWclZhM1NTbVBNWS9IOHkyTlJqTXFDRUoxZm43K2s2VlNhVVVOTGd6RDlDNlg2OHNXaStWMERNUE1ETVBNWkRLWkg3bGNycXNBR3BObmdFYUduWEE0ZkhLNVhQNDdTWklIcU5WcXQ1emxzZ2xCRk1XNklBaGlPcDIrSGxZd3pBQUExR3ExS2dDQVdxM3VyOWZyN2I2NzNaSTNVQlIxcU1QaCtGUzlYcCtkbVprNVg5cDNZQ0FRZUh4aFllR3lWQ3AxYTNPZFdxK3ZWcXN2VGs1T2hzcmxjZ0lhV2l3aUFJREw1YnJjN1haL1I4b2dkQ1VBQ0lPRGd3OFhDb1UvU1pteHV2SkNKZ2pDQWRBSWwyNTNYQmFkTDVWSy82UnBlbXRmWDk5dFBNK25BRURzc0lpMlZra2NWaUszZmZ2MlpnOGpXeWdVU25XYlpYUXR4UFhYb3Q4QmFIaDlUazVPSGxDcFZCWVY0NHlDUW5zVTQ0ekNta0RUZEhSaFllRXpvaWh5OVhwOVBKMU8vNmpwTUNGbDBPbVlMYWNUbVV6bTU1bE01Z0ZvR1l3d0RMT2pLUXNGUVpLa2crZDVDc2R4UWhSRnZCR1NxMElBQUdVWUpza3d6QzdoTHdNREEzZFhxOVdYSXBISXg2VzBnaXRtZzZGcCtybXhzYkczbWMzbVU2MVc2em5SYVBTOFZvRXlraVM5UTBOREx5SUlvc2xtcy9jbWs4bWJKSTBSbVZnNEhEN1pack45MHV2MWZyOVdxKzJZblowOUM3cWNxQ1dUeWU5V3E5V3RnVURnVDZJb3NybGM3cmViTjIrZTR6Z3V0Ymk0K1Bsa012bGoyRlZBdGpveE1YR1V6K2Y3c1VxbGNzWGo4YTh1Vno2Q0lLcENvZkNIbHQxc0lwRzRKWkZJM0Q0OFBQeVVJQWpscWFtcGp5OVhqbGFyVlhNY2w4NWtNa3Z0d092MTNsT3YxeWNqa2NpcHJTbFpBUUFwRm91UHgrUHhMM1R4R01ocXRmckszTnpjeFFSQitIQWN0OFppc1dzcWxjcGpORTNQdDd1Z1ZxdUZ4OGZIMzBOUjFHRVVSUjBVajhlL0FSMDhYa1JSbEZPZDdqYlFMeFFLanhjS2hjZE5KdE9KZnIvL29YSzUvTy9aMmRrcjJwV2pWcXRIdlY3djNiT3pzK2ZKTWRqaGNQaUlUcUoyR0licHE5WHFLODM3RW9uRWJ0a0xtdGxYMmdNQVFMRllmRHdTaVh5MmVaOWs2TmhGdkxkZXIwK0d3K0ZUZkQ3Zi9UelBGMU9wMUxXd3UrWk9wL3FxTTVuTTNYTnpjNTNxNDlxMGFkTzJWQ3IxdzJXSzRiUFo3TjJMaTR2WEJBS0JoM21lcnl3dUxsNWRxVlFlYlJQR3NNdEhqRWFqbDJXejJlOVpMSmJQcHRQcEg3YW1CMjNwQzlZQ0ZjTXcwWGc4ZmoyMDlDbUNJR2pxOWZwRU9wMitzOE8xQ204QkZISHk5cXltT0xsT3A5c0MwRmk0cWRmcms5QXlObzdGWWpjTURnNCtYS2xVWHJIYjdSL1g2WFFIc2l5YktCUUtqK0k0UGdJQWJldWcwK20yNlBYNjl3TUFFQVRoZHpnY24wb2tFdCtUdERweU5wdnRYQnpIUGNWaThiRjZ2VDRIMEhBbGxNT0tiRGJiNlFSQmpMUXh6c2paZ3JobWdkY1Y0S1RQdU5oTkd3RUF5OERBd0M5NG5tZG1abVpPaFVZWU9KVEw1YjhsRW9rYisvcjZiaUVJd3JPd3NORDJmU2ZUV2orZFRyZlI1WEpkQXdCZ3RWb3ZxRlFxTCtWeXVmdUx4ZUpmUFI3UHpUMDlQZGNtRW9rYkpPUEpzdU13dFZvZEJBQ28xV3J0RnNVQW1vd1QwV2owcWtBZzhCZ0ErTFBaN0s4NlBZTTFTdUt3MXF5NnVQNWE5RHNBQUUxNlJMWmxUMVJRK1A4WXhUaWpzS1pFbzlIUHQ5a2RENGZEcC93SHhhNjBTbFNYSitVTTB6cDJiTSsyYmRzRzlySXVmQzZYdXorWHk5M2Y3aUJOMDVISnljbjMwelM5RlpZWmFLVFQ2YnVxMWVyejBtUjhqd1RPeXVYeWsrRncrSVBGWXZGRkFFaFhLcFZucTlYcWk4dGNVcFBjcnpYUU9WVXFBQUF5UGo2K3BWS3BkQkpvNUNjbUpvNkNMbGJ0cXRWcTVyWFhYdk5CUStRTkFBQ2thenM5RTNGNmV2cTRsY3FWaXg4Ykd3dkpHNlZTNlU5ZFhnZmxjdm5KY3JtOHJHWk12VjR2ejh6TW5KYkw1UjdzZEU0K24vL0QyTmpZMjVkelpXWVlac2ZFeE1TaHpUSDd5MlFiUUtQUjZCZWxWSko3NUZHeEw3UUhBSUNwcWFsald2ZWwwK2xPUmhKeFptYm13OTJVMndRNk1USHh0dVd5Y2dGQTVyWFhYdlBDTW5XbWFUcEswL1JYQVFBa3QvbzlncWJwaFdnMGV0bWVYcmRLY051MmJmTzJPOEF3ek5qMjdkdTdqdnRYZUhOUXhNazdzbXJpNUhxOS9qQUFnRTZaeVlyRjRpT2xVdW5KZ1lHQkg5ZnI5ZWx3T1B6QmZENy9CMWltYjE2M2J0MXJKRWx1QkdnSW1NZmo4VzlKb2JOVmdNWno5M2c4Tnd1Q1VJMUVJbTM3QjdWYTdWMGw4ZlU5aFJnYUd2cTFXcTN1bTVtWk9iUDEvYkc0dUhpMVhxOC9WUDZlVnpMUU5PSHkrWHdQb3loS2xzdmx2MDFNVEh3QUpJSGJWQ3AxYTdGWWZOVG44LzNhNC9IYzVIUTZMMXRjWEx4S3l2alRGamxWZWFsVTZ2UU9YL3FkMU92MVdaN25heGlHYVJBRUVhQzlFSEFycTVuRVlTMVpkWEg5TmV4M1ZnTUVGQ0ZnaGY5aEZPT01nc0lhMDYzQVlaY3h5bTFwRXErRkZTYml6U3czRVFjQUVKZVppQy9kcnN0NzFXRjNWK1VWdlpQZUlzUTZHZCthNmVMN0UxdkZGSmRCU0NhVGUreFpKck1QdElmL0JzSUtoaG1BaGo1RVY2RVBDZ3B2Rm9vNGVmdTZyNUk0dVZXdjE3OVBFSVJLTkJxOXZmV2d3V0E0MXVWeVhZbWlLRm10VmwvUWFyVnZzMWdzWjRxaWlCWUtoYWVnZ3poeUlwSDQrc0RBd0cveStmeHZ3K0h3eGRCa3hESVlETWY1Zkw1ZkFRQ0V3K0dUcGV4SHU0M0hOUnJOQ0lxaVJsalpjTDVxbU0zbTA1eE81K2UxV20yb1hDNy9DOE13cmNQaHVGRFNybEloQ0tJU1JSR3YxV3JUT3AzdVFJZkRjWG1sVW5tbGsyRkxScXZWdWdjR0J2NVByVmI3TXBuTUw2UXNjN3VzbnRYcjljbXhzYkVEZlQ3Zno4eG04NGY3Ky92dk1ScU54NGJENGRNNjFQV0RMTXN1Q29JUWdVWjQwUzVqQ2xsTFRLUFI5QWNDZ1VjQm9GNnRWc2ZOWnZNWkdvMW1OQmFMZlMyZnovOEZWbmkycTVIRW9ZbTlFbUxYYURRRFhxLzNWNUZJNUl4YXJSWnVQclpXNHZwcjJPL3NOWHE5L2tDMzIvMjk4Zkh4bzBEeTVsSlErRjlETWM0b0tDZ29LQ2dvS0x6RlVjVEozMkMxeE1tZFR1Y0ZDSUlRaTR1TFY4SWJHbk5hQUFDdFZyczVFQWc4VWl3V0g1dVltRGdWQU1yOS9mMTNXYTNXczJRTkxKWmxFNUtCb05JYzdwTE5aaDhRQk9Ha2ZENy9jTlB0ZEgxOWZkZlo3ZlpQMHpTOVBSS0puTkZrOE9ZRVFhZ1FCREVpcDBRbUNHSVlBSkQrL3Y0NzV1Ym16cFVMc1Znc3AwcGFVV0xyaEJ3QW9NTkVIUU40STZOT0p3aUM4TWhhSXhSRkhVUlIxRUhOeDNtZXozTWNsK0k0TGwydjE2Y0pnaGgwdVZ4WExHZWMwV3ExSWIvZi95Q080KzZGaFlYTGs4bmtqY3RVb1RZek0zTTZ6L00xbTgxMnRzbGsrb2hlcjcralZkZkhZREFjU3hERTBPenM3TGt1bCt1YmVyMytLSVpoWmdFQUJFR295NThad3pERDhQRHdDenpQWjZlbnB3OHVsOHZSa1pHUlArbDB1Z1A5ZnY5RG9paHlyN3p5Q2dYdGRXNVdOWW1EeE5MMzRIUTZQMnMybTg5dVBhRTFXeE5BSSsyM1NxV3lEQTRPL25uNzl1MEhRSlB1M0ZxTDY2OTJ2eU9CU21WdmJtMnJ6Wis3ZFZ1ajBReWhLS29OQkFLL201cWFPaHFVeFJXRi8wRVU0NHlDZ29LQ2dvS0N3bHNjUlp6OERWWkpuTnpvZERvL2w4L25mOStzNTZYVDZmeWlLUElJZ21DcFZPcDc4L1B6bjVmdk5UYzM5OUYwT3YzejN0N2VyMUlVZFFpTzQwNFVSZFdKUkdLM0RGYk5oaG1MeFhLcTIrMitDVVZSUXNvY2VDZTBUQ3pqOGZpM25VN25GM1U2M2JzQkdyb3loVUxoMGJtNXVWMUNScXJWNnZNMFRiK0s0M2hmNjRTOFVxazhEVzBRUlZGdU84dUdTY1hqOGR2dGR2dG42dlg2VktGUWVLaGFyVTd5UEIrdFZxdHhhSWo2THRWWnA5TWRQakl5OGdUUDgyM1Rjd01BMkd5MlQvYjI5bjZQWmRuWnNiR3hRMmlhZm02NSswc0lrVWprUElJZyt2VjYvWHRFVVd5ZHF4QWVqK2VHZkQ3L2Uway82VjZuMDNtUjIrMitFUUFnbTgzK1JEcFBoU0NJa0V3bWI0L0g0OThCeVVObWZIejhzTDYrdnB0TUp0Tko3VHg0WU8yU09JQkdvNUV6R2hHSlJPSXVzOWw4Rm9aaEZNdXlDVmxrV0JURjNiN0hlcjJlcjljYjlpTzMyLzJaeGNYRkpYMjR0UmJYWDgxK1I0WWtTVnc2ZDRjZ0NFVWN4M3RabG8yMWZ1N1diWnFtWHdBQXdEQU1zMWdzWjByYVdRb0tDZ29LQ2dvS0Nnb0tDdjg5Q0lJWUNvVkM0dnIxNjNkME9zZGtNcDBZQ29XRTRlSGhad0dnYlpwMnRWbzl1bVhMbG9yRllsa1N5aVpKc3EwMkVRREFmdnZ0VndzR2d5OERnTHJUT2UyZ0tPcXdMVnUyVkRkdjNseXcyKzJmMnJ4NWMzWjBkSFRjNFhCYzFLRXNqYy9udTNkb2FPZ0p2VjUvVUp2alM0UkNJV0Z3Y1BDaERvZXg0ZUhoZjBpaExLNU9aWmhNcGhNbEx4V3k5WmpUNmJ6SzQvSGN2RndkQ0lJWWRqcWRuNUcxVDViRGFyV2VaYlBaem05M3I3MUVLNGZVZElsdDgrYk5oV2Fqd2pMMGRGa21Pamc0K0hDbmV1ajErb00zYjk1Y2NEcWRWOEVldGgwSnltNjNYd3lTdDRtTVJxUHg5ZmYzM3dPU2g1T015K1c2M0dReWZVRGFSRVpIUjZldFZ1dHVuaWxOV0ZwM2tDVHAzYlJwVTNMejVzM0Z2cjYrT3dtQ0dHeDNvYzFtKzZUMFc5d3VleHAxZy93Yjl2djlEM1I3elVvRUFvRkhaWEhrcHZxZEQrMURxQkNmei9kcnI5ZjdJNUlrT3hvL20xbXRmcWVsekVBb0ZCS2wzNmlDZ29LQ2dvS0Nnb0tDZ3NJK1JZL1piUDRJdkJFKzBKWXVKb3VJN0ZuU0JhakQ0ZmdjdEV5UXU4VmdNQndOVW1ZV3JWYmJTUittbFpWRWNCR2RUcmRwaFhPVUZQRnZEWFl6Z0x6VklVbnlBT2pDaUNiOXpscEZkMWZDUWxIVWhyMnEySnZIYXZVN3plZTZKUStlUFgxK0Nnb0tDZ29LQ2dvS0Nnb0tDZ29LQ2dvS0Nnb0tDZ29LQ2dvS0Nnb0tDZ29LQ2dvS0Nnb0tDZ29LQ2dvS0Nnb0tDZ29LQ2dvS0Nnb0tDZ29LQ2dvS0Nnb0tDZ29LQ2dvS0Nnb0thNHdUL3JOVTc0WU8rOVVBb1BzUHl0MVQ5a3BFc1EydEtRd0JBS2hWS251ZmhTQ0lBQURZMyt4NnJCR3IxWGE2b1cxV0IvalBSVFVSa01SQXUrU3Q4cnQ5cS9EZmJBT2QySnNzS3dvS0Nnb0tDZ29LQ252SVcySGdwL0EvU0U5UHo5VUFvR0lZWm1adnJ2ZDRQTmQ3UEo0YjYvWDZkTDFlbjJvNnBBRUFicVhyMTY5Zi80cFdxdzF4SERmRHNteFMzaytTNUR2V3IxLy9ieFJGMWVWeStTVUFZTHVvanEyM3QvZnJMTXRPY1J5WDI1UFBFUWdFSHNOeDNGNnBWRjRHQUY2cWc4ZnY5ejlVTHBlZjQzaytzMUlaV3EzV1BUSXk4aHJMc3NsYXJmYTZ2RDhZREQ2alZxdDlwVkxwWDlERk0rbUVScVB4Y1J5WDcvWjhsOHQxaGRGby9HQ3BWSG9lQUdwN2UxK1NKTi9oOFhodVlGbTJvTmZyM3cwQUJNZHgwZVd1b1NqcVVJWmg1dVJ0bzlINGdaR1JrY2RWS3BXaldDeitDd0NZWlM2M2VMM2VXd3FGd29zQVVHNCs0SGE3djRVZ0NON1MxdDVNa1BYcjEyL2plVDVGMDNTbjlKVm9JQkI0ckZLcHZNRHpmQ1lRQ1B5Wlpka0N3ekNUQUlBUUJESEk4L3hTZTEzbWUwWkhSMGQzaUtKWXExYXIyMEJxcHdDQWJONjhPWUhqdUx0WUxENExBUFV1NjI0RUFKVkdvL0Z3SEpmZnNtVkxtaUFJWDYxVzI4SHpmSGE1Qzk4aXYxc2NBQVFBQUtmVCtRVzlYdi9lY3JrOHB0UHBodjRmZTJjZTV6aGQvLzkzMGpSWDcvdWFtYzYxczdOejdMQWpjb2dJeUNYM0lTSUNjbmh4cW9pQTRBR0tuS0lnZ3FBY0Fpb0tDZ3FpZ2lBSUtJaUlDTHM3dXp1ZFRtZW1uYzcwYnRxbVRaTTB5ZStQU1pac3R6TzdzQXZ5L1QzNmZEejI4ZGhKUHZua2FENXBQKys4M3E4M1FSQ0RnaURNcnJReFJWR2RqVWFEQlFCbHBYWUVRYXlTSktrR0s0emQzZkg4QUFDZ2FYcWRLSW9zTEQ4K0NMWE5Rdk9LMGRIUk9RUkI4R3ExT2dIYmpuZDBjSER3VlVtU2F2VjZmUXVvMTZ4Tm16WnQyclJwMDZiTk8yTlhsQWx0Mml3THgzR2JCZ1lHbnBtZm43OHNrOG44QUFEQTVYS2RVYS9YLzF1dFZqZnNZSE9qdytFNEdjTXdsOVZxUFFMSDhXNEFBSklrKzJpYS9uQWtFamtZQUdvNzZFTXhtVXg3cDFJcEFRQ3dqbzZPSDh6UHoxOWhNcG5XWWhqbWxpU0oyNGsrTlBJRVFYUU5EZzV1akVRaUI5UnF0WDlySzV4TzU4bUZRdUh2QUxEWWFrT2FwdmMwbVV4NzEycTFWOVVnQ2xBVXRaL1piRDZvcDZmbjRTMWJ0dXdGS3djVW9GYXJMV1F5bVZ0N2Vub2V0RmdzKzhmajhmTk1KdFBCTkUxL1FCVEZGRTNUUXdpQ2lOVnFkU00wVFFndEZzdUgzVzczaGN2MWpTQUlaclBaanAyWm1ma2t3ekMvMzVtTFVTNlhmOW5mMzcvQlpyTWR1V25UcGpIZDhSdXNWdXVoNVhMNXFaM3BSNWJsb3RQcC9CUk4wMk81WE81bmE5YXNlVG1kVHQrUVRDYS9zY3dtVkRnY3Zvdm4rZGxvTkhvR0FHUXdEQ05RRktVa1Njb0FRR1VIdXl5UUpObS9kdTNhRGRGbzlBajk1MWl2MTZmNisvdi9uRXFsYmxoWVdMaGlaNDUvRi9BRFFFcjdneVRKM25xOUhtdHFveEFFMFJjTUJyL0hzdXg2UVJDMnRPaEhOcHZOKy9mMzl6OHhNVEd4anFLb2RUMDlQZmZGWXJGUHNpejczSm8xYXpZd0RQTmJXWlk1QUFDSHczRnlzVmo4WlR3ZXZ3aVdKdEtJK2svR2NiemI0L0Zja012bEhnT0FuSFlNQ0lJUU9JNTNBa0FKbGtxaVZ1Q3R3SWpUN1hhZnJEOGdraVFITFJiTHdmUHo4K2YxOS9jL3p6RE1ReWlLRWthanNZZm4rUlRzbVAvNXVCMGNIUHgzc1ZoOEtKMU8zMHJUOUpqZGJqK3hYQzQvaGFJbzN0dmIrM2k5WHA5SUpCSmZxdFZxcjdYYXFjZmorYTdkYmorU1pkbS9LNHF5YkJESlpESjlTQlRGK2NuSnlTTUJvR1Z3OUowOFA4eG04NEVlaitkYy9US3IxWHFFb2loaXBWTDVhNnY5a0NTNXhtZzBodGF2WHo4Q3Vuc1RBTUJnTURnZERzZUo2WFQ2THJYL2o2Z0JzaXBGVVd1RHdlQlYxV3IxUDh2Y28yM2F0R25UcGsyYk5tMTJrblp3cHMzdUJMTmFyWWVYeStVL01RenpPNVpsWCs3bzZQaStJQWd6RE1QOHp1VnlmYzVrTXUyZFRDYS9rY2xrdnI5Y0owNm44M1NqMGVnSEFQQjZ2VjlxWGg4S2hiNmJUQ2EvMnJ5Y29xZ09rOGwwTkFDQXdXQ3dpYUtZNnUzdGZZUmwyZWM5SHMrRkpFbU9pS0tZbENTcGxNbGtmdHhxM3gwZEhUY2FqY1p3ODNLRHdXQkhVWlFLaDhOMzFldjFTWUN0Z1kzakhRN0hYNmFucDQvU3R6ZVpUS09pS0lvWWhqbWowZWhSa2lUTndGSjZSODVtc3gyaktJb1FpOFZPZ2FXSkZRVkxiK3ZMMnZZa1NZYk5adk1SdWk0NVNaSXFMcGZyTTdWYTdVMnYxL3NsbnVjblM2WFNIODFtODBlRHdlQjNVcW5VMWFsVTZrYjljVlFxbFZjRGdVQVFRUkFaUVJBclRkUHI2dlg2aENSSk9RQUFvOUhZZ3lDSTBlbDBuc0V3ekdQUUZOenA2T2o0bnRGbzdHcStIcklzVjBtU0hPenQ3WDFJVVJRQkFJQWdpRzZLb2o2d1pjdVcvVG1PZTZWcEV4S2FWRFk4ejZjQkFHcTEybXVaVE9ZSE5wdnRhSi9QOS9WYXJiYWhXQ3crM0h3c0FNRE56czZlUERBdzhOcnc4UENMRXhNVG95aUtXZ0FBR0laNXB2a1lXN0d3c0hETndNREFzeDZQNTV5NXVibXRrL1ZDb1hCZklCQzR3bXExSHFvRloyaWEvcUNpS0NqSGNmL2FtYjUzbHRIUjBUY3FsY3B6c2l5WEFRRHNkdnZIQzRYQ3orYm41NyttYjZjb2lsZ3VsNTlxTWVsRjNXNzNad0FBVXhRRkVVVXg1WGE3UDQwZ0NONW9OQmFkVHVjbkpVbWFSQkFFdFZxdFJ3bUNNQThBWURBWUhEaU85OEJiQ2dmZjZPam9md3FGd3E4UkJDR3ExZXEvQUFCenU5M242bzRCeFRETTdmVjZ6L040UEY4cEZvdVA2b0pYQmFmVGViclpiTjZ2K1J6Nyt2cWVSQkRFVUNxVi9tYXoyWTVUMVR5czJXd2VZVmwyQW5TZjdmdHAzQklFc1pxbTZiRkdvN0dZVHFkL2JEUWF3L1Y2ZlVJTDdFUWlrWThOREF3OE56QXc4T0liYjd6UkNRRGJLVmNVUmFsaEdPWXhtODM3OHp5L25Pb0pqRWFqdDlGbzVBQ2cycnh1VjU0ZkxNdStIQXFGcmtVUXhFalQ5QWNhalVhK1hxLy8xMkF3ZUt4VzYzSDFldjExQUJCcG10Nm4wV2dVQlVHWWxHVzV5UE44MGVmem5aVk9wMjlvT3A5R3JWWjdIUUFLNnJYK0FZN2pQWE56Yytlb0FaL24yb0daTm0zYXRHblRwazJiWGFjZG5HbXpPMUhDNGZCUElwSElJVHpQVCtaeXVkdk5adk9IRFFhRENRQk1KcE5wNzBhalVheFVLZyt0MEljMUZBcGRyU2lLVkNxVkhvdkZZaWNEZ0V3UXhPcWhvYUgxcFZMcFQ4bGs4dEpXRzNJY2x3cUh3NStuYVhvY0FNQm9OSVlBQUNpS0doRUVJUjZOUm84ZUhoNStnK2Y1V2JmYmZUYkFrbWRKc1ZpOHVWYXJMUUFBVkNxVlowT2gwTTJOUnFPQUlJaU00L2dxbzlFWWJEUWFtWVdGaGF0d0hPK2xLR29OeDNGdm9paEtsRXFsM3lNSVFsc3NsdjIwTjlzQUFBTURBNjl6SExkZWxtWE81WEtkWVRLWjdxalg2NVBSYVBRa3E5VjZqQ0FJTXc2SDQzZ0FBSnZOZGtTajBWaUl4V0tmMHJhdjErdnAvdjcreTlUSjlEWjBkWFhkMmVyL2dVRGdXcFpsLzhXeTdQTzY1a0lrRXZrSXdOTGI4LzcrL2ovSDQvSHpXWlo5RVFCZzFhcFZmd01BSkJhTG5RUXQwakRLNWZJTDRYRDRwenpQenlBSUlnRUFZQmpXaWVONHA2SW9Ja21TZzZwcUJTaUsycU5hcmI3aTlYby9OemMzOXk5OWY0T0RneStYU3FVL2lhTFluTFlrVXhTMTF1MTJuNnVsNEhSMWRkMUhrbVRmNHVMaXRjM0hVNjFXMStmeitYdGRMdGRuQUlBd0dBd2U5Yk9QTjdjbENLS1A1L2xwL1RLV1pWL2dlWDY2VUNqY0h3Z0V2b2tneUZiZkhoUkZUVHpQendXRHdSc0FBTnh1OStjYWpVWjYwNlpONjJBSDZxYTNBNElnaU0xbU80TG4rVGtBQUF6RDNEUk43d2RMdmk5YlUwTVVSWkVCbHRKa0ZFWEI2dlc2bGlJb1V4UzFoOGZqdVFBQXdHdzI3MjgybS9kWCszS1NKRGxzdDl0UFJCQ0VZQmptL25nOGZpNEF3UGo0dUZLcjFTYTAvbkVjZHhpTnhpQ0dZUTVKa3JUQVlNNXV0My9DYXJWK1ZHdW43OS92OTE5V0xwZWZZbG4yQlFDQVNDUnl1TmxzN2hrWUdOZ3dOemQzZGo2ZnZ4OEFvTE96OHhhUHgzT1J6V1k3Q0VFUTNHdzI3eDhPaCs5MU9wMm5wOVBwNnhjV0ZyNnQ5ZjkrR3JjdWwrczBBSURGeGNXdkFVQ0ZKTW1CVXFuMEo5Mngvak9aVEg2NXE2dnJUcFBKRkRJYWpSOXBvVGlUQUFCa1dlWUVRVmhXTFVSUmxLU20wVzJucnRuRjU0Y3dPVG01SDBWUm9UVnIxc3huTXBtYlVxblVUUUNBOVBYMVBjR3k3TXNBSUpNa09TYUtZb0pobUtjc0ZzdEg2L1g2NW5RNmZXdUxRNVZOSnRQZU5FMlAxMnExOVNSSkRuRWM5KzlTcWZTWW9paGFDaHdRQk5IUDgzd0ZBTkxMblhPYk5tM2F0R25UcGsyYjVXa0haOXJzVHFSY0x2ZUEzKy8veHR6YzNCbUZRdUZQWnJQNS9udysvNURENGZnWWdpQTR3ekMvNVRodWZya093dUh3elNpSzJxTFI2SUhoY1BqQnJxNnVPK0x4K05kNmVub2VialFheFZnc2RoNjA5alp3dXQzdWt3dUZ3cjI1WE83dVFDRHdEVkVVVTVJa2xTd1d5OEZHb3pIazlYclBJZ2hpQUdEYm9JYlQ2ZnhrTEJZN3VscXR2bGtxbFo0dWxVcHJnOEhnZFdhemVUOEVRWWhLcGZKc3FWUjZWQkNFQlJ6SFF5Ukpyc1Z4UEZ3b0ZINlpUQ1p2Z0xmU1FMWUJ3ekFQeDNHdjRqanVOeHFOZmdSQmlJNk9qaXNOQm9NVkFNRHY5MThPQUdBd0dLeUtvc2dtayttR2FyWDZwcnA1ZmVQR2pSOFlHaHI2ZXlhVHVUV1h5OTA5UGo2dXBGS3BHeGNXRmk3WC9mK1dkZXZXSmN2bDhwOFdGaGErMkNwSW9VRVFSQzhBZ09ZclFSREVLb3ZGY3NEaTR1SzNZR2xDdVoyNnBWd3V2NHdnQ0NHSzRtSXFsYm9FdzdCd1QwL1BvK1Z5K2VseXVmeFlNQmo4ZnFGUStIcytuLzlOZjMvL0h3RkFuSnVidXhTYUFqMEdnNEZXZllpMmc2S29QZlNmaDhGZ0lBTm8zV2VLQUFBZ0FFbEVRVlNCd05YbGN2bVZhclg2TEFDQTFXbzlYQXRVU1pKVXFOVnFyN25kN3RNdEZzdEhBRUIydTkzSE4rM1BHUXdHcjBva0VoZm1jcm03ZGF1a2lZbUp0UUJRbzJsNnowQWdjTG1xWGdCRlVYaVNKUHVzVnV0QnNpelhHNDFHQmtWUms5dnQva3d1bC92SmN0ZjE3YUtxRGY0Mk16TnpDc0JTME1Sc051L1gwOVB6SzMwN0ZFVkppOFZ5aU0xbU82N1JhT1EyYjk2OEw2aGVPWWxFNHVKRUluSHAyTmpZSXNkeDZ3dUZ3cStDd2VDMWxVcmxHYTNmc2JHeE1rbVNRM29sakI2U0pIc0JBQnFOQm9NZ2lKRWt5YUhWcTFlL3hERE03NlBSNk1jQm9EUTJObFlzRm9zUGFRRWVXRkpvNkkxNXF5aUtkZ0lBRUFReEdBd0d2eU1JUXNKdXQ1L1VhRFR5QkVHTUlBaUNZUmptb3lqcUF4ekhiYlphcmNjeURQTkhOUzNvZlROdUtZcmF5KzEybjY4b0N1LzFlcitPSUlnQnd6Q255V1Q2UUU5UGp6NmdqRWlTVk9ucDZma0RobUh1VFpzMjdhbFhqbWdCQ3hSRlNSekgvU2FUNlFBQUFKWmxYOEV3ekVhUzVCcFJGRk1JZ2hoUUZGM1c1SGdYbng5QTAvUkhBVUF1bFVvUGdUcTJyVmJyWVZhcjlSQlpsdXNHZzhGS1VkUVlRUkFEQm9QQmd1TjRDTFlORkhsWHIxNzllL1ZlR1JvY0hQeDNNcG44Qm9xaWRLUFJxUHA4dmtzQkFLZHBlZytmejNlNTErdTlRQkNFNmNuSnlZUGhMZCtpTm0zYXRHblRwazJiTmp0Sk96alRacmZDTU14UEJ3Y0hwMUtwMUxVOHowL0c0L0d6QVFBc0ZzdUpBQUQ1ZlA3bnkyM3JkRHJQZGpnY241cWFtanEyV3EzK0l4YUxuVGd3TVBDODNXNy9CSUlneGtna2NpZ3MvMWEyNEhRNnp6U2J6ZnRvQzR4R1k0ZjJmd1JCREIwZEhYY0FBTHorK3VzT0FGREd4OGVaaFlXRnk5UzN5bnBra2lTSHpHYnpoOVZqUDloaXNSeXNiNENpS09MeitiNXFOcHYzbkp5Y1BMRDVZQlJGRVF1RndxOFdGaFl1QndBWUdSbVpyZFZxLzNRNEhLY3lEUE9vcWxRQkFJRFIwZEZFclZaYnI1OVlxUlF6bWN3UHU3cTY3b1psekx2OWZ2OFhBQUFxbGNxTEhNZXRhT3BMVWRTSUtJcUxKcE5wZjU3bjUzcDZlbjROQUFpTzQ3M2hjUGpuT0k0SHA2YW1Eb1Z0QXl2RjJkblpUL2YzOS8vWjRYQjhRanM5Z2lBR2dzSGdUUUFnWXhqbUdoZ1llS3BVS2oyU1RDYXZCSUR0ekZkbFdSWTVqbHUvZWZQbU1mM3l3Y0hCMXhBRU1XemV2SGtkQUlEZGJqK1dZWmlYb0NsZEJFRVFXVDh4QjFqeTdORCszN3hPZ3lDSVFRQUFxOVY2cE5scy9nZ0FnTTFtTzd4V3EyMmNtNXU3QUFDUWFyWDZIMDFKQkFDKzhmSHhWRHFkL29FYXROb2xjQndmTkJnTU5uMXFsS2FJYVhXc2lxTG9QME1VUlZGYUVJUkpBQUNmei9lNWREcjlRM1hkVmlXUFh0blNoTExDT2pDWlRPdlVmaS9XK2xHWDcyVXltZll1bDh0L1FSQUUxd2Q0bkU3bmFiSXMxNkxSNkJHZ0Jra3BpbG9IQU9EMys3ZEp5NXFhbXZwSXBWTDUrOWpZR01Nd3pDTmFnS2ZKWStkOU0yNDVqcHVVSkNrbkNNSXNqdU4rRkVWZEFBQ0tvZ2c0anZ2MWJldjEraHNBQUtJb3pucTkzblBuNStjdjBoOHpBRUM1WFA3cjdPenNhY1BEdzlNSWdoZ1RpY1NYT1k1YlB6NCt6dkU4UDFVcWxTWnp1ZHhWclQ2YjNmSDhzTnZ0bjJ3MEdrV1B4L01OaThWeUtNTXdEOHV5TEZXcjFSY1lobmtzR0F4ZVc2L1hOeGNLaFY4R0FvRnZjUnkzQVhUbXhEYWJiWCtDSUZZQkFEQU04N2pOWmp2S1pyTWREUUJnTnB2M001dk4reGtNQnBLaXFIWGFPQ05KY285QUlIQjVLOVZibXpadDJyUnAwNlpObTVWcEIyZmE3Rlk0amtzVWk4VkhRNkhRRGJGWTdBUjFzZG5oY0h5OFZxdTlxVGZsYk1Mcjkvc3ZtWnljUElqanVGY0JBQkFFY1VpU3hCcU5Sai9QODVPYXY4aHl4T1B4VDFrc2xxTVVSWkV3RFBQNC9mN0xHNDFHbHVmNXFWUXFkWFVnRUxnR3d6QVBqdU5CVUNlV0hNYzFHN0VDQUVBbWs3blpicmNmSXdqQ25DQUlNVkVVYzVJazVVVlJ6TXV5bkxkWUxJZXFKcHV0U2hBRHRGRDMyTzMyVXlSSkt0WHI5V1lmQ3FQbTI5Sk1McGQ3c0tPajQxYUx4ZkxSNW5VWWhqa2REc2NYa3Nua1pabE01aGMrbis4enVzbjdkdEEwdldlbFVubmU2WFNlWGlnVTdxdlZhdjhtU1hLTnFsQUlJQWlDdTF5dTAvUDUvQy8wMjVYTDVhZHl1ZHpQRlVVcFdDeVdqMlV5bVZ0OVB0K2xzaXpYcDZhbWp2YjcvUmVsMCtuckZoWVdyb1psM3BnakNJTElzcnoxSEVtUzdLN1g2M2xCRUJKbXMzbHJrQ1VZREY3ZjBkRmhqc1ZpSjZnK0Z3QUFVQ3FWbnBtWW1GakY4M3djM2dwTWtPdldyV09LeGVMdlptZG5UOVh2eitsMGZyYTd1L3VlUXFId0d3QUFRUkFtdkY3dmJ5VkpxbUFZNXNRd3pBMEF4bUt4K1BTcVZhditXQ3FWZmpNL1AvOU5qOGZ6Q2ZXY0gyMCtCNHFpT3F4VzYrbkxYZDltREFZRDZmRjR2aUxMY25YRGhnM2o4SmJScWtLUzVCcWZ6M2U1MWphYnpkNWlOQm83NStmbnZ5MEl3Z1FBd05qWUdGTXFsZjZnVTYyMEpKZkwvVFFlajU4N01qSXkyN3d1bTgzZW1VZ2t6Z2RZVXVqbzE5RTB2VTh1bDNzZ0hvK2ZOVFkyeGhTTHhZZFFGS1djVHVjWmRydjllTHZkZmp4QTYrQlBJQkQ0K3VMaTRqWHErZyt4TFB0aUpCSTVZR3hzckd3d0dDeTFXdTIvQkVFTUV3UXhyQS93cUlxbUs2ZW5wMDhvbDh0UEFyeXZ4bTFwWW1KaWIxZ3lQd2F2MTN0eFIwZkhEd3FGd20vMFZhOE1CZ05wc1ZnK0ZvMUdUd1hWaDBVUGdpQVlBSURUNlR4VlZkKzRKVWxpL0g3L3hWb2JETU9jTHBmckxFRVFvclZhN2NibVBtQVhueDhVUllXc1Z1dGhzaXhYYVpyZWh5Q0lYZ3pET2xBVU5WaXQxc090VnV2aDZtZTNYeXZQSUFBd0JvUEJiNElhcUpVa3FiQmx5NWJoM3Q3ZVB4V0x4ZC9Pek15Y0RMQjBqellwcTlxMGFkT21UWnMyYmRxOFE5ckJtVGE3bllXRmhXdEhSa1kybUV5bVE2clY2bDg5SHM5WkJvUEJrczFtbHcwY0FFQm0wNlpOd3dCTFhpR2hVT2dhdTkxK0NnQkFJcEg0a3R2dC92enExYXVmRVFSaHBsUXFQVld0Vmw4VFJURWlDRUtXNS9sSkFJQjZ2VDdYM2QzOWFacW05OVk2eFhFOGpPTjQyR0t4SEtJb2lwRE5abjlpTXBuR1FFMFBXYTVNTWN1eXo2dHZ6TU00am05bk5Bb0FJSXJpL096c2JNdEppYUlvTWszVGUyaUtBeTJ3RklsRVJ2djcrMS9GTU15clRXZ1FCREhxcTdvNG5jNVAyR3kyajJ0L295aEthOGRndDl1UEpRaWlHd0RBN1haL0htQko2VEE4UEh3dVFSQ3JSRkZjTEJRS0Q3YzRKQXRGVVh0a3M5bmJmVDdmMTB3bTAyZzhIcjhrbFVyZEpnaENlbzg5OWtnd0RQTndjMkJHK3p3UUJFRnROdHNwOC9QemwzZzhubk1sU1dJWEZ4ZXZYN1ZxMWVPNVhPNCtwOU41dHN2bE9pZWRUdCtrVmVkcUFzVnh2RWRMRHpHWlRQdlc2L1gxSE1kRjFDQ0EyV3cyZDVNa09jU3k3SXUxV20yN2t0Yk5aYTZ0VnV2QkNJSVFGb3Zsb3g2UDU0dlpiUFp1VU5PeWpFYWpWLzBjc2dCTDk4WWJiN3poQW9ENjBORFFSbzdqTmdKQVhoQ0VmQ3dXMjcrM3QvZFptcWIzTXhxTkFaWmwvMUd0VnQ5bzNqL0hjY211cnE0VFRDYlRucElrN2JCVXNvcUNvaWpkMjl0N1Z5d1dPeDZXSnQwS1NaSnJ0TFFVQUFCSmtnUUFtQjhhR25vMUZvdDlmR2NyWGdFQVdDeVdRM3A2ZWg3Q01NeWpYNDRnaUJGQmtPWEtOT01tazJtZnljbkp2WFh0VFN6TC9vTWdpUERrNU9SSjhGYmFEekUrUGw3bmVUNHlQVDE5T0lxaWJsMmxJcFBGWWptUVlaakhLWW9LR1F3R2k2SW9FazNUNi9ScXB1WUFUM2QzOXkrbXBxYldjUnlYZUQrTlcxQURNd0FBVnF2MVVBQ0FVQ2gwWGF1R25aMmQzMDBrRWhjMEwwY1FCTmVkaHg5QkVBeEZVVXF2dmtFUXhGU3IxVjZ5V3EzSE13enpVTDFlbjlQM3NTdlBEd0FBcDlONWNhUFJTTE1zKzlMTXpNd3A0K1BqaWlBSUVWbVc2OWxzOXVhRmhZWExSMGRIRnhtRytWMGlrYmhnYUdob0l5eDVIZ0VBQUVWUkFWbVdoVlFxZFdNZ0VMZ1NBQUREc0c2ajBkZ1ppOFcyTVZIV1VLczR2UVR0bEtZMmJkcTBhZE9tVFp0M1JEczQwMmEzSXdqQ3Bsd3U5L1B1N3U2N0p5WW05dlg1ZkpmeFBCL0w1L01QcnJBWllqYWJQK0wxZXMrMTJXd25jUnozbjNnOGZsNVhWOWVkZHJ2OXVNMmJOMy9RNVhKOXFxT2o0eGFQeDNPZXg3TTBENjFXcXk5UFRrNXFiMzZWdWJtNWkvcjcrMzhyeTNLMVVxbjgzZUZ3Zkx4UUtQeUtKTWxoaG1GK2J6QVlTSlBKdExja1Nhd2tTV1V0WmFRVmlxSUkxV3IxWDRWQzRWZk42NExCNExVc3k3NGtDTUp5MVZnVS9SdHFBSUI4UG44dngzR0pYQzUzZXlBUXVLWmNMai9KTU16aktJb1NzaXp6V3J0Q29mQzB4K081U0ZFVVJadGNtMHltdlFDV1N0NlNKTGxHdnlPSHcvSEphclg2UXFQUldGQlZNVStCYnBJSnNKVEtneUFJVnF2Vm5pMFdpNnQ4UHQ5M1lySFlpWUlnYkFxRlF0OUhFTVN3c0xEUTdBbEQ5UGIyL3RwdXR4OVhxOVgrazh2bDd1anA2ZmtGQUtDTlJpUGYwZEh4UFF6RDdINi8vOUxKeWNsMUhSMGRkM2QwZEh5L1VxazgzT3dyaENBSWppQUlwazFRY1J6dlVCUkYxa3I3VWhRMVlyZmJUd1FBU0tWUzN3TmQ1YXJsOEhnOFg1Qmx1UmFQeHovZDFkWDFDNy9mZjFreW1ieWtVQ2c4ckZYN3F0ZnJlbCtSZXF0K09JNmJuNW1aT2FpL3YvKy9HSVo1YzduY2JjdnNVcG1jbkR3TUFEallOWU5naEdHWTMrazlad0FBRW9uRTFTNlg2d3ZoY1BqZURSczJoSGEyTXpWNDU5ZlNhVUJOZ1VOUmxLSnBlaC9ONExnSmNYcDYraERWTU5tT0lBam1jcmxPZDdsY3AwdVNWTy9wNmJtOWVRTkZVYVRlM3Q0bk1ReHpxNEdWZWJmYi9Ta0FVQndPeDhkcG1oNERBSmljblB5Z0dseER4c2JHRWdCTHZpakpaUElyeXlpNzNrL2pWc05wc1ZnK21rNm5iM2E1WEdkczJiTGxRRlhSUkk2TWpFUmtXUzRuRW9udEtzbXA1MnJUam9OaG1LZHdIQjlzTkJwcGhtR2VBZ0F3bVV3SDhEd2Y0VGp1UDI2Mysxd2N4d2ViZ3pPd0M4OFBpcUs2SEE3SFNhVlM2U21Ed2JDTjJoQkJFSU1XNE1Vd3pHRzFXZy9wNmVsNXlHZzBkbWpWckFDV0RMYTF3SjBXbktGcGVyeFlMUDQ2RUFoc3ZaOVFGS1V0RnNzaHZiMjl2N1BiN2NkbHM5a2ZKUktKcit6ZzJyWnAwNlpObXpadDJyUnBRVHM0MCtaZElSNlBYejQyTnJabDdkcTFHekFNYzhkaXNZOURpNm9rQUFBNGpxOFpHQmg0VW52VExRaENuT2Y1V1lmRGNSSUFnTUZnTVBmMDlEd0FBQ0RMY3EzUmFHUVpodm10b2lqU3dzTENsV28zaU52dC9sd3dHTHcrazhuY2xrcWxiaDRmSHkvWDYvVk5pVVRpVXBxbWh4RUVFWTFHWXpnWURKNnRLSXFnQmdaYStuOEFMTDI5WHNtell3ZHNOZThGV1BLTUFBQUVBS0JVS3YwNUVBaGNneUFJRFFDQUlBaWhLSW8rY0ZEU0JaeGc3ZHExV1RVTnB5V1NKSlVtSnljL0NTdFVTWEc3M1dlekxQdVNHalQ1cWQvdmoxbXQxaU5GVWN4N3ZkNHZwOVBwSHpRclV3Q0FyMWFyZnljSVl0V1dMVnNPQVFEZVlyRWNWUzZYbjNTNVhHY2JEQVpUTEJZN01SUUszVlN0VmpjbkVva1R1cnU3bjFVVVpidm5Db3FpcG1xMStuSTBHajBTQUdEZHVuV05TcVh5UktsVWVpd1VDdjNRNFhBYzRYUTZ6K1I1UGxJdWwvKzhnMnNMRkVYdFpiUFpqczFtczNlV1NxVm5JcEhJL2dNREF5OTJkM2MvQkFCZ05Cb0RraVRWWVNlQ1BBQUFKRW51ajJHWVI1S2tjakFZdkVtU0pDNlh5LzIwUmROU2kyVnZGMlNaNWNWU3FmU25sVXhpVmN5ZG5aMDNxb2F5bENpS1NZN2p0bEFVOVFHcjFYcmN5TWhJVFBYVEFZSWdCcHhPcDdkRkg0b2tTY1ZnTUhpOXgrTTVEMFZSVTdsY2ZpNlZTbDA3TUREd0RFM1Q2eHFOeHFKK0F4UkZ6YUlveGlSSlNqc2NqZ3M1anJ2SzUvTmRrVWdrTHJUYjdTZmFiTFpqUlZHY3I5VnEvd1VBQ0FRQzF5aUt3bGVyMVgvYmJMYVBxY3FxSDhHMlkrNzlObTRCQU1EdjkzOFdBS0JZTFA1QVVSU2h1N3Y3SjVGSTVLQmdNSGc1anVPZGs1T1RoOEF5Q2hGTndZUWdDQjRLaGE1VkZFVkNVWlFNaFVMWFM1SlVWczJPUDJxMVdnK1RKS2tVRG9mdmpjVmlSMWFyMWZYNjAzaW56dytuMDNuT3dzTEN0eldQSmQxMVFWQVVwVEVNYzZ2QlBBSUFjUFgvUnZYdlpjbGtNamNEZ0dsb2FPamZzaXhYRlVXcGd1cUxaRFFhbmRWcTllOGtTZTVCMC9TZU9tVlZtelp0MnJScDA2Wk5tNTJrSFp4cDgyNlJ6dWZ6RDNpOTNpL3pQQjloR09ieDVSb0tnaENKeCtNWGxNdmxaME9oMERVMm0rMG9vOUVZMElJMXNpeUxtdUlDd3pBdngzSHJrOG5rVFFDZ04wL0ZqVVpqZUdwcTZpZ0VRV1NuMDNtUzJ0Ni9kdTNhT1ZtV3VXdzIrNU4wT24xWFQwL1BLZ1JCREl1TGk5L2V3VGtvTE12K2ZiazM4RHZZZGp0UEM4M25vbGFydlpsT3A2OHZGb3UvQVFDRDZsSEJMWHNRaXNJWGk4V0hOYVdGSHMzekFWWUl6SmhNcGpHYnpYYkV6TXpNcVFCTHZrRDVmUDZlN3U3dUJ4UkZFWGllbjlTWE50YXdXcTJIUzVMRU1RenptTnZ0UGhVQW9GQW9QQUFBZ0tJb0pnakNISVpoZ1Z3dTl6TzMyLzFaQUFDZTUyUGQzZDJQYk5teVpWOTRLeGlIWUJqbUVRUWhvZjVOSVFoaWFEUWFoWHE5UHNkeDNIcWZ6L2QxQkVHd1pESjVDU3lsQzVrQm9BcXRVNGZ3N3U3dWV5UkpZaEtKeEZYcWZxZW1wNmVQV2IxNjlVdEdvN0VYeC9GUW85Rll0b3l4SHEvWGUzNG9GUHBSTHBlN094NlBYems4UFB4aVYxZlhUMUFVTlMrVG9yVkxJQWlDRWdUUnA2K2loS0lvQ2dDd3NMRHdEWjduZHhSUVlnRUFMQmJMZ1kxR0kwK1M1SkRSYUF3cGlpSnFwY05YclZyMWhOcmZON1BaN08wQTIzbk9HSHQ3ZTU4aVNYS1FaZGtYS1lyYVN4Q0VLWlpsbjR2SDR4Y0VBb0Z2SmhLSml6WGZuL0h4Y1VWdlVLdmlTYWZUTitUeitRYzRqdHRvdFZxUExCYUx2d1lBTUpsTW8zNi8vOUw1K2ZsTDdYYjdzY1ZpOFJHYnpYYU0xK3U5U0oza2E3emZ4aTBBZ05ucjlWNmF6K2QvV3F2VkZtcTEybzJqbzZObjl2ZjMvOEZpc1J5V3krWHUwcXFJdFlJZ2lOVUFBQnMzYmh6cTcrLy9MY2R4RzJkbVprNFpIaDZleXVmemQ2ZFNxWnU2dTdzZmREZ2NINC9GWWtmcFMzbnJlTWZQajJReStTMEFrTzEyK3pGNkx4b1VSWTJpS0tacXRkcXJ5V1R5SzBORFE5T3BWT283K1h6K2ZyL2ZmMW1sVXZuTFRseWI2cVpObTRhMFAzYldGNm5OL3hRYUFHcTdxUzhFbGxTdVF5ekxidHpKYlV5dzlDemZHUXp3M3FiRkliQno2YW4vMS9nL2ZWNEVRZlR6UEY4Q2dPei8rbGhncVVKaHl4ZUxLL0JlMzhkdDJyVDUvNGgyY0tiTnU0TFg2ejNmNi9WK2tlZjVLRUVRQS8zOS9VOUdvOUhUQVNEVG9ybFVMcGYvQkFDUVRDWXZVU2Zvc0hyMTZ1ZGxXZVlpa1lqMkJoeGR0MjRkejdMc3M3QnRZQVlBZ01jd3pMWm16WnBYQUFBYWpVWWVBS0JTcVR5N3NMRHdUWjduSTJvN3V5UkplUVJCckF6RFBMZlNPU0FJWW5pbmIrQVJCTmx1Y3FWTndBRkFUaWFUWDFmL2J3VUFrQ1Nwc2x4ZmFwbmNmWnZLK1dwOTBqczZsRkFvZEJ2THNpOFZpOFd0WGpUNWZQNE9MVGlnbGszZUx1V25WWVVrUFVhanNhT3JxMnZQVnVzNk9qcXVtNStmdnhSZ3FXUTNnaUNHZXIzK0pnQUFSVkZ1QUlCR281RldqK1VYSFIwZE4vRThQNjJsdm9YRDRUc1pobm04VkNvOTB0eDNPQnkrZzZLb2tabVptZU5BOStPdFZxdTlGb3ZGVGhVRTRWV3YxM3Noei9QYm1jYWFUS1k5REFhRFMvWHdzSGQzZDk5aHM5bU9UaVFTRjJoS21XZzBldFRnNE9DL0E0SEFOV29nWVhmL3lFVnBtdDVUZiswUUJERUNMQVdaZHFZRHpldWtvNlBqVnEvWCt5V0dZWjV3T0J3bkZvdkYrOUxwOUszaGNQaGVsOHYxbVZLcHRGd1FRWnlabVRuVDdYYWZsVWdremg4Ykc5dXFDTXJsY3ZmNC9mN0wrL3Y3bjFtL2ZuMFBMSzgreW1wbHlrbVNYQXNBVWo2ZnZ3MEFMT0Z3K0dHV1pWL09ack8zTzUzTzB5UkptaTRVQ3ZlRVFxSHZTWktVeitmekQ2aDl2Sy9HTFFCQVoyZm45WXFpeVBGNFhGUGxNYWxVNnRyT3pzN2JKVWtxeHVQeHk1YmJscUtva05GbzlQRThIeFVFWWJOK1hUYWJ2VGtVQ3QxbU5wc1BvbWw2cjhYRnhldDRudCt1c3BsNkRydnkvSkFCbGxMSkNJSllwWDl1Yk5pd1ljM2F0V3VudXJ1N0h3RUFtZU80cHdHMnBoSzIrZjhQNCtqbzZGUTJtLzJKV3Qyc1pXcm56bUEybXcvczZPajRYaUtSdUdMVnFsVlBNZ3p6KzJ3MmV3ZkxzaEVBV0Z4dXU2R2hvVmNMaGNMOWpVWmoyZTg0RGFmVGVWbzJtLzFKc1ZoY0tRVjZSYXhXNjFIYTc0a2RZQmtlSG40OWxVcGRtOC9uNzMrbisyc0JiYlBaamlpVlNvL0IyNStnb3owOVBUL1A1WEkvcVZRcS85aVpEWHA3ZTM5WHJWWmZTS2ZUUHdhMTJwclQ2VHpiYXJVZU1qczcrMlZZSnNCaE5wc1BZbG4yYnl2MWplUDRrQ0FJaTlDaUF1TktEQTRPdnByTlp1L0k1L01Qd1U3Y2M2cGZsVll4RVV3bTB3RnIxcXk1TFpmTDNUMC9QLzlOQU5qaHZiTU1CcFBKTkdRMm13KzIyKzJmU0NRU0Yyckt6cDBFSFIwZGpSY0toWjhsazhrYllTZVZ1UDM5L1grdVZDcFBxWitKQUxCVVVLQ3pzL1BuYzNOejUyaytpY3ZoOC9rdUFnQXFuVTdmQkxvS2VnQUEzZDNkdjBxbjB6L2lPTzZWdDNFZTBOblplVnVwVlBxelpzUy9LM1IxZGQxWEtCVHUwMzltclNBSVlvRG4rVmw0S3cwY0pVa3lYSy9YWjdRMk9JNnZFUVJoQ3ByT2M2VnV2Vjd2aGVWeStmZTZxbzg3NU4yNHBtM2F2RnUwZ3pOdGRqZTJucDZlSHpzY2p0TXltY3lQNXVmbkx3NEdnMWY1L2Y1dnJWMjdkdFBpNHVKM3N0bnNQYkNDVWdRQXdHYXpuV1F5bVE2WW01czdXMXVtR3ROaXl6MlFFNG5FZDgxbTg0R0xpNHZmWWhqbWlmSHg4VWE5WGwrdm0rQTVCZ1lHbmxBVVJUWVlESWErdnI1ZlRVOVBuN1RDc1NCYUpaem1GYTBxNHpTQm1zM21BelMvRDRQQjROQjVnbWpqcmtFUWhCY0FRQlRGbFg3OEtNMkdvdnI5d1BKcE11RHorUzRuU1hKTkpCTFpFOVFnZzkxdVA3NnpzL05PUVJEaUdJYTUrdnI2SHA2Zm4vOHl3ekNQNmJkZHBrSVNBQUNzV2JQbXpYcTl2cm1WbXFjWnJSb1RqdVBkdzhQRE00cWkxQUFBcXRYcUZBQzROZFVOUVJCOWZyLy9xNmxVNnZzMm0rMndUQ2F6bmU5SktCUzYxdVZ5ZlNZZWo1OWJMQmFmMEsxeUFrQ2hWQ285U2xGVWw5Rm9ESmJMWmIwU3dOL2IyM3VMM1c0L3BWd3VQMjB5bWZZZUh4OHZNZ3p6K3pmZmZITUEzcXFrQkR6UFIrZm41Ny9rZHJzdmhIZmg3U09DSUVhOUVtcDhmRndXUlhGQlhhMS9TN2ZzNXdvQVFGSFUzaDZQNTRKc052dmpSQ0x4VlVWUjZxRlE2SWVTSk5XY1R1ZHBETU04MGh3ZzBNTngzS3VKUkVLcm5vYkFXMnFOUnFGUWVNanI5WDRKbGluaDNvUXBHQXgrTzUxT2Y0L2p1RngvZi84ZkZVVnBURTFOblFRQXNzRmdzQUlBR28vSHI3VFpiQ2VFdytIN3JWYnJrVE16TXhjQVFPNzlORzd0ZHZ0eGJyZjduRWdrY2lTb0FXQ2J6WFpZSUJENGRxUFJ5R0FZNWgwYUdubzVsVXA5dTFBby9CNmFmdVNaVEthakFRQnl1ZHpQbXJxbUpVbXFJUWhpc0ZxdEgwdWxVamVrVXFrYllmbUp5eTQvUDFBVXRlaWZHeWlLRXJBVWFMcXFvNlBqeHh6SHZWR3IxWGJybTJtbjAzbTJxcTViTnUyc3pYdUgzVzQveW1nMEJ1MTIrekhWYXZYWlNxWHljcXQyRkVYdHkzSGN2MEQzdWRFMC9RR1NKTWNzRnN1SExSYkx3VGlPZHdFQWhNUGhXeEVFTWVJNDdxTnBlcWl2cisrcGJEYjd3NFdGaGF1Z2hSZVhXcUZ0cDROL0JFSDBxOC8yc25vT3gydWwybmRpMjBHMzIzM203T3pzWndxRnduMHQxZy9vbml1VmNybjhkRGdjdmsrVzVVYXhXUHlsZXQ3QldxMjIwTHl0ZGpxRGc0UC9US1ZTMStuVXdNM2ZFWGhmWDk4alBNL1BUazlQSDFTdjEyZFhPbWFLb2pvNGpxc0NRSkdtNlhHSHczR2EyV3crSUJLSkhLdzcxbVhKNVhKMzkvZjMvMW10SUhjRUFCQ0JRT0JyQm9QQjVmVjZ6MlJaOWxjQTRHc09TdlQyOXY2bVZxdTlKa25Tc3FtNlpyUDV3NElnSk5VMHptVURKSDYvLzBwWmxuT1pUT1l1QUdoUUZMWFc3L2RmbnMvbm40UWRCMmVvY0RoOEY4L3pzOUZvOUF3QXlHQVlScUFvU2ttU2xGbHB2MXM3b0tpOVRTYlRPcVBSNk1Zd3pJL2plQWVPNDcwNGpxOHlHQXdrd0ZJQXU3dTcrOEZObXpZZERDc0VFNXVRTVF4elVSVDF3YWJqQ01CU3dLcmx1ZEUwdmFmSlpOcTdWcXU5cWlraktZcmF6MncySDlUVDAvUHdsaTFiOW9JVmZPc3FsY3JmQndjSFh6V2J6ZnROVDA4ZnJWOW50Vm9QdDlsc1IwUWlrU04yTnBoQUVFUy8yKzAreisxMm56czFOWFh3am9JcVRlQTBUYnYxWThKc051OWx0OXVQakVRaSs5VHI5VGdzallIdG52aytuKzlTbXFZL09EczdlN3c2RHVUQndjR0pjcm44VisxM29ObHNQcUJhcmY0N0ZvdWRETXZmSzA2cjFicVh6V1k3M09Gd25JWmhtSWRsMmVObVoyZS9JQWpDbHFhMkhsZ3FackROdU56ZDE3Uk5tM2VUZG5DbXplN0M2UFY2UCsveitiNGx5ekk3UFQxOWVLbFVlaG9BWUdGaDRVcWU1Mk1kSFIxM2RuWjIvaWdZREY1ZExwZi9WQzZYbjlHOVFkK0t3K0U0cmJ1Nys5NWNMbmQvUHA5LzFPRnduTXB4M0NzMm0rMUlBQUNlNTljM2I2T1MyYng1OHdkY0x0ZW5MQmJMUHVveUJRQ0FvcWg5ZW50N2Y2NldmOTdYWXJFYzA5blorYU9ob2FIWGtzbmtsYVZTNlEvUUpGMVZGR1diaWFuSlpEcWtxNnZySmxtV1Myb2F5Ykp2eFJBRXdTaUtHc0p4UEFDdzVMa0NTeE52SUFnaVBEZzQrSHExV24wSlJWRXpBQURIY2MxZk1QcStESklrbFZ1MW9XbDZYNjEwYnpOMnUvMDR2OTkvV1NRU09ieGVyOC9iN2ZianZGN3ZwU2FUYWU5OFBuOVBQQjcvT2tWUkEzMTlmYi90N2UzOVBjL3pVWVpoSGkrWHk4OVhLcFUvQW14ZklVbC9UTkFpOWFJVkRvZmprNVZLNWZuNStmbkxPSTdiME5YVmRWK3RWdnVQS0lySm9hR2hGeEFFd2FlbXB2YnY2dXI2V1RBWS9KN05aanNCd3pDdm9paDZsUlhXMWRWMXU5UHBQRzE2ZXZvVHBWSnBtMUxYWTJOajB3QUFvaWdtTVF3TEFBQ1VTcVd0cVhSbXMzbkFhclVlVXlnVWZqVTdPM3M2anVORC9mMzlqOWp0OXVPSGhvYldDSUl3SzhzeUswbFNIVVZSQkFDTWpVWWp0M3IxNnBjYWpRWXpQVDNkc2tMTk80SGp1RGYxcHNOYnRtelpTL1BvOFBsOGwvajkvc3NhalViYVlEQlk5VWF2ZWlpSzZ1enY3LzlkUHAvL3BXcE1LMmN5bVd2Y2J2ZG5BNEhBVmZWNlBSS0x4YzRoQ0dLMXkrVTZTNUtrRk1DU0dxcXBLMFZkanVvbS81REw1UjZnYWZxRFhxLzNzN0lzczh0c0N3QUFQVDA5UHhWRmNhWllMTjYxZXZYcXY4cXlYTnU4ZWZPQm9KYVpOaGdNTnJWdlpuWjI5cFA5L2YzUElRZ2lVeFJGY2h3SDhENFp0eGFMNWNQaGNQaUIyZG5aczZyVjZsOXhIQjhPaFVKWDJlMzJFd3VGd3YxemMzTmZjVGdjUjNWMmR2NjR1N3Y3TngwZEhYbUdZZjdJc3V3TDJrVFE3WFovZ2VmNXlYUTZmWXZhcmNGc05oODROamFXNG5sK1V6UWEvVmdnRUxqQzcvZGY3dkY0enF0V3EvL2tlVDZXeStWK29mOVJ1RHVlSHdhRHdWS3BWSjZibVprNUpSUUtYVmNvRk82d1dDejdlVHllU3dWQm1DTkpjbWg0ZUhoTFBwKy92MXF0UGxlcFZDWmdlMFVpSUFoaVFCQUU2K3pzL0RHR1lTNzlPczBRV0RVVjlwck41b01JZ3VoYlhGeHNOaGR2OHovQTdYYWZEd0JLcVZUNkEwRVFhd21DV052Y1JnMmVYSlhKWkw2ZlRDYS9vUzBQQm9QWGk2STRMNHBpSEVWUmM3bGNmaklhalg0U0FDcWpvNk1wUVNsVDAvQUFBQ0FBU1VSQlZCRFNtVXptVG9xaVB1ajMreTgzR0F4RUlwRzR1TGwvUlZGRWp1TTJaclBaSDdjNlJvUEJRTHJkN2kvT3pjMmRQVEF3OElMNm0yQ3JRa0dTcEd3b0ZQcWRMTXQxUlZFRWc4RmdVeFJGbEdXNXB1dkRwaWlLSU1zeUowbFNLUlFLWGNleTdDdk53ZW5WcTFmL25XR1kzelVhalJMQTBnc0RBQUNYeTNVcVJWRWpBRXZmVjZWUzZmSDUrZm1MWWZzSnAwUlIxRmhuWitlZEhNZHQ4bnE5WDVSbG1VOG1rNWZEVzRGYUdRQ0E0N2ovTkFkbUhBN0hhWGE3L1JqOU1wcW14MFZSekVjaWtVTnROdHR4QUFDSlJPTEx5d1ZtMURUbFQrbVhOUnFObk1WaU9TZ1lETjVBMC9Rd1FSQ3Jjcm5jQXhpR3VYdDZlcDVIRUlUWXVISGpPQURrZFo4TFQ5UDBCM2llWDlZY0hjTXd0eXpMVlFDZ1lJVWdpZFBwL0JSSmtvTW9pbnBTcWRSM0ZFVnAxR3ExTjJDRmRHc2QzT3pzN01rREF3T3ZEUThQdnpneE1UR3FWYWRqR09hWm5kZ2VQQjdQZVc2Myswd0FrR1ZacnNteXpHRVk1czduOHcrbTAra3I2L1g2SWl4Ti9JMDRqZytvYXFDZFFsRVVFVVZSMHUxMm42TXQ4L2w4WHkyWHkwOGxFb2t2NnR1YVRLWlJVUlJGRE1PYzBXajBLRW1TWmdEQURRQTVtODEyaktJb1Fpd1dPd1dXQWpNVUxEM1R0MVBqMUdxMS81UktwVCthemVZREFNQUYyMzV1WXFWU2VmN3RCQkZDb2RCTkNJSVkxREd6b3hjdWRyVWdBQVlBUUJCRUw0SWdGTXV5ejJ0K2FrYWpNU2hKVWprUUNGeFBrdVRxU3FYeVYwMHByU2VUeVZ3ek5EUVU2K3JxK21Va0V2bXdldndOczltOGozYmZZUmptSVVteUh3QncyRDQ0RXhnZEhYM05ZRERZUlZGTTRUZ2U1amp1aldReStWV080N1lNRGc2K3hERE1iN1R4REFEZ2REcFB6dVZ5OTZkU3FhdjFIZTN1YTlxbXpidEpPempUWmxleEI0UEJyN2xjcmpNYmpVWjZZV0hoOG53Ky8ydG9laXVReitmdloxbjJwYzdPenR1dFZ1dGhWcXYxNkhxOXZzMFBKNHFpOWcyRlF0K21hWHFQUkNMeFpUWE54T1B4ZU00eG04MFBBZ0NJb3BpcVZDci9odVVSckZicm9RNkg0MzRBQUZtV2xhNnVydnNkRHNleDZYVDZGdlZ0dFZDdjEyOURVZFFTQ29XdTdlenN2SVhuK2RmMVVrc0FBSVBCZ0N1S3N2WEhXYlZhL2R2czdPejU0WEQ0ZGdBQWhtRmFsYXdHZ0tYSlZUcWQvb0gyQlRFeU1oTGplWDRMQUFEUDg5UFQwOVBIZEhWMTNVbVM1RkM5WHArb1ZDcFByOUNYRWNNd0UwM1QrN1JZaDZsdnhMZkJZckY4dUxPejgvWmtNbm1wMiszK3ROMXVmMXhSRkM2ZnovOHFrVWljeW5GY0hBQ0E0N2gvYmR5NGNiU3pzL01xdDl0OXZzZmpPVThVeFlWS1plV1hWV3IxSlhMRlJyQWtXYlZZTEIvZHNtWEwvZ0JMS1V5TlJpT05vcWgzY0hEd0grVnkrUyt6czdQbkF3QXpNVEd4YjE5ZjM4OXNOdHV4QUFBWWh2VUF3QXdBZUFjSEIvOG9TVkoxOCtiTjQ2MVNmOTU4ODAyMzNXNC9wcXVyNjZjWWhqbXkyZXdQOVQ1SExNdStPRDA5L2JGS3BiSUJBQlJCRUNZMmJkbzA2bkE0VHJMYjdTZWFUS1k5alVaalozT2dxMWFyL1RlWlRKNjJvL044TzB4TlRSM1N0SSt0NXFucGRQcjZjcm44WEc5djc0T05ScU5RTEJidmJkR0Z0N2UzOTdsY0xuZmY0dUxpdDBBTlpNaXlUSXVpdUZDdFZsK1B4V0puQUFERDh6eWdLSXI1Zkw3dkE0Q3lYRXFRbWxabDFQNFdCR0Z6THBlNzFldjFYbVEybXc4Q0FLaFdxNjgyYjlmUjBmRTlvOUhZTnprNStUR24wM2xTb1ZCNFNKMkViUjAzcW5MR0NBQlFxVlJlM3JScDAwaUxvTi8vZXR6YXU3cTY3bzlHb3g4bkNNTFozOS8vck1sa1dsY3NGbjg3TVRHeFZxdnVWQ3dXSHlvV2kzOE5oVUtYZXp5ZWM5UUpnVmdvRk81VHF5RDFiTjY4K1VPdzlDTVRRUkFFd3pETWxVd21yMUJUNU9SeXVmeFhuODkzb2Rmci9aclZhdjFZdVZ4K1dwYmxiWlF2dStQNVVhbFUvbFlzRmg5Vmovc1J2OTkvczkxdVB6NmZ6OThiajhjdnczRzhxNnVyNjRaZ01QZ2RBTGhhYmJlZHR4V0NJTGlpS0JqSGNhLzZmTDZ2aWFLNGdDQ0lCQUJRcTlWZUJsZ3FHYTVlNnhjc0ZzdUg4dm44WUlzM212L2ZZN1BaRGd1RlFqY1RCTkZmcTlWZW41K2ZQN2ZKNkJsTUp0TWVnVURnZWtFUVpvMUdZMmNxbGZwNmN4c0FBS3ZWZWtRZ0VQamE0dUxpVGMxcE9qdlRCMFZSKzJybDRBT0J3SGQzZE93K24rK0tXcTMyaXFaSWpFYWpoMm5ybkU3bldaSWtsVUdkb0N1S1V0T2VsWE56YzErMldxMUhvaWpxV2FacldSVEZUQ2dVdWtHclpOYUt2cjYrSjFvdHIxUXFMNzMrK3V0dVVJTzlZMk5qVExsY2ZrcC9uNDZQanl2NWZQNitIWGtmSVFoaWREcWRaelFhRGIxaVRDRkpjb2dreVNFQUFCekh3elJON3dsTEx4KzJDMGdyaWlLeUxQc0N6L09SZERwOXgvRHc4SnNVUlkxR285SGpRRGU1YkpYR1ZhL1hYeUFJNGxKRlViWUdRWTFHWTBqZEYrbDBPazhXUlhHK3lhUFBTZE0wcVNrWHF0WHFsdTd1N2hNTUJvTmJsdVVLQUlBc3kxVlpscXQrdi85cmFqVzd1TlZxUFFoRlVST0dZVzVCRU9hNnVycXVpY2ZqNStuT284R3k3RDlXVXIrT2pJek1xb3FiVnVub0FMQ2t5aUJKY3BCaG1NZFNxZFIzMUw2M0M0QzczZTdQc1N6NzExWktvbXExdWo2Zno5L3JjcmsrQXdDRXdXRHdBQ3hWald1eHZ6N05XdzBBck9GdytNY0dnOEZXS3BVZWwyVjU2L1czMiswbm1zM21ENklvZXIyMmpLS29FYVBSMkxsNTgrWVBxZFgzZG9paUtGS3JORm1QeDNNaHd6Qi8wVjVrQVFBTURBeTh6bkhjZWxtV09aZkxkWWJKWkxxalhxOVBScVBSazZ4VzZ6R0NJTXc0SEk3akFRQnNOdHNSalVaaklSYUxiUTIwT1J5TzA3UUtlNm9mWUdSMGRQU05hRFM2RDhkeFNiWFp6cWIvQU1CU3NFSjk3ditpVXFtODBOZlg5L2owOVBUeExNc3VseDdNVkt2Vi96b2NqbU1Bd0VqVDlBZnI5ZnFFSkVsNWs4bTB0enIyalpvcWt5Q0lBUnpIdXl1VnlqUGFDMW1OZXIwK3g3THN5NDFHUTZ2ZWlhSW9TaFVLaGNmbTV1Yk9BRmdhenh6SHJZZldLV1BwRFJzMkRJRHFXVFUyTnNiVWFyWFg4dm44TDlUMVV2TjR4bkU4N0hRNlQwbWxVamNBZ1BCdVhOTTJiZDV0MnNHWk5yc0tLa2xTWlhKeTh1Q1ZVaWdBbHZ3MG90SG80UlJGN1lPaUtGZXRWdC9VMW5tOTN2UGNidmNGdVZ6dVo5Rm85Q1I0NnkxTk5oS0pITmpWMVhVZlNaSmR5V1R5WXRpQk9kdk16TXpwOVhwOVJnMytWQlJGWWQ1ODg4MHZRMU9sblhRNmZSM0hjZjhwbDh0L2crMGxwc2o4L1B4bG1VeEdYN0ZINGpqdW43Rlk3RFFBUUZjcXh4dVB4NytnVDIySVJDSkg2aWNyTE11K0dJdkZqckZhclNka01wbWZ0TmovVm1xMTJzWjBPdjJ0VnBMMGNEaDhiNnZTejZJb0ppS1J5SUZxd0lHYW5KdzhaSVVmSTZWRUluRnhJcEc0aWFicGpscXR0bEx3Q3dBQUtwWEtjNVZLWllkNS9XNjMrOHo1K2ZsTE9ZN2JPckV2bFVvdjlQZjMveUVXaTUzSXN1d0x1dWI1NmVucDR5d1d5MzVPcC9PekZvdmxRK29QaU1MOC9QeGxMTXMrdjhLdUpJWmhIaE5GY1ZZVVJiN1Z2ZGdpaDcraFRyWTFUdzRFbHN3cktZcWlDQUJBT1k2cndOdk10OTlWT0k3NzErenM3QW5WYW5VUmx1UzV6UlRqOGZoWnpVYXlMcGZyMVBuNStVdDA1d093ZE8wdUZRUWh4dk44dEZxdC9yWFZQbm1lbjJxdWtzVXd6QjhZaHZsRFoyZm5iYlZhN2RYbXREY0FNRWlTSkVRaWtVTUFvRm9vRkZvRmt0QktwZkpzSnBQUlBGS1dWV1A5ajhjdE16RXhNUW9BSEk3am4wcWxVdGV3TFBzeUFMUlNMdVZVYjZ6dldLM1dEMm5wY3dpQ1dLYW1wZzdUalhNbEZvdDkybWcwdXBvbTExSTZuYjQxblU3LzJHdzI3OGV5N0wrZzZZM2g3bmgrYUw1RWdVRGdHemFiN2NSeXVmekU1czJiTDlYS2RndUNNQkdOUm84aENLTGY1WEo5R3NNd2Z6d2V2NkQ1ZW9xaW1HUlo5cytGUXVFM3VWenVyaGJYb3cwQTREZyszTnZiK3dRQW9BaUNZQ2FUYWQvZTN0NC9iOWl3b1IvZStueDlmWDE5ejJhejJac1hGeGV2OWZsOEYvWDE5VDIzZnYzNk5hQjZnMWdzbHFNRGdjREZXbEJVVVpUdk4rMXFoMzBBZ0RFY0R0OHBDTUxNeG8wYngwQ25laGdmSDFlV1MvdlRzTnZ0eDJJWUZ0VCtSbEhVb2pjeFJ4Q0VVbE1semdVQUtKVktUN3JkN2pOWmxuMWFOM0hhaWlSSjJVZ2tNc3B4WEFvQXhKR1JrZGxxdGZwS2MyQ2d5YlJjVDJHNVkzMDdLSXFpbE12bEoxWUtTSXlQanlzc3kvNERscG13S1lxeWRia2F4TDdiNC9HYzcvZjdMMDJsVXQrRnQzNVhiNWVpd1hIYy9KWXRXL2JRTHhzYUd0ckljZHhHaThVeVFCREVnQ0FJTXowOVBWczlkMmlhM3JQUmFHUW1KeWNQZ0tYZlBudzBHajBtRkFwOVIxR1ViVkpmY1J3UHE5WDcxZ01BVUJTMVZwYmw2c2FORy9lRUZ0OGx5M25aYVdBWTVsbE9tYXZoY0RoT1U5czZ0YjVRRktYMGZhTW9TdHBzdG1OWmxuMHBFb2tjQUdyUXkycTFIbzdqZUE4QWdDUkpoVnF0OXByYjdUN2RZckY4QkFCa3Q5dDl2SDVmbXNvcmtVaGNxUHFkbFVWUm5LZHBlZzhFUVRCSmt2UktIUlJGVVpPdW1FUm5vOUZJU0pLVTgvdjlsOFRqOGM5RDY4KzQyVXk1ZWJ3UTBQcDdZZXMxNHpqdVZSekgvVWFqMFk4Z0NOSFIwWEdsK3BJQy9INy81ZXE1V0ZVL3dSdTAzOElFUVFSYnBRQUdBb0hiWXJIWWlkcnhMTGZ2Wm5BY0grcnM3THluV3EyK1BEYzM5d1VBcUZzc2xnK3RXclhxTDZsVTZ0dUxpNHZmZ3hhL3B6T1p6QTh5bWN3UGZEN2ZGUlJGcmVNNGJvSWdpRUhOeDQ4a1NWR1daVTRRaEJSSmtxTEJZTENIdytGZlRVNU83dHY4OHF4UUtEeklzdXhmQUFETVp2T1FhazJnRDl3ckpFa08rZjMrYitFNDNwZE9wNi9YUEhrc0ZzcytlclVmZ2lBNFNaSkR3V0R3YWd6RGZJcWlpS1ZTNllubVFDM0RNSDhBOVR0eGQxL1RObTNlQzlyQm1UYTdTaUdkVGwvM2RqWm9KUjNNWkRKM1pqS1o1Y3hubFhnOGZ0YmIyWWVxS05naFRiNGsyK3h6dVVvOU8vTkdPSmZMM2JPamJlcjFlcXhlcisrd0dsQTBHajE0dVhWemMzT2ZiYlZjbTREeFBEKzlnNkNHbnNWYXJiWlRjdCtkcmM3U1ZOMUhnNDlHbzRjdnQwMmxVbm1wS2ZEUTJObHpxRmFyYit4TXUyVlFZS2tTRXF1bTIvelBxRmFyRzFaWUxiYXE4TFBTUGIvQzJBSUFnRTJiTm8wc3Q2NVp1cTFEMm9uMEZYbDZldnE0SGJUWnl2OTQzSElBQUZyRnFaMmdvaitPVmlhbUhNZTlzc0s5MUdnS1RtNWxkejQvRmhjWHIxMWNYRnkyU2hYUDgxSFZMNlFWeXNhTkczdDN0STgyQUU2bjg2U0ppWWt4UVJDaW5aMmROM2s4bm91TVJtUEliRFpyUVdidysvM25ZaGptck5mcjB3QUFnaUJNWXhqbUNnYURGMmdWOHlxVnlwT1ZTdVhsOGZIeGZLdjk3RXdmd1dEd214UkZyWW5INDUrREhYaDJPQnlPVTR2RjRtT2dxK2lFb2lqUmJBYVBZWmhUYjJKdU5Ccjl6VzA2T2pydTRqaHVjNnRTNmh6SEpacVhBU3lwS3hFRWtYZGtrdm8yTU5JMFBhcFZtbXRDSWtseWpjL25hL1c5OUk3STUvUDNlRHllOHlWSktnSUEwRFN0ZVp3c1Y2RUtnKzJEQXFqSDQva2l3Skk2V0FzbzBEUzlYNlBSeU1DU0F1RGtZckg0b0tZRXNObHNKeUlJZ2pkM1RwTGtHcElrMStpWGpZK1BaemR1M0xpbStUblM3R1ZuTXBrK0lvcGlVaENFYVlDdEtZMHJLV1JSbDh0MVZxUFJ5Q0VJb3VqNlFwdjdybGFyTHlJSUFsYXI5UWd0V04ycTZJREpaUHFROXYvbENoTG9QWWdXRmhhdVdGaFl1R0owZEhTQjUvbUlMTXVjZXUxa1daYXJnaUNrMUcyR3F0WHEzT3pzN0dkZ2VhTm1kSGg0ZUhPeFdQeTFKRWxhY0EybmFYb1A3WjV4T0J3Zkx4UUtQMnYxbmFvb2lxaXZhcWdxai83cGNEaE9aUmptMFZnc2RwTFdkblIwTkZHcjFkYnJYMUttVXFrZk1nenpTTDFlVHdBQXRYYnQybWxKa29wcUtwUzJqNjJCQkpJa3d6aU9EN2I2UGlSSnNuZlZxbFZQMSt2MWpaT1RrMGVDR2l5Y201czd4MjYzbnhBSUJLNXhPcDFuNTNLNTI4dmw4cVBONDVNa3lYQWdFUGptd3NMQ2xZSWdUUGw4dnErRCtoMnBWODRnQ0dKc05CcFpudWMzK1h5K3krTHgrTGwydS8xWXE5VjZPTUNTQWxCUmxFdGlzZGlCVHFmelFrVlJHbnIxS3N1eUw5aHN0bU1vaWhwVkZFV1FKQ21wcFZjcWlsTHU3T3k4WFo5eS9YYk4vbmZuTlczVDVyMmlIWnhwMDZaTm16WnQyclRaQmZRR3o0bEU0a3FQeDNNUkFJQ2lLRnNWQ3phYjdYQjFHUThBMEdnMEZBQUFpOFZ5QkFCOFcyMG13UXBLa1IzMVliRllqdlo2dlpkTVQwK2YwTmZYOTVqRDRUaTVPVkNnK1FRWkRBYVQxV285Mm02M1B6Z3pNM082dHI1UUtQeTJXcTJ1NG5sK0Rsb29YVVpIUjVQVmF2VkZOU1hEUGpRMDlGSTBHajE1cFZTUnJxNnVIeGtNQmkvQWtycEFVMVpZTEphREpVbktUMHhNN04yOGpjVmkrVkN6VHc2Q0lMaGV4YU5Ca3VTUTIrMCtWMDFUM1h2ejVzMTd0d2hxSWlSSnJ0SFVDOHVCb2lpMTBubzlhdXJyRmRsczlxY0FBSTFHd3dZQUlNdnlkdjVOQUFCcjE2NWRaRm4yUlVWUlJJQ2xxb2NBZ0JBRXNSb0FsR1F5ZVlVYXRFWFhyVnZIcSttclc0UGdScVBSMzlIUjBheW0yaUdEZzRQL21KcWFPa28xZmdhQUpRV3NYbld3ZHUzYWZLbFVla3BWbFlEZGJqK1dZWmpuS0lyYVM2OSsxWEE0SEo4a0NLSmI3ekVJc0pSKzB0eDNLNVlwT2tDdVc3ZU9LUmFMdjV1ZG5UMVYzOTdwZEg2MnU3djdua0toOEp0Vy9abE1wbjExSGpyTnlobVBHbWhhcVlLV2pPTjR0OC9uKzdyTzA0Z25DR0pRcDNpeDRUamVtOGxrSG9UdFUzRzJTNE96MisyblNKSlVxdGZyellwTm82SW96WXBIVVV2VDdlam8rQzZHWVo3RnhjV3JlM3Q3SDlCVVVoaUd1YlN4WXpLWjlrVlJsRnkvZnYwdzZKUlJGRVh0clZWQXJGYXJyL2YwOUd4VmtpSUlnaGtNQmdmQWt1ZFNLQlM2SlJRSzNjTHpmR3hpWXFKUGJlYnI2T2k0Q3dCa1JWSHFicmY3UzZJb0pqVFZXTE55aG1YWmYraFVLTUF3ekQrQ3dlQjFpcUtJUnFNeHdQTjh4T0Z3Zk43dGRwL0RjZHdHaThWeXFNVmlPUlFBb0ZRcVBkVm9OUEtwVk9vNlhib2FBQUN3TEx2eHYvLzlyeGNBQ3NGZzhBYS8zLzgxaG1FZVVsV3c4c2pJeUhacGJ5M1lMZGUwVFp2M2tuWndwazJiTm0zYXRHblRadGZRcDdFWUFBRHE5ZnFFM2d0R1V6UWdDTEtOY29Ja3lkVTd1NU1kOVdFMEd1bkp5Y2xET0k3N3A2SW9EWnFtOTI0MmZVVlJsTmI3Qk9FNDNtRTJtdy9RSzdsYXBSL2lPRDdzY3JsT3dERE1oYUtvQ3dDZ3M3UHp1eVJKRG5WMWRkMFNqVWFQaG1WU2RHdTEybnF2MTN1UkpFazVCRUVNT0k1MzRUamV4YkxzaXdpQ0tINi8vNXptYlhpZVovcjcrMytrZW1KdGhhYnBQZlVxSG9EdDM2aXZXclhxRHhNVEUzdUJ6dVFhUlZHNlVDZzh2TGk0ZVAxeWFjazlQVDIvS1JRS1AyKzFiam5TNmZSdG9LYUg0RGp1QXdBUVJiR2xHUzZLb2lhVHliU3ZJQWdSZ0NVVkFrbVNRd3pEUElZZ0NHcXhXQTVsV2ZZRmtpUzdFUVRCUkZIY1J0R1F5V1J1TFpmTGo5YnI5Zm11cnE2YjdYYjdxVnUyYlBtd0lBaGJ4c2ZIbFZRcWRlUEN3c0xsb1ZEb09wL1BkNFZhemU5eUFMQkFVNVVpOVRyK1JQdGIzZjhoK21WT3AvTk11OTErNHZ6OC9BV1pUT1lPM2VaNE1CaThPcHZOM3RMc05kSUNoOWxzRHJFc3U3RjVSZk45WnJWYUQwWVFoTEJZTEIvMWVEeGZ6R2F6ZDRNNnRveEdveGNBUUZHVTdhck1LWXJTVUJSRjFKUXl6Y29aazhrRTlYcDlKVVdxMW85UUtwWCt0RnhnYVh4OFhDa1VDdmRBQzQ4VVJWRmttcWIzMEFLSG1yRnhKQklaN2UvdmZ4WERNSyttT2tZUXhLZ0Y2Sm94bTgwSGVyM2VMMHFTVkN5WHk4K1lUS1lQcWlscUpRUkJESnBxUlJURkdRQUFqOGR6YWphYi9SRUFHSDArMzZVK24rK2llRHorZVlxaWhrMG0wMGNVUmRsR1BWZXRWbDlRRkVYT1pyTS84M3E5bjhNd0xCQ0x4YzdVMWp1ZHppT3RWdXRoQUVzbHVBRUFHSVo1REVWUkRNTXd1MTQ1WXpBWWJNVmk4WkdtVThodTJyUnBEY0NTZW9na3lXR24wMmtCQUtBb2FyU1ZJc3BxdFI2K1ljT0dkYkI5NmZjQ0FGQnV0L3N6a2lReGRydjlsSkdSa2YxU3FkUzE4RGFxQXU3Q05XM1Q1ajJuSFp4cDgzN0RDeXVZejczSHRESUVSR0RKWmIrMmZmT2RCb0VsdC9pZGpjcGJvYlZaR2c1TFJxdkx5YWZmQzJqWXRXdnhUakRBeW0rL2RnY21lT2ZYdFRsbi9WMkZKTW51RmlhTGZ0Q1ZCMytQTWNQU3VIbXY3NHRtRUZnYUg4djZPYjJQY2NMTysyeTBTcE40dC9pL2ZFM2ZNK3gyKzRHS29ranhlUHg4L1hMTmQwSlR1MmhvVmJkMmhoMzFvVmNWS0lyU2FGWXdqSStQSzZWUzZROHRVbE1kTFhabk5Kdk4rNkVvYXJIYjdTZFpMSmFEczluc1QydTEyaXRhUU1majhaeWZ6K2QvT1RjMzkrbVZqanVYeTkyanBldU5qSXpNS29wU3h6QXNnS0lvTVRjM2R6TEhjZkZnTUhpamZodEJFRFp0M3J4NWRiMWVUNEdhVXJGdTNUbytuOC9mSDQvSHR3Wnpkc1pIQndCd0ZFVXBXWllyZzRPRGY2dFdxLy9XS3RIcHNWZ3NCNnZYOEQ4cm5ZK0d6V1k3cWF1cjY1YXBxYW1QMU92MUdacW0xd0FBY0J3WGE5VmVVWlNHL3ZvN25jNy94OTU1aDhkU2x2My9ucnBUdDh6dVptczJQU2NuNVFTQ0ZDbFNwRXBWRUFRcEFvSWk2RXVSTHRoQUVINGlUWXFLS0NnQ0NoWjRCVVdLRkJHUUkrWGtKTmxrazJ5U3pmWmVabloyWitmM1IyYVBrejJiNUFESCt1WnpYVnljN000OE8vUHM3TXp6M005OWY3OG44VHgvV0RBWVBNL2hjRnhpdFZwUEM0ZkRYNkZwK3NNQXl3WGpBY0J1czltT0J3RGdPQTVVVlVWeEhMZDJkM2YvTWhhTDNRa0F3RERNTG5hNy9ZdDJ1LzNDVENiemhDaUtXL3I2K3Y0SUFPVDQrUGkrb0xzdjR6aHUxUnNOcUtxcUdBeUdOa1ZSbHBrUGxFcWx0d1ZCT0N1VHlieFFEMnExdExTY0xVblNhRHFkZnRMdGR0K28zeDVGVVlxbTZVMzExeTBXeXljQUFCc2RIZDBGMWlpenM5dnQ1OVpxdGRMYzNOeHBQcC92UWFmVGVWa29GUHB5S3BWNmhDQUlKd0NBSkVuTnhrNXFReW5Wc3N3WjdmeldjaW9DdlpqOCswQTFHbzJIMVV0NkFBQ1N5ZVI5b2lqT0p4S0pPMTB1MTNXNVhPNnBUQ2J6R3hSRkRjM2NHR21hOW1oYVBTZ0EwQU1EQTF2bjUrZi9aM1oyOWd5QXBkOU9NNzBtQUFDVHlYU014V0k1WHJzV2NGRVVKMFJSWExGY2tDQUlKNDdqbm1Bd2VLNWViaUNWU3QyUDR6Z1ZpOFYrNEhBNHp2ZDRQTGVxcWxwVVZSV3ZaOHZVYWpXeFVxbWtBQUNxMVdwd3RVN0o1L04vbkp5Y1BCb0FTSS9IY3ptR1liYjY3OWZoY0Z6bzhYaStxN2xPYmhkMEF3QndPcDBYQUFCV0xCWmZWUlNsWURBWWZQVUFZckZZM0U0bUFVWFJaVTZpSDZSUDExbm5YOEY2Y0dhZG5Rckxzc1A2R3RwR1ZwaElibU5vYU9qdFRDYnpXQ0tSdUVHbnBONk1mL1RrRXgwWUdOZ2FqVWIvWHlLUmVBQjBrNUhoNGVHRlpETDU0TUxDd3JYUUlGYTZDaVlBcUZJVTFTSkowdXd1dSt3eWwwNm5INHBFSWpldUpKQmFwNysvL3kvRll2SFZSQ0p4cTE2TGhLYnAzWHA2ZW40Ymo4ZHZEWWZEMzRVZG13emJQQjdQbGNsazhudVNKRFVkUEw0WFdsdGJyNmNvYWpBU2lYeTFtV0J4QTBhZnozZjczTnpjQmJDazdRSUFBRFJOKzh4bTg3bmhjUGpyc0liWU13QkFkM2YzNy9MNS9OUFJhUFI3b0gwdk5FMTdXMXRiSHdnR2crZTlUKzBDakNUSkRSekg3V2t5bVE0em1VeEh6OHpNbk41bzJhM0hZckdjWEN3VzMyNWNnZVU0Ym4rWHkzWDEzTnpjK1N2Wm9UYkJCQUNTd1dCbzQzbitvRVFpVVYrNWJObXdZY09qTXpNem4xOUpNNldycSt2NWZENy94TnpjM09XZ1RXQ0dob2IrbHN2bG5vcEdvOTlZNWZlR1dhM1dVNUxKNUtPd2lzQ2hIcFpsaHhyMGNBak5VZVlPMEg0TExNdnUxZEhSOGFQRnhjVkxVNm5VZHM1SVpyUDVtSEs1dkZrVXhZV0d0MHhkWFYwL2kwYWozeWtVQ3MvcjM3QmFyYWZsOC9rM1Z4UGhiZ0l5TkRRMEU0dkY3b2hHbzNkQjh3RG5QeFNYeS9YTlFxSHdCMDJNV3JYWmJKOUxKQktQUUJQTGFqMkRnNE9iRTRuRWp6UzlpVlVSQk9Ia2VEeCt6d3BhT2Y5MWZmb2ZBT0p3T0M0TmhVS1hGd3FGRi9WdktJcVN3ekRNM0xpRG9paXJYZy92cFEyOU93a0FFS3VWQU5YLzVubCtYNVpsOTkyeVpjdUhBU0JzdFZvL1k3RllUdUk0YnQ5NjBLZFFLRHp2OS91UEJBQlJWZFZMWFM3WHR6bzdPeDh0bFVwdkI0UEI3YkplMXFKVUtyMlZ6V2F2Ylc5dmY4VGhjTnd3T3p2YjFCVlA3OGJHTUl3YlFSQlNLN2Q2VHhnTWhnNEFRS3JWYXFoV3E1VlpsdDJqbVkwMGp1T0MxV285UFp2Tk5tWUROR0p0YjIrL3cyZzBIam96TTNOcy9UaU5SdVBIVlZXdEZvdkY3WFIzTkpaTi9sT3AxQ1AxKzJRNm5mNk54K081bnVPNEF5d1d5MG1WU2lXc1dWTFhTUWlDOEdtTzQvYlZ0MEZSMUVBOUcwRWZIRENielVmcnJiczdPenQvTWowOWZTSm9pd2U1WE83MytnbHBTMHZMRjd4ZTcvZW1wNmRQWHN2Z0lSYUxmVDhXaS8wQUFFeWRuWjJQZ21aakRiQlVlbFozemRIdm96MHJWdFFwbzJsNkQ1UEpkRXc4SHI4N204MCs0L2Y3OSt2dDdYMnh2YjM5WVFBQWdpQmNtaGJNZHZjZEJFSHdlcWtOUVBQTW1jWU1yR1lnQ0lLdUpaU3NxdXBLYzZkdG1Vc0FTNU4rV0Fwb1F6YWIvWjNMNWJvT1FSQkcreHlEcXFxTm90R210cmEyM3dCQVZWWFZjaWFUK1RuSGNmdFpMSlpQeE9QeE85YzY5bXcyKzVnb2ltTURBd052N2NpNTF1bnE2bnBzYW1ycUFGMldIK2x3T0w0YWk4VitiakFZK2lWSkdpc1dpNjlZTEpiVEFFQ3VaODRRQkNFVWk4VS91ZDN1V3lZbUpnNkVGY2FnMVdvMUNRQVNTWkpkcVZUcXR4czJiSGgyYm03dWFnREkyR3kyQ3lSSkdzdGtNcjlhNGZCY0RvZmo2bkE0L0EyVHlYU0VvaWlwOGZIeDg0ZUdodDRpQ01MZGJBZFZWZlhCbVEvVXArdXM4NjlnUFRpenprNmx0N2YzOVdReWVYKzFXbTA2MkxSYXJXZmtjcm1uTk9YNDdWWjdFUVJCT1k3YlozNSt2a1JSVkNmSGNZYzJia09TcE5OdXQxODRQajYrNTA0VUVkeDJDTnAvTlpJazIrMTIrL21KUk9MWDhQY3NGeFZCRUFOSmtxMndOQmtWWUdrbHFCNVVFR3cyMjRuNkJpbUs2dU41L3FNTEN3dm5kWGQzdjVESlpCNUdVZFJBRUVSSHVWemVrUUNUeXJMc25wRklSQVlBM092MWZtZGhZZUZLbG1VMzRUaHVVeFJGaEIzUFVrZ2FEQVpmWDEvZkZyL2Z2Ny9lbVVrUWhCTlRxZFJMMEpENjNBVE1hRFFla3N2bG5xWnBlamVHWVQ2a0U4OWJFWWZEY2JiTlpqdERVWlJrS0JTNmhPZjVmZlA1L011Q0lQeVB3K0c0bUNBSXo5emMzSms4eisrZHorY25BS0NwSUNiRE1COWlXWGJQVXFuMGVsMFlsNmJwZlRpT083Q2pvK09SOGZIeFBXQ0ZsWDJHWVVaWWx2MHdRUkF0T0k0N1NKSnNOeGdNblNSSnR1bkZGVlZWbFYwdTF4WFpiUFk1V01HdGlTQUk4OERBd051eFdPem1VQ2owRmRBRzNUYWI3UnllNXc5dWEydTd6Ky8zSHdHNlFCVEFrZ1ducGpPd0RZN2o5bGRWdFRBL1AvOVpqOGR6RThNdy9YTnpjMTh5bVV6N3NTeTd2OWZydlVrYlZDL3JaNUlrQnd3R1E3c3N5LzJ3bExGU1Y1K3RVaFExSUVsUzA5UjZqWm9nQ0djNG5jNnZCSVBCNHdHZ2hhS28zcFUyeG5IYzduSzVycG1kblQxREZ3aW9zaXk3eitEZzREbCt2LzhJV1phM3NpeTdpU1RKVm0yVmtuVTRIRi9NNS9NUFVCUzFyOVZxUFlmbitZTkZVZHd5TmphMkh5d1BVcFJOSnRPUkZFVjFUMDlQSDZxM1VTVUlvbU5nWU9EK2FEUjY4K0xpNHBXcm5OT3k4OE54M0dxMVdrL1RwSlQvUFFBQUlBQkpSRUZVQWduL2RBUkJPTWxtczUzcDkvc1BLcGZMZm9mRGNZbkQ0Zmp5Nk9ob1B5d0Z0aTRPaDhNM1EwTndERUVRU3JPNDNpRW9paHJRTEpBYk13SCs2L3IwM3gyNzNmN0ZVcW4wbWs2WW1nY3RXMENTcEswc3krNk5ZZGl5Rlh6Tm9XeUhXS3VOUm5lU0hTa0Jxck54NDhiZmpZMk5mVVNTcEhtajBYaDRxVlI2Ylg1Ky9pc2RIUjAvckZRcU1kRHVMOWxzOW1XMzIxMjMwajRHdE9lUDFXbzlJNWxNUGc0TjJSRm1zL2s0ZlRDbzd2NkVvcWdBQUNBSXdpblpiUGFwdGM3ZFlEQWNBQUJRS3BWZVhHUFQ3YUJwZWdNQWdDaUs3d0pBYlNWTmxKR1JFYldKUG9nZWhHR1lrVTJiTm8wcGlwTFRPOVR3UEwrMzBXZzhSRlhWaXQxdVArMDlUUDRNRkVXNUpVa2F6ZVZ5ejdXMXRkMW5NQmc2TkNGdmZaYW82dmY3NndMcm1VMmJOa1d5MmV5VFRiUkxBQURBYURSK0xCNlAzeEtOUm0vZGtZT0l4V0tQZXp5ZTd6cWR6b3ZydWpNYXVIWWMrbXl0K25FbDMzbm5IVGNzWDhEYXp1NThCeURiMjl0L3FDaEtabjUrL3FzQVN5NkNnVURnNkEwYk5yeENFRVFuU1pLZWFyWGFkTXlFSUlnQlFSQjh0Y3daaG1GV0ZMNnZvNm9xM2lobTNBaUtvdHNKTWRmZmF0SWVDckNVZlJTTlJtOUlwOU9QQWdDbXVXQXRVNHZ2NmVsNXJGS3BoTWJIeDQ4YUhoNzJxNm9xaDBLaFMxQVVOYXgxM0hXYVpKc1pCd2NIMzhVd3JDVVdpMTBYRG9lL0R5dGtxT2liS1JhTHI3aGNya3M0anR1UG9xaU5MTXZ1TDh2eUhNQnl6UmtBQUpQSmRHUnJhK3ZOZFlmQVpsaXQxcys0WEs2dmI5bXlaUmRKa2liYTJ0cHVrU1JwcThGZzZKcWRuVDBKbW1jYkk5M2QzZmVWU3FVM1lySFliWUlnMU1mVzhYZmZmYmRuYUdqSTN5ejRyTStjMlJsOXVzNDYvMnpXZ3pQcjdHeFFRUkJPcTFhclRXLytCRUU0alViam9UUk51NXE1TjZpcVdwRWthUUlBMHBJa2xidTd1Ni9TQWlIYjBkblorWXV4c2JFOW9lRUI5d0Z4REEwTnZabEtwWDZPSUlpaFdDeStCZ0M0L3VhdnBSTGJXbHBhenJQYjdSZWwwK25IZEpPYmxDQUlwM0ljdDA5ancxMWRYVThoQ0lKbHM5bm5UU2JUc2JJc1R3SkFnZU80d1VLaE1BcTZoeE5OMDE2V1pZOENXQktncTFRcWtjN096bDhXQ29VWDdIYjdCUlJGRFZZcWxaQ2lLTmxZTFBhOVppZmk5WHEvVFJCRVcrUHJHSWFaVVJTbDI5cmF2cS8xTlNBSWdwdE1wdU1zRnN2dkE0SEFrUUJMRTMrbjA3bWRVdzlKa2owOHorL3Y5L3NQWnhobTExd3U5L1FLemhoNnpKcmF2Mm93R05wNmVucWU0VGp1STdPenMyZTB0TFNjcjZxcWd1TTQxOUhSOFRESGNRZGtNcG1mejgvUFg2UnZnR1hab1VxbFVzRnhYSmlhbWpwU1VaUVpBTEFCUU1Ka01oMnRxcXFzS2ZETHNGUjZSa0REQ3B2VmFqM05icmRmcUNoS3ByNENYYXZWeEVRaThRTkprdnpsY3RudmREb3ZxMVFxc1ptWm1iTmdsYUJYTEJhN202YnAzUjBPeDVXcXFpS0xpNHRYR2d5R1hvdkZjbEk4SHI5emZuNytRcHFtZDllRUZMZXRsbFlxbFRtUHgvTnRCRUZJVlZYbGFyVWFKd2pDTGN2eXZDUkpoWFE2L1dPYnpmYkZSQ0x4b01sa09sb1V4UzNUMDlQSFE1T3NJcHZOZGhJQVFDZ1V1aFIwQXk1VlZSVlpsbWZnNzc4Tk95d0ZkdlNUSmpVWURGNHdPRGk0MWVQeDNEay9QMzl4b3pOQ00zdyszL2NrU1hwUnkyeFRGeFlXUHI5eDQ4YXBycTZ1aCtQeCtGMFdpK1VrUlZIU0JFRzRCZ1lHM3RhY1pMNG1pdUlXVVJTM2hzUGhhMlJaRGxJVUpVaVNwQS9PVkFBQTB1bjByN1VnQWtXU1pMc3N5K09SU09TYkpwUHBNS2ZUZVVVcWxib1hRUkJIclZaTE5kcDJOcUtxYWxXYmpQM0RNenhvbXQ3VDZYUXV1Mlp4SEhjb2lwSnh1OTNmMFAvZDBkSHhJRTNUUXhSRjlkTTB2VWZqOTZ1cWFqbWRUaitpbjl3TURBejRFUVNodENEWUtFM1RyYUlvenRkVHNtSDd3QXpBZjNpZi9xZkJNTXdJei9NSHgyS3hxemlPRzBRUXhHSTBHbzhJaFVKWEFRQmtzOW5mc3l5N040SWd5OHFZY3JuY016djZHV3Uxb2JtVFBDWkowaHcwV1FEWmtSS2dZckg0N016TXpHbGFFSFpaQ1NuTHNrUHQ3ZTBQcUtxcVlCaG14akNzR3dBV0FBQzhYdSt0eVdUeWFXZ0l6aUFJc3FiN1UzdDcrLzFybmJ2ZGJ2K0NKRWxqemR6cTFvTGp1SU8wbGZNL2ViM2V0WGRvZ3NGZzZNWXd6SWhobUxGWUxMNCtNVEZ4SkdnTE54UkZ0YlcxdFQya0tFbytIQTUvcmJXMTlRNk80L2FibVprNUE1cllhbXZ0OWRoc3RzOEpnbkJxTkJxOVdaS2s3MFFpa2EvMzl2YitTVkVVS1J3T04zTmoyMWJ1aUtJb1p6S1pqcFJsdWVtQ0NrbVNyVHpQSHgyTlJ1K0VOVW9mT1k3N1NLMVdLNlpTcVFkdE50dFoyV3oyRjNVdEdiUFovREd6Mlh4OHZReWtDUis0ekxHdHJlMHVtcVlIWjJabWpnWGRzNnhVS3YxMWVucjZGRm1XWDI5cGFibWdidWRjaHlUSkFZL0hjdzNBVW9uTFNtNU5MTXVDMFdnOGtxYnB2Wm81aGdJQUdBeUdYZ3pEcUptWm1UT3IxZXA4L1RvalNiSVBSVkZSa3FSZ1gxL2ZYMERMaG1rRVFaRHRnak82UUVHdGZoK0FwVkoxVUJSbDJlOWtjbkx5MHdBUTFkcENBQURSYktGWHd3b05DMW42YkxQT3pzNTdTWkpzbloyZFBUbVZTdjJpcjYvdk5WbVdwNmFucC84SFZwRVFpRVFpMzlxd1ljT2ZFUVFoMCtuMHowaVM3SUVtYmswQUFLSW92c2t3ekFESGNRZlZuZW4wOER4L2tNbGtPc2J2OTM4RUFOSUxDd3RmN3UzdGZRNEExRnd1OTh4S0FzOU9wL05hZ2lCY1kyTmord09Bb21uNDFQdXpoQ0FJMFN6NHJMZC8zMWw5dXM0Ni8weldnelByN0d5VWJEYjd4R3BpYXRsczlzbVZiRFhyOWI0a1NmYkxzankvWmN1V1lWaGFYZituYUhpUUpHa2hDTUtONDdoRlVaVDY1Q05oTnBzL2FUUWFENnB2cDE5NWREcWRsK1Z5dWFmcllvcCt2Lzh3anVNNmVudDczdzBHZzJjbWs4a2ZBd0MwdHJaKzEyNjNYMmd5bVE1RUVJVGtPRzYvdHJhMis3U0IyUTExRzFRQUFGRVVJMjF0YmVjd0RETUNBRUFRaEFjQWdLYnBRVm1XNTZhbXBvNGFHQmg0cTF3dXo5cHN0ak1CbGdhTzZYVDZsbEtwdEFnQWtNL25uL1Y0UExkVXE5VVVnaUExa2lSN0NJSndWNnZWMk9MaTRsZEprdXlrYVhxaktJcHZveWhxeUdhenYwSVFoT0Y1ZnA5OFB2K0tMTXRiQ1lMd0dneUdybHF0VnRiY0pLUnl1UndVUlhGTGQzZjNvMXJLTzE2M21TUUl3b1ZobUNVWURKNEZ1c0ZnUjBmSFBUaU8yeVJKR2pXYnpjZVhTcVUzUlZFYzYram8rTG1pS0hsWmxzZDRuajg0azhrOGxzdmwvaGZIY1E4c1pZSnNtM0QyOXZadUZrWHhuVnF0SmxxdDF0TlpscjFMa3FTSnFhbXBFNHhHNDlHeUxNOVlMSmJqQUFCTUp0TVIxV3AxVVhNVDJjYjgvUHhGTkUzdlZxdlZzbE5UVTZmelBMK3h1N3Y3K1ZLcDlGb3ltWHdRQUF3ZEhSMFBNUXhqY0RxZDUwY2lrWnYxK3hzTWhnMDh6eDlZLzdzdTFtZzBHZytVWmZuemdpQ2NXS2xVRmtSUkhIVTRISmU2M2U2dlJhUFJiK3V0aWpPWnpHL2ZldXN0cnErdjcyL2xjbmw4Wm1ibVUvMzkvVnN3RExONFBKNHJNUXh6YUcwZUpBakNDZlVCVlRBWVBFL3Z0QUZMZ2REVFM2WFNab1poOW1BWVpwdmJTWDFsdWg1VXROdnRYeWlYeTZPTi9TSEw4bmloVUhnaG44Ky9VaXFWTm8rTmpYVkxraFRsT0c3UHJxNnUzeGFMeFZlbnBxYU9CNEFDUlZIdEpwUHAyR2cwZXB1K0RVbVNnckZZN0haRlVTTDZDWmplVWFReDBLREhack45RG5TRFhZWmhkdTN0N1gweGxVbzkwTnJhZWxkOVpaZ2t5UzRBQUpmTDlXMmowWGhZdVZ5ZUhSOGYzd3RXbVBnQUxBV3BtcjJ1VGRRU2VySFdENG9vaW4vVnJFVTVWVlVMQUV1RFJQMGdWdiszb2lqeFlySDRKNElnakhhNy9keDRQSzRQc3FvOHp4K2l0L3hGVVpTdlZxdHhpOFZ5TklJZ0p6Z2Nqa3NXRnhlYmxnajh0L1RwZnhoQ1IwZkhZd2FEb1YxZlNsSXZjUUFBaUVRaTk3UzB0RnhRRi9XbEtLcE5VWlIwSkJMNWZrTmIyMWJtTVF4Yk5rN2JnVFlxTzZOa1ZRdk1iSHZ1SWdoQ09CeU9LNTFPNTdXWlRPYm4wV2owMEs2dXJxZTZ1cnFlQ29mREYyZXoyV2N4REROVEZNVkswdkxMcDFRcXZablA1Mzh2eTNLNDd2alNESi9QZHplS29rMG52amFiN2ZNY3grMGRDQVFPaCtYamdhYmJOMEFKZ25DS2RvL1BBaXdKSzc5WFMrMXl1YnhRS3BWZUF3QnFZbUxpRU5BQ2xHYXorVmlmejNjZkFDRFQwOU5INXZQNWx5aUsybUN6MmM2dFZDcHpDd3NMbCtxYU1WQVVOZHpkM2YyczBXZzhNSlBKUE83MysvY3ZsOHNURkVXMXRiYTJmazlSRkFuRE1LcWpvK09lMVJZSlZGV3RKQktKKy9YWG1KNlJrUkcxV0N3K0R5c0VaaEFFTVFpQ2NLYkQ0ZmdTanVPMjZlbnB6d1NEd2F0TUp0TXhIUjBkajAxT1RuNjhXQ3ora1dHWTNWYjczbllVcTlYNm1WS3A5SncrZ3c4QXdPUHhYRysxV3MrYW01djd2SllCV0VjQWdGUTJtMzJNcG1rZlFSRHVSb3RqV1paSEVRUXh5TEk4aStPNENaWktoQUVhTW1lS3hlS2ZBQUI4UHQ4dEV4TVRSME9UeWJmYjdmNW1LQlM2S3AxT1B6SXdNRENaeldZZlgxaFl1SXhobUQ2ZnozZHZJQkE0ZEh4OC9OaE5temFOcXFwYVhWaFl1TENoQ1pUanVQM3JXanNZaGxsMGl4MzEzM0hWWURDMEFBQlVLcFhHckZ4OXBpdUs0N2lyU1ZiSXRtYzdnaUNFMCttOEtod09meTJSU056YjBCWTRuYzVyekdienAwS2gwTlgxMHJueDhmRkRlM3Q3ZjdkcDA2YXRjM056NTZ4VVRsUXFsZDR1bDhzQmlxSTJTcEkwRXc2SHI1WWtLUWdBME4vZnYwV1NKTC9lb1drRldBekRUQmlHbVJjV0ZzNnY2eWZSTkQwQVM3OWhCTU13am1HWTNmVlozSFVvaXVvY0d4czdFTFRmR1lxaVhFTUFERzhjVzR5TWpLZ056NmlkMnFmcnJQUFBZRDA0czg1TzVmMDh3SzFXNitsR28vRmpBSCszdE92cjYzdXBVQ2c4UHowOWZjTE9QOHFWb1NpcUV3Q2dXcTFtNmk0S0d6WnNlQ1dUeWZ4S202Um1oNGVIMCtsMCttSGR5aU1CU3dLeWRZb29pcllDQUJnTWhqNjMyLzExV1pibnpXYnpDZFZxTldrd0dBWVJCTUZ4SEhmUU5MMmJLSXBqUnFQeG1Fd204NlQyOEJKc050dUpxVlRxdmtRaThRT1h5M1YxcFZLSktJcVM1WG4rb3dSQmVGcGFXajVqTUJoNkFaWUd0UFVQRmdUaHBPbnA2YU9LeGVMYjJXejJEOWxzZHBQYjdmNFd4M0g3SUFoaXlPZnp6MmF6MmNka1dWNGtTZEpEVWRRbWtpVGJVcW5VVDBPaDBJMndYS1JZRFFRQ1I0RW13TnZmMzc5RkZNVXQ5UWVodytHNHd1UHgzTUR6L0VkNG52OUlYWnVnVnFzVlZGVzlXeE44cTNrOG5tK1pUS1lqWjJkblA1VktwWDY5YWRPbVJWRVUzN0phcldlcnFscWVtcHJhdDFnc2pnME5EYzJRSk5rK1B6OS9qaVJKV1dpU0NZRGp1RjBVeGRkSmtuUVNCT0ZFRU1UZzlYcXZyWXRrNnV3dWphcXExbGlXdlZHdmdjUngzR0FzRnJ1bHM3UHo4YjYrdnVmSHg4ZDNMUmFMcjdTMXRmMjRWQ3BOTUF5ekFVVlIzdS8zSDE0c0ZwOXYxRWdxbDh1THZiMjkxelRXT2pNTXM2ZlA1OXNXSE5GL0owNm44eXU1WE81UGhVTGhPWVpoZG5jNEhKZG8xMFlianVPV2pvNk9od21DOEdJWVpxcS9Cd0JRSCtEWmJMYlBBQUIwZDNjLzl1Njc3NDZBdHRwbHNWaU9KRW15TFJLSjNHZ3ltVDVtTXBtT2FlaXJaU3ZUTkUwUHRiUzB2TlRndUFGK3YvOEUwRlpqSlVtS2VUeWVhMncyMjBXU0pMMkc0N2dWbGlZL2xvNk9qdC9RTkwzSllERHNxbjIzNW82T2p0dkM0ZkRsb1ZEb2t2YjI5b2VTeWVSOVZxdjE3Rnd1OTh6VTFOUW5BS0N3Y2VQR1JvY00xbUF3ZU9wNlBEelBIMml4V0U2cXYxbDNpYWdIUHhtRzJhMVNxY3pJc2p3dXkvSTRTWklPU1pMZUFsZ3FoeWlYeTIrWVRLYW1laFVvaWhyMHdwUUFTd0VTdTkxK1hxVlNXUndkSGYwUTdMaHUxRm9vRXhNVEJ4aU54aU53SERlbVVxbEgrL3Y3MzlWK00rY0NRSzYvdjM5TG9WRDQ4OXpjM0JXd1ZDNjNZdEM1VXFtRTNHNzNOMVJWbFZWVnJXSVl4dU00YnRYWkFOZGNMdGUxT0k1YkcwVVIvNHY2OUQrR25wNmVSd3dHUTN2ajZ3MmFJYkZBSUhDdzIrMitwYTJ0N1Q2Q0lGcW1wcVlPQXAxK0dzL3oreHFOeG8vWC83YlpiRitvMVdwU0xwZDdla2ZiV0lYNlJISE5nSWJCWU9qZXVISGpYNnZWYWtwelZtb0RBR0p5Y25MZlVxbjBKZ0RBNk9qb3ZqMDlQUTk3dmQ2NzNHNTNFV0FweTBBZkhFSVFCR01ZWmplR1lYYmJnZU1EZlhscEhVRVFUbXh0YmIxOWZuNyt3aWJPUUZqRC83ZWpuZ0dxNlZ3QUFLQTdZcW5kQkdsOGZQdzRpcUpvQUJCNW5qL0s3WFovbVdYWi9US1p6S1BoY1BqU3VwYlczTnpjTlZhcjlReVNKTGVsNlZBVTFZNWhHTVZ4M0Y2aUtMNDFPVG41RVUyUENyUFpiT2Q2UEo2YnkrWHkxUGo0K0pEVmF2MnMwK204bkdHWWtVZ2s4cTFrTXZrVUxKOW9BZ0FnWnJQNW1HYlgzUnBZTUF4em1NM200OHhtODNHSlJPS2V1Ym01eTBETGVKcWFtanF5dTd2NzZkN2UzcWVUeWVSUGVaN2Z0MVFxTGJ2SHVOM3VHelFkbisxQVVaUnAxRzFCRUlReG04MUhGNHZGVnljbUpqNENTd0VqM09mejNTa0l3cWNEZ2NBbkd6WGVob2VIQXdCTDkwSWN4MTBBQU5sczlqZjE5MXRhV2k3R2NieEZrcVNKZWhad0hZWmg5cEpsZVRHZnoyODdiaFJGTWF2VmVuWlhWOWQ5Z1VEZ0U2RExhQlVFNFV5THhYSmlQQjYvR3dEVWVEeCtsOWZyL1U0dWwzc2hrOG44MnVQeGZMdTl2ZjBYbzZPanZkRm85SHFQeDNPTEpFbGorZ2s4Z2lBNFRkUDlKRW02dE05allXbDhDQWFEb2EydnIyOXpzVmg4cFQ1V0VrV3hxWTVjdmExYXJaYTIyV3huTXd5ekxET2s4ZG5lMnRwNlc2bFVlcU9ld2N3d2pOdnBkTjV1TnB1UGwyVjVCa1ZSeE9WeVhZZWlLSVdpS0YydFZzTTRqdS9WMmRuNWVEQVlQRjBMV3VyaHVycTZmb1lnQ0JrT2g2OXpPQndYdTF5dXI4aXlISlFrYVp5aXFBRk41K2dlQUtCd0hEY1JCR0ZCRUlRYkh4L1hIeXRaTHBjbnF0VnFNUmFMM1VYVDlKNWVyL2M2VFZqOG5tS3grSWJQNTd1anI2L3Y5WEs1N0M4VUNpL244L21YVTZuVS9RQUFqWmxhS0lweWVyMGZXWllENlhUNklmMDJnVURnMEd3Mis4ZWQzYWZyclBQUFpEMDRzODdPUmwxTFRLMlJaREw1ak5WcVBRZEJFQVZGVVFaRlVWcFYxYkxaYkQ1K1lHQWdrTS9udDB2NVJoQ0VOQmdNUGNGZzhLeTEwdkRmQ3l6TDdnb0E0SEE0TGdiNCsyU0daZGs5V0piZE01ZkwvUjVCRUZJdnFDZ0l3cWRydFZwcGFtcnFDTkFlOWpSTjd3b0E0SFE2TDllM3J3M0dYaG9lSHM1a01wbGYxZ004RkVWMTZnYTBLVUVRenVBNGJwdGpnbDZqQkVFUXpPdjEzZ1VBc0huelpnc0FxQ01qSTVuRnhjWExHak05QUtCR1VWUi9YVUNRNS9tUDhqei9VZjBHS0lvaURvZmpFbzdqUGpReE1YRkF3LzdJd01EQVJEUWF2VkVuTUdjR2dLekpaRHEyWEM1UGpvNk85Z0lBOVBmM2oxYXIxYWpmNzkrV1lVUlJWSnZENGJneWxVbzlSRkhVcm02M2UxY2N4d1dMeGZLcGFyV2ExQ2FiM3hSRmNZd2dDQStPNDg3dTd1NC81WEs1WitmbTVzN1VINGlxcXBWVUt2V1FYbXl2VkNxOWFyRllUc2xrTW8vcEEzbERRMFB6cFZMcG5VWnhha0VRTHFGcHVyZFdxeFZwbWg3dytYeDNZeGhtQVFEVTQvRjhuYUtvamJJc0I2MVc2eWRkTHRkbEJvT2hWNXRzMWxmWjhvRkFZUGRTcVpRSGdFSnJhK3QzN0hiN1Jkcmc5b3VkblowUDBqVDlvVlFxOVpOc052dWplaFpUblZLcDlDYUdZU1lVUmMxYWpUeXBaVnNRMVdvMVhxbFV3dVZ5T1RBOVBYMzI4UER3VEVNUWNCbDJ1LzBxQUFDMzIzMTlJQkE0S0JBSW5BdEx3Y05GclV6TUZvdkZibHBZV0xpOGNWK2FwdmRnV1hZRVlKdEFiNkJZTEw3bzhYaHVsU1JwYkdwcWFpOUJFTTZ3MiswWGRYVjEvWlFreVU0VVJZbUppWWxEaXNYaXE3QlU2aEJGRUlUWnNHSEQyOVBUMHg4ekdvMkhGZ3FGRnl1VnlvTFJhRHlrcjYvdlQrUGo0N3VycWxyUjN4TW9paHBBRUFUZnVuWHJiZ0JRbXBtWk9YdG1adVpNQUJEMVZyQUFRSXlNak1qYWQ3NmFKb3FodmIzOTR5aUtNbzFaSFpvKzFIYkNsTlZxTlk0Z0NOSGEybnJkL1B6OGRxVjdId1JabGljNk9qcmVGQVRoWEszdjFlSGg0ZGwwT3YzYlNxVVNCNERhd01EQXErVnllWFpxYXVvenNJTEdreVJKV3hjWEY3OU9FSVFkQUtBZXBFMGtFdmRwK2xBL1R5UVNQOUJFSjVmeDM5YW4vd2xNVGs0ZXNpUGJGWXZGZHlZbkp3OWU2ZjE4UHY5eVBwOS9PUlFLWGJMU05tdTFzUW9HQUFBRVFlaTFOaXlYeXhQajQrT0RYVjFkZjZoVUt1R3BxYW5qUlZGOHRXR3p4T1RrNU1HQ0lKeGt0OXN2WmxsMkQ3dmQvcmxjTHZlNytnWUlnbENyWmM3cEdSa1pVUnYweTNDWHkvVlZ1OTMraGVucDZaTlhFR2czQUN3RkJKcWVzTUhRNVhBNHJnd0VBaWVBRnRoR1VaVE9aREtQenN6TW5OcmtHR3FLb3F5b3U4WnhYSi9ENGJpUTQ3Z0RaRm1lejJhenZ3b0dnMmMxeVZhS2hVS2hxL1ZsSHBJa3pXWXltY2RMcGRJN21oVXdaclZhVDNjNEhKY2pDRUtGUXFGTE5VZXIydUxpNGhXS29rVGNidmZOYlcxdDk3TXNlOGZjM055WDlCK0FvcWdCUlZGdU5YMFVBS0NhdktaV3E5VjVBSEFFZzhIVEdzczhTcVhTRzM2L2Y4VGo4ZHh1czluT0FBRFFSS2EzT1VlV1NxVlhCVUU0UlpibCtVWmI5MUtwOUdlQUpYMUEvZXYxN0JWQkVJNVBwVkxQOS9YMVBha29TbkZzYkd5azJUanU3YmZmdHBuTjVxTjlQdCs5T0k1YjR2SDRyWmxNWmx0d3BscXRaandlejQzVmFqWFd1REJZcVZRaUJFRTRHdTlUaXFMa2FKcmV4VzYzbngrUHgrOEFBS0JwK3NQdDdlMC9xbFFxb1VLaDhESUFRQ2FUK2IzWDYvMU9yVmFUQUFDeTJlelQ5YXpaYURUNkk3ZmJmYVBCWVBEcDIwWVFCSTlHbzkrSlJDTGZBQUFZSEJ5Y0xwZkw0d0FBNVhJNUVBZ0VqdmI1ZkhkVEZOVXZTZEpvUHA5ZjBZSmNHMjhSNCtQalI4TFM4M2FIeTJ4S3BWS2FaZGw5QUFCSWt1eG9hV241Y3JsY25xbFVLbk9WU21XdVZDcjlwVkFvL05Iajhkekc4L3poRGNFWjE4REF3UFA1ZlA3NVFDQndHZ0Rrd3VId3JYYTcvV1NlNXo5SzAvUkdSVkhTQUVCYnJkWXpBVUJWVmJVcXkvSmNJQkQ0ZU1PaHBHZG1aazZ6Mld5ZjcrdnJlOE5nTUF6bWNybmZqSStQNzFZcWxmNEdBQ0NLNHJNdExTM1hDWUp3c3Nsa011ZHl1V2RYT2k4TXcxaDlKdUg0K1BpZTBMREFrYzFtVnl3Ui9TQjl1czQ2LzB6V2d6UHI3RlJVVlcyME05d1J3bjYvZnorV1pZYzJiTmp3amlSSkFiL2ZmMWh2Yisrdk1ReXoxYTBlR1lZWnJsYXJTVm1XdDdtOCtIeSt1eGNXRnM1cVRKTjl2ekFNczFjaWtmakozTnpjWjRhSGh6UHBkUHBoRkVWcFFSQk9yNjh5QVRRWFZIUzVYRmVGdytIcnRQZjNMaFFLTC9yOS92MkhoNGR6R0lieHBWTHBid2FEWWNCZ01Bem9BendZaGdsdXQvdmFRQ0R3OFZ3dTl4UUF3TnpjM01rOHp4K3BUYkx0VHFmemltcTFHaStYeTVPUlNPUWJMcGZyT2h6SDdTUkp1a0VMQ0sxazNSbUx4VzR4bTgxSHk3SWNsR1Y1dWxLcEpCUkZTVllxbFdTdFZrdnlQSCtJMFdnOG9rSGh2bzVLa21TN3lXUTZEZ0F3aG1FK05EZzR1RG1iemY2T3B1bCtTWksyd0pLK2k0amp1RVBUNk5tR0pFbkJiRGI3RzVQSmRLU3FxaFd0Qmp3SUFFQVFoTHRXcTVWb21oNm1hWHBZbHVVNUhNZnRDSUlnUE04ZndERE1TTU9xeFhZV2wyYXorVk9Lb21TYkNEZ1NUVVFTU1pQSmRJUjJYSUg2OTYycUtwUktwYmR4SEhmVmhhd1podG1McHVrQkJFSHc3dTd1bjA5TlRSMEcyaUJBQzdnSW5aMmRqNW5ONW84WENvV1hNcG5Na3dCUW01NmVQc1Z1dDUvdmRydHZkanFkMThiajhic1dGaFl1MWgxN0xaRkkzSTNqdUp1aXFPdkw1WElnbFVvOTdISzVlZ3FGd2t2cGRQb2hITWZkTnB2dHBQbzE0blE2cjZWcHVuOW1adWFVZWp1Q0lIeVM0N2c5YTdWYU1aL1BQMU1QUWxtdDFqTlFGT1Z5dWR3ZkdJYlpUUkNFenk0c0xGd0hEUm9RcXFyR1BSN1BkekVNb3dBQXF0VnFyRmdzdmpnMU5YV0NLSXB2dExhMjNtNnoyVDZieldiLzEyUXlIWlBKWkI2ZW5wNCtCeHF5bVJZWEY3KzBjZVBHS1kvSGN3ZU80MWFUeVhSTVBwOS9oaUFJcjZJb0taZkxkU1dDSUVqOW5zQXd6TDZWU21XeFVxbE1DNEx3cVZRcTlTTm9zQ3hIVVJUbE9PNEFRUkJPQWdCQUVHU3Rrc2J5Nk9qb2hpYXY4eU1qSXpsSmtpYkh4OGQzV2FPTm5RVW5TZEowT0J5K3l1djEzbFVxbGQ2Z0tHb0RnaUFHczlsOGhDekxZWVpoOXNKeDNJZmp1SXZuK2E1OFByL2lSTEJXcTVYMVdWZ0VRWGpycTNzY3grM2ZKQzIrem45VG42Nno4OEFUaWNTUGs4bmtEZ25FU3BJVW5KcWFPcVpjTHMvREt2cGJkY2NoaXFJNldaYmRENVl5U1lzQUFJbEU0dTVNSm5QUFN2dnFHUjhmMzBOZjNrRFR0Sk1nQ05NNzc3d3pBQ3RuQmlHTGk0dGZ5MlF5amF2L2RmQmdNSGkyUGtpeXNMRHdoVlFxMVZSM1luUjB0RzgxbHoxRlVTYmo4Zmc5Z1VEZ0hGaERXRlVuQ3IwTlRSZXRBZ0RRMHRKeURrM1R1eThzTEh4Wks5ZFo5b3lMUnFPMzV2UDVGMm1hSGt3bWt3ODBOSVZtczluSEk1SEkvNnRuTWpYUzF0YjJZRGFiL1hXVHR6S1RrNVBINERqT055c25BVmo2N2dPQndMRUdnMkdEeVdRNmtxYnBRYlBaZkdBOU9KTEpaSDY3QTlvZHE0RXZMQ3hjVmlnVVhsaGxHeVdUeWZ5NlVxbk1WaXFWY3FPRFZDcVZ1aitWU3YwTWR0QnRjQ1ZFVWZ6TDdPenNpWVZDNFYzUVNzQmtXUjZibkp3OHVuN2RKQktKMnhLSlJQMTNrdzBHZzE5SXBWTExITDNtNXViT1RTUVNQNnIvN2ZmN1A2WjNXU3dVQ2k5T1QwOGZiVFFhUHg2THhlNkJsYlY2a01YRnhTc2lrY2dEc0lvdXpHcW5GQXdHejBaUkZNOWtNcS9COWhsWEFBQ0FZWmc3azhuOGI4UExrYW1wcWFNYVhFU1Q4WGo4enZmamJrUVFoRXRWMVdJa0Vya3VrOGs4Q3cxakNGRVU1NExCNE9uQllQQnlsbVh0cTVYRmhzUGhheUtSaUQ3ejk3M0lIWHpRUGwxbm5YOGE2OEdaZFhZMjZrb3VDQUJMSzJNcjdjaHgzSkhhLy9jY0dCaDRlMnBxNnRCeXVSeUdwUlRzL01qSWlLcGxtMXdBYTRqYnZVOUlsbVgzbXBpWTJGYWVnaUFJV3lnVVhqWVlERzBURXhNbndOL0xmZ3dqSXlOU3VWejJCd0tCdzFBVXRkWHJhUUdBNVhuK2dFd204eHVhcGowWWh2R3FxaW9Ndyt5cW4yZzFCbmphMjlzZm5KeWMzRlVVeFhsSmtvTHQ3ZTJuNlhWRVNKSnNJMG15amVmNWcxVlZsZVB4K0Qwc3l3NkQ5ckFUUmJHcHcwU2hVSGhCMDVkbzAxTFR0Nk5TcVN6TXpzNnVKQkNwaUtLNHhXQXd0Qk1FNFNtWHkwRzczWDUrb1ZENFM3VmFqYklzdTNleFdId0x4M0dySkVtTkpTeWdyVmhXKy92N1J5Vko4cXVxV2dZQU1CcU5oeXVLa3RXWFpIQWN0MTh5bWZ4WnN4cDZWVlZyRE1Qc1VzOVkwc1Rod08vM0QzVjNkNytPNDNoTFBjc0VRUkJDVmRWbEFyb3VsK3RTZ2lBYzVYSjVVbWRWdlF3Y3grMHN5KzRXajhmdjdlam9lR1J4Y2ZHcWVEeCtQK2dHQVJhTDVWUHQ3ZTBQeXJJOEV3Z0VUbWhjelkzSDQzY1dpOFUvYjlpdzRTOHRMUzMvVXlnVVhzaGtNdHNHeUNpSzB2WHJnT080ZmVyaTBTaUtVclZhVFY3cEd0RzBDeTREQUt2SDQ3bHRjWEh4Q3JQWmZJcnVvekduMDNsbEpwUDVOWXFpWktGUWVJbGwyVDA4SHM5WFE2SFFsL1hIS0VuU3pNVEVSSjhrU2VIKy92N05vaWh1U2FWU3Z6QVlETjBiTm14NEVjZHgxOVRVMUlFVVJlMW1NcG1PTEpmTE05QWtPQ1pKMG16OFBQSUtBQUFnQUVsRVFWUTRITDZhNDdnRHRYN0hqRWJqNFFBQVBNOGZ6UFA4d1FCLzE1d1pIaDdPNkxPZjlGMXZNcGtPQkFDdzIrMFhtODNtRStMeCtBOEFBT3Iyck84VmxtVTd0WDRsV1pZZGJzeWkrZ2RBREF3TXZLdlptbjhkeDNHbnlXVDZlQ2dVdXBUbitRUDEyaEQ5L2YyanNpeFBheVVOVGVFNDdpUDVmUDZGY0RoOGZiVmFEVHVkeml2cW1UTUFTNlYwMVdwMXBlQU13SDlIbjY2emM4azFaaVN1eFh0eFJKUWthYm94ZzJSeGNmSGFIZDIvTVZBZ2l1SkNZN1pJRXdxUlNHUkZaN055dVR6UmVBNnBWT29YcTJ5L1ltQkdPNmFRSm9iK2Z0bjJYSXJGWW5jRHdOMnJiQXVsVW1uekNxVVZ0VVlOc1VhQ3dlQnBLNzJubFRTdWRheFFMcGNuWXJIWXpuYkZCQUNvcmhHWTJVYXhXSHhyaGJkVStJQ0JtWG83VGE2SldqNmZmN0wrUitOMW5VcWw3bXRzUk10NjJvWStNS052UjVLa1prTFB5NDRuRW9uY3RNWTJxNkxQWGx1SkZXek4xWWJBekFlaVVDaThXQ2dVZHNSZExWd3NGbGQxQ20yU0dmNWUrTUI5dXM0Ni95eldnelByN0d6VTl5TzBCN0NrUGFObGR3UlpsdDNiYnJkZklNdnloTVBoK0lvMktRV0dZWGJ2Nit0N2RYeDgvS093ODkxQ0tvRkE0T0J5dVJ3QUFET0NJTGpWYWozVmFyV2VxaWlLMU5IUnNkMnFnYXFxU21kbjUxTTRqdHUwd01xQ3pXWTdHUUJVaThWeVBNTXd3d0FBRXhNVHU1ZEtwU2tBUUlhSGgrY0JsblJSUXFIUVJTdllYS3JCWVBEQzd1N3VYMmpaRVM5WkxKYmp0ZktnZ1V3bTh5c013eWlXWmZkVUZLV2dLRXBPbHVVVkIxQ3Fxc3JGWXZHMVZDcjFVT043YnJmNytrS2g4SW9zeTAyRE8vb2dSeTZYKy8zTXpNeW5CZ1lHeG1kblo4K3kyKzJuQ1lKd0pJWmhCZ0NBVXFuMGVwTW10Z1hTT0k3YnAxd3Vid1hZWHZFZllDbWJacFg2ZWRWb05CNW1OQm9QcTcrUVRDYnZFMFZ4UHBGSTNPbHl1YTdMNVhKUFpUS1ozNkFvYXFqVmFzc0diVGlPdTNPNTNKUFZhalhmNkJ6U2pLbXBxZjBhSjU4bWsra1FRUkJPUXhBRXorZnp6N0VzdXp2THNyczMyNzllQnRaWVFwQktwUjZwVnF1Rjd1N3VKMmRtWm81SnA5TlBhSG90ZCtYeitaZEhSMGQ3eStYeXd2RHdjTGhaV1pQUmFOd2prVWg4THhLSjNLUVB6dGhzdHM4YURJYWUyZG5aazd4ZTcyMnlMRWRpc2RpZFhxLzMyL2w4L3ZsY0xyZHNoYXd1N2xmSDdYWi96V2F6WFpCTUp1OE5oVUkzQ0lKd290ZnJ2UVVBb0tXbDVWSkJFTTVhV0ZpNFNHZWpEUUFBa1Vqa3BxR2hvUXVtcDZlUHd6RE1uRXdtZnpJeU1xSXVMQ3hjR292Rjdod2FHZ3JVYXJYdG5LYnFkSFoyL3B6anVFTTBmUnRJcFZJUEJZUEJNd0hBN3ZGNHZsV3RWdC9YNzV4aG1QMVVWVldTeWVSUDdYYjc1Y1ZpOFpTMTkvcEFWT2JtNWs3dDZlbDVFY2R4ZHlLUnVOOWlzWnlleStXMlMxMUhFQVJURkdWVmw3bGFyWlpyZE0vU1o4NEFBUEE4ZjBCZHYwRFBmMUdmcnJQT091dXNzODQ2Ni95ZllUMDRzODdPQm5rL1Fuc21rK2xRRE1PTWhVTGh6d0JRU3lhVFA4cGtNbzk3dmQ1Yk1Bd3oxdXQrUzZYU0d3YURvYXUzdC9kSnY5OS9LR3p2S2tLWVRLWURzdG5zRmxoQnkyRVZWRVZSMG02Myt3YTczWDRlaXFKc0xwZDdMaEtKWE4vYjIvc013ekM3VnF2VlpXMmlLTXBWS3BWcFJWR2lGb3ZsQWxFVXYrcHdPSzZjbjUrL3dHdzJmOEprTWgxVHFWUVc2dlcxTHBmck9sVlZ5OFZpOFEyVHlYUzQxV3I5WERRYXZSMldaeVVnTnB2dHMyNjMrNFpZTEhaSEpCSzVSU3NsMkRvL1AzOHB3ekFEQ0lKVUNJSm9jN3ZkWjZxcUt1ZnorVDlDazh5R2JTZW1xclZtcFZnNzJpK05MOHpNekJ5a2llMjkzTjdlZmorR1ljNXF0WnJVaSs4MU9ZYXFMcXVLSHhvYW1pd1dpeTlOVDA5L3NyN055TWlJcXBWS05XMUNwNTBCbXRZR0FnQ1F6V1ovNTNLNXJrTVFoQUZZMHNWUVZYWFp0VEUvUDMrKzlrOXFkbmIyc3g2UDV4c0dnOEZUWDMwa1NiSi9ZR0RnYjRWQzRhVkFJSEEyTktsSHptYXp6MlN6MldjR0JnWW02NWJ4SkVuNkZFWEpLNHFTSmtteVRiUHB6Z0lBS0lxU1RxZlRUelcyWXphYmp3SUFFQVRoYkxQWi9HbVdaZmZtZWY3QWFEVDZqVnF0cHZJOEQvclNONFpoUnRMcDlBUDVmUDdsWEM3M1ZMMzhUWWZkN1haZkg0dkZ2bE1zRnQ5R1VkUUVBSkZZTEhhM3grUDVWbWRuNTZPenM3T2YxbWZ3TkZJcWxUYS84ODQ3R3dCQTl2bDh0OWhzdG5OU3FkUkRGb3ZsK0dReStST0tvdm82T2pvZUlrblNvUThvc2l6N1VSekhIYnFVWlI0QXdHYXpuZVYwT2kvRmNieWxWcXV0S0JCYkxwZERQTThUazVPVFIvZjA5RHhScVZRV0FVQmhXZGF1OWVHT0NKMXVoOUZvUEZ3VXhYZHl1ZHlEYnJjN0VJMUdiMS9KUWxYSEI3bC9RRDZmZnlXVlN2MjBXcTJtWFM3WDFhbFU2b2ZRNVBlRG9paXJLRXF4U1JQYktKVktiODNNekJ4VUtwWGlBRkRwNit0N3ErN3VCUUF3UER3c3B0UHBSeG8xRlFEKzdmcDBuWFhXV1dlZGRkWlpaNTBkWUQwNHM4N09Cc2xrTW8rLzE3SW1wOVA1MVVna2NxUFJhRHlpVnF2bDUrYm1Qc2V5N01FTXc0d3NMaTVlbnMxbXQ5WDJoa0toeS92Nit0NXNiMisvYjNaMmRwbWppTS9udTlObXM1MWJyVmJqNzd6empoZFdydWx0QnRIWjJmazBSVkY5aFVMaFJacW05NUJsZWJKUUtEdzNOemQzdnN2bCtzcjgvUHpGOVJUamtaRVJ0VW1KaGowYWpkNllUQ1ovSW9yaUZxUFIrTEY2cGdITHNrTk9wL1BTaFlXRlM4MW04ekhwZFBxWEpwUHA2SmFXbGd0anNkZ3R1alpJZ2lEYUppY25qMFFRcENZSXdna0FBRGlPT3pkdDJoU3MxV3BpUEI2L0p4cU5mcitqbzZNSFFSQXNIQTUvYlkxelV3dUZ3a3NyWmM2c3VxT3FOdjNPU0pMY21Ndmxua2NRaEJJRTRXVE5DcmlwelM3QVVyYUE5ayswcTZ2cnB3UkJPRXdtMDdFc3l4N3Njcmt1QXkzRHBvbFdUSjN0TkhIcU9qbWxVdW50YURSNlF6cWRmaFFBTUFSQmNBQllLVE5CQWdBSWhVSTNEdzhQVDdTMHRIdzVGb3Y5cEtlbjUzRkZVVEtoVU9oMFdFTW9UbFZWdVc0WlB6dzhuRWtrRWo4TWhVSmZIaGtaVVdPeDJIZkM0ZkIxMnI5dmdTVXIrRzB3RFBNaHE5WDZXZTNmZThpeTdNZHgzSXFpS0ZNWGVxNmpENmdKZ25CeUlCQTRva2twRE5MWjJYa2ZqdVBXY3JrY3RObHNueWNJd3FPcWFyVzF0ZldiQ0lJUUNJSVFuWjJkdjRwR283ZXNKRFNheVdTZXRGZ3NwM2k5M2hzQUFHWm1aazVOcDlPL0ZnVGg1RXFsRXB1Ym03dDJlSGg0a3VPNGc2UFI2SzBHZzZHbm82UGpRYzFpWFhXNVhGZHdITGRuL1hoRlVkd1NpOFd1MzdCaHcxdVZTbVZGVGFoUUtIUjFMcGQ3UVo5Q0RnQkFFRVFYQUlBa1NlOVo4TnRnTVBRWWpjYkR3K0h3MTBWUm5FK24wei92Nk9pNGIrdldyWHRDRXhld09oL3cvZ0VBUU16T3pwNHZDTUlSZHJ2OS9JbUppZVAxYjNvOG52L0hzdXdJUVJDZVNxVVNNcHZObjRBbFhZWGZOR3VzVVZBYVlFa1lHQUJvRE1Nb1daWUR6ZmI3ZCtyVGRmNXRvR0ZwekxkTWYrcmZvRHdOZzFXZUcrdjh3M0hBMHZQdUgxRXEva0ZnWUJXZG8vOEFPRmhhTVB0UFBvZDExbG5uWDBBekFkQjExbm5mSUFqeW5xOHBpOFh5S1FSQnFIZzhmamVHWVNaWXlvWkFXbHRidjFVc0ZsK05SQ0xMNm5OTHBkTG1mRDcvckNBSXAzQWN0Ny8rdlhxS1A0N2pkbGdhakw0WEtqTXpNMmZFNC9HNy9YNy8vcUNibUNVU2lSK3FxbHJ0N3U1K0JwWWNDMVlpbmtna2ZnQUFRRkhVSmdCUWtzbmtIUURBdDdXMVBWSW9GUDRjajhmdlJGR1VWeFFsazBxbGZ1anhlRzZ5V3ExNnk4QXlqdU9talJzMy9xV3ZyKzkxcjlkN013QkFQcDkvZG1KaVl0OHRXN2EwUmFQUkd3QkFVUlFscVNpS2xNbGtudHYrVVA0T2dpQVl4M0g3K1h5K3V4di93M0ZjV0tOZlZCekhMWm85NXQ3OS9mMWozZDNkNzVwTXBvOENBRk90VmxNQWYzZGlXT1VZYUZWVmxmYjI5cCthVEthamFyVmFxVktwTFBiMDlQeXFVQ2c4QXdCSXRWcE41ZlA1N1RKTnRQMjN1N1pRRksyL1ZndUZRbGZCMGlDZmhhWE95VGR1MzBCMGJtN3VDMTZ2OSthaG9hRjNjUngzVDA1T0h0MXNRdHhJbzRQTmUwRG82T2g0T0ovUFAxdXBWS0xaYlBhM0V4TVRCOGl5UEpOT3B4OFpHeHZ6YnQ2OG1kbThlVE9pS0VvdWtVamN1M256Wm1UejVzM0lXMis5eFRmVEtMRllMQ2NTQkdGTEpCSS9iRzF0dlZQN1R1ME13M3pJYnJkZlZOK3VXQ3krbXNsa2ZxTGZsMkdZRVJ6SFcyaWEzdFRmM3ovYTB0THloY1hGeFd1eTJld2ZqVWJqWVoyZG5ROEFBQ0tLNHQ4QUlMcTR1SGkxRm9TRGNyazhFNGxFYnNRd3pKekw1WjV4T3AyWGtTVFpPVHM3ZTZiMmVhOXJnUnNvRkFxclpWZVVHNE1JQUV2T1lvcWk1RXFsMGtxWlZDdUJ0clcxM1Z1cjFZcVJTT1FlQUlEWjJka3JDSUp3ZDNkM1B3cExnLzdtTzM2dyt3YzRuYzRyaDRhR0puMCszNCsxYkxabDJUZWhVT2hydFZxdFdLbFVZcWxVNm42YnpYYXU1bml4SnRyMWoxU3IxWnpUNmJ4VVVaUk1xVlJxRkhPczgyL1RwLy9YYVcxdHZjTm9OQjZ4bzlzTGduQ1cxV3BkVVN0RUQwbVNBN0RrbnJjYUxwdk45dm1CZ1lGM2VudDcveGNhcnV2dTd1N25lM3Q3WDZZb3Fxa2VtZGZydmRWb05INXNyV014bVV5SDdzQ3hOSUwwOS9lL0t3akNpYkFEOXQ2YUNQdXgycCtveFdJNUZWYXgwUDRIZ3VyNnE4WHRkbitkSk1tKzk3QS81dlY2YjZKcDJxTjdUV2h2YjM5b3JYWTRqdnRJL2QvYS9nSUFJRHpQNzZ2ZlRudlBzdGFCZUwzZXEvcjcrOStwYTRYcGFPYnl0Q1kwVFhzMUxieHRkSGQzUDYyTmNYWjRRYmkxdGZYNm5wNmVaM2llMy91OWZEN0hjWVA5L2YyampXUERWY0MwMzV0aFJ6K0RaZG1oaHBjSWw4djFGUUF3NmJiWmEzQndjTHd1d3Q2STJXdytocVpwYjdQM21uemVzT2I4U2F5NWNRTk9wL09yUHAvdmRsaDkzUG9Qd2VGd1hPaHdPSzZFSnQ5N2UzdjdRelJONzlWa3QxWDVON2lmcnJQT1A1ejF6SmwxZGpiSWU3WFNMcFZLZjV1Wm1Ua1pBQlFNdy9ocXRZcmFiTFp6U1pKc201eWMzQjJhcktxbFVxa0hlSjcvYUtOOTV1enM3SGtjeCsycjJUS3VXRXF4RXFJb3ZqNC9QMThYSlVUZzd3SE1haXFWZXJpbHBlVkxzR09EUWRidGRuOHRHbzNlSklwaW9ydTcrMGxWVmF1VGs1TW5BRUFOd3pBakFLQnpjM1BYbWt5bWo3ZTF0ZjNZYURSK2JHWm01bndBU016UHozK1Q0N2dEd3VId05abE01b21Sa1pHcUpFbnY2TVFLTGIyOXZVK29xbHJETUF6cjZ1cDZTQlBlWFNsYkJFa2tFdmMyczJWdVpzVUxzR1MzckpWM01UYWI3Vnl0TE9ucGVEeis0MncyK3dSRlVlNk5HemMrajJHWXNWd3VUN2UydHQ0cnkzSjhKWkcveGNYRnI5cnQ5bk5vbXQ1MWVucjZCTGZiL1UxUkZMZGtNcGtuMnR2Yjc4L244Nytmbkp3OFFoVEY3VVNGTlZDTzQvWjN1OTAzQWdCZ0dHYlJaZVBVNzJWVmc4SFFBZ0N3aXBOTkhRekhjYXVxcXBXNlVMREJZSENKb2tqQzJoa1RPK3dTWURLWmp0Y2NNeFNhcHJzVGljU2QwV2owdHNIQndhRE9zY3NDUzBHUWJVS1RPeExvUkJBRXFWYXJ5WW1KaVVNQUFPTHgrRGRGVVZ3WUhCeWNMaGFMZjlGbHNLRUFZSVcvdTRzWXZGN3ZUUzB0TFJla1VxbWZVaFMxQWNNd3kvejgvSmRLcGRLYmhVTGgxZGJXMXR1TVJ1TmhwVkpwcytaR0JYWHJVWTFxdVZ6ZURBQWdpdUtibVV6bTBXUXkrUmdBRkRzNk9oNENBQkFFNFRSSmtyYlc3VW5mQXlaQkVFNU5KcFAzZ0U1QWN3ZkFmRDdmRHptTzIzOTJkdllVM2ZtRzUrYm1UdS9vNlBqMXhvMGJYMXRZV0RpdldhRHJnOTQvSXBISU55UkplcmV6cy9QeEZmU1hDbE5UVTJmQzBqMGtpcUtvaVNDSUhsaTZmbGRkdVVaUmxFUVFoSTdINDNjb2loSVRSZkZWVVJUWERDVHErSmYwNmY5bERBWkR0ODFtTzg5bXMzMStjbkx5b3pzaWpDbEowbHQ5ZlgxdjBEUzlLWlBKUEdtMzI4OWJhVnVlNXc4cEZBclA2VXRER1lZWk1adk54MUlVTlVEVDlLNEdnNkZUVlZWRmx1VjVBQUM3M1g1V0xwZjdmVjMwczFhcmliVmFMZCtvUVZWSEZNWE5tajdXcWVsMCtoY013K3hTS3BYKzZ2RjRiazRrRWovZ2VYNS9RUkJPNHpodTMyS3grS3AyTHlvQ2dCTjBEa3NVUlhVMnNadFdEUVpEbDl2dHZxbFFLTHpUVEVCVmg4MWtNaDFyTXBtT0hoOGYzMDhVeGRmYTI5dC82SGE3cjRuRllyY1RCT0ZOcFZMZmx5UnBacTArL3FDd0xEdlEwOVB6NThYRnhjdGlzZGozN1hiN1JRUkJlSUxCNE9kaHh6SlFGTHZkZnFISlpQcms2T2pvTUN6cDU0bUNJSnhNVVZULytQajRoMkdGWjNsYlc5djk1WEo1U2xHVU5NTXd1eXVLa2h3Zkh6KzRwNmZuVDlsczl1bGFyWllIV01yUVZGVlZtcG1aT1d3VkFXUENZckdjaU9PNDFXZzBIa0dTWkRzQUFFVlJYUXpEN092Myt6OEt6VE0veUxhMnRudWEyWmV6TExzWEFOUzJiTm15R3dDa0FRQklrbXgxT0J5WEpaUEp4NkVoYzZzQnpHZzBIcExMNVo2bWFYbzNobUUrMUdDdHZoMHN5KzZpRnd3dUZBcGJ5dVh5WkU5UHp4K25wcVlPeXVmekw5WGJkcmxjVjRURDRadGgrZk85SmdqQ0dVNm44eXZCWVBCNEFHaWhLS3AzcGMvRGNkenVjcm11bVoyZFBVT252MVpsV1hhZndjSEJjL3grL3hHeUxHOWxXWFlUU1pLdHFxcGlBTUE2SEk0djV2UDVCeWlLMnRkcXRaN0Q4L3pCb2lodUdSc2Iydzhhc210MTV6WlVMQmJmdFZnc3A3YTB0SHlab3FqKzJkblpzem1PNnlzVUNqc1VZTTlrTWovcDYrdmJ3dlA4eDBaSFIvZUdmNkpUVVQ2ZmY2bXZyKzkxanVQMkNRUUNSK25mTXhxTmg1bE1waVA4ZnY4Uk8xb2ErNis0bjY2enpyK0M5ZURNT2pzVkJFSHdIYkRTWGhiYzBEc3BZQmpHWXhobWRqcWRWMDlOVFIwRkFDNmZ6L2RsVVJUclFRa1ZBQ0NaVFA2SzQ3Z0RHc1UyblU3blJSaUdHZWZtNXM2SDk0K3FuUXVxRitOTUpCSS9ZUmhtOTVhV2xyTnJ0VnBCMjZhcHprdEhSOGU5bFVwbEpwMU9mMy9EaGcxL3JOVnFwYkd4c1FNQUlLV2RwMGxyT3pNN08zdFNkM2YzY3dpQzFHaWFwa1JSQkFDSWpZMk43V2ExV2svbWViNit1cUFDQU5BMHZWZG5aK2NEdFZwTm1weWMvRERQODBlM3RyYmUzdC9mLzlkUUtIUnROcHY5TFRSTXZyUUJ3alpZbGozWTUvUGRYS3ZWc2xvSnpIWUJNRkVVeDh4bTg1R2F1OUdQWXJIWWc2QlpNbG9zbGxOYlcxdHZLNWZMVTM2L2YvZGFyV2JvNit0N3FiZTM5OWxVS3ZWd0lwRzRUMjlkYXJGWVB0WGEydm9kU1pKR0p5WW1kcEVrYWJwZVRwVk9wMzlXclZabjJ0cmFIdHE0Y2VOZlJGRjh1MVFxL1MwV2k5MGppdUsyQ1M2Q0lEaE4wLzBrU2JvQWxuUTdRRnRKTWhnTWJYMTlmWnVMeGVJcjlld0hVUlJYR3VnTGRydjlsSmFXbHYvQmNkd2JpVVJ1eXVWeUwvaDh2bHM2T3p0L1hhdlZpcVZTNmMxS3BUS3ZLRW9KQU5TNXViblA4VHkvbjgxbU94OEFnQ1JKSDRaaDVvNk9qb2RSRkdYTVp2TlJKRWw2QVFETVp2T0pGRVVOQWdCWXJkYlB1bHl1dGtnazhzM0Z4Y1ZyUlZGOHZYNU9DSUlRK3JJbEJFSElodVBFWUkzVlpFMlkrSStnMmRhS29saXN2MTRYSk5hb2djNzJsZWY1UGV4MisrY3ltY3lqczdPelp3Q0FzYnU3KzVHK3ZyNDNGRVhKYWhNM0ZRQkFsdVZnUjBmSFQxRVVaVEFNTXhNRTRRaUZRcGRrTXBuZkdneUd1cDB5cWJONnhRR1d4Sjk1bmo5MGZIejhBTzN6Ni9lSFpkZWlJQWlmZERnYzEyaTZLQUFBWlovUGQxT2xVb2tzTEN4OFk3WHoxMFBUdE1mcjlmNllaZG05cHFlblA1bkpaQjdYdjU5T3A1OUFFT1RjOXZiMjcvZjA5THhVS0JSZWlVUWkzOUs3V3V5TSswZTVYSDRUQUtCV3EyMzdUVldyMWFRZ0NDYzNpbDNUTkwwTGhtR1UzVzQvcnlId3RWMlEyMkF3YkZCVnRWWi96V1F5ZlJ4Z2FiS2d2MDhCL0h2MTZmOWxQQjdQelFpQ1lKbzcxZzVsZUpSS3BjMjVYTzRQTnB2dDh3c0xDMS96K1h4RHRWcXRoQ0FJVmF2VnRwVmJxcXFLeWJJOFF4Q0VuZWY1dmZQNS9KOEJBRkFVTlZXcjFYdzJtMzBpa1VqOG9MT3o4NWVwVk9wbitzRDh3TURBWktGUWVERVlERjZpcW1xbHJwRlZ4MlF5SFdJeW1lb2xlUmdBSUc2MysrdDJ1LzBMTkUwUGpZK1A3K0Z3T0M2eTJXeG5sVXFsdHlWSjJxcUpyYWRZbHUwcUZvdnZEQTBOdlpYUDU1K3IxV281QUFDejJYeDhLcFg2MGNMQ3d1WDZ6MUpWdFpMTDVaNWVJekFETnB2dE9BUkJzSVdGaFMrSm92Z2FBSUIyci9MSDQvRmY5dlgxUGVGd09DNk54V0xmRG9WQ1YrOUlYNzlmZUo0L0RrVlJqcUtvUFFIZzU0VkM0WGxOUTJxSFM0TTByYmpmdzkrTkRXUUFnRnd1OXpRc0JXWVlXTXAyYU5TSFVoaUcyYlZjTG04bENNS0pvaWpGTUV5M3Fxb0tUZE5EbFVwbEdtREp3cmhhcmNZVlJURUNRTlBnakNBSXB4SUU0UVFBMEJhZWx1SHhlTDY1UWhtc0xFblNwTVZpT1phbTZWMnExV3BhbHVVSmhtSDJyVlFxaTVWS1pkYmhjSHpPWnJPZGxVcWxIbEJWVlpFa2FTdG9nUm1TSkFlY1R1Y1hHeHNsU2JLSDUvbjkvWDcvNFF6RDdKckw1WjVld2FscUcxMWRYWDhzbFVwL1ZSUmxXNEFEd3pBcmdpQzQyKzMrZjdJc3oyajk0ZVU0YmgrQ0lMeHpjM1A2Q2JvYURBWXZHQndjM09yeGVPNmNuNSsvdUZHSXZSaytuKzk3a2lTOXFBVysxSVdGaGM5djNMaHhxcXVyNitGNFBINlh4V0k1U1ZHVU5FRVFyb0dCZ2JkeEhMZTYzZTZ2aWFLNFJSVEZyZUZ3K0JwWmxvTVVSUWtJZ3ZRNW5jNEw5ZTNqT081Z0dHYlhpWW1KWVVFUVBsT3IxUW9JZ2hpNnU3dWY0RGh1ZjcvZnY5OUtGdXA2SkVtYWpjZmo5emdjamt1TVJ1T3VtbVU3QUFEUzB0SnlubWJwdmFKZTRRZWhWQ3E5bWMxbW45U3ltS3lnS3hkWFZiV1N6K2RmZUMrYVpmK0srK2s2Ni93cldBL09yTE5UUVJBRXoyYXp2MS9Kd2xIVG5Ga3hOUk5CRUtaV3E1VzNiTm15Q1paV0UxcFVWVVZiVzF0dkF3QW9GQXIxeVhvK0dBeWVwZC9YYURRZWp1TTRNekV4c1d1NVhKN2RDZWRDNkk5Vmx1V3hSQ0p4VzB0THk0VjE2K0Jpc2JqZDZyalg2NzJKSUlpdWlZbUp3d1ZCT0NHVlNqMnNsWUpzZXdCcW1UTUVBRUErbi8vejFxMWJCNXZZRjhwR28vRVFpOFh5WXdDQVdxMm0rbnkrSDFzc2xtT2kwZWgzSTVISXQyRnBrSFFIaXFLOHgrTzV2clcxOWJ2bGNubHo0K29oaG1Ha3FxcmJQcjlZTEQ0L096djdoYmEydGpzQkFES1p6Q05OdWlBL1BUMzlLVzExb2dvQVlEUWFqM0M1WEY4aENNSzd1TGg0ZFNLUitINzl2TWJIeHovUzI5djdwTVZpK1dTMVdnMFZDb1huV0pZZDluZzh0eE1FNFF3R2cxL1EyMDdYM1pycWZiQmx5NVpCdDl0OW1kMXV2MEJWMVpxcXFzdFdlQkFFd2FQUjZIY2lrY2czQUFBR0J3ZW55K1h5T0FCQXVWd09CQUtCbzMwKzM5MFVSZlZMa2pTYXorZjFnVHZLNFhCY2JES1pEbVpaZGg5UkZMY2trOGtmUkNLUkg0Rm1qejQyTnJhTDJXdysybXExbnFsbFpYMUVVWlJzT0J5K1VqdkcxendlejYwQUFKSWt2UTBBUUpLa3MxUXEvYm4rNzNwcGwvN2ZsVXBsbG1HWWZTaUthdE92VHFNb2Fvakg0N2ZPejg5ZjFOWFY5Yi81ZlA1Wi9mbWlLR3FvQ3h5dkJJSWd5NzVYM2V1R2V0ODJJNS9QdnpROVBYMU1OcHV0WjRubHBxYW1qdUI1ZmgrajBYZ2tUZE83a0NUWlZxbFVJa2FqOFJBRVFVaE54d2VkblowOU81UEovQllBSUpQSnZKclA1NTlWRkVYdi9tTUFBRENiemNkTlQwOGZMNHJpcTdyam9sQVVYWlkrbmtxbGZsR3IxZVMydHJZSHF0VnFFc013d1dnMEhqNDFOYlUvYUVHbk5UQTduYzR2T1J5T1MvTDUvQjhtSmlZR1JGRnNxbkdUU3FYdVUxVTE1dlA1ZnFJRjhiYjEzYzY2ZnlBSVlnZlk5aHNIQUlCUUtIU1IzVzcvRWtFUXk5TFlTNlhTWHlSSitsczhIciszb1EwQ1FSQmNIK1RXWDFzTjIyTFFrSkwvNzlLbi81Y1JCT0ZFczlsOFhES1pmRENmei8rcHE2dnJONEZBNERoOTBMcHhleFJGQllBbHEvTnl1VHhEa3FSdjY5YXRBd0NBRGc4UFovTDUvSVNxcWxXQUpRMGdWVlgvUDN2bkhlZElXZi94Nzh3a2swd3lxWnRrMHphNzJYWmJiKzhXYWRKRVVhb0lnZ2hpUXhCQnNQMG9JaURTdXpSUmlsSXNJRVZVbW9LQ05DbFNUcTdzYmM5dWRqZTlsOG1VWkdaK2YyVG1tTTBsdHd1SGNHTGVyOWUrWHB1WmVaNTU1cG42ZkovdjkvTmxKaWNuRHdmRk9TMFdpODhWaThYbjVOOUt3N3RXcS9VekRETW5pbUpGQ2ptczY4V1F5K1ZlOS92OWYwUlJsT1E0YnE1VUttMVVxOVYyclZiYlQxSFV2eHdPeDNkRlVSUVNpY1NkTlpwcjIwQVFCREdaVElleUxCc0VBRkNwVkRhZFRyY1BWTDM0dGwwajh2T0xJSWcyVVJSVmpUeGZyRmJyVjFtV0RjVGo4VzMzQ3Mvek9hbDhiR0ppNHRPRGc0UC9jamdjUHd5RlFqK0IvNXlHQ202MzIwK2xhWHJMd3NMQ053QkF5R2F6ZjJocmE3dHRhV25wS3RqZW1BSUExVEFXbFVybGxuK0xvb2pKbnBQSzdYUTYzVHFielhhYXhXTDVJb0lncXFtcHFRT1Z4NklVMWg4WUdOaEMwL1NXVXFtMFFSVEZpbElEYjJob2FGN0t3amplNERpTUhvL25VbEVVK1Z3dTkrZEFJSEFjQUFnYWpXYk53TURBcGx3dTkyUW9GRHFuVVNmRVlyR3JZckhZVlVORFEvT0ZRdUdaWURCNHlzaklTRGFkVHQrZnorZi9VaXdXLytseXVTNVNxVlN1Mm5jVXgzRmIxV3ExVjZQUmRBbUN3RXJYSXNPeWJKQ202UzNkM2QwUFNjOFNsWno1VTYxV3V6QU1zMGpmZmNyKzRIUTYzYWljQlZLdjF4OUFVZFRyeXVlbFhxOC9vRlFxdlVWUjFBc2FqYVpQcDlQdHBqUnNjQnczVVN3V255OFVDaStYU3FVTjQrUGozUXpEeEVpUzNMT3JxK3N4aXFKZW5abVpPUVlBaWxxdHRzTmtNbjB1Rm92ZHJEd21obUdDOFhqOEZwN25vOHBza0Y2djkzcjUvMHdtODJBRFBjWjVETVBNR0laWmREcmRicExSY1RQRE1HOTNkbmIrQmNNd2M2bFVlaG5IY2FkMER3azJtKzA3Q3dzTEo0SENpMWV2MTMrcXBhVmxPNjhQZ2lENkFLb2gwR2F6K1dpcFgzeEdvL0ZRbFVyVkdnNkhmOUxvUEw4WExCYkxpUmlHR1FDcTU0ZGwyYW5oNGVHM1oyWm05bEo0Y2IycisvUERlcDQyYWZKaDBEVE9OSGxmaWNWaVY0ZENvYXNhclY5YVdqbzdIby8vb3RGNmlxSmVTU2FUZDhFN2JwN3h4Y1hGTXptT202NVVLdGwwT3YzclJtWHorZnhUMHF6VCt3TExzdE8xTThEWmJQYXhiRGI3V0Z0YjI4OUtwZExyZGJMZllEelBjMU5UVXdjQkFKVk9wKytxVXpWYUtCU2VqY2ZqNXl2MlZXdVlBWUNxS0N2RE1ITU13NHdEUUVFVXhlekdqUnUvQnpVaEY3Rlk3RXFhcHQvSzUvUFB3ZlloT2NqUzB0SzV5bzlhQU9CcG1uNDFFQWljQ0FCb296VGFOUzgrMUd3Mkh4Mkx4YTdQWnJPUFE4M0xsZU80clZ1MmJGbG5NQmpXS3NJYmJJbEU0dnBNSnZNRTFJUUNsY3ZsU0RhYi9ZTmlVVEVjRGw4VURvZXZnR3JzOWpManpNTEN3cW5KWlBKdStmZlUxTlJoeXRuV1lySDRZaUFRK0t6UmFEeGFtZzFTOWdNcmlpSVRqVWF2eitmelh3U0ZGNGtDSVp2TlBpcUpzNnIxZW4wZkFDQVVSVzJTRDNGaVltSzNldjMwWHBpYW1qcE1uZ0dlblowOXZHWTF0clMwOU1ONFBQN0xIZFdSVHFkL0hZbEVicTlkSG92RnJvekZZci9iVWRsY0xyZGRpdWRDb2ZCeW9WQjRlUlhObDBsTVQwOGZWTE5NbkorZlB6bWRUajhCeTg4aE1qczdlMFErbjMrbXRoS3B6Ny9Hc3V3YmVyMytzR1F5ZVEzRE1FdXJhWURaYlA2RVdxMDJqNCtQNzkzb09sYVN5V1FlWjFsMnFGUXFGVUF4T0gyL25oK2xVdGVnaVY4QUFDQUFTVVJCVk9tdFFDQndOTS96U1htWi9OeFliUjJpS0ZZaWtjaFBaUDJxSGRIZjM3K3hOazI2dE04UHZVLy9WOEZ4ZktDdHJlMVhGRVc5RWd3R1R3VUF4bUF3Zkx5bnArZnBhRFI2Y1NRU3VSWnF2QnRSRkxVb0IzVUFBTDI5dlgvZHNtWExPZ0RJSWdpQzZuUzZQV1RQQ0sxVzI4Y3d6QVJCRUZiWlkwNnYxdzhUQkxHUHNnNDU2NXZkYnYrdTIrMitPQnFOWGdJQWZMbGNYb0xHUXJ5NXQ5OSsyN2htelpxWE1Rd3pUMHhNZk5Mdjk5OU9rdVErbVV6bS9sUXE5WnNhblRRWnRYeGMwc3o0Yy9KZ2RIUjBWQ1JKY2g4NTVGRngzRnFEd1hDUXlXVDZYS1ZTU1k2UGorOE5OUUxUZXIxK2hDVEovWmFXbHM1UnRwbm4rYlE4Q0FTQVhEQVkvSFpQVDg5VDhCOFV0MjF0YlQxZHJWWjdwZk1xQUFDa1VxbUhQUjdQOVoyZG5UOXJGQkloaXFLNjl2eld5NkJvTkJvUE5ocU5COHUvdlY3dmxVdExTK2NxTmhFMEdrMlhJaHgyMjNLQXFzWkl1VnllVTZ2VlhwN25ZNDJPbzcyOS9RWVVSVTB6TXpPZmFHOXZ2OC9uOC8xaVlXSGhoMzYvLzhGS3BaSUpCQUtuUXdORHE4MW0rNWJCWURnUW9PcTVSNUxrZ2JJWHFkVnFQZDdwZEo0Ymo4ZXZrN3l5NmowUFJDbk1CUU1BWGpZeXlkZEthMnZyZVI2UDV5cUR3YkMvd1dEWVgvYUdGUVNoS0lyaWJRc0xDOTlTdEkwdkZBb3ZTbVhONjlldlQ2aFVLdFAwOVBUWDVPK0RvYUdoQUk3akhSTVRFd2R3SERkVzc1aW1wcWFPQmNtem1XR1l1TWZqK2JITlp2c0J3ekQvVXFsVUxWRDFZclg0L2Y1SENZSllxOUZvMWt2dE1QdjkvcHNqa2NnUFE2SFFXUjBkSGZlblVxbTdXbHBhVHM3bjgzK2ZtWm41UEFBVSsvdjdhOE8xOVJxTnhpT0ZxZ3N6TXpPSGFMWGFqb0dCZ2JsNFBINTFOQnE5RGdEc0l5TWpVN2xjN29sOFB2ODBRUkJyZFRyZFByRlk3QWExV3UxMXVWd1hTR0ZhTEFBQVJWRnYrdjMrZTBSUlpDU3YzMjJVU3FXTkJFSHNwdEZvMml1VlNvem5lYVpVS20wMEdvMUhwRktwKzVVZTdEdUxScU54dTkzdWEydVh1MXl1bndVQ2djOUxQMWNkR3Y1aFBVK2JOUG13V0ZHQXJVbVRKazJhTkdueWdXSUR5YU5yRmVpaE9kTzN5NkRWYWp0N2VucGU1RGh1WVhKeThsQjR4NUN1R2hrWmlXTVlabUZaZGphWlRONmF6K2Nmb1dsNlVWcVBhclZhSDhNd1N6cWRibTFmWDk5YmMzTnpKMlF5bVFjQUFFWkdSbkkwVFc4dEZvc3ZBQURZYkxhVEpZTzBNaU9ZZldSa1pBckRzSWFpbHFJb2NnaUM0UElzL3REUTBIeU5QaFhZYkxadkFnQm1OcHVQTmhxTm44bGtNZytaemVaakVvbkV6MG1TM0R1VHlmelo2WFNlUjFIVUsvSUVoVmFyN1NkSmNyK0ppWWtEQUtBd05EUzBRRkhVSzByakRFQjFrQ2lLNHJZUUZKMU90MitsVW9sekhEY0ZBSkROWnY4Y2k4VnVVcmE1bzZQalBxdlYraVVBZ0VRaWNTdEExVFBOWURBY2pDQUlscy9uLzQ1aG1FbXIxZlpwTkpyT3BhV2xzMm95SUw0dmFMWGE5alZyMW16S1pyTi9DQWFESjBNMTdJZ0dnTExOWmp2VjUvUGRzYU45UzdvN2l3QlFIaGtaeVdZeW1RZVU0V2FqbzZOaU5CcTlwcEUzRWdCQWYzLy9ab0lnaHVUZjhua2NHUm5KSnhLSlgvQThuM1c3M1pjakNJTE56TXdjWGkvRTBHcTFudVR6K1c2ZG5wNCtrcUtvWjNVNjNXNjl2YjNQQzRMQUlRaWlucHFhK3JROGNWQVBqVWJUM2RQVDgyeTVYQTdwZExyZEs1VktqT080R1VWWVUwQVFCTkZnTUh3aUdvMWVZelFhRDJGWmRxTEdhd1FaSEJ5Y2pzVmlWN2UydHA0amFRK2VCZ0M1M3Q3ZVY5UnFkY3ZZMkZndkFNREF3TUJZcFZLSlRVMU5mYksyTFVORFEwR0tvbDZkbTVzN3ZxV2w1ZXZ0N2UzM3pNL1BINTlPcDdkNUF3OE1ER3hsR0dZc0VvbDhYeFJGTmNNdzh3QlZYVDI5WGo4S1VQVnNZbGwybHFLb0Z6MGV6MDBNdzR5SHcrR3pyRmJyMSt4Mit3OXl1ZHhqT0k1M29paXFucCtmUDVPaXFGZWhhaFNwZEhaMlBtWXdHUFlQQkFLSCtmMyt4NHJGNG90NnZYNTN0VnJ0TFpWS0d5WW1KbmJ2Nit0N1U2VlN0VWpsUUt2VkRpSUlvdHE2ZGV0dUlPbjYyTzMyNzNxOTNtdi8vZTkvZXdFQTYrcnF1c05vTkI0dWVhMXVCOHV5TTJOalk0TlFSeVBQYnJkL3AxZ3NQbHJyOGVoeXVTNnoyV3duUlNLUnk2VEpybmVqUDdaYTFGcXQxaXRkNjhUYXRXdG5lWjdQakkyTkRjdHRWVDRmdEZwdE80N2pmWXFRcTIxOHlNL1RKazArRkpxZU0wMmFOR25TcE1tdXhXb05Nd0JOdzh3dUEwRVFlL2IzOTc4R0FFQlIxQWEvMzcvTld4RkJFSlhzNllEamVJZkg0N25SNC9IY3lMSnNZR3hzckFzQUJIblE2SEs1THVONXZwREpaUDRNa2xnMGlxSmFwZVlXaG1FbUtidWhrc1RVMU5RSVRkTnBBQ2lhVEtaanVycTYvbEFyQnQvWDEvYzI3QUN0Vmp1azFDQ3hXQ3pIQWJ5alM2TFQ2VDRHQUVpdGx3Y0FRSGQzOTBNek16T2ZCUUJScTlYMnkyRXBBQUNKUk9KR3RWcmR0clMwZExIc3dUQXlNcExONVhLUDFST3JCNmhtMzdGYXJjY0RWQTBSVXZwNVZCQ0VISUlnbUVxbHNtcTEyZ0ZSRkxNTXcyd3VGQW92YVRRYUwxUU5KL2w2ZGI1SHRPM3Q3UTl4SEJjTUJvUGZCUUJvYlcwOTJXUXlIYmU0dUhoY01wbjhwY2xrT3RMcjlmNVVwVkk1cEZBUlZsbEJIVUhrOTRJb0cyUUdCZ2FVb3JDaVRxZGJsODFtLzh5eTdDVEhjUXMybSsya2ZENy9PaXgvbmppY1R1ZlprNU9UQnlyMHp5dzh6eGZWYXJXVFpkbEpGRVVOc0FOWWxwM1pzbVZMT3dBWTE2OWZuMDRrRWpkSG85SHI1TEFtMmJnME1qTFNLRUVCQUlDSTQzaUh5V1E2Q2dBd25VNzNzYUdob1EyNVhPNHZCRUVNTUF5ekJhcVp4V2lWU3RWS1VWUmRZNUhTY05IUzBuSVN6L05aazhsMHRLekpCUUNnVnFzOUtJcnF1N3U3WHl1WHkvR0ppWWw5QUlBUlJUSGg4WGh1eERCTUN3QlFxVlRpRkVXOU9ETXpjeXhOMDIrMHRiWGRZclBaVHNubGNrK2FUS1lqczluc0E0RkE0SnRRNDlrVkRvZS8yOS9mUCtQeGVINm1VcWxhVENiVGtZVkM0ZStTOTFMYTVYTDlDRUVRUk5aalZCcXhyRmJyOGVsMCttNkFxb0dBNS9taTMrKy8xV2cwSGlLS1lwbGhtSzBNdzR6UHpjMGQzOWZYOXliTHNqUEtrRFpva0x4QXBWSzFlanllMjJkbVpwWmxXdE5xdGIxU2Yvd25RMURMY25paTErdTlUS1ZTMlNPUnlLV2RuWjIvRmtVUmtkclhJdXVxNmZYNnZWRVUxVzdhdEdrUUZOZnFMdkE4YmRMa1E2RnBuR25TcEVtVEprMmFOSG52cUZ0Ylc4OXBiVzM5L3NMQ3dqY0pnaGpVNi9YN2k2SzRMS1NEb3FnWEpLMld1eDBPeHlrcWxjb1ZDQVNXaFFkWkxKWXZtMHltd3dBQSt2cjZYdEpxdFlQWmJQWmhCRUZVMld6MjRYSzVuQVFBTUpsTWg2bFVLb2ZMNWJvOEVvbGNLSmRYekpRakxwZnJSd0FBTFMwdEoyTVlaZzZGUXBkeUhMZDFKYkhUcGFXbGM1ZVdsaTZCYXJZZGNYUjBWSXhFSWorT1JDS1hreVM1ZjdGWWZISGR1bldGUkNKeFJ5Z1VPbnRrWkNTYlNDUnVyL0g0RUxWYWJiL1Q2ZHkyak9kNURnQ1dCZ1lHWGc4RUFzZXNKb3pRNVhMZGxNdmwva3FTNUw0OHoyYzNiOTdjQjFMb25OUHB2TWp0ZGwrOG8reEc3eE5ZWjJmbjcxUXFsV2xzYkV6V2JVSnROdHRwT0k1M1dpeVdNMmlhUG05MmR2WkxmWDE5THpxZHpoOWFMSll2UnFQUmkxT3BWTU5RN0pYUTYvVWpGRVZ0ckZrc05naHJXaFlTcGRWcUJ3QUFPanM3MFVBZ2NDeThFMFlTbDNRM1FLUFJkSGs4bnN2Tlp2UHhBQUNMaTR2ZnRkbHMzMXl6WnMzZk9ZNmJ5K1Z5VDFFVTlXYTVYSjdpT0M1UkcvcmljRGhPQVFBeG04M0tXbkxMdlBFcGlub2xuODgvYlRLWkdxVSs1bW1hM3FMUmFEclVhcldIWmRtZzNXNC9vMWdzdmxhcFZHSjZ2ZjdqRkVXOXJWS3BXaGlHcVp2RlVkWmQwK2wwdTVFa3VYK2xVa2xxdGRvMVlwVzh0STBLUlZGQzFxV3hXcTBucHRQcHV4aUdtWnVjbk94akdDWXlNREN3Z2FicExlbDArbUdOUnRPOVpzMmFGMVVxbFd0bVp1WkFyVmE3bThsa09weGwyVG1vWTlCZ0dHWStFb2xjSUdzUklnaUN5YW5KRFFiRFFRYUQ0U0NBWlY1T3k0eFk4cmtqQ0dKdHBWSko0RGp1eERETWxFNm5mNi9UNmRiS1JneU5SdE9wVXFuc2ZyLy9BYlZhN1pXTU0zVkpwOU8vZHJsY0Y1ak41czhyaGR4MU90MGVETU5zamNmalAyMVU5djJDSk1sUE9CeU83L0E4bjhubjgzL1g2L1c3RXdTeFZqYXN5c2FxY3JrOEJ3Qmd0OXUvbEVna2JvRmQ2SG5hcE1tSFFkTTQwK1MvRFRWVTQ4bFhIYSs2RXpTYWVjT2xkdnczemxnalVGWE5memN6OCs4bkg4VSsvYkJwOXVuN1Q3TlBtNndhazhsMHBNVmlPU1llajk4S0FDcWFwaWRwbW02bzRhQldxNTBxbGNvVERBWlBWV1lyMGV2MXcrM3Q3YmNEQU9UeitYK1FKTGtuaXFLRTJXdytsdU80UllQQmNCQ080KzA4ejJkNG5zL2pPTzVERUFTTFJDSlhRYzAxYWJQWnZxWFQ2WFlEQUNnV2l5K1FKTG52NE9EZzI0RkE0SEFFUVhZWTBtNHdHUGFRTTlQSm1NM200d3dHd3lkSmt2ekUvUHo4RjFFVTFZbWlLSWRFMUtzUHlXYXpmNndOYTFwY1hMeTBwYVhsMVBiMjlyczJiOTdzMlZFN1dscGF2cTdWYWdjMmI5NjhmbVJrUk83UGJRTTBTVk1FMGVsMC9TdGw5ZGtaMnR2YjcxV3BWSGJKTUJNREFMQmFyVi9YYURTOTRYRDRKN0pJUFFEa0p5WW1QclZtelpxL0FBQXZDRUlhQU1CZ01IeGNvOUdzVmRZcGF3RTFFZ1RXNlhTN3RiUzBuQ1RwZEQxVnM4M0hmRDdmeDJxYUtWSVU5VHFDSU1qRXhNUWUzZDNkZnlWSmN0OUFJUEJWV1A2OWhKQWt1Yi9ENFRqTlpESWRTOVAwV3dzTEM2ZjdmTDdiekdiejU4Ykh4M2R2YVdrNXdldjEzbWkzMjArMzIrMEFVRFcwVEU1TzdxTm93MjV1dC91eVNDUnlnZXdSaEtJb1lUS1pEZ3VIdytjRGdJQ2lxTHF0cmUwV3JWYmJTMUhVZHVkSGNmMUFQcDkvZW01dTd2akJ3Y0dKK2ZuNWI5anQ5cTlZcmRiRE1RelRBQUNVU3FYdGtpOUkvVWdLZ3BEM2VEelhBQUFVQ29YbkpLUFNpN0tXWDYybWpaTGFGUEp1dC90aW04MTJaaXFWdWlNVUNsMWx0VnFQODNxOU53QUFPQnlPYzZ4VzZ6ZVdscForb0VpakRRQUEwV2owMnVIaDRUTURnY0JSR0lhWlU2blVyMGRIUjhXbHBhVno0dkg0cmNQRHc3T0NJRFFLSVVMZGJ2ZmxVdnYvTVRjM2Qvem82S2pJc3V4V25VNjNIa0VRRFk3alRqbUpndngvZzdvQW9LcVp5RERNbU1manVWb0tQUlFJZ3ZCb05KcU9IWVhOdlY4UUJPR1JNZ3VpQUVBTURnNXVYVnhjL0o2VUhSTHFoVlBLN0lyUDB5Wk5Qa2pRRDdzQlRUN2FFQVRoMWV2MXd6V0wwZTd1N3I5Sk13dEl6Zlo3Ni9YNmc2VC9QVjFkWFU4Q2dFTmViN1ZhUDkvYjIvdThScVBwV1duZlRxZnpYSTFHMDFXekdQSDVmUGZnT042M1V2bUJnWUhYMnR2Yjc2cHRQMEVRdTYxZHUzYmU1WEpkQU5WMGw2dkI1dkY0ZnFyVmFqdFh1ZjEvakhYcjFpMjB0N2YvU3F2VnRyK0xZcXIyOXZhN0FjQlZ1OExwZFA3WVpyT2RBcXZRc1BvbzltbExTOHRYT2pzNy8xVG5PbCtKWnA4MndHQXc3QWRWQTBtOUQxQkxuV1cxb0JhTDVRU1EzbkVXaStYRUJuWFZaUmZzVTQzRDRUaHJaODhMUVJCN2RIUjAzSy9YNncreVdxMG5FUVN4NTd1c3d1aHl1UzdUNlhUdWxUZjkzeUdYeXowU0NBUys0bks1THZUNWZMZXQ5T2YxZXEvVGFEVGRYVjFkaitqMStyVUFBRnF0dHFPenMvTXZrdjdLSE0vemlVZ2tjamtBQU1Nd1c2UFI2TlhSYVBScWdPb0FMaHFOWGkybFkzNE9hZ1lTT0k3M2U3M2U2MU9wMUQxUzVwY1pTWmdVMFdxMUg0T3FFR3ZENzc5Q29mQTZqdU50T3AxdU56azdHSVpoUmdSQlVJcWlYclRiN1djREFGcXBWR1JoOWJyR21RYlZaM0s1M0pPbFVtbUhvVlVBQUsydHJlZk16czUrRmlTRFNDMFVSYjBGQUdBd0dQWmZvU3ExeVdUNk5OUjUxcTZHZERwOWg2UjNJcmVqeGV2MVhrMVIxT3ZSYVBSSzZiN1VTdXRTazVPVEIweE9UaDZVeVdRZUJ3QmdXVGJiMXRaMmkvSWFRRkdVSUVseVArVXlnS29IaGMvbnU4MW1zNTJDSUFqbTkvc2Z4SEY4UUc0TGlxTEdWQ3IxMncwYk5pQU13eWpGYlpGU3FmU3lScVBwSlFoaWI1SWtEMGluMC9lQjR0ckFjYngvYUdob3JyZTM5M216Mlh4OHVWd09zeXc3YjdGWWpnVUF3RENNOVB2OXZ6WWFqWWRJR1c2bVk3SFlsZEZvOURLbFljWm9OQjdjM2QzOTEzQTQvT05vTkNvTHY2SzVYTzRwZ2lDR0J3Y0haM0VjNzUrYW12cHN1VnlPVnlxVmpDUndXOHQyazJ4emMzT2Y1RGh1dkZBby9OTmlzWnhvdFZxL1hLbFVVb1ZDb1Y3S1pSMkdZVnFqMFhpb1Zxc2Rra1N1QlJ6SDdRTURBMXNjRHNlM2QzeG10NmRVS20zWXRHblRtbEFvZExYUDU3dWhvNlBqcmt3bTg2QW9pbXdxbGJxYlpkbEp2OTkvZjJ0cjY3TFUxM3E5L2xNcWxhbzFtODArSzNsTEdRQUFiRGJiTjlhdVhSdFVxOVZ1UVJCeTlmWnBzOWxPNVhtK1NOUDBKdVZ5VVJRUkJFRndqdU1DcVZUcWdVcWxrdVk0THBoS3BSNVFwZzV2UktGUWVGR2owZlNZVEthRHBEWWVLb29pSDQxR2Y3TkMwWjI2WHdEQTFON2UvaWdBVkVSUlpMUFo3TzlabGcxWUxKYlByMWdTZHIzbmFaTW1IelJOejVrbU80M2RiaitESUlpNkExT2owWGdZQUloYnRtelpBOTc1c0JIMGV2MSticmZia3Mvblg0WGxtWWY0M3Q3ZXB5S1J5S1hSYVBSU3RWcnRHaHdjL09mWTJOamVBSkF5bVV4SGt5UzV2OVBwL0hFd0dEd0ZHc1RiQWxSald2djcremZPejg5L0padk4vZ2tBd0dBd0hHNnoyYjV1dFZxL01EazVlWkRTeWw0SFVhL1g3eG1OUmprQVVIbTkzcDh1TFMzOVNLL1hyMVdwVkRhZTUybVFoTnhXUVVxajBmajYrdnEyVEUxTkhWQXFsZVFVeG1DMVdvOUxwOU12QVVCa2xYWHRES0lvaWdoQkVPc1locW1Yc2FndVZxdjFtSmFXbHBPTVJ1TmhnVURnTXhSRlJRaUM2S1JwK25XYnpYWVNqdU1kbFVvbG5jMW0vNmpUNlVaTHBkSUUxTytiajF5ZnBsS3BoeDBPeDduZDNkMHZiTnk0MFE0MUdWQU1Cc01SaFVMaGlkcHl6VDRGTUpsTW56R1pUTFVmYktqVmFqMHhrOGs4cU5Gb2VyUFo3SjhGUWRnVzR5OW5Bb25INDdkQlk0U09qbzdmT0ozTzg4Ykh4ei9SMXRaMnM4Zmp1WEoyZHZZTHNzN0NDdXdLZldvMUdvMTdtRXltZ3kwV3k0a3FsY3BlTEJZL056OC9mNm95UzVtRUhhcmVjRHYwS0JRRUlXTzFXay9RNlhRanlXVHk3djcrL2xla0RIc1hyUEpZMUM2WDYwS24wL25EK2ZuNXIyY3ltZnRYTHZLL0FjZHhXOGZIeDljd0RCT0Zhb2lOY1dob2FET0dZWTU0UEg1NUpCSzVFK3BuaVFNQUFMZmJmVjArbi85N01CajhnZVI1QWJGWTdHcXIxZnFsV2s4SnM5bDhqTmxzYmlSY2FlM3A2WG0wVkNxOUhnd0dUNWMwV29DbTZkZm41dWErbU0xbVg3YlpiS2RnR0ViczRIRFl5Y25KVDQyTWpJUUxoY0t6ZXIzK0FKVktaUzhVQ2k4R2c4SHZHUXlHb1o2ZW5oZWxMSUtBSU1oMmhoNEVRVkE1L0VaZWhxSW9DZ0FRRG9jdllGbDJSVDJZclZ1M2prS05ic3V5UnJMc0xNZHhRWXZGY255dGlMQVNuODkzcTgxbU83VlNxU1EyYmRya2hSMThOOVJEa1gwUUFBQTZPenR2UnhBRUR3YURKd0JBeFdxMW5rcVM1QUZUVTFOSFF2VWNNOHJ0NjF3YjRQUDU3ckZZTEVmTno4OS9NWmZML2Mzbjg5M0xzdXhFTEJhN0RXcXlNU3BBMUdxMXZWd3VoK3V0NDNtZVM2ZlQ5L2YyOXY0VlFSQjFMQmE3WHJrQngzRlRDd3NMWitUeitXYzlIcy9sSnBQcGNMVmE3Y0p4dkIwQVFCQ0VzbXlNVTZsVURwcW1ONFZDb2V2Z25leVoxUjBoaUJBSUJENko0L2p1eXZPYnorZi9ZakFZUGwwdWw2TkdvL0VBQUFDTlJ1UE5ack9QMU12NkpvcGkzZWNWanVQOStYeitPUVJCdEZhcjlZUkVJdkZ6cUpOWlRLdlZPcVR0ZlJNVEUzdTB0N2YvQ3FEcXhXSTBHai9yOVhwL25zMW1uNnN0dHlPeTJld1RGb3ZsUzE2djl5cUFhc2JNVENielo2dlZla0s1WEk0dkxDeGNOREl5TWsyUzVFR3hXT3dtalViVDQvZjdmeXVsQXhkZEx0ZDVKRW51S1dmaG9tbDZTendldjJMTm1qVnZsOHZsaFhyN1RDYVQ5eVdUeWJ2WHJGbnpmTTBxRk1Nd28wYWo2ZFRyOVh2THgxckhhNm91TkUzL0d3QkFvOUVNQThEZlRDYlRFYmxjN2pGWTRSMitzL2RMVDAvUEkrVnlPVFF4TVhIRXlNaklsQ2lLWENnVU9ndEZVYzFxNjlpRm5xZE5tbnpnTkkwelRYYWFZckg0bHR2dHZyeGNMb2NRQk1GeEhQZVhTcVVORE1Oc29TanFWUXpEVEcxdGJlZHhIRGNmaThYdWdXcTRBSmZQNTUrRm1vOFFtcVpmejJhemo3amQ3a3M0anB2TVpESy85bmc4TjdsY3J0TWlrY2pQVFNiVEVabE01cjVnTVBqVmxkcTF0TFIwV1V0THk2bGVyL2RteVRpRGVEeWVpeG1HMlRvek0zTXN4M0hqSkVsK1VoUkZoS0tvWndHMmVmb2NBVkFWQ0N1WHk5SE96czQvRkl2RjUrMTIrNW5TN0V5STUvbGNQQjcvZWIzOWVyM2VhOVJxOVhaZUtSaUdtVkVVSmRyYjIrOWtHR1lTb0JvTGJUS1pqckpZTEUvWFNhZjhmckJkSmhjRVFTcVN1Mi90NExJVjZzOVFZcTJ0clJjQ0FKVEw1UVdIdzNHK1RxY2JSVkdVQ0lWQ1orRTQ3aStYeXhHTHhYS2N4V0k1em1nMEhwSk9wKzlmWEZ6OE5zQkhxMC9iMjl0L2k2TG9kaDRZR28ybUEwVlIwdS8zMzZkY2pxSW9hVEtaRHBmU2dDdlRJamY3RkFCeXVkd2JQcC92THBWSzVaQm1hb01haldhTktJcU1UcWRiVHhERU9wSWs5Nmt0WnpRYWoxckJPQU9pS0RLbFVta1RBR1JFVWFRWmhobmJrV0ZtRitwVDEvRHc4SnNZaHBuTDVYSVV4L0YybXFiZkRvVkNaOUUwUGRIWDEvZHlOcHQ5cUZLcGJIdDJXcTNXNDVMSjVMMks4QXFBNmt6K3NrRWl5N0l4QUlCU3FmUm1QQjcvcWNsa09xSzF0Zlg4VXFtME9aUEpQQWdyR0hkME9wMEdBSURuK2J5YzlhTEpPOGdpbUFBQW5aMmRkK0E0M2pZL1AzOUNPcDErdUsrdjcxOGN4ODBFQW9IdndmSVU4d0FBRUFnRXZnN3ZQS3NSNlE5RVVSUmtyUXFBYW5pUUZDcHgvYnAxNjRxdzNFTkZ2MmJObWljWWhwbWFuWjM5QXRRWU5tVHRpWHcrLzNReW1keWhGa3BMUzh2eEdJWlp5dVh5SWdCQUlwRzQzV3ExbmpBNE9QaXZYQzczSjU3bm1YdytMeHN0Nm5uSm9MV0RJRGtVZzJYWjZSM3RXMEZEdzR4TUpwTzVyN1cxOVh5ejJYeWtsSzVldDNidDJvVk5temJadGpWRVNzV3NVcW5zVUJXWmZWZURUU1UybSsxVXM5bDh6TnpjM09ma2NKNXdPUHpqTld2V3ZEQTRPUGpQdWJtNUEwdWwwbmJHRStXMVliRllUckRaYkY4dmw4dGhqVWJURFFCL2k4VmlWM1owZE56cmREclBpOFZpTjBhajBaOUNqZkFzanVOOUtJcnFLWXA2bzdaKzJVQ1dTcVh1c2R2dHB4ZUx4ZWRZbHAydDJZelA1L05QQWdDRVFxR3pRNkhRMlFBQWE5YXNlVjRRQkhwcWFrcE82NDJ1WDcrZUxSYUx6MEtOWVFZQUlKZkwvUjBBd09WeUhTOTVFUzZESk1tOVNKTGNTLzV0dDl1N001bk1nOFZpOGNXYVRVV1ZTbVZCVVZTbjErcy9QakF3TUs1U3FSeVJTT1FuaVVUaTk1VktKWTFobUpHaXFCZHE5eUgxUno4QXdQajQrTWRwbW40RDNya094VmdzZHFsV3E3MmY0N2hRdmJKS2REcmRxRXFsY2hBRXNYWmdZR0NNNS9sTU9CeitzVjZ2UDhCb05CNHNlWHdna3JFakpoa1had0FBV0phZGkwYWpWM2QyZHY0cGw4czk2WFE2eitVNGJuRitmdjRrdjk5L1AwVlJyMHVHR3lnV2k0MG1Bd3NBMVhNbzY4c0FBR0FZWmxDcFZDMUxTMHRueE9QeFg5UUtBcTkwWEF6RFRBT0FLRTFDbW94RzR5RlRVMVBMM3Q4R2cyR2ZRcUh3c25MWnp0NHYwOVBUSjRMMExTbUZVQ0xTdmJraldnQWdWZFArRC90NTJxVEpoMExUT05Oa3A2RnArcldOR3pkYUFBRHgrLzIveDNHOEEwRVFoT080aUZKWWEzUjBsTGZiN1dmTnpzN3VDM1VHQVFhRFlSK1ZTdFVlajhmdnRGZ3N4eUVJb2lrV2k4OEJnRmdvRkY1eE9Cd244enlmblp1Yk94TUFvTFcxOWZ4WUxIWU5TRE1xVHFmeklvSWdCcFIxWWhobXhqRE03UGY3SDhBd3pLTFQ2WGJMNS9OUGV6eWVud0FBbUV5bXp3cUNRRTFQVDQvU05MMUUwM1MwdmIzOW16cWRiaFNncXZJUEFFQVF4QkRIY1Fzek16TkhEQTRPdnMyeTdMek5aanNKb0pwV01wUEozQ0Iva0JVS2hXYzlIczhObFVvbGpTQ0lnT040ajFxdGRsY3FsWGc0SFA0Smp1T2RCRUgwMHpTOUVVVlJUUzZYK3hPQ0lMcDZMOG1kWlhCdzhLMVVLblZYcFZMWkZxY3ZpcUtxZGtaVDZyOXo4L244TXdzTEMyZUFJcjJpdytINFBrRVFReXpMenVwMHV0MVJGRFZVS3BVd0FFQkhSOGVENVhJNUtnaEMzbUt4ZkxGVUtyM0ZNTXpiV3EyMlg2UFI5TEFzTy8xUjZsT0dZY1l0RnN0Um9paVc5SHI5QWJYckxSYkxGK1gvT1k0TGxzdmxlWXFpWGpDWlRKOUxKcE1QZ3FSajB1elRiV1EyYjk3c0d4Z1kyQ3hyQWlqMUFmcjcremN6RERPbWpFc2ZIUjBWS1lwNnFVNWRLQ2pFR2tWUjVFVlJwT1QvZVo3Zk5sTlBFSVN2TnNYb0x0U25zYzJiTi9lQzlHRTVNaktTTFpWS2I2WlNxZDlLNjNtcjFmcFZSVWdKNERqZWJyVmFqNWZjdERrQWdMNit2bGR5dWR5VDVYSzVkbkFpRUFTeDFtYXpuY2J6ZkFhZ09vdXYxV3E3SXBISUZUczZXVHpQNndFQVZDcVZCUUEwOEo4VllmMnZ4ZWwwL3Roc05oOGZDb1V1a0ZQNlRreE1mS2EzdC9jdmE5ZXUzYnF3c1BCTjJadFR3VFlqT29JZ3FDemFpeUFJVnZ1OEprbHlMMEVRVGtNUVJLVVU5OFZ4dkwxUUtEd1REb2N2Z1hjOERiYnphbGxjWFB3UlNJYVBCdG9WYXFmVCthTmNMdmRZSkJLNXd1VnlYUzRJUWlZYWpWN1IxdFoycTgxbU95T2RUdjhTM2hsVWJpY3dqQ0NJdW1ZUUpDZzhQdFR3emp0bXB3WkRvVkRvaHBhV2xtLzVmTDY3YUpyZVc2ZlQ5Y3ZYdGN6OC9QenBKRW51S3htRkdubWxySVRaYnJlZjZQVjZiNHpGWWpmUU5EMm0wV2g2UlZGVXE5VnFkU0tSdUttam8rT0I5dmIycDhmSHgvZUVCcDUxUnFQeGtJNk9qbnRvbXQ0OFB6OS91Sno2bDJYWnFjbkp5ZjA5SHM4MWJyZjdZcnZkL3MyNXVia3ZGNHZGNStXeVZxdjFDSjduQzVWS3BaNXhDMFVRUk9WMnU2OWdXVFpBa3VTQnZiMjlMMFNqMGF2eitmeHowT0JlTlpsTXgrcjErZ09Dd2VCSjhqS05SdE9GSUlocXBleFNrVWprc213MmV4dE4wMUdRcnJkNktjSUpndkNBNGpva0NHSVB1OTErT29xaU9wdk5kcW9vaXBWQ29mQlVJcEc0TjVmTFBhN1ZhdDM5L2YzUFlSaG1aRmsyME5iV2RnZkhjUWxsWDBoOStVbko2UDRxd0hJUHJsd3U5N2VabVptMXNPT01YUnF2MTN1dHcrRTRNNTFPLzA2cjFhN0JNTXl5dUxqNDNWS3A5RmF4V0h5MXJhM3RacVBSZUhDcFZOcVF6V2FmQUFCSUpCSS9VOVJSWVZsMkF3QUFUZE52WmJQWmgxS3AxQ01BUVBuOS92c0JBS3hXNjFjWWh0bGFMQmIvdVgwVGxvSEttaklBQUhxOWZpK29HamFlMzNHeHFnNlJsRVZ0RzlJOWVMOUdveGsybTgwbkNvTEFFUVRSUXhCRWoxUm1mVXRMeThuVDA5TUhLZnYyZmJoZmxKTjhxRXFsY3RWK2I2SW9hcENmYXdpQ3FKMU81L21SU09UaVpESjVSMDFkSDlyenRFbVRENHVtY2FiSit3WGg4L2x1TVJnTUIwNU1UT3d2aW1MTTcvYy9ScExrUG91TGl5Y3hERE12Q0FLYlRxZnZyeDBVeVpBa2VZalZhdjB5VGROdkFWUU5KMGFqOFRDTzR4YnRkdnUzREFiRGdaVktKZUgzKzIrWGhPZU9GRVdSaWNmak53QUFVQlQxbk0xbU8wVVV4WEtsVWxrRUFDZ1dpeStwVktvVytXVkhVZFFMR0lacFVSUjFreVM1SDAzVG13UkJ5RWpaRnE2ejFIN1NuQUFBSUFCSlJFRlUyV3pIcGRQcHU1TEo1QzlkTHRjRjVYSTV5dk44em1Bd2ZFcXRWbnNjRHNmWE5ScE5Md0NBSENNT0FHQzFXcjhZQ0FTT29DaHFZeTZYKzFzdWwxdnJkcnV2SkVseUh3UkJOSVZDNGRsY0x2Y0l4M0ZoSE1jOVdxMTJMWTdqN2VsMCtuZWhVT2hxK0E4SjlHSVlabkc3M2RmV0xtOGdLQWlTNit5MkR4eVNKUGYzZUR4WHBWS3Azd1dEd1c4TURBeHNGQVNCbVp5Y1BIWjBkRFFCQURBek0vTXhtcWFGMGRIUlVLbFVlbXRoWWVGYmlpcXRINlUramNWaVY4WmlzU3NCQUlhSGh5TnF0ZHJaYU50U3FmVHZRQ0J3ZE8zeVpwOXVod2dBSUtmZHhURE1wbGkzcWxTZkJFSHM1WEs1emc4RUFrZXVadnV1cnE2WGNybmNZNHVMaStkQTFidGtsK2xUZzhHd2wxSThWQllPZGJ2ZGw2cFVxbFpSRk11NVhPN3hXb09WTkRPNWJZWVR3ekNkeStXcW0zV0NJSWgxeW1QQU1FenJjcmt1emVmenI4bGVoUFhBY2R3T1VCWHlKQWhpZUpVaFl2OHo2SFE2dDlQcHZNVnNOaC9EY2R3Y2lxS0l5K1c2SEVWUkxZcWlSS1ZTaWFoVXFyMDZPenYvR0F3R3Y2b3d1TldDU1grQUlBaEdFRVJETjN5bGNZWGp1SzNoY1BpaW1yclVjbDB5THBmckhLZlRlWjRvaWh5S29vUWdDTXRteGx0Ylc4OFNSVkVRQklGMnU5MlhBZ0FJZ2lBa0VvbmZlTDNlR3ptT0N5NHNMUHhJMlY0NVpFbUdwdW1OeVdSeTJ5QjJZbUppajFLcDlLWlUvOWxPcC9QY1NxVVN3ekRNS0FqQ2loNHlVSDB2MWRQSlNjM1B6Mys1cTZ2cjhkN2Uzbit5TER0VmE1eHhPcDAvd0RETUtFMDh2Q2NJZ3VocmEydTdWV3IvV2EydHJXZEpxNFJLcFpMaGVUN0pzbXlRSUlnaHU5MytqVVFpY1d0dEhWYXI5YVQyOXZZN2NybmNvNEZBNENTbzhZd0JnRW9vRkRxTDUvbTQyKzIrdXJPejg2Rk5temExUXZVWmlkdHN0dE9qMGVpVmZyLy96eWlLR2pFTU0xTVU5UnBBMVJQUGJyZC91MWdzdmpvMk5yYmVack9kME5iVzlyUHU3dTRuZVo1bk5tN2NhSUlhRHdpTHhYSmlSMGZIWGNsazh0NVVLdldJeFdMNUVrM1RyOG5aYlZpVzNRUjFzRmdzeCtNNDNpSC9OaHFOeXRVYW5VNjNUcGxDM1dhem5TSUlBalUrUHI0UEFCUnBtaDQzbTgySHN5dzduVXdtNzQ3SDQ3OEZhVUJ2c1ZpKzNOYldkalBMc2pOVFUxTzdDNEtnNmV2cmU2bTN0L2ZaZERyOVFES1p2S3RZTFA0RHFycGl4NGZENFI4cjlyM3Mra0JSdEpzZ0NFU1pibHVKd1dEWXcyNjNmeXVielQ0a0NkVWF1N3U3SCt6cjYzdEQxbXFTK2g0NGpndjYvZjdmb1NpcXd6RE1yRmFyVzBPaDBGblpiUFl4alVhelRxb1NUNlZTc3A2TENnQ0FKTWw5REFiRFp5WW1KajRCMHZ0TXloNVYxNkFwQ3dMNy9mN2ZxZFhxam1LeCtKSXlKRXpLMEtXdFBWWkJFQkplci9lbktJcHVwNFVtYWE0QndQSjNsNHpmNzc5LzgrYk42MER5UUhrLzdoZkZNYWtFUWNqWWJMYVRhNDFIS3BYS3FueXV0YlcxM1Z3cWxkNlF4YjAvN09kcGt5WWZGazNqVEpPZFJxZlQ3ZGJUMC9PTTVJWWY5dnY5ZHlNSWdtTVlaaVFJWXFpM3QvZU42ZW5wM1dDRmdaWmVyLzg0aG1GR3RWcHRveWpxQmJWYWJRY0FLSmZMY3ppT08xbVdIUmRGVVlYanVGT3IxWTRBVkQveTR2SDQzUUNRTFJRS0wyM1pzcVY5M2JwMUJacW0zNVl6QVdpMTJqVVVSYjBXREFhLzdmZjdmejAzTi9jOUFJaXRYNytldzNIY056VTFkVGhOMDBzQUFGYXI5V3RLZDF5MVd1MlYvMGNRQlBONnZiOEFBTml3WVlNRnFpbEdzK0Z3K053NlluZUNWcXNkSUVseVh3QUFnOEh3S1lQQjhDbmxCaWlLSXEydHJXZVJKUG14eWNuSlQ3eVh2bDhKVVJUTHl0bExnT3JNVmo2ZmY2cFdKWDkwZEZUTTVYSlB3anV1NUVSN2UvdXZGaGNYenhRRW9XS3oyVTdHY2R5SG9xamVicmVmSU5YUEdvM0dyK24xK2pRQUlEYWI3ZFI0UEg2TllzWXQvVkhyVXhsUkZMbFNxZlJtTXBtOFM3a2N3ekRDNC9IY1VDcVZYcWxUck5tbkRaRFQ3bUlZWm5pM1pXbWFmb01naUdHSHcvSHRlRHoraXgxdHE5ZnIxK0U0N2pPWlRFZm04L25IYzduYzMyQVg2bE5SRlBOdGJXMjNLbWZ3U0pMY1Q5WXdXQzJDSUpScG10NDBQajQrb2x6ZTE5ZjNKb0lnMlBqNCtIb0FBQ2tjNUdXb2NTbXZoMXF0YmdNQWtEUWw5bTRhWjVaVEtwVXllcjErSHdBQUhNZjlEb2ZqYkpabDU4cmw4a0s1WEY0b2xVcXZGWXZGWnp3ZXo4MEdnK0dRSFF3bTFBaUM0QUFBQ0lKb2FwL2hNc1BEdzRzOHorL3d2R0VZaHRkbVo0cEVJaGRtczlrN096bzZIc1Z4dkMrVlNpMTdobW0xMnA2NXVibFBFd1R4Y2EvWCt6TlJGUGxTcWZTUzErdTlrT080dWJtNXVZTmgrY3cwQmxWUHFtMU1UMDhmVk5NM2I4ci94Mkt4cS9MNS9EODZPenZ2cTFRcTZVd21zMnovOVVCUlZJTWdpTGJldW53Ky85VHM3T3dSSFIwZHZ5Vkpjcjl5dVJ5RnFrZU9hRFFhRDFHcFZMckp5Y24xTE12T3I3U2ZSdEEwL1ZvMm0zMmdYQzVIY3JuY016elBMMUlVRllYcWZTTUFBT2oxK3JWcjFxelpLQWhDcmJlR3p1ZnozV3l4V0k0SkJvT25wZFBwdTNlMHIyZzBlbzFhclhaYXJkWnRhWUZiVzF2UFloaG1MQmFMWFJ1THhYN2EzdDUrbDhGZzJGZCsvaUFJb2s2bFVuY3RMQ3g4R3dERVpESjVSNmxVMm1DeFdJNE9oVUtYZ2NJd1F4REUzaDZQNTJLZFRyZHVjWEh4ZTVLM2d0MXV0MytMSk1uN0FLcjNlS0ZRMkM1OENnQ0E1L21DeCtPNVNoQ0Vrakxqa2dTcjBXajZsQ25VSld3ZEhSMTN6TS9QZnhrQUNvRkE0SGdwektrQ0FHQTBHZzkxdVZ3WHF0VnFiemdjdmlDWlRONHA5K3ZFeE1UK3ZiMjlUMWdzbGk5VUtwVlFzVmo4aDhWaU9hNWNMc2NVeGhDb05jSTRuYzd6akViam9RQUEyV3oyeWRyaktCUUtMd1VDZ1NOenVaeDhuUG1abVpsRERRYkRQa2FqOFhDQ0lOYmhPTjR1UGU4K2pTQUlMdTBEblorZlAxa08xY2xtczY4V0NvVm5sZDZaSU4wUFpyUDVxRUFnY0l6czNTTzFVMXRQZjRWbDJZQWNMaG9PaHkvcjYrdDdZM3A2ZXBtSHJ0Rm8vTXpvNkNndHRmOXBlVG5ETU1HSmlZbEJobUhpc0hvOXRPMTR2KzRYR2NuWW9aNlltRGdjcXQ1Vks3NW5aSGJGNTJtVEpoOEVUZU5NazUybVZDcHRZRmwydGx3dXh3cUZ3ais4WHUvMVBNL25aMmRuUDZ2WDY5ZDdQSjZiQU1BdGltSkQ0d3lPNC8wR2crRUFCRUd3WkRMWlVLVFhZckVjbFVxbDd0ZG9OTU5TSE81ZHNEd3VYWVJxYXMzZHkrVnlBS0FxYklkaG1BNEFXTFBaL1BuQndjRTl4OGJHOWhCRmtVdWxVcitSRFRNQUFBc0xDeWNZREliRFJWSGtWU3FWM2VsMG5sZXBWQklzeTA1SG85RkxYUzdYNVNxVnlvN2p1QnVrRHdlYXB1dTYvc2JqOFJ2TVp2Tm5PWTRMY2h3WEtKZkxTWjduVStWeU9TVUlRc3BnTUh6YWFEUWVLb3JpZnl4cjJvNzZmQlhRWTJOalF3REF1Vnl1eTVXeDVXMXRiYmNBVkY5MEhvOW5XU2lFMys5L1ZPblcvVkhyVTZnK055c0lncWdiZVNBQlZEMGVvQ2JVQnBwOTJoQTU3YTR5bHI2ZUMzSUQrR1F5ZVl2YjdiNHVsOHM5WFVkcllSdnlnQ2NZREg2NVVDaHNDNC9hVmZxMFdDeHUrZmUvLyswQWdMVGI3YjdhNlhUK01Kdk5QaEFJQkU0RUFHRm9hS2l1NTJFdENJSWdTbzhJclZiYndUQk1pdU80UlpJa1B5NHZkN3ZkVjNtOVhqSVFDQnk5VWpwaU9VdGVxVlQ2dDhGZ09EZ1dpOTI4bXJiOEQwRUhnOEdUVVJSVlpiUFpmMEdETEVNWWhybnJEUlpsY3JuY0UvbDgva0VBZ0hnOGZoTkZVWS9VMjI1cWF1cFRMTXRPN2FBOXlPenM3SEc1WE83UDJ6V1VwaGNXRmhhK3p2TjhYcW50QUFBUURBWlBsclo1aU9PNHBKUkpKbWkxV20xalkyTjd3bklkRWpTZnp6K1ZUcWZ2M1VFN3RvT202WC9Oejg4ZlRWRlVCRmIyeU1Ob210NGk2U0xWSlovUFA3MXAwNlkrbDh2MWZ4YUw1V2lOUnRQTnN1eDBQcDkvcWpZVjlYc2xFQWljc0tQMUZFVnRDZ1FDbjVkU0YyK0RJQWdiQU5BYk4yN3NoVlY2SHk0dUx2NGdsVXBkQjVMblJpd1crNFVrZWl3QWdCQU1CcytBNnJjUEI5WHovQmxaQzBaRzhrSllabUJ4T0J5bjIyeTJNNUxKNU4wek16UEh3anVweVJOVFUxT2ZrRUljZmFGUTZQOUFFZDZzSkovUFA3bGh3d1paaFB3OUlYbS95S0Jtcy9ub1dDeDJmVGFiZlJ3a2c0ME14M0ZidDJ6WnNzNWdNS3lWeFpsUkZGVUhBb0d2Z2VMOXl2TjhTUTQ5QWdDWW1aazVyTFcxOVh5RHdYQkFLQlM2dkY0N0pPUDhNZ3FGd3N2dk1uUTNVV3VNQkFCeGZuNys1SFE2L1FRczEwUkJwUFRvejlSV0VnZ0V0b25TZXIzZWF4Y1dGazR0bFVyL2xwZGxzOW5INStibXZtUXdHQTZ3V3ExZlhseGN2Rkpabm1HWStYZlI1cnE4bi9jTEFDRGhjUGc4S1R2VWRyb3dxMkJYZTU0MmFmS0IwRFRPTkhrL0VDY21KdllES2FiWjYvVmVuMGdrYmlzV2l5L3lQRC9QOHp3ckNaSTFOQlRvZExvK21xWTNaYlBaMzdlMnRsNG96Y2dzYzNXV013bzRuYzV6Wm1abVBsZnpjbituTWFKWUxwZkxnV3cyK3hRQWdGNnZQNENtNlRGcEhTZDk0Q1ZFVWF3SWdyQXNEcHRobUdCSFI4ZFhkRHJkdGhTek9JNjM0emplYmpBWURoSkZrVXNrRXJmcjlmb1JrRnlTYVpyZUxnc0JBRUN4V0h4ZUZFVk9MbDl2bTNLNXZEUS9QNy9Td0hObjJCbmpER0d6MmI0S0FFaWxVb2xIbzlGTEtwVktYQkFFQWFEcUhwdlA1NSt1L1JDMVdxMG5LTjI2UDJwOTJ0dmIrMXcybTMxVXJWYTdNcG5NdzRWQ1lkbDFpS0tvM3UxMlg2eFdxMXU3dTd1ZnlPVnlUMHJaSmdDYWZkcVFCbUZOMjRtS0FnRFVNMnJFWXJGN25FN25sVDZmNzQ0Nkg4b3llb3ZGOHRWc052dEhwV0VHWUpmcjB6UlVyNVZ2OER5Zk5adk54dzhORGUwVGpVYXZnTlhmMHlpTzQzNVpYRkt2MSsvTk1Nd21tcWFuekdielVRQkFraVRab2RWcUI0ckY0b3VsVW1sbXBRb0pndGdOQU1STUp2TklSMGZIM1ZETkVyWHFyRy8vQytUeitiK3N0STFTaTIybDlUWDZGc3RZeFVCQ3pPVnlkUWNpQUFBVVJXMWNvZnl5UWJSc3RLbEJtSm1aT1d5bGVocnNmL01xTitVbkppWjJXOFYyNlVna2N1RksvZnVmcEk3MmhXd0krKzY3cmF0R1dMaFcrNk9nK0Yrc05jdzBJaDZQMzdZRE1YVnhZV0hoNjZ0czN2c1o0aW9zTEN5Y3VzSTJlV1hXckhwZUVoTVRFK3RxbHlsRGtUOWdTZzA4cE1UVkdEOW1aMmVQaHhxZG9HZzBlZ2xBVlZDN0pzSEFyb3FvU0xYK250akZucWRObW53Z05JMHpUWFlhaThYeVdRekRQTXBsT3AxdW5jMW1PNjIxdGZYL2NybmNYd0RxaXdiS1pMUFpQOGtmTmRGbzlFWjRaK2JFNlBGNGZrZ1F4RzZpS1BMeGVQem1VcW4wQWtWUlVXa21lTDVlZlRxZGJpK3RWcnZkaTNvVm5pUmlNQmo4Zm5kMzk4T0NJRkNGUXVFbGk4VnlURHFkdmwrcjFRNW1zOWsvWVJpbTFldjFlL0k4WCtSNVBzOXgzR1REeWtTUm95anFYK2wwZXJ1VXMyNjMrNHBpc2ZoeXZSU1Q3eGNJZ21CSzlYOEFBQ2t6d3JKbERhQkprdnk0MVdwdG1CbkxhRFFlYkRRYUQ2NWRydGZyOTZacGVwUGt0dnlSNmxPMVd1M3dlcjNYQVFCWUxKWXZXQ3lXTDlUYnptYXpmUWVncXUrVFNDUitDMVZod21hZk5xQmVXRk05RitUUjBkRkdHWVd5K1h6K2NZdkY4Z1dqMFZoM3NPaHdPRTVIVVZRYkRvZi9yODdxWGFwUG5VN25tUUNBVVJUMUtzL3pSWTFHNC9QNWZMY0RBTWc2RTBwcU5UOWtGM3haYnd2SGNhOG9pa0toVUhnR29DcDBMS2RabGo2Z1YwcHRyRFlZREFmU05MMHhrOGs4MXRIUklUaWR6dE9pMGVobEs1UnIwcVJKa3lidmpoMkpyZTh3cTE2VEprMyt1MmthWjVxOEgraHJSY2FVQTB5SHcvRTltcWJmaGgxa1piQmFyU2ZWaThGRkVBUnJiVzA5SHdBZ0hBNWZMSW9pUnhERTNxMnRyWWVSSkxubjFOVFUzdlV5Q2hRS2hlZGw3NE9hdHUzb3BZYlliTFpUM0c3M1ZmRjQvR2ZSYVBTRzBkSFJQTU13V3hjWEY4L1I2WFNEQ0lLVTFXcDF1OXZ0UGtrVVJVNGE2RFEwK0lpaUtMd1h2UWlvaXBlcFlCV3BSRmRBaGFJb0pnL1FKSlpsQkZpMlV3ekRsYjhqa2NpbE5FMlBpNktZRXdTaFlkKzF0YlhkakNBSUhvL0hieVpKY3Q5UUtQUjlLVFBCUjY1UGxUbyt3OFBEaXhSRnZTR0s0cmJ3RVpJa1A1RktwVzRQaDhNWGo0Nk9pc2xrOG01UURIeWJmVnFmZW1GTjBXajBNcVBSZUlqRDRUZzluODgvYlRLWnZqZzdPM3R3bzFuaWJEYjdxTVZpK1lMWmJONU9HRml0Vmp0Y0x0ZUZrVWprZklaaGdqV3JkNlUrQlFCd3RiYTJYaENKUkM0MW1VeUg4anlmbnBpWU9HTjRlUGh0dFZydGJyQy9XakZNUFVWUnI4aGVEZXZYcjY4VUNvWEhjN25jbnowZXowMFdpK1ZRcTlYNk5aWmxwMVl6TzJtMVdvL0NNTXlVeVdSK0R3RDVkRHA5WDJ0cjYxblJhUFFPZUc4dTYwMmFOR25TcEVtVEprMFVOSTB6VFhhYVRDYnpRQ2FUZVFZa045ZlIwVkV4R28xZUV3Nkhsd25DK1h5K094c3BvUk1FMFMwYllScmhkcnN2cmwzVzFkWDExN0d4c2IyaEdnYXdqVWJlQndpQ1lDaUtOaklTNFdxMXVuMTZldnB3QkVFRXE5VjZMQUNBU3FWeXJsMjdOaWdJQXAxSUpHNlB4V0ozK3YzK0hnUkJzRWdrc2wyYmFoQ0x4ZUpMaldiUEd4WENjYnludjcvLzFXS3grRW9zRnJ0ZVNpbityaEVFZ1FxSHd4ZGxNcGx0K3g4WkdjbkpHUUdVMnc0TURJd1ZDb1hubGN0WWxwMjNXcTBuRUFTeEZsYUJ3K0g0SGdDQTMrLy80OVRVMUo0TXc0US9hbjBxaWlLditJbm85ZnE5T0k3YjVnNnJWcXRiU1pMOEpBRFVqWEZ2OXVrT01TSUlvaVZKY3QraG9hSEE0dUxpYVVhajhUQ2owWGdZd3pBTE5wdnRsRlFxcGE2bkV3QUFVQ3FWL2dVQXdMTHNlTzA2a2lRUHpPZnpmNDNGWXJmVU81UmRwVThCQU9udTdyNnJWQ3E5RVkvSGI3WmFyY2RKeXhPYk4yL3VHUjRlbnFxbncxUGpPWU9vVkNvN3gzR0wwbThDUVJDc1VxbWtHWVlKMGpTOXFiVzE5WHdFUVZTaFVPaHNxQnF0U2FpS3ZOWXpHR0lPaCtPQ1NxV1Npa2FqdHdNQVJDS1I2NnhXNjFlN3VycCtPVHM3ZTFTRGNrMEFDS2grYXluRFVFQ3YxNCtzSnF4b0JWUlFvOC94ZnFMVDZkeWxVaWtDZGM2dFZxdnRaQmdtRE5Wc1o3c0t5aFRkTWlSc254VnBOU0JTMmNKS0czNkVzTUYvS0hQa0I0QVI2bnYvNFZDOUxxZzY2LzZiSUdESDNqVC9TL3czWDZkTm1xeEkwempUNVAyaTBZUFNZakFZaGppT2k0aWl5SlhMNWJwQ25hRlE2TEowT24wSFRkTWhxQ3E2YjZPUnNXZEhLTGRYaGtHSW9vaWhLRW8wS01hcVZDcFRmMy8vYXdBQWxVb2xCUUJRS0JTZURZZkRGeXJpVWMwOHo2Y1FCREZtczltNnVqY3lDSUpnNzJYMm5PTzRpZkh4OFgxN2Uzdi8ydHZiKzQ5SUpISjVKQkw1OGNvbGx6TTJOcllPdHY4d3JXdWMycnAxNjJDZHhmejQrUGhub1ByQm0vYjcvUThTQkRFOE96dDdwSlJtRWdDcUdhQXltY3dEQ3dzTDIybG9mTlQ2VkJSRjVmWEVjeHdYU0tmVDIwTEU5SHI5QVpMWVg2TkJVN05QMzhGaXNWZ093VENzeFdReUhiNSsvZm9VZ2lCWXFWUjZjMjV1N29TV2xwYXZZUmhHenN6TUhKYlA1NThLaFVKNFoyZm5IeXVWU2ppWlRQNnF0aktXWldjaWtjamxzVmpzTnFmVGVVbk51cW1abVprdlFYMGp3aTV6N3p1ZHpvdlVhclZyZkh6OEFBRGdVUlExd0R0cFUwdU5oS2lWbVVvMEdrMFBnaUFZd3pBYkFiWUpra0tsVW9rQlZQVWF2Rjd2ZFN6THpxWlNxZnNBQU5yYjIyL0xack9QNW5LNVA5UzJ5ZTEyLzFpbjA0M016YzJkQU5JQWlPTzRpV1F5K1RPNzNmNERuODkzODhMQ3d2ZWdhYUJSNHJMWmJKOXJiVzA5cTF3dVI2YW1wZzRHeGVDcXU3djdPWnFtdHk0c0xKeFl4NU1MQU1EVzI5djdwMFFpY1hzbWsza1lhdElnQXdDc1diUG14V3cyKzFBc0Zyc0Rkanh3cy9iMDlEd1VqOGV2YldUWXJJZmRicjlheXVoenBoUk8rVTZGVnV2WExSYkxsNExCNERkWGE1UzEyKzFuOER4UFMrTEJPNk9IdGgwNm5jN2QyZG41YWlnVStwRnlNcUt2cisvNWZENy85M0E0ZkFtOE8wT1N1SGJ0MnZsVUtuVlBLQlM2QWdBeThuNUtwUklISC83ZzBOalcxblpsUEI2L21XWFphWGxoUjBmSC9lbDArcjU4UHY5WGVKZDl2RzdkdXZsVUt2WHJSQ0p4YllOcnNoR29WcXR0azhvNDNHNzNHY2xrOHZjY3gwMnNzanptOVhxdlNxVlNOMHZmZ0FBQTFvNk9qbHZENGZDbHE2bG5ZR0RnTllxaVhrMG1remNwdFl3SWd0aXRwNmZuc1VRaWNWTWtFcmtSVnBmSnlPYnhlSDZVU3FWK1hzOHplNVZvSEE3SG1mbDgvazg3VVljSkpLMmh3Y0hCallsRTRzWjRQUDVIYUNDTTJ3aVh5M1c1SUFnSmFXTGl2VHlqalM2WDY1eGNMbmRialE3U3FzcCtoSzdUSmswK0VQNmoyVGVhL0U5aDBPbDA2eTBXeS9FQUFDMHRMU2NPRHc4dmpvNk9KajBlejgwNGp2ZTkvZmJiYmtXYTIxb0RBVVBUOUFMVUdHYmVaeEJCRU5LNVhPNUZnUG9hT0l1TGk1ZlJOTDBsRUFnY3ZXblRwbFlBQUlaaE5pa0daNWJlM3Q0blJGRVVVQlRGdXJxNjdvZnFqRWJEZlNhVHlUczJiTmlBMVA1eEhMZkRsd3JIY1dOVFUxT0hpcUxJdVZ5dUMrVk1LZStTN1dZTXBiU3FEVVBNNmhBRHlUTnBibTd1T3ppT2Q3UzN0OSt6MnNJZnRUNUZFQVJWL0s4aVNYSS9uODkzbS93SEFJQmgySFloZWpVMCsxUXE3dlY2cjhNd3pKUk9wMzgvT1RtNUI4TXdFeXpMQmhBRUVSd094Ly9GWXJFYlpRSEZiRGI3SjRxaVhtOXJhL3NGanVOOTlTcVVqRVBiRFdTbHJCZFpBQUNOUnRQdGREcC9xRnkvcS9TcFZxdnRIQjhmUHhBa0l3aUtvcVR5bWdNQVZTYVRlVkJaSDhCeWp5NDVHeE9PNHgyRGc0Tnpmci8vS1FBQWlxS21BY0JtczlsT2x2cWh5K2wwbmdVQWlNbGsrb3pDMDJZYkRvZmpkS2ZUZVZFa0VybENUdk9xNkxPTEdJYVpzTmxzMytudTduNUtyOWNQNzZBL1B0TG9kTHBSdDl0OVNXZG41eDhHQndkblIwZEh3MjF0YmJlQ05BbG10OXUvb2RGb3V1WHRCVUdnQlVFbzFBNHVEQWJEdnBKbVVvRWt5WDB0RnN2bm9jSGdCY013a3pMZHNvU2FKTW45YTVhbFM2WFN4cTZ1cnFjdEZzdVhsVlhZN2ZZem9NSDdRS2ZUclVkUmxDZ1dpeHNBd0tWY3A5Rm9lbFVxbFpYanVDaFVQUk5XZktjWURJWlBkWFIwL0VvU3BINWZLWlZLNFhnOGZyUGY3NzlQZmc3cjlmcFA2WFM2M1FpQ0dOYnBkQVBTOVZuYlRzeG1zNTFpczlsT3EvM0RNRXh2c1ZpT2RUZ2NKOGpML0g3L2M5M2QzYitERC8vN21iSGI3V2YwOXZhK3FMeXVEQWJEQWUzdDdiL1M2WFNqT0k0UDZIUzZ1dGtFNjRFZ2lNcGdNQnpBTU15N1NzV3MxK3NIKy9yNnRqZ2NqdE1CSUdXMzIzL2djcm5PaHRWUEFQTjJ1LzM3bloyZC80U3FCd3dBQUcyMVdrL283T3g4QUhiOG5KVVI5WHI5bnBWS2hRTUFsZGZydlJrQWRIcTlmcTFLcGJMeFBFL0Q2bE5NcHpRYWphK3ZyMitMVHFmYlhibEM4bVIwTlNobk5ScU5oN1MxdGQyNGR1M2FSYS9YZTczUDU3dTN3YnZLRHRLMXFOZnIxOVplZXk2WDY0TGg0ZUVKZ2lDOEFBQVlobGtjRHNkNW82T2pVWi9QZHljQTZCczFYcS9YTDlOYnpHYXpUM2c4bnB2Y2J2ZFBhclliV2JFbnFxaGRMdGVGYTlhc21iZFlMRjlhWlJtWmo5SjEycVRKQjBMemdteXkwL1QyOXI1S2t1UmU4bStXWmVjTGhjSlQrWHorYjlsczlubVFacHhjTHRjRkJvUGhFSjduOHhpR0dXRUhPaFd0cmEwLzBPdjFINjlVS2trQUFBUkJWbTFabDJlUUhRN0hXUWFENFpNQVZYRk9BQkRUNmZTOW5aMmQ5d3VDY0JlS29pVFA4N1VaRU9MajQrTzd0YlMwbkdBd0dPUmpFZ0VBQ0lMWXE3T3o4emVDSUREVDA5TjdHd3lHejdhMXRkMHlNRER3WmlnVXVpaVh5ejBHTlM3Vm9pZ3VNd0RwOWZxRGZEN2ZkWUlnNU5ScXRhY21SR1k3T0k0YlN5YVRkOXBzdHROWGUveXJBRlhPc3I5TDR2bDgvbEVBQUlQQnNJL05adnRPdVZ4ZVJGRlVLNHBpSTArUmoxU2ZLbzE2Z2lBd2MzTnpYNUowT0FDZ0doNUdFTVR1aWdISVNqTlYvOHQ5U2kwdUxwNUowL1JXMlFpQ0lBaUtJSWlxcmEzdDdtS3grSElvRkRwWFdTQWFqVjdYMWRYMXNObHNQaUllajAvZ09ON244WGd1cnEwWVJWR2R3V0E0eU8vM1A2QlNxZXhLRVd5U0pQZFRxOVZ1eWV2cFlhbklMdEduOC9Qenl3YmJLSXFTb2lodXUxODVqcHRWZWdZQUFFaHBkTGVsWnJWWUxGOHNGQXJQTHkwdG5VdlQ5R2FmejNkUHFWUjZxMXd1aHdZR0JsNUFFQVNmbnA3ZXorZnozZTEydTY4MW1VeEhxMVFxaHlpS1N1MFlsY2ZqdWRyaGNIeDNhV25wN0hnOGZrT2Q1aFlEZ2NEaFBUMDlMeGlOeHM4WWpjWk5ORTF2SGg4ZlgxWEkza2NKRkVWTmxVcWxrTXZsSGs4bWs3L3M3T3o4UXpxZHZrL3ArVFk0T0RoZExCWmZEQWFEWjRtaVdLN3ovZ0dTSkE5MnVWd1hoc1BoSHdJQUZJdkZWd0VBMGVsMHUwdHBrUkdYeTNWK0pCSzVVUkNFTXN1eWs3RGNhNmJjMDlQejkwS2g4RHpQOHhsRiswZ0FBTGZiZlluWmJENENBRUN0Vm50Smt0d0hSVkZqTEJhN0NxQnFzRE1ZREo5R1VSUWxDR0tnVUNpODZIYTd6N2JiN2QrZG1wcGFKMDJpQUVFUUk0VkM0WjhjeDQwN25jNkx5dVZ5TUpWSy9icm1XQTRvRm9zdlNEOFJraVQzaVVhamwyV3oyVC9XSHJmQllQaDRvVkNvbDlWUmJUUWFQeTNySW1tMTJnNkFhdHBnclZiYlRwTGtvWXB0YVo3bkN5MHRMZDhvbFVvYkhRN0hkMW1XbmN6bGNrK1FKUGxKdDl0OVNUUWF2VFFhalY2aktNTVRCREZpdDl2UHJHMFRRRFZqbTlmci9ibHltVWFqNlhXNzNUOEpoOE0vcVZmbVB3V080LzBlajJmWlBubWV6N2pkN20waHRCaUdtU3VWU3JLMXRmVnNvOUY0cUNpSzNNVEV4SDZyOFE0UVJiRk0wL1FXcU1uQXB0ZnIxMUlVdGFsUk9ZUEJjQlNLb3FSV3E5MFRBSDVmTEJhZjQzbWVnbmNSY2lmcGVEME43NFFtY1FEVjFNNVF2YjUxVURYY1JPVXlCRUY0OVhyOUVkSnhtOHJsY3JTenMvTVB4V0x4ZWJ2ZGZxWldxeDBxbDhzaG51ZHo4WGo4NTFBSHI5ZDdqVnF0M2k2akhvWmhaaFJGaWZiMjlqc1pocGtFcUg1Ym1reW1veXdXeTlPenM3T0hLelozRFE4UHY0bGhtTGxjTGtkeEhHK25hZnJ0VUNoMEZrM1RFMzE5ZlM5bnM5bUhLcFhLdHZ2ZGFyVWVsMHdtNzQxR281ZFNGSlhvNmVtNUhrWFI3UXd1YlcxdEQweE5UWDFDRkVXR29xaC96Yy9QZjdXM3QvZDVsVXBsQ1FRQ2RaTVJkSFYxUFVOUjFNdmxjamtpTCtONW5yRmFyZDlRcVZSTytWaXNWdXRYNXVmbnY1SEpaTzZyZTFJa2REcWRScW9qWDJ1Z3I4ZEgrVHB0MHVTRG9HbWNhYkxUeEdLeG4ybzBtbHVTeWVUZCtYeit3VWJwTVNPUnlKMkNJSlJjTHRjVm9paXl0ZW1DbGVUeitZYzFHbzNmWnJPZEtZcGlPWmZMclpoNlVBWkJFSzBnQ0psY0x2ZG5vOUg0NlVxbGtzaGtNbzhBQUlSQ29RdlM2ZlRqUFQwOWp6TU1NeDZMeGVxbE91U01SdU9uTFJiTHZRQUFnaUNJUHAvdlhvdkZjbVFzRnJ0UityRGpHSWI1R1lxaUJvL0hjMFZiVzl1TkxNdHVZQmhtVGxrUmhtRzRNa01VUlZIUHpjL1BmN3U5dmYxV0FJQnNOdnZnU3NlenVMaDRYaktadkUvcEVyb3pJQWlpUmxFVVgzbkwrZ1FDZ1M5RDlRT2FKQWppRGJmYmZRbUNJSnBTcWZUNkRvcDlaUG9VUVpCdGZUYzJOcll0cmJMTTFxMWJCNzFlNzdVZEhSMi9CUURnZVQ0S0svQy8zS2QxbmdNYXM5bDhUS0ZRZUdabVp1Wm9xUEdteStWeWoxY3FsVlNwVkhvS29CcGVnMkdZU2ExV093VkIyUGJ4V3lxVlhnRUF3SEhjU2RQMEcvTC9VcGxwanVPbXJWYnJWOVAvejk1NXh6bFMxLzhIOEd6bkFBQWdBRWxFUVZUL1BaT1pTV2JTZTlsTnN0bGViKzhXNlYxRXBNZ1BwWWtnUlJGRmtDcDZJRVVCNFVTcUlCeUNndkFWRVBXTEZPbkZBeEZRaEd0N3R6MmJzdW5KcGswbU04bk0vUDdZeVRHWFMvYnVBQlg1NXZsNDNPTnhtWmFaeVdkblBwLzM1LzErdlRLWkYrRURtOXBQMUQyVmpxTldLQlRiM3RVVEV4TjdRMTNBVHk2UVRCREVnRmFyL2V6RXhNU0JBRXNsVE5WcU5ZNmlxSzIvdi8rditYeitoZm41K2U4QVFIWjhmSHpmcnE2dVgrdjErbU1CQURBTTh3R0FueVJKdDlmcmZVSVFCSHBxYW1vdm1xYlhOenUvY3JrOE56TXpzNS9YNjMyUzQ3aEFJcEc0ZlZldTY5TkdzVmg4VFY3ZUl3KytxVlFxWDdsYzlvdWlXRlVxbFgyd2pJNkpYcTgvbk9mNUFrRVFuUUFBQm9QaGVMMWVmelJGVVdNVEV4TjdzU3c3NlhRNnI2VW9hdDlteHhBRWdhWW9haFhMc2x0RVVVUnFtVFFNdzZ3WEJDRm5OQnBQQmdEZ09DNUUwL1E2blU1M1dDNlhlNlJjTGdkWWxzME1EQXo4ckJiTTBXcTFoMmkxMmtNQUFBWUdCZ0tMaTR1UEE0Q29VcWw2RVFSQmZUN2ZZd2FENGJocXRacEtwOU8vQjFsMlFtZG41eDlMcGRKN1BNOW5VQlFsTVF5emtTUzVzcEZUb0Y2di8yS2hVSGhwZG5iMkpQZ2c4ODN1OFhpdUR3YURWd0VzemZRYkRJYlRKWjBrS0pmTDhlN3U3dThUQk9HclA1N2NDRUQrZjZmVCtaTmlzZmhPc1ZqOFMyMlo5T3hhMDkvZlA1Zkw1WjRWUlpHVjd2MlhPWTZiSzVWSzZ3R1dBbEw1ZlA3RmNEaDhvZnk3M0c3M1hXYXorWXhnTUhoaEpwTjVvS3VyNndtTlJuTm9PQnorYmpxZGZxalo3N1M3Y0J5M1ZSQ0Vra3FsNnF3dFU2bFVBeXFWYWtDK1hVM3d2MXd1dnk5ZDh4V0JRT0NiQU1BcWxjbytyVlo3YUtQamk2S0kxZXRacVZTcWZxdlZldDdNek15aGNpdHJHWVRWYWoySFlaak53V0R3NndBZ1pMUFpQN2pkN252QzRmQ05JQXVteURFWURNZGlHTFpOM0Z3VVJZVktwUnFzMTlLcU9YOGFqY2FURVFUQnBxYW1EZ1ZwTU0wd1RNenI5WDZUb3FneEFBQWN4OXNBbHB6b09JNEx6c3pNSERNME5MU2VaZGw1aThWeUZzQlMxdVRpNHVLdHRmS2NRcUh3U2x0YjI2M1ZhaldESUloQUVFUVBqdU91YXJXYWlFUWkxeEFFMFVtUzVBRERNQnRRRkZYbWNya25FQVNodEZydC9vVkM0VTNwTk9PYk5tM3FCVW5YWm5SME5Gc3FsZDZWMlgzekpwUHA5R3ExdWkyWVFCQ0UxMlF5ZlNVV2k2MEJnT2o2OWVzN0RBYkQvcDJkblgrYW1wb2FLUmFMMjRUeEFRQUVRZUFRQk1HTHhlSzZYQzczVklOQURra1FSQWZIY1Z0RlVheHFOSnFEV0pZTkVBVGh4RERNVmk2WEp3UkJZQ21LMmphUnlqRE1Wb3ZGY3ZiaTR1SlRzTXd6aWVkNU5RQUFobUZHQUZEQ1RyUnZQazN0dEVXTC93UzdVOXJRb3NWeVVMQ0xLYU02bmU1b251ZER5MFc0YTlqdDlndUx4ZUs2NVFZSGRTQVVSZTFSS3BYZWxUN2JZR2tnczEyRW5TQ0lJVW5FdFY0OGNCdE9wL082Y3JtOEZRQUtPSTY3RTRuRWIrR0RRWno4ZW83STUvT3Z3WTZsRklqTlpyc2trVWpjQzNVRGVDbk5GZjFYMnhNM1ltQmdZR01rRXJtMG1lUE43cUxSYUE3R01NeFVzMEpmamsvRFBYVTZuVmRtczlrSFpMWHhEZEZvTkFlWlRLYlRnc0hnSmZYbnVqUCtyOTFUT1ZhcjlRS2FwdDhzbFVvYm9QbU1saFhxL3FZL1RqNUo5OVRoY0Z3V2k4WHVobDBVdEhTNVhHc3FsVW9rbVV6S2hZK1YzZDNkVDhWaXNSdGttUXpiMEdxMSs1dE1wbTl3SERjWGpVYXZCd0JTbzlIc1dhOHpzaE9Vc1BSNy9TdExVeitScU5YcUVaSWs5NWN2YTI5dnY3VlVLcjI3dUxqNEI1Zkw5YU5ZTFBaanM5bjhUWVpoTnZ2OS9xOE1Edy9QMHpUOXRseVluU0NJZ2VIaDRTMnlnZFJvcFZLSlZDcVZKTUNTYnBMZjd6OWw1Y3FWaFhnOGZvTmVyeitCWmRtSmVuSDNGU3RXSkRFTXN3U0R3WE1CQU54dTkrM1ZhaldaU3FYV1ZpcVZ0TlBwdkFwRlVYV2hVSGdPeDNIUDVPVGtVU0JyM3dhRDRUaXRWbnVZeFdMNTV2VDA5RkhGWXZGVkFBQ3RWbnVnMSt2OWpTQUlqRXFsR21RWVpxTWdDTnV5YytMeCtNL2xXVEVqSXlOaEJFRUlsbVYzMnRiVmF2WEJ1Vnp1V1hsR2dzL25lenlSU0Z4ZjZ5djA5UFM4RkFxRnpxa0xoQm9IQndmZlNDUVNkNlJTcWZ2a0duV3kvOSsyYXRXcWhYdysvK2RJSlBMZFd2WlBQU3RYcml4VnE5VlVwVktaQXdDZ0tPcUFhclVhNVRodVZ2cThUNlZTaVczZXZIa2xTQ1dTMG41RkZFWFZsVW9sdG1uVHBwVmpZMk14QUlCcXRacW9sVWorSzVEcjZjbXB1UWsyMlUwN01qSXkwY3oxclJtVlNpV3lhZE9tTWFqVE83SGI3UmUydGJYZEx1bUNQU2N0VnExWXNTSlFMQlpmYjViZG9kZnJqKy9xNnRwQjMycG5KQktKbjRYRDRlOERnTWxpc1p5RW9pZ3FDSUxnZERwL1dLbFVZanpQNTdSYTdXR2lLUElMQ3d2ZmJXOXZ2N3YrR0pWS0pUdzNOM2VNVEpBYmRibGNOMmcwbXYxVkt0VUF3ekRyYzduY0h6bU9pK2gwdXFPTVJ1UHBnaURrTXBuTS95d3NMS3lCT3IwaHJWYTduMUtwM0pZdFdQdmJMeGFMZjhFd3pLN1g2NDhwRm90dnlIK1RSbHFLVHFmemgzYTcvWXIxNjlmckFVQWdDR0tBNDdoeEFNQ0dob2JHZVo1ZmpFYWpOMnUxMmdOc050dUY4WGo4eG9XRmhTc0JRRkNwVkoxOWZYM3Z6ODdPSHVmeitSNHVGb3R2K3YzK2swMG0wMWtkSFIyL1RxVlNhMnZQQTFncWlhckNMcm9zYXJYYS9YcDZldDRVUlpHZG1KZzRpR0dZNVNhTmR1Qy91WjIyYVBHZm9CV2NhZEdpUllzV0xWcTArUEJZUjBkSHB4UUtoYUhaQnFJb2NnaUNFTFVCU1gxd2hpVEo5b0dCZ1JBQVFEZ2MvbzZVdFhWUE5wdjlZejZmZjVtaXFGR1NKQWNtSnllUFhMbHlaVEllajY5cEZwd1pHUm1KNFRpK3kwR0JZckg0UnIxZzhlRGc0QmFHWVRZWkRJWXZsY3ZsaWZuNStXTnFRUTI3M1g1eFcxdmJ6ZSs5OTU0THBFRlFYUWtUQUFESXI1RWtTVGZETUhKTkl5c0FwRUVxWTJvMFdGMjVjaVc5dUxqNEtNTXdFNGxFNHViUjBWRW1tODArR28vSHJ5Mlh5L08xN1N3V3k5a2VqK2UrWURCNHJzZmp1YWMrT0NNSUF1MTBPcTlaV0ZqNFFTS1J1QThhdS9yQTZPaG9ybEtwTERBTXN4Rmd4OHdadlY3L3hjWEZ4Y2NDZ2NBMzVQdFpMSlp2cXRYcWZZMUc0OG5yMTY5WDIrMzIxU3FWcXR0b05KNnlmdjM2cHRvZ0g1V3hzVEV4bjgrL0lNOCtkTGxjUHlrVUNpOHRNK2l0aVJvWDRJTnNDV3g0ZUhnV3gzRVhnaUJZTnB2OTA5emMzSmQyOXYwcWxjcmIxOWUzTVp2Ti9rRzZKenBZYWtNVmk4Vnlqc2ZqdVRjY0RsL2FwQ1N5NXZnVkFvQktJd0g4blpsQjFKZlVOK085OTk0ekFvQTROamFXalVRaTM0L0ZZaityMzZhenMvTXBnOEh3eFdiSEVFV1JSUkJFU2RQMHVzbkp5VVBrNnpRYXpYQlBUOC82UmpxR05lb0RFWTJ1cmF1cjY4OGFqV2EvZkQ3L0FvWmg5bHJHR2l4Tk1DSTh6K2VLeGVLYmxVb2xVcTFXSXh6SFJZckY0dk0xM2FxdXJxNW4xR3IxUGdBZ1NvNmNKM2QzZDcrZzFXb1BTeVFTdDlmS3BQVjYvUkhGWXZITlVDalVzSlN2SHBQSmRISkhSOGRqSE1jRmtzbmtiZkY0L0k1ZDJVOStyZi9ON2JSRmkzODNyYkttRmkxYXRHalJva1dMRDA5eWFtcHFsR0dZREFBVWExa0JxVlRxWHZsZ3M3Ky92MmtHS01Nd3NVcWxFc0Z4M0NXZjdUY1lETWNiREliamE1Kzd1cnIrVUs5blZBK0tvbVEybS8zZnVibTVzd0FnUHpvNm1rOG1rM2ZYQm9MOS9mM3JHd1YxYWpnY2poK29WS29CbXFiZkZRU0JyMWFyQ2JmYi9UOElnaWc0amd0UkZMVzNJQWhsbjg5M0J3QUFqdU0yalVaemFMMytscHllbnA1M2k4WGlPNklvbGdBQTFHcjFYdVZ5ZVZweVVFczMya2NRaEpMWmJQNEdBRUFpa1hoSUZFWGFiRGFmeGJMc1Z2a0FPNVZLL2JhOXZmMk9tc2FjSEF6RFRFYWo4WnlGaFlYdkp4S0poKzEyKzlmajhYakQwanNFUWRENjhndWxVdGtubGFMVnRsSFY3NWRLcGU1akdPWnRoVUtoQndDSXgrTnJDSUlZUWxGVVY3L3R4NDFPcHp0Q3A5TWQwV1ExUWxIVVp5U3RvbTNVTys1WUxKYXpNQXd6U2FWZWlFNm5PNElreWIwWmhubG5tYTlXZWIzZXh6bU9Dd1FDZ1FzQUFPeDIremYwZXYxSm9WRG9wRlFxZFo5ZXJ6KzJ2YjM5Rmd6RGJKSSt6M2FaR2gvQnhRZ0FBSUxCNENsYXJmWm9VUlI1RE1Pc0RvZGpkYlZhVGJJc094Mkx4YTUxT3AzWFl4aG1KUWpDQlZJUWtHR1lodCtaU0NSdU5SZ01YK1E0THNCeDNGeWxVa254UEordVZDcHBRUkRTV3EzMmNFa2JaUWNoNkdLeHVQbjk5OSszQVVERzVYS3RjVGdjUDhobXM0L056YzJkQ2dEQzhQQnd3MHl0T3BSYXJmWWdTYlBHUVJCRWp5aUsxWFE2L2R0RUluRnRSMGZIN3dSQktOVXl5N1JhN1FHRlFtRWNKRTFIZ0NWOUhxbkVDeFZGa1NjSVlrQ24wMzJ1VXFrazdIYjdKWUlnbEdvNmpqcWQ3bWlOUnZQN1JwbVVPNXlZSlBKZktwWGUxMnExUit4dWNFYjZ2di9hZHRxaXhiK2JWbkNtUllzV0xWcTBhTkhpSXlBcmxVR2NUdWZsQUFCbXMva2JDb1hDc0xDd2NDM0hjVnVXbTFrSGdPcW1UWnRXOVBYMVBadkpaQjRXUmJFcXo1d3hHbzBuWkxQWko1UEo1QzlHUjBjenk1MkxWR0lUQlNsREJFRVF6R0F3SEt0VUtqc0FBSlJLcGJkV3F0TUlCRUUwMHZsL0RXREpaVWwyN1BWS3BiS0RaZG41bW9hVEtJb0lUZFByVENiVHFZdUxpOCtCck9TbmhxU0RzVSt0eEFuSGNaY29pZ0pKa2hURE1BMkRNK0Z3ZUxYYjdiNnRVQ2k4QWdESlpESjV1OVZxdlRpZno3OXNNcGxPMU92MTI0SldLSXBTQkVGNEFaYjBUR3JYYXJGWXZnbXdGQXdhR2hyNnRsS3A3S2xVS3RGTUpyT0Q1cE5jZUxzWkdJYVpHeXcyV2l5V2k2UFI2QVhTWjRmVDZiekU3L2QvZDJmSDJ3MUlpOFZ5T3RSbHZEZktTS2pwY1JpTnhoTzBXdTFudytIdytUS256SG9NVHFmejJrUWljWXRhcmQ2L1dxMm1NcG5Nd3o2Zjc0RXRXN2JzQlkxTGNoV2RuWjMvZzJHWWZueDgvR0JZS3JsRUxSYkx0d21DNkRRYWplY3hETE42ZG5iMnEvMzkvYTg3SEk0ZkdJM0drMk94MkkvcVJhTjNCN1ZhUFNvclJZSnl1UnpvNk9qNEdrVlJlOWVXRVFUaEpRakNxOVZxUHllS0lwZE1KdGRLcmtSRkFBQ0dZUnFXMkJXTHhiK0lvc2pWOW0rMFRhVlNDYy9QejMrNzBUcFljbDhrTFJiTDEzbWV6eG9NaHE4TUR3L3ZINHZGZmdLN1lCVnRNQmlPUkZGVUU0dkZyaytuMDcvcDd1NStIc013UXpBWVBCT1dNajFFSE1mYnJGYnJlU3FWcXR0c05wOWRyVll6czdPelgyRVk1aTBBZ0dReStWdVdaZWM2T2pvZUVrV1I4WGc4TitYeitWZG1abWFPR2gwZFRlZHl1V2ZtNStkUGxYMHR2clB6QWxpeUl3Y0FjWEZ4OFk4ZEhSMi9odVhMaXYvUHQ5TVdMVDRxcmVCTWk0OGJIVFJPR1NaZzZVV3dTN29KTFhZS0Rzdm81ZnlMUVdESmVXT3dYclJ1R2RTdzY3KzlBcGJYclVCaHg4NE9Ba3QybTd0bHJkamdHR2FvcXlkZmhrOUVXMWVwVkIzeUZIOEpCL3ozQ2R6OXE5cjB2MVNmcGtVTE9SYUw1VnNVUmUwQkFGQXNGdGRwTkpvRGhvYUcxcy9OelIyTklNak9Tc25US3BWcWhkdnR2ck8yUUo0NUk0b2lra3dtZndITGw2VHJFQVJSVkNxVmhNRmdPQTdETUFlS29tUjlSb2pCWVBneUFKaGdhVkM1SGRGbzlDY013N3lmeldiL2QzUjBOSnRNSnRkS1dUZDRlM3Y3elNSSnJzem44MzltR0dZemlxSWFnOEh3eGNuSnlTTmdtUmxuVVJTcmN0Mk40ZUhoK1ZLcDlHNWRxZE4yWkRLWlgyVXltVi9KenV0NlNSTUpTcVhTbk5WcXZVZ1VSUkZCa0NyQVVnQUdvTEg0cU5Gb1BKbW02WFhWYWpWaU1wbE95MlF5ejhQMk9sS29JQWk1UUNEdzFaclcxK2pvYURhVlN0MmZ5V1J1Nit6cy9JdFNxZXlXYkh6M0t4UUtmNnZ0cUZhcnh3S0J3SGtnbFlYcGRMbzlBb0hBdCtIamZaNHhXcTMyUUtQUktCOWNOOHhJd0RETTVQRjR0bGtUUzI1VFpDS1J1S1grb0Q2Zjd5NUJFUEtSU09TbS92NysxNnZWYWpxWlRGNW5NcGttZW5wNi9qUTlQWDBjMUExOHZWN3ZneGlHV2FVQmJ4d0F3R1F5bmFsVUtuc2prY2cxc1Zqc1dtblQvTVRFeEdGOWZYM1BBZ0F2Q0VJR1lFZU5Gb0Fsb2YzbEJJRXBpdHJEYkRhZk5UczdlNHprNEFRQUlBWUNnWXU2dTd0L0x3Z0NYU2dVM2pBYWpjZG5NcGxIVkNyVlVEYWJmVUtoVUtqVWF2WGVQTThYZVo3UGN4dzMyZXdHaTZMSTBUVDlUaWFUZWFSK25jdmwra214V0h4ek9hMHdoOE54UGdBb2FKcCtpK2Y1b2xLcDlIZzhuclVBQURSTnYxMi9QWXFpMjdKd3JGYnJlWlZLWmNIajhkelA4M3hXclZidnExQW9kQ01qSXhFY3g1MmlLRllBQUNWSjhqTUFVRUJSVkJNSUJJNnFsZURaN2ZiTGpVYmp5U1JKRGlFSWdwbk41cThEQUVRaWtlOWJMSmF6VVJSVkV3VGhyZDFmcFZMcDFtcTFSMDlNVEJ3QXkydmk0VnF0OWxDR1lUWXNMaTQrMWRIUklUZ2NqbS9IWXJIcm1tei9xV21uTFZyOHAyZ0ZaMXA4ckF3T0RyNU4wL1JicVZUcWRybHJFMG1TZS9UMDlEeVZUQ1p2ajBhanQ4R3VEYUl0YlcxdGw2ZlQ2Vjk4MVBUWDNjRGs4WGpXQklQQmF3QWdLbC9oY3JuV0ZJdkZkVEl4c2QyQjZ1M3RmU0VTaVZ3dGQvUm9Ca21TYlRMQldSU1dnaHNGZ0tYQmVIZDM5NnNMQ3d0WFNaYTZ5MWsxbStHRGxISEs0L0hjRm8vSGY2WlFLUFNsVXVtZjBuSUxMSFdxbTZyMTE5Qm9OSWUwdDdmZkZBcUZMdS9wNlhrdW04MCtrVXdtN3k0V2kxTlFkNy9rREE0Ty9qMlR5VHhZclZaMytoMG1rK25VWkRLNXRvbTlJem8wTkxRbEhvL2ZuRXFsSGdLWkVPdm82R2c0blU0L0hBNkhyNFlHNHExTjBBTkFWYVZTMmNybDh2ektsU3VEaTR1TGo4UmlzVFVzeTg0c3QrTW5wYTEzZFhXOVZpZ1VuZzRHZ3o4QWFYQXdNakx5Zmo2ZmY2NWVtK0ZEb0RjWURJZm9kTHJqaXNYaUc1bE1wcEc3MlM2aFZxdEhhSm9laHlhemlHNjMrM1lNdzh4K3YvOGNhS0lKOFdFWUdSblorSEhjQzQvSDgwQW1rM2xnTjBWeXdlRndYRU1RaERrWURGNEpIK04xdGZqa1FSREVRSHQ3KzgzcGRQb0JnOEh3WlpabFo4TGg4Qlg5L2YxdnFsU3F6OEJTNEhtSHNnZzVDSUpVbzlIb1ZkRm85UHF4c1RFeEhBNWZsa2drYnBaMEc1NERBR0c1REJ5Q0lOd0FBSlZLeFkraXFGSHVWRlJQWDEvZjA1T1Rrd2ZCanNId3NsellWNkZRRUNSSjdxWFJhUGJSNlhTZkIxZ2FUTXAzOEhnOGQ4aEx1QnBjRnlwM1dFRlJWTHZNYmRnVmNwT1RrOXRFbUdzaXlNMDI1bmsrTnprNWVUTFVDWVVDZ01udGRsK1BJQWhaS3BYZXNWZ3M1OWp0OXN0d0hIY29GQXFkM1c2LzJHNjNYeXFLSWwrcFZDSnF0WHFmbnA2ZU55WW1KdmFxdlVOcG1uNUZmc0I4UHYvbkpxZUI2L1g2UTNLNTNHWlk1bjNaREwvZi95Mi8zMzhSQUtSMU90MVJYVjFkZjZScCt2MnBxYWxEVjYxYWxTMlZTdStKb2xqR2NidzluVTQvVE5QMHE0VkM0WDFvOGc2eVdxM2YxZXYxWDU2YW1qb1FBRW9LaGNJSUFNQXdURGdXaTEzbmNybldEQTRPdnUzMys3OHVGNEhOWkRMM0ZncUZ0K0NEZG1OdWIyOWZROVAwMzJPeDJBMlNsa3dFQU1vQWtKNmNuRHdZbHRwOUNRQ0FaZGxzZDNmM3p4RUUyUzV6UTZQUkhLalJhQTZVTDZzZjFQdDh2dDl0M2JwMVg0N2p0bG9zbHJOZEx0ZU5pVVRpemxnc2R1dlkyRmkrWEM1dkNZVkNsMUVVTllRZ1NBWEhjYS9MNVRwTHN1cCtHWmJKWWhGRlVXaDBEcnVJMDI2My96QWFqVjZyMSt1UDVIaytNekV4Y2Q3SXlNajZacUsydFJJcGpVWnpFRVZSbjVtWW1OaXp0N2QzbmN2bCtvbENvZEJOVFUwZHd2TTh4ekRNQnBmTHRkcmhjRndWREFiUDcrenNmQmdBd0dnMG5sb29GTjRBV01vY0kwbXlmMjV1N21pZnovY0VpcUlVQUlETDVicEpkbi8zMTJnMDJ3bVgrM3krWC92OS9wT2FYWlRKWkRwT29WRG9wWExGZkNhVCthM2RicjgwRm92ZEN3Q0pSdnQ4V3RwcGl4Yi9LVnJCbVJZZk42SmFyZDQ3Rm90eEFJQzF0N2ZmRWc2SEwxZXIxU3N3RExQd1BNL0Fyai80MGtxbDB0UGYzNzk1YW1ycVlIazlxc2xrT2ltVHlid0JINktEc3hNeUtwV3FlOFdLRlp0bVptYU9sSDludVZ5ZTd1N3VmallXaTYySlJDS1g3ODVCYlRiYkdScU41Z0N2MS92TDhmSHh2VUJXSjl5SXpzN09Wd3FGd3JwcXRicElVZFNRSUFqbG1wcTgwV2c4bFNBSW45VnFQWDl4Y2ZIWjVZN1YyOXY3UkNnVStwNVdxOTNEWnJPdEpnakNvOVZxUDR0aG1GMmEzVm1rS0dwbHVWeWVtWjJkUFJicU9pNFVSZTJoVXFsR3RWcnRBVnF0OWpDQ0lEd0FBRjZ2OXc0RVFYQ0NJT3dVUlExMmRYVTluMHdtYjVmcWRldWRhMENoVUpqa25ZU2RJZGxkUGcwZkRHWVI2WjlBRUVTSDFXbzlMNVZLL1FrK3lISVJFUVJSU2dPVEhDek5DQmZnZzVsTGs4VmkyYTREb2xLcCtyVmE3V0hoY1BqYzd1N3V2MlN6MmNkUUZGWGlPTzVqV1haWHNrNys0MjJkSUlnaHBWTFp3WEhjSUFCbzRBTkJ6NnBLcFJvcWw4djFBNUY2RkFCZ1ZhdlZkb1ZDNFNJSXdxMVVLanVVU21XUFNxVWFWcWxVdlNBTkpzMW04eWtNdzJ5dWQyclFhRFFINjNTNkkzZDJnUmFMNWF4OFB2L0svUHo4NmREQWhTbVJTTncrT0RpNHBiZTN0MDNxaEMwSFRwS2tyWUZqRnVwd09INFlpOFYrQVI5a0JDQU43c1hPTW9zSWlxSXM4cHAzalVhemw4RmdPR3BxYW1xZmNya2NoS1dnNkU3VDFiUFo3Ry82Ky9zM2E3WGFvOGJIeC9lREpoM2FGdi8xbUhwNmVwNHNsVXAvRHdRQzUwcVpLY0F3ek4vOWZ2L0oyV3oyVFl2RmNyWkNvU0NYTzRqY2ZyMFpDSUxnOVFQYkdpcVZ5Z3NBVUM2WE45STB2U21UeWZ6SjVYSmRSRkhVUGpNek0wY0NnSEY0ZVBnOUFJQmdNUGdWYUp5bGFOSHBkSHVxMWVyOVVSU2xyRmJyeFhxOS9yaDBPdjNJL1B6OHFTUkpEa3NXMFlZVksxYk1jaHdYeW1ReU85aGoxNkdnS09vejhwbHlCRUUrdGo2b0tJcHNNL2VYbXRnczdCaVlBUURJS0pYS0xxMVdlMGloVUZpbjAra09UeWFUOXhpTnhoTUFBSm1ibS90eU5wdDlCd0FTa241SHp1djFybFVvRk1yZFBVZVB4M09YeFdJNXAxcXRKamR1M05nT0RkNlZPNEVHQU03cGRGN2hkRHF2QndESTUvTlBXQ3lXTXdWQkVIbWV6Mk1ZNWxBb0ZHYVh5L1VqQUxnV0FJUktwUkxKWnJOL0NvVkMyOHFzakViamFXNjMrK2Y1ZlA0RmlxTDJwQ2hxVHh6SGJiVUFtazZuT3c0QVFLVlNEUTBNREx5VHorZWZqMGFqUDZCcGVtTzlWWEZuWitkYUJFR0lRQ0J3Q2dCVVRTYlRPUnFONXVDcHFhbGpZU2xyc1N6Zm51TzRMVnUzYnUwcmw4c3hrTjVaSG8vbkFhUFJlTno4L1B6SnVWenVSWS9IOHlETHNoUHhlUHdlYUR6Wm9zUngzRHM5UFgwMGdpQ0N5V1E2QVFBQXd6REhpaFVyQW9JZ01NbGtjbTA4SHYrbHorZnJRUkJFRVkxR2Y3U1QreXRLa3hBTk0yZVcyUS9wN3U3K1ZhbFUra2Npa2JqRFpETFYraHJKVFpzMjlZeU1qRXpWV3o4RGZKQTVRMUhVWjJabVprNWdXWFltbVV5dTFldjFSMVlxbFhDeFdId0RwSGRNb1ZENHU4UGhnTTdPem9jTkJzT1g2c1dFbzlIb3pSekh6VElNRTBKUmxQTDcvYWN0TGk2K0JBQUpvOUY0aXMvbmU0VGp1T0RpNHVJZkZoWVdMdDNKZmFpaHNObHNQNnhXcStsWUxMWlcrcDZmbVV5bTA3dTZ1dTZiblowOURocFBEbjRxMm1tTEZ2OHBXc0daRmg4WmtpVGIxV3IxTVFBQUNvVkNYNmxVWXAyZG5YOG9Gb3Qvc1ZxdDU2dFVxdUZLcGJMQTgzd3VrVWo4b3RFeDJ0dmJmNHJqK0E1MXZncUZ3b0NpS09uMWVuOVpMcGNuQVpZNmRIcTkvamlqMGZpQzNIYno0eUlTaVZ6ZjI5djdpdFZxL1ZZZ0VOZzJTTTVrTWc4NG5jN0xkVHJkNGJYZ0RFVlJlNHFpaU81RWtFeHR0OXV2a0Y1SWRyVmE3YVZwZXRuZ0RBQ2dKcFBwdEdxMW1zUnh2RjBVUlVhcFZQYXhMRHR2c1ZpK1U2bFVGa2lTSENKSlVzMHdUTk5qNFRodTcrM3RYVWZUOU92SlpQSzJRcUh3MTFLcE5EMDBOUFJQaXFKV3NTeTdCY2R4Tnl6WjRGcWdidURvY3JsdXJGUXE0VXFsRWtSUlZKUFA1NStibVprNUdRQUtJeU1qTVk3ajRvbEU0aDZTSlBkME9CeXJGUXFGTWhRS1hWSi9IcUlvVmhpRzJTeWw1TytBUXFGUVdTeVc3d1lDZ2JONmUzdlhTZlcrOGl3RCs4akl5RDh6bWN5amttUENPd0NBeVRzN29paWlHSVpaYkRiYnVWYXI5ZUxGeGNVL3lvSm9HWlBKZEZyOXJCRUFRRmRYMTNNSWdpaHl1ZHhyZXIzKy8zRWNOdzBBUlkxR00xd3NGc2RCMXZuNHBMVjFpOFZ5TWdEQXdzTENaU0FyM1JGRmtlYzR6ZzhmQkd1c3NOVHgyQzV6eVdReW5lNTBPbjhvaW1KWkVJUml0VnJOVXhTMUI0WmhKbzdqUW9GQTRNeHl1YnhKRUlRMHd6QmxhSkNtWHl3V3h6czdPLzhYbHRLQm13YWpNQXl6cVZTcUhsaDY3K3dRbkdGWmRqcVh5LzJKSk1rUnJWWjdnRTZuKzVKQ29Xam9kS0pVS3ZzSWduQ1BqNDhmQ05zSHJRU24wM20xeldhN1lHcHFhazhwVTZhS0lBaHFzVmpPQUFBZ0NLTERZckY4WTNwNmVreFdVbUh3K1h4M1NlY0dTcVd5RTBFUVVySkN0UUlzYVdUd1BKOTNPcDAzcWxTcXZrS2g4SEk0SEw2czJmWFdLSmZMODhsa2NxM2RicjlVcDlPdHl1ZnpMMGlyRUp2TmRtNGlrVmdMdXhEa2FmR0pSdDNYMS9kTXVWeWVtcDJkUFJIcXludHFXU2o1ZlA2RlZDcTFySllCZ2lEYlpkYW8xZW85SlpGUGdLVm5FY3B4WERpZno3K2kwK24rWC8zK0pFbXVyRmFyYVNtYlR3Q0F4VWdrY3NQQXdNQzdQcC92VVJ6SFBSaUdtYWVtcGc1c1ZGS2swV2dPNnUzdFhRY0FJT25XSUhKaFk1UEpkRkt4V1B3YkFFQjdlL3NQQlVISVRVeE1IQW83bVhCQVVaUk1wOU1QQkFLQnJ3TUFEQTBOVGJFczI3VEVaSGNSUlZGUXE5WDcrbnkrSFlKRXRTeUNac3pNekp5MmN1WEsrWm1abWFOWHJGaXhZREFZdmpRNU9ibHZUMC9QUyszdDdYZGtzOW51a1pHUmdDQUlKUXpEN05Gb2RMVzhyR2xYUVZGVUF3QWdQVk5JMkwzZ2pNSmtNcDNoZERwWGk2SllwV2w2blZxdFB0amxjdjIwdGtFdHcwUVVSVDRTaWZ5SUlJaE9rOGwwTXNNdzQ2RlFhRnNaaXMxbXU4VHBkRjY5dUxqNFc2UFJlS284TTZVK2dGYURKTW1WQ29XaURRQTJ5cGRiTEpaekRBYkQ4WDYvLy8vVnNqNGprY2hWZlgxOTY0YUdodjdxOS9zUHJSZDJCUUNRMjZFYmpjWlRMQmJMbVpWS0phSlVLcnNCNE1WNFBINURSMGZIZ3c2SFkzVThIcjh0Rm92ZEF0dVhyYkFZaHVrSEJnYmVCZ0NvVnF0cEFJQkNvZkJLSkJLNWttWFpLV2s3QTgvemFRUkJkTmxzOXRYbGJqQ0NJSW9Qa3puamNEaXV4bkhjdVhYcjFvTUJnSmV5d21wL3h5VUVRZkJHOTdVV25KUzdCTVZpc2ZzZERzZmwwV2owaHlCN0x4UUtoVmNGUVdBTUJzT1hVcW5VdlpGSVpMVldxejFRcFZLdFRDYVRkd0pBTHAxT1AraHdPSzdoZWI2d3VMajRKNUJLcTYxVzY3YzVqZ3ZNemMyZDBOZlg5N2RDb2ZEcU10bGQyM0M1WEZkUkZEWHE5L3RQQWFrL3huSGNSQ3FWdXROcXRWNHNaY3RkQ05zSGFENVY3YlJGaS84RXJlQk1pNDhNd3pBeHI5Zjd6Vm9IRXNmeE5nQUFraVNIT1k0THpzek1IRE0wTkxSZUNpeWNCYkF0TStMVzJzT3dVQ2k4MHRiV2RtdTFXczBnQ0NJUUJOR0Q0N2lyV3EwbUlwSElOUVJCZEpJa09jQXd6QVlVUlpXNVhPNEpCRUVvclZhN2Y2RlFlUFBqdko1aXNiaU9aZG5aVENiem9OUHB2TEltamdpd0pMVElzbXpBNVhLdEFWaXk4S3hXcS9FdFc3YXNnaVlkcmJhMnRtdHhIRzhQQm9QZnhoNG5PSm9BQUNBQVNVUkJWRERNNGZQNW5weWJtOXQzdVJlQktJcVZYQzczdE4vdlAzZlZxbFhKY0RoOENjdXlremFiN1ZJY3gxMnpzN05IV0N5Vzg5eHU5Mk5UVTFPSFFaTmFmMUVVcS9sOC9rbHBOaEVIQUFNQTVCUUtoUzZmejc4MFB6OS82dURnNEdhR1lUWkRneG45bVptWno5ZitiektaenVSNVBnL1NBRjhVeFZLdGN4RUlCQzdVNlhSSG9TaHFiWEpKUXFWU1NiUzF0YTJwT1ZvMG9xdXI2K2xHeXdtQ01PSTQ3c0l3ekNpZEF3QkF5bUF3bktqVDZiWTVkTWc3Vmc2SDQvdjVmUDc1bWh2QjFOVFVFUnFOeHRmYjI3c3BFQWljbFU2bkh3UUFjTHZkdDFtdDFvdjBldjJoQ0lJUUdvM21RSy9YK3l1VHlYUmFQQjYvTVJLSi9LaDIvRTlZVzBkTkp0UHBwVkxwUFlxaTlwS0xJcUlvcXBYUDFGbXQxdSt3TERzK056ZDNpdnkrWmpLWkJ6S1p6QU8xejNhNy9VS2RUdmU1UXFId1NqS1ovSGsybTMzTmFEUWVMWFdrbXdVZ1V4czNibXlEbmN3NlNXVVpyOVJ0cC9WNnZYZWpLSXBMdjdNWFFSRFM2L1grTnAxT1A2VFg2NC9FY2R3SEFCekxzdHM2ODFMd0JLVW9xcTFVS20yWFVTU0tJcGZOWnY5WUsyRVNSVkZvMUpIemVEeS9rMG82cWdDUXBXbjZmYVBSK0VVQXdDbUsyck5jTG8velBKOVdxOVY3UzIwZFIxR1VKQWpDb1ZRcWV3bUM2Q2dVQ2kvbGNya1hhOGRVcTlXSG1jM21FK3V2blNUSmZnQUFvOUY0a3NGZytKSjByUjZkVG5ja2htRjJLZU9zeFg4cEJFRjRDNFhDeTVGSTVNZndRU2JLRHVWTG9WRG9jcENlMWMweVgrcVhHd3lHNDR4RzQ0a0FBQnpIelFDQU9ENCtQZ2hObnZsNnZmNkliRGI3ZTlnKzRNZEdvOUdyT2pzN253QUFDSWZEbDVaS3BmY2I3VjhzRmwvUFpES1AwalQ5WmpLWnZIZDBkRFFqQ01LMnpBVU13OW9IQmdaK1RkUDBXeFJGSFRBM04zY1k3Q1F3QXdBZ1pVUzhYUHM4UGo2K0ozeVFFYkZzcWRjdUl0YitQaHVzUTJFWm5SNmJ6WFlHZ2lBRUFGUkVVZVJ5dWR3ekxNdk9MaXdzWE4zVzFuWXRBT0E0anJmRjQvRWJsVXBsVDN0Nys5MlZTbVZSeXNiWlplYm41OC9WYURRSHNDdzdEYnRlZWxzRDBXZzBlNGJENGZOeXVkd3IwdlhvUWNvUXJOTUdBZ0FBaXFMR2dzSGdCYkEwK1pJQ0FQQjRQUGRTRkRVNk1UR3hGOHV5VTM2Ly93TFpNZkw1ZlA0NXY5OS9zdng3YlRiYnBZbEU0aUhZdm85Z3NGcXRwN2EzdDk4V2o4ZHZaUmhtWEtsVTlvcWlpT000amllVHlkczdPam9lODNxOUwyemR1blZ2YUpKRnF0UHB2dERSMGZFQXd6Q2I1dWZuajY0RkRGbVduWnFjbkR5b3JhM3RweTZYNjBkV3EvV2Jmci8vTk1tcEJ3QUFRcUhRZFJxTjVwQm9OSHBWTnB0OWVteHNyRm91bHpmS0FqUEczdDdlcDBWUkZCUUtoYUtycSt1UjJkblpFMEJtR1Y5L2orc2QxbW9NRHcvUE45a0hWQ3BWNTlhdFd3OEZLWUNCb3FpbUxzaUtOYkxTRmtWeGg2eTF6czdPTzFtV25Zbkg0M2ZKRmxNZWorZFdGRVZKQUlCQ29mQTZ3RklXZGMzbVhjSmdzOW0rSzAyQzBRQUFkcnY5SW8xR2M5RHM3T3dKcFZMcDNWUXE5WXV1cnE0bkZoWVdya2drRW5kQUUxMGttODEycnNQaHVEb2FqZjZrdnAySFFxR3J0VnJ0a1JhTDVic0VRZlJGbzlIdnlVcTdQNVh0dEVXTGZ5ZXQ0RXlMajRySllyR2NsTWxrZnBWS3BlNXpPcDAvckZRcU1aN25jMXF0OWpBY3g5dHNOdHVaU3FXeUZ3QkFYdjl1TXBsT25wdWJPNGFtNlEyNVhPN0ZYQzYzd3VWeTNhRFJhUFpIRUVSWktCUmV5ZVZ5ZitRNExrSVFSSnRLcFZwQkVJUTNrOG44ejhMQ3docllkZUhXM1lVZkh4OWZBUUFsaXFJKzQzUTZWOWZzQjBWUlpGVXFWWmRPcHp0VUVJUnl0VnBOb0NpcXRsZ3NYMCtsVW12ckQ2VFQ2YjVndDlzdnptYXpUN0FzdTVCS3BSNHdHQXpIK0h5K3Y4ek16QnpWVE5la2x0cHVNcGtPNTNrK25VcWxIaVlJb3QvbGN2MDRuVTcvS3BmTHZjaHgzRVJ2YisrRzd1N3VaMmRtWms2QkJzRVZVUlNydGRsRTZZVlVEZ2FESjJFWVptVVlabnk1bTJBd0dJN0ZNR3hiclhUOWdCOUJFRktwVkhiWFB1ZHl1ZWNzRnNzWnhXTHh4WFE2L2ZBT041WG5rMU5UVXlNTXc4UUFvREk4UER4UDAvVGI5V25vWTJOak82VEpxbFNxVGdDQWFyV2FSUkFFVjZsVWczMTlmVzltczlrblptWm1qZ2VBM09qbzZPTGk0dUpqc280VkRrdGFQVFZvRkVYZEFBQktwYkxmNVhMOW1PTzRrTUZnT0tGYXJhYVZTdVV3Z2lBWWhtRjJraVQzWUJobXEwNm5PemFielQ1VEtwWGVoVTlZV3pjYWpVY1RCT0dOeFdKcjlIcjlVWHE5L2xqNStucXhQWklrUjJ3MjJ4dU4zQkJVS3BYUDZYVCtWSy9YSHhrSUJMNWVDMXhaTEphejNXNzNQWUlnVkVPaDBKbU5IRTVneVFiVDlDRm5uUW84ejhmVWF2WFIxV28xS1lwaUNjZHhCd0FnTkUyL0ZZMUdyeG9hR3Bwa0dHWmpyYXdQQUtDM3QvZDFGRVhWMHUreUhhSW8xbWZsaUUzS0had2d5K0JKSkJLM0pCS0pXK3gyKytVa1NhNlNPbkg5TE12T1NmZW9JZ2dDdzNGY1RLVlNWUlFLaGNIcjlUNHlPVG01cnpUWUFwcW0zL1g1ZkErSW9sam1lWDY3VGw2cFZOcEFrdVFlU3FYU1c2MVc0enpQbDB1bDBnYWRUbmRNT3AxKzVPUE1JbWp4NzRYanVDMlJTT1RxdXNVNExKVU5ic1BwZEY3bWNEaFdpNkxJb1NoS0NvS3dRMEMvWEM1UFpiUFpGMEhxbjBXajBhdFFGS1dxMVdvOG04MCtxVlFxZSsxMisvbUNJTEJLcGJLakpnZ0tzUFNjVkt2Vit3WUNnWE5xeXdpQ0dISTRIQmVhemVhelNxWFMrd3FGUXR2ZTNuNkx5V1Q2S2szVHJ6TU1NMUd0VmhQU2Q1WUFBQ1JIRnhGZ0tadEE3bUtVU0NSdXplVnlUM1YwZFB4V29WQ28zRzczZlg2Ly93aUdZY0wxMXlJdlc1SUhNUUVBZERyZGZoNlA1MTdKV2xzQkFDQUlRck5CODA1QkVFVEI4M3llWVppSituVVVSZTNicklTS0lJaUJ0cmEyR3htRzJTU2RRNFdpcURHYnpmWTlGRVdSVENienVNdmx1aG9Bd0dReW5iRnAwNmF4MGRIUnovRTh2OU9BVkQwT2grTmloVUtoQ3dhRDUrMTg2eDJveHVQeDI3VmE3YUVXaTZXcmZpV0NJRVJOUEJkZ1NSVFpack45TnhxTjNoQ05ScStzYlpkS3BlNlhucHUxOTJ4R2RneXNnWjZSbUVna2JxNy9QcElrKzkxdTkxMEFBSGE3L1ZLNzNWNHJsUkdxMWVvaXovTXBsbVVESkVrT1c2M1dyeWVUeWJ2cWoyRXltYzd5ZXIzMzVuSzVKeVhiOTNwaDJ1ckN3c0tsUE04blhDN1htczdPenNjM2J0eG9sNTE3WXV2V3JYdVl6ZVpUdEZydFByWHpsYzV2bjg3T3pvY0VRU2hQVDAvdnE5VnF2K2gydTM4K09EajQ3c0xDd3RXNVhPNHBxQXRNMUZ2VXE5WHF6M2s4bnA4SmdwRERjYnl0VVRBRkFHQitmdjRNK1djVVJUWHl2eG1PNDJZbGZjQnR6TTdPZmw0ZXJBUll5aFRSYURTSFRrNU83aWVkRzJJMEdrOTJ1VnczS2hRS0toQUluR0d4V0w3ZDBkSHhFRUVRSG9QQmNMeThuTENqbytNT2p1T0NVcEJZN1hhN3I3TllMQmVFdytIdjVYSzVQd0lBaEVLaHkzQWM5N1MzdC8vTWJyZGZrczFtL3pjVUNsMFBINVQ1WW0xdGJXdHNOdHNGNFhENGUvS3NIaG5GdWJtNW8zdDZldGJwZExyUDYzUzZqUXpEYk5xNmRlc0srQlMyMHhZdC90MjBnak10UGlvWms4bDBoa2FqcWIwWUFjZng5dHIvRVFSUnRMZTMzdzBBOE41Nzd4a0JRQndiRzh0R0lwSHZ4Mkt4bjlVZFMxQ3BWSU1hamVZQWdDWDdUcm1GSndBQWlxS0kzVzYvVktQUmZHWnljdktRai9OQ2REcmRVUnFONWlDQXBkbkhVcW0wV1hKZ1FHaWEvcWRNQ05RK05qWVdpOGZqdDBTajBhdWFIWStpcUQxOFB0L3ZhSnArZTI1dTdyUlZxMWJsYUpyK1d5QVErRzUzZC9jZit2djczMTFZV0ZpZFNxWHVoeDNMUEVRQUFJMUdjNlJVSHFQcjZlbDV1bHd1VDBybkJBekRoT2JuNTcvcDgva2VHaDBkblU2bjA3L01aREtQeVlSK1FSVEZiYk9Kb2lqbUFRQzZ1N3ZmNG5rK244L25INUsyNFRVYXpjSGQzZDNQb2lpcW5wcWFPZ0lBeWlpS0t1dkZKT3NIL0RpT08rcTNhVzl2L3lYRE1Gc2JEWnliT1hNUUJER0FJSWpRYklDcVZxdFhBUURZN2ZaTHBQdHlvTFI4TDdWYXZYYytuMytoM3UzQlpES2RLZ2hDU2RKWkVBQUFTSkpjQlFEZ2NEaCtJRC8rOVBUMFFZVkM0WTNSMGRGc05wdjlReTNBSXduRzFRUjZQMUZ0M1dxMVhnR3dWQXMvT3p2NzJkbloyWE5nS1VnVkVVV1J4ekRNa2tna2JncUh3eitvMzFlT3crRzR5dVZ5L1ZnUWhISStuMy9aWURDY1lEYWJ6eVlJd2tNUWhEdVh5ejJiU3FWdXorVnlUZFA0Ky9yNkF2bDgvc1ZJSkhKT0F4MFkrVFh0TUVNdWxRWmRCZ0NnMStzLzM5WFY5Y0xDd3NMRkhNZU5TL3RvcXRYcWRwMTJoVUtocjFhcjJ6cHJrbDJ1QW1BcDgwRGVEbEFVMWRUWCt5dVZTby9GWXJsNFptYm1HTG1ZcDBxbDhqcWR6aXNqa2NqVkhNZE4yKzMySzBDYVpaVm56aUFJZ2xlcjFTVExzbHZzZHZ2M3BmYkNBMEJ1OCtiTkhvQWxFY05pc2Zpa3pHSVpBQUNjVHVkMUZvdmxySGc4ZmxzcWxmbzEvT2RjMTFyOEMxRW9GRVM5TzFNMEdyMHltODMrc3FPajQwbUNJUHJUNmZTdjZ2ZmJ1blhyU2xoNlh0VUN5NlE4ZTQ5bDJWUzVYQTdhN2ZZTEZRcUZ2bEFvL0tXMnptcTFYcEpPcDljcWxjb09zOWw4bGw2dlA0b2dpSjVDb2ZEbjJkblpZeVZCWVVvcS9meVcxV3E5R0FDQVlaajEyV3oyTGZoZzFuaGJnQnhCRUFKRjBlMzBWVmlXblptY25EeXdvNlBqQVpQSjlGVzFXbjAwd3pEMzFsOExnaURLWmhvNlV1Ym1VVHFkN2tTNzNYNUZ0VnJOTkJHQjN5VVFCTUV4REZOVEZMVlBnM1ZZL1RYVTREak9INGxFdnAvTDVaNEVBQ2dVQ3V1TVJ1UC9jenFkVjhvMkU4dmw4bmdvRkZvTkFQSEp5Y2s5ZGxlNFhhZlRmUUhETUdweWNuSVZ5N0x6dTdOdkRaWmxvNzI5dlZmak9PNXM4aDA3T09JNG5jNGZBa0JaNW5MMWowYjdBalQrclp2Qk1NemIyV3oyc1VxbEVzM2xjaS96UEIraWFUb0dTd1lFQWdDQVdxMWUwZGZYdDBFUWhIb2hkTXJqOGR4aE5CcVBEd1FDMzk2WjBId3NGdnNwanVNT2s4bDBSb1BWbkU2bk85eG9ORDRJQUNBSWd1anhlQjQwR28zSFN1VlFQd1VBcmx3dTM0bWlxTGF0cmUwbmJyZjdOcFpsMzVPWFZnRXMvYzNLMnl0TjA2L056ODkveCt2MTNnVUFrTTFtRzAxTzdJQkNvVkFyRklwdDQ2dUppWW05b1U2YkpaZkx2U1QvYkxmYlY5dHN0dk5tWjJjL3k3THNyTjF1djlCc05wK0RJQWlWVHFmWHhtS3h1d0dna0U2bm4rM3Q3ZjFqVzF2YmpRQUF0ZC9MYXJXZVQxSFVubHUyYlBtczFXbzkyK0Z3WEY0dWw2Y21KaVlPckZsdFMxVG41dVpPdE52dHExMHUxOVZTWm5nRkFJQWtTYmZYNjMxQ0VBUjZhbXBxTDVxbTVWazUyMUV1bCtkbVptYjI4M3E5VDNJY0YwZ2tFcmZYMW4ySzJtbUxGdjhSV3NHWkZoK1pZREI0aWxhclBWb2FFRm9kRHNkcWFlQXlIWXZGcm5VNm5kZGpHR1lsQ01JRjBzT1FZWmlHSFp0RUluR3J3V0Q0SXNkeEFZN2o1aXFWU29ybitYU2xVa2tMZ3BEV2FyV0g2M1M2STJzcTl4OG5ITWVOMjJ5MjMvTThYOEF3ekNRNVArQ0xpNHN2OXZUMFBKUEw1UjRQaDhOWFdxM1dFd0VBOHZuOEg1c2RTNmZUSGUzeitSNmxhZnF2a2taTFNSUkZWaENFTXNNd2IwOU5UWDIycDZmbmVZL0hjNC9ENGJnaW04MCt1cmk0K0FoTjB4dWtROVJtZjNvcmxjck00T0RnWDRyRjRsc2FqZVpBdDl0OVl5Z1UraWtBeEwxZTc5M3BkUHJYT3AzdTh6YWI3WHNxbFdwVVhvb0VzRlNyN1BmN3YwSlIxS3FPam82SEpZWDhYNnZWNm1QVWFqVUlnbERFY1h3RnovTStqdVBtVlNxVm8xd3V6MmN5bWQvVE5OM0RzbXdBR21TNmpJeU1MTkEwL2JwVUttTVlIQng4YzJabTVxVGFvTG9SSG8vbjV3cUZ3Z2F3VkhkZnkrclJhcldIOFR5ZkhoOGYzN3ZSZmhSRjdaTktwWDRUREFiUHJJazdvaWhLbWt5bTB3MEd3M0VHZytFNGdNWnVEMDZuODRyYUMxK2owZXhYTEJaZm41cWFPbmgwZERTdlVDaTBwVkxwZmFWU09hUlVLb2ZrQVI1SnhQanEyZG5aTDlVY3VqNHBiZDFrTXAybzBXajJsdXhEWDZxMUc3UFpmSWFrRGZRaVJWRjdtRXltczhQaDhQV3dqQk5YTHBmN2pWUUM5aHBOMDY4cEZBcTlUcWM3U2hDRXZLUTVzeUFGTUpxNWdva2dpU003SEk0ZExERGw3RVFBVk9kMnU5ZlNOTDFPRUlSS2QzZjNHOVBUMDRlaktHb1NSWEc3V1dxRlFxR1hOSFVBWUtuTzNHcTFmcWYydWI0ZDFBY1ZhM1IzZC85aDY5YXQrM0VjdHhVQTdPM3Q3YjhFQUVFVXhiTEZZcm1nVXFtRWFwazQ5Wmt6eFdMeHIzTnpjMTl1ZGpFWWh0bmIydHJXenN6TUhDVmZybEtwZW5FY2I1UDBKMXBhTTU5T2tObloyWk55dWR5ZjZsY3dEQk1NQm9ObjhqeWZyeDhjU3RUYUJKcElKRzZPeFdLL3JGdWZTU1FTTitkeXVhY01Cc09YNVFQYlNxV1NqTVZpTjl0c3RuTUZRVWlIUXFHTEpIMFllU2xocVpZbFJoREVvRWFqMlR1VHlUd01EWFNnQUFESjUvTXZaTFBaUnh1czQrYm41NzhtQ0VLK1VTQWVBQ0Flai84a0hvOC8yR2dkQUZTTHhlTG1Zckc0dVZRcXZTZUo3dTZLRUh0RFNxWFM1bmc4ZmxVakxSaXYxL3VyVkNwMVo2UDlBS0FjajhkdnEzMElCb05uQm9QQkpwdEtPM3dJOThoOFB2Kzh6QUw2dzVLZm1ablppMkdZUEh6OHptOUlxVlI2UjJvTHUwUjltV3c5TkUxdmxBU1Z0L3M3SUVuU0FnRE1oZzBiZW1FWE02QkRvZERGNlhUNlo5RGdQZVQzKzA4cmw4ditjcm04RlFBS29paG1OMnpZY0NIVWxZN0Y0L0ViR0liNVp6NmZmdzEyTEVOSHd1SHc5eE9KaER6SXlETU04OWJjM055cHNLVDExTlJHVzA0MEdyMUtDcWJVV001UkU4eG04K2xxdFhxdlRaczJyUUxwZmxRcWxZTGY3LytHSk1BdmYwK2twcWFtUG11eFdMNXB0VnJQcFNocVJUNmZmNkZVS20zZHNtWEwvckJVWW9oTVRVMGRLaXZ2cWtlSXgrTTM1UFA1aCtRWmJ3ekRwTUxoOENXNzZraklNRXhvWW1KaVgxaDZkc2l6aWo0VjdiUkZpLzhVVFd0d1c3VFlEWkQrL3Y2MzVKb1hja1JSNUpMSjVGcWFwdDhHZ0tMUDUzdHE4K2JOZzlLQWFBZFdyVnJGU3ZYZkRhbFVLdUhKeWNramR2VkZ1WnVvQUtCYzAyR3BCU0pJa216djdPeDhwVktwSkhFY2QxWXFsVWdUUnhtejIrMit6bVF5ZlRVU2lWd3RwVWdLQUV1MXR2bDgvbmxaZVlYUjUvUGRZelFhVDJaWmRucGhZZUd5YkRiN0pBQkFmMy8vZXBabEo1TEo1UFc5dmIyYjR2SDRqUXNMQzFjTURRMU5WcXZWN09UazVCRUFrRjIxYWhXWHkrV2VtWnViTzlWa01oMmJ5V1FlQjFsSG9MKy9mejJHWVVaSkgyQnZnaURhQlVFbzFLd0k1WlJLcFhjbUppYjJneVlEeGxwd1ptRmg0VHF6MmZ3bGg4TnhaYUZRZUgxbVp1YnpicmY3VHF2VmVuNCtuMzlwWm1ibUdLanIrTlQyTFJRS0w5dHN0b3Q0bms5UkZMVVBnaUJLZ0NXZEF3UkJ4Rnd1OTZ6TDVmcHBuUk1Cc1dMRmlzams1T1RlTE12T1N0a3RUOU0wL1ZlejJYeks1T1RrQ2ZCQkIwODVOalpXWmxsMmFuWjI5Z2dVUlMyeWdZTjY1Y3FWOFd3MisyUThIdi8rd01CQVdCUkZmamxiV29BbG9jSHA2ZWxWVXRiUEo2R3RtMGRHUmpZbGs4bmJEUWJEVjFtV25aRGFsR0pvYUdpOFZDcHRSRkdVRUFTQlU2dlZlMG51RE45Yjdob0JRRzgwR28rMDIrMnJjUngzeE9QeEh5Y1NpVjhTQk5IZjA5UHpEQUJ3c1ZqcytrYmxhZ0FBSzFldUxQRThuK1U0cmxsbkVOUnE5Y0hKWlBJWG9WRG8vRWJyZlQ3ZlkwYWo4ZVJVS25XblhxOC9ubVhaeVdnMGVsVlBUODlmRnhZV0xwRVBvS1FBM1JQQllQQXNhWkdHSkVrOXd6QlJBRkJJUWJoMUFBQXJWcXhJQUlCQytnMkRBQUNTMlBNRXlBYWtKcFBwckk2T2p1MW1jTFBaN0orUXBWbzNBMG1TbnhFRW9jU3k3QmExV24ydzMrOC90VDVWWFk1U3Fld1pHaHFhbXB1Yk8xNXVTencwTk9RWFJiRzBaY3VXb1diN3RtalJva1dMRmkxYXRQaS9SeXR6cHNYSGdSZ0lCQzdxN3U3K3ZUU1QvNGJSYUR3K2s4azhvbEtwaHJMWjdCTUtoVUtsVnF2MzVubSt5UE44bnVPNHB2b0tvaWh5TkUyLzA4ek9zRmdzdnZrdkNzd0FOQkUxWlJnbTdQZjdEKzN1N240Znd6QmJzMW00cnE2dVg3RXNPN1ZodzRadTJQbU0wS0xmNy85S01wbGNXeXdXL3dHU2dCc0FRQzBkdmxnc2JsNWNYUHl0UnFNNVJGb2xTbTVDV1lDbGUxVXVsNmNBZ0dtaUJ3SzFVb3hxdFJxb1ZxdUJmRDcvaGs2bk95d2VqLzgwbTgwK1dSUEVEWWZEcTZGeFlBYlhhRFQ3b3lpcU5SZ01KMmkxMnNPU3llUzlwVkxwYllJZzJqVWF6Y0ZXcS9VNzZYVDZmd0tCd05lV3UrQlVLblcvVk1ZRnc4UEQ4NklvbGpFTWM2SW9xZ3dFQWljeERCT1VxL3BMVkdablp6L0hzdXdzQUJnUUJNSE1adk5wWnJQNU5KN255NUxMem5hSW9zaDNkblkraDJHWVJScVVoeTBXeXlrQUlCcU54dU1waWhvRkFKaWNuTnl6VkNyTkFBQXlPam9hQWdCUUtCUzZoWVdGaStQeCtPMzF4NFZQUUZ2WDZYUjdwVktwWDhSaXNac01Cc05YYThzdEZzdlpTcVd5WjM1Ky91VDI5dlk3T0k2TEpSS0p1OXJiMjM5YUtCUmVhK0xPWVBCNnZiZElZczdLUXFHd0xwMU8zNGRobU5udGR2OGN4M0VYQUhCS3BiTFg2L1UraE9ONFJ5d1d1NjdCY1lSY0x2ZFVJeUhGR2w2djkvNU1Kbk5mbzNVdWwrdGF2VjUvckNpS1ZaUEo5UFZLcFJLZm1wbzZScVBSZEFJQTFKVUJLQlFLaGE0dW02YklNRXdSQU1Cc05wL205WG9maU1WaTEwY2lrV3NGUVNqVE5QMDNXWG1SdytmenZVVFQ5RitsR2JVcXdKSTRNb1pocWtRaWNaL2Riait2cmEzdGRsRVVhVkVVc1ZxMmpDQUlUS1ZTeVFBQVZLdlZRTE5ybGM1NXVsd3VqN2UxdGEyUlp1UUVraVRibEVwbGgxd01zVVdMRmkxYXRHalJva1VMZ0Zad3BzVkhCN0ZZTEdlN1hLNGJFNG5FbmJGWTdOYXhzYkY4dVZ6ZUVncUZMcU1vYWdoQmtBcU80MTZYeTNXV0tJcGNvVkI0R1paSjV4ZEZVZmd3ZG9ZU3VGNnZQeVNYeTIyRzdTMTJQeklxbGVwQURNT3NQTS9uWFM3WHozaWVaMUtwMUhaMTlyT3pzMStDbmFTdzFpTjNIMmhFcVZRYU54cU5wd0lBQlFDb0lBaHlsNDZkZmxldHJFbTJTQ09LWXNGaXNaeWR6V2IvYkRBWXZsSXFsZDZ2UHcrejJYeW0wV2c4V2FQUkhGQ3pBQzBXaTY5TlRVMGREUUNNS0lxWE9aM09Hem83T3g4dmxVb2JBb0hBdDNieGt1WFh0ajZYeTEzZDBkSHhPN3ZkZnFNa1JGbVB5UFA4b3N2bHV0RnF0WjZMb3FnNm44Ky9Hb3ZGZnRMYjIvc1NSVkdycXRYcWRyODFpcUthU3FVeXgvTjgzR2cwbnM4d3pEVjJ1LzN5VUNoMHZzRmcrTEplcnorMlVxbUVhNDRsVHFmemVsRVVXWnFtLzZIWDY3OWdOcHUvRlkvSGZ3N2J0OU5QUkZ2UDUvUFAxY3FzWkZoZEx0ZFBFb25FTFRSTmIwQlJWQThBc1VRaWNVOWJXOXNObloyZGo4L1B6NS9hSUcwM1N4Q0VGOGR4QjgvelpRekQ5Q1JKamhpTnhsUEs1Zko0SkJLNW9WcXRwaFVLQmRuVjFmVm5naURhbWwzSHpzNDdFQWljRFFCQUVFUS94M0Z4a0J4ZUhBN0gxUmFMNVRzek16TmY2T3JxZW9ybitZeFNxZXpzNys5L1Zmb05vRnd1eTUxbERBQ0FjQnpYS1BoSk9wM082eXFWU2t3cTV4Qmg2ZjdYc2tTMS9mMzl6MGlpdzBBUVJLOHMrRVhZN2ZackVvbkVvMHFsY3JCY0xtK2xhZnBObzlINE5RRGdhcG96T0k2YmFKcGU1M0s1YnAyY25Ed1VsbkYzS0JRS3IxdXQxblAxZXYzbmNybmNpMnExK2toUkZQbFlMUGJRenU1WGl4WXRXclJvMGFKRmkvOWJ0SUl6TFQ0cUJJN2ozdW5wNmFNUkJCRk1KdE1KQUFBWWhqbFdyRmdSRUFTQlNTYVRhK1B4K0M5OVBsOFBnaUNLYURUNm81MGNVeXdXaTI4MHl5Wllia2VQeDNPWHhXSTVwMXF0SmpkdTNOZ09UZXl0ZHhlYnpmYWR0cmEybjZkU3FmdUN3ZURWUTBORHIzczhuclVvaW1vU2lZUmNaMk8zQWpQTGdHaTEyc004SHMrRFdxMTIzMHFsRWdjQUJrVlJYYlZhelc3N3NpYnVBWEl3RERPYnplWXoxV3Ixdm1xMWVqOGN4KzF6YzNNbnVseXVHOXZhMm42TTQ3Z2pIQTVmWEw5ZnVWd082WFM2TDVSS3BYZENvZENWUHAvdi9rcWxrZ0JKSURXWHkvM1Y1WExWckxTUEJXbVFhamFiejBpbjAvOExkVG9uQm9QaE9Ma29hODM5Q1VWUkV3Q0F5V1Q2YWk2WHF3ODZBQURnbloyZHo2dFVxdjVpc2ZnNlNaSjdjUnczWFN3V1h3MEdnK2M1bmM0clE2SFFKYVZTNlQyQUpiZW5UQ2J6U0YxMmdqVWVqNjlKcDlPL1lSaG1zMDZuTzJweGNmRlJBQUMxV2ozaWNEZ3VDNGZEbHhrTWhtTVhGeGYvb05mcnYyaXoyUzZxY3lyNFJMVjFHVWhuWitldk1Bd3pzeXdic0ZnczM1YWNKYXB1dC9zNkJFRndCRUh3enM3T0orTHgrSzBMQ3d1WHluY09oVUxmRkVVUmM3dmRkd0FBR2d3R0w5THBkRi9nZWI3UTF0WjJiU2FUdVQrUlNEeTRzTEJ3UVQ2Zi84aTI5WkpieHVwa01ubVhVcW5zMDJnMCswNVBUNitzMWI1bk1wbkhFUVRCTEJiTE9WcXQ5bkNXWmFkcXR0Z0FBRXFsMGd3QXdQUDhEdTVrYnJmN0Joekg3Uk1URTRjd0RQTTJ3SkpRczZSMVkrN3Q3WDJHb3FnOUlwSElOYkZZN05xNjNUbWFwdDkwT3AyWGFqU2FBMVVxMVlCYXJUNlk0N2dnd1BhYU13QUFlcjMrYUxmYi9iTlFLTlRVZVlWaG1QZWxjeDRCZ0JmMWV2MHhra3ZJeHhvNGJ0RmlHZXl3Skg3WlNGUG0zNDVTcWV4bVdUWUhBTWxkM0VVTnNxelNuYUNBN2JVdi9sdXd3TC9PZmZLL2hYOUhPOFgreGNjSCtPUzB3WC9IdGJabzBlSmZRQ3M0MCtLandtSVlwaDhZR0hnYllFbWZBd0NnVUNpOEVvbEVycFFKa2hsNG5rOGpDS0xMWnJPdkxuZEFCRUVVSHpaenBwYmhnV0dZRlFCSStCREJHYlZhdlZLaFVKaFJGTlVDZ0tHam8rTnV2VjUvVENnVU9xK1dLVE16TTNOMGYzLy9QNXhPNS9YU0FQN2pDc3JVUU1ybDhvUmVyejhjUlZIUzcvZC9EUUMwT0k3Yk9JNlRsMU0wMUkyeTJXem5HZ3lHMDBtU0hFUVFCQ2RKY2xVMm0zMGlFb2xjbXN2bFhnV0FhajZmZjlsdXQxL0JNTXo2eGNYRngrdVBRZFAwSzM2Ly8ydFNFR083em9aYXJSN3A2T2g0U0JSRlhxRlFHQlFLUlRjQWhBRUEydHZiYjArbjA4OURYWEFHUVpDZHVqOTFkSFE4ME9CeUtuNi8vd3lMeFhKbUtCVDZ6dWpvNkRhUnYxUXFkYi9ENFZqZDNkMzkwc2FORzMzUVhId3VtVXFsN2dNQVVLbFVLd0NBVDZmVGR3S0ExdXYxL3E1WUxQNHRtVXplWlRLWlR1VjVmamFUeWR6ZjF0WjJFOC96NlhRNi9SdnBHSitvdGw3RGFEU2VSTlAwVzZsVTZ2NmFaU1RBMHQ4QVJWSGI3aTFOMDI5bHM5bmYxTzlmTHBmOUxwZHJqVTZuTzVMbitaekZZamtUQUlEbitjVllMTGFtczdQek1ZZkQ4ZU40UEg0THgzR3pUVTVqVjl1L0FrVlJ0U1NZREN6TFRrcHVXdHV4c0xCd2VhRlFlTm5uOHowYWk4VnVrcThqQ01JS0FNQngzSFlCRG9QQmNLekZZam5QNy9lZldBdk1BQUFnQ0tMU2FEUUhEUThQL3dQRE1JZmY3eit0bVN0TUxCYTdvYSt2NzI4SWdoQ0xpNHUvSlFpaUJ4cTROUUVBTUF6elQ0cWloalFheldlTHhXTEQzN2xjTGs4RGdDaWRqMTZuMDMxQnlqemJobGFyM2I5UUtIemtvRmVMVHhTSzl2YjJHOVBwOUIweTl6SlRSMGZIWFpGSTVGcU80M2F3ZTY2aDBXZ09xZ2x5a2lUWnhqQU1Bd0NMVWp2NWEyMDdhVjBKcEF5MFpyUzN0MStoMCtrT0Q0ZkRsOVFKMHFxZ1NSbHZNMGlTM010dXQxK1VUQ1ovclZRcTNRekRiR0VZNXAzbDlwRmZEOENTOXRUQXdNQ2RxVlRxdm5BNGZDVXNJMVlPQURBNE9QajNUQ2J6UEFRVkF3QUFJQUJKUkVGVVlMVmFYWFk3Z0NXSHZtUXl1WFpucms4bWsrbEV1OTErZFNxVnVqZVpUTjROdXlmTXJYTzczVGNrRW9rN1dKYWRyaTNzNk9oNEpKUEovRmJLYXR3dG9lK1ZLMWZPcDlQcDN5U1R5WnZLNWZLeTVaSjFvQ3FWeWkzdFkzTzVYT2VsVXFsSGwydGZkWHlhMnFtbHQ3ZjNDZW4zL3owMDZQdjE5Zlc5bnMxbUg0L0g0L2VDOUZ4dmdxbW5wK2Z4UkNKeFU3MEYvTTdvN3U1K3RsQW9QQitQeDM5Uk93ZVNKTnZkYnZkRGdVRGczR2FPbEI4enV1SGg0WTJoVU9qU21vVzJCQ3I5SG5MWHpKMEdjVXdtMDRtWlRPWjVBQ2hZcmRiemxFcWxKNVZLM2IyYmJiVkZpeGE3U0NzNDArSWpFd3FGcnROb05JZEVvOUdyc3RuczAyTmpZOVZ5dWJ4Uk5sZzE5dmIyUGkyS29xQlFLQlJkWFYyUHpNN09uZ0ROWDQ1SUtwVzZ0NUYreGZEdzhQeHk1ekkvUDMrdVJxTTVRT28wNVpiYnRnR096czdPMnd3R3cxZnkrZnlMYXJWNjc3R3hzY1ZzTnZ1RTVDcXd6VW1DWmRtWmNEaDhnY1ZpT1I5MmZXQzZ5dzVUQ0lLZ2xVcGxJUndPWHlocG91U05SdU5YQUFDUld6QTJFN1BOWnJOL2NibGNOMGw2RzYvTXpNeDhFV1F2WUtWUzJVY1FoQWRncVNTRkpNbjJlc3RmQUFBcE1DTzNWY1h0ZHZ2bERvZmo2bXcyKzJnOEh2OThWMWZYYzExZFhjOUZvOUZMY3JuY0t3cUZ3cUJTcWRUbDh2YjlxVktwOU05Q29mQUN4M0hSbWdOT0l6d2V6ejBvaW00WGRHSVk1dStoVUtobXJZakFCL2V5bXNsa0hyUFpiQmVBWktXOEU5UXVsK3RIOFhqOEpvWmhVdDNkM2MrSW9saWRucDQrQVFBRWhVS2hnNlhza2F2MWV2Mlh2Rjd2Z3pxZDdpaS8zMzhlQUtRK1NXMGRZRW1icUZxdHBpY25KdzhIQUVnbWs5Y3hEQk1lSGg2ZWt6dHJTZmZMRER2T1Z1TnV0L3RXcTlWNmZqS1p2RWV5aXMwN0hJN1ZBTnZLMlBicTZ1cDZvYTJ0N1VhRHdmQ0ZKaGIySXV5Q3dEeEprbTBBQURxZDdvc0xDd3ZYUUhNYjZZcEdvOWxYRk1WcVBCNlh1MTVzc3k4WEJHRmJ4NUFreWIwOUhzLzlNek16WHk0VUNzL0lOamVqS0twQ1VWVERNRXpVNy9mdlRkUDBwbWJuVnlxVk5yQXNPNnRTcVFiSzViSS9HbzMrc05ZQkhSd2MzRnd1bDZlYU9UUlJGUFVaZVRBTVlPbnZaWEZ4OFJHbFVqbGlNQmhPRlFTQkkwbXloeVRKSG1tZlZXYXorUnZUMDlPZjIxbDVZNHYvS25pcjFYcVJYcTgvY1h4OGZCU1dnc2FNeVdRNlJhVlNEVW9PSncyZkNWNnY5d0dXWldkNG5sK2tLR3BQbnVmVEV4TVRuK3ZwNlZtWHkrV2VGd1NoQUxEVTNrUlJMUHY5L2lPV3NhL0hqVWJqU1JpR21YVTYzWkVFUVhRQUFLaFVxaTZLb2c2WW1wbzZESllweTZ0SEVJUkZrOGwwQ2tWUm82bFU2dGNEQXdQL3Y3MDdqM09rS3ZjRy9sUmxyK3hySitudTlMNFAwelBOZm1VUkVWRVFMZ2l5aXdKWFJCQmxVM201b0lnaklJcHdBUVdVVFJGRmhTdStYRVVFUkZIQWk0RE1ERDNkbmQ3VDNla2tuYVN6VlNxVnBlcjlveXRESnFSbmhzWDNLdmYzL1h6NGZPaXExS2xUNmVwTXpxbm5QTThMMFdqMHhxV2xwWDlmNXhCRFcxdmI5MFZSbkp1YW1qcWJpR0pxdFZySHNxeEJpWHpiNDRTTFVqWHZwajI5cmtxbjAzV3ZycTQrVGpVVDlYcTl2bDJsVW5YelBQODBFVkV5bWZ5RjFXbzl1YlcxOWZaU3FiUlFUY1JmN1RQSGNRUFZTTXdHQ202Myt5S2J6WFpTTUJnOFZCVEZLU0lpczlsOHVObHNQbUo2ZXZxNGNybWNWNnZWM0hwVnJPb3hES00ybTgySEx5d3NYTHUzMTBsRVpEUWFoM3A2ZWw0SWg4TmZpc1ZpMzNlNzNaZHFOSnJtK2ZuNUMyanZvaWIrNmU5VHM5bDhDTU13bGt3bTg0ekpaRHFrWEM3SFZsZFhHK2JmVTZsVVZvZkQ4VWxsY21ibnVVMG0wOEYxRllxUytYeCthMWRYMTVQS0E2b2ZWNXR3dTkwWEtCTjZEYi8zY1J5M245Rm9QRENmejc5VW5YUTNHQXp2TTVsTVIzUjBkUHhzZkh6OEFIcVhJcnAzSTdPNnV2cG9WMWZYSTlXRTlCekgrZlA1ZkxpbnArZmxhRFI2WTZWU0VWaVdOVG1kempQSHhzWU9vL1gvRnZXdHJhMTMrM3krK05UVTFMR2lLRTYzdExUY0VvdkZHajFJQTRCM0FTWm40TjBRR3hzYjI5ZnBkSjV1TnBzUFVyWlZTMEVmMU5uWitTTkprZ3FUazVNSG04M200MXBiVzI5VGxqWjhSUW54MzJXQUpzdnlMb05zbzlINHdVQWc4QzFKa3RMS2NvMTFRMGE5WHUrbEtwWEtFZ3FGMWwxcXNCNlR5ZFJyc1ZpT1N5YVRQNW1ibXp0THE5VU9kbmQzUDJLejJVNFlIQndjS0JhTGM1SWs1U3FWU2tHWlBOQ1V5K1Y0WDEvZjgrVnlPVFU5UFgzczd0cG5HRWJOTUl4bWIvcFNuWFNwK1lMbzh2djkzNGpINHorc3JmeXpYcHZGWW5Gc2JHeHNwTE96ODFGSmtuaDY0NHVhMmV2MVh1TDFldjlQb1ZBWVgxaFkrRnhMUzh2TmZYMTlPMkt4Mk8yWlRPYWhYQzQzUmtxa2pFNm42eDRZR0hpNVhDNG50VnB0UUt2VnRoR1Jabkp5OHBCOFB2OEtFZEhvNk9naFBUMDlEN2UwdEh6UDcvZnpSR3Q1UldyTGpUSU1vK0k0YmwrTzQvYmR5K3R2Vk1GSVZ2YXh0Wk5TOFhqOGh4ekg3ZS94ZU02VEpDbW52S2Joazh1T2pvNjdTNlhTN09ycTZ2ZjcrdnFlbGlRcFB6WTI5bjRpU2hLdGZYbFQyazdOemMyZDJ0M2QvWHVHWVNTRHdhQmZlekQ0ajNPdks5ZXBWdkxhOEVSRWdpRHcxZTExOTRWRWRSTXpXcTEyb0xPejgzNjFXdTJkbXBvNlZxMVdtNGVHaHY1YUxCYkRHbzJtV1pLa0loRlJvVkNZbjUyZC9VQlhWOWRmalViajRVUmtvYm9JcFVxbGtyYmI3YWNxOThlNmREcGRCeEdSWHE4Zk1Kdk5CMld6MlQvVlgwLzF2V3hxYXJweVptYm1ESTdqakJhTDVaSnl1UndwbFVweHU5MStoaXpMbFZ3dXR6T0tSNUtrNVBqNCtQdVYvREdzd1dBNDBPVnluZVYwT3MrV0pFbU1SQ0xYUlNLUi82RGRmeWsyZFhWMVBjUXdqSFo1ZVhsTFUxUFRaVDZmNytwaXNUaGZLQlRHOVhyOWtGNnZId29FQW5jUmtWNnRWbHMxR28yZFlSalQrUGo0ZnBJa3JiUzB0TnpNc2l4WDM3Q1NNNHFJMWlZZjYvZDNkSFQ4WlB2MjdadUk2RTFMdGVDZms1Sno2a2w2NDIrbFNMUldVcG5XQnJ3Y3JmMHQxWmVQcm5BY3Qxa1V4UjBhamNiTHNxeWU0N2h1V1pZckJvTmhuMUtwTkVORXBORm9mT1Z5ZWFWU3FWaUlxT0dnMStGd25GWE5yNlJNWU8raXVibjU2L1hMSEd1OEtXSkJGTVVvRVZFK24zODVGb3ZkYkxWYVA5clUxSFJWUHAvZnJneUk2d2Vzd3R6YzNDbTl2YjB2RHcwTlBUYzZPcnFQRXBGS3FWVHFLZG9Mc2l5WEJFRjRmV1ZsNWJ1TjlxdFVLcjNMNWJwNGZuNytuTjdlM2o4cWtZNjdmRDVaTEphVFBCN1A1M21lZjdHNlRhdlZOaEVSZVR5ZUsreDIrODVTdXpxZHJsdWowVFFyWlkwanltc0htcHVidjFyYnBwSUhiVXROUDJ6bGNqbmUxTlIwaGNWaStZZ3N5OFh4OGZGRDl5YUtwWHFOVlBjWmJUUWFOL0k4djIyOTQ4eG04d2tzeTVyMGV2MkJSUFRUWEM3M2JLVlNxZjMzZm8vKzJlOVRrOGwwdE0vbnV6b2NEbitaaUNpWHk3MUlSQXpIY2Z2bjgvbS9FaEhqOC9tdVdsNWV2a1dTcEpJU3VWSTc0VlRxNmVsNUtwdk4vcUZTcWV5TTdxbEdZZnY5L3EvWmJMYVBLdGZTb2hSSHNFU2owUnRxKzJFMEd2Y3BsVW9sdFZydG1KcWFPclpTcWN5U3Nsek5hclVlSjh0eWNXWm01alRsL1RVUWtZYmUzVExUT2lYcWRaZUhKRzYzKzBLdFZ0dnA4L211bVp5Y2ZEL0xzdWJtNXViYTVkcms5WG92YmJETWw0aUlYQzdYV1NxVnlwNU1KbjhvaXVLMEtJcExraVJWdEZxdDd5MUVhQUhBVzRESkdYaTNGQzBXeTFGMnUvMEJJaUpKa3VSQUlQQ0EzVzQvUGhxTjNoS0pSTDVKUk1WQ29YQzc4by9ETjFwYlcyOFJSZkhWUXFFd1c5dVFTcVhTMWlZWTVYbisyYm01dVF2YjJ0cnVJQ0pLcFZJTm40cFlMSllQcTlWcWJtSmlZbk5kZFplOWtzdmxucHVlbnY1d05wdmRUbXRWa1VaMzdOaXhqOTF1UDlsbXMzM01hRFR1cDlGb1dxc0R5S3A4UHYrM3BhV2xSb2xzZDhFd2pKWmwyWFhMSnRmWmVRNmRUdGZiMWRYMW1DQUlMNFZDb1YyUzdpcExMUnBHTElpaU9LbmtHOUViRElZRFhDN1hhUTZINHh4UkZHY1dGaFl1U0NRU1B5WWlLWmZMdmR6WjJmbWcxK3U5MHV2MVhwbkw1WjRMQm9PSEsyMU1qSStQYitqcTZ2cGRxVlJhbnBxYU9ra1FoQmZyVGhXZm5KejhvTVBoT05YdGRsOW1OQm9QY0x2ZG44bGtNcitwNmFkK2RYWDFaM1dKaVJzYUdSbVJLNVhLdW1ITXlxVER6b21IWXJFNEZvL0gvOFBqOFZ4aU1wbU9JQ0xpZWY2bCt1TmFXbHB1MG1nMFhSTVRFeDkyT0J3bko1UEpoNVV2L0R2dk5TVnlSa05FbE0xbVg5aXhZOGVHNnBQUkd2L2o5M3JOZTZGdGxJeVhZUmdkeTdLRzNSeHE3T3pzL09ucTZ1b1BvOUhvbmJRMkNHT0t4V0swdmIzOVI4cTVxMDhMS1ovUGgrZm41ODkzdTkwWFVvTXZsSXVMaTVlNlhLN3o2LzgyNm9taU9KL0w1ZjQ3bVV6ZWxjMW1YMmgwUFJ6SGJYUTZuWjljWEZ5OFRBbkpkam9jRHJ2SDQ3bFFyVlo3bEw3OWttcStZS3ZWYW83anVNT01SdVBWRm92bEtDS1NNcG5NTTZGUTZMeGtNdms0N1Q2RW5ZaklOelEwOUd3Mm0zMTJlbnI2RTBTVVdWNWV2dFh0ZHA5dU5wdVBOQmdNQThvWGQ0UFQ2VHlIaUdSWmxzdkZZakdrSkFHblFxRXdQejQrUGxRb0ZHTDBGcUlSNEwzQlpyTWRyMWFyL2RXZlpWbFc2Zlg2d2RvOFcwUkVITWR0Y3JsY0Y5anQ5bE1aaGxFSGc4RWpxR1l3TGN0eXVackVmWEJ3OEhWQkVGN1A1L092eXJKY3JzMmx0V0hEaGptbG10c1lOV1pwYm02K1RwYmxTanFkZm14bVp1WVVJcEowT2wzZjRPRGd0blE2L2V1bHBhVXZybmM5L2YzOUw2VFQ2VitYU3FYNkFiVmtNQmcydWx5dUM2cUQyVUFnY0w5ZXIrOWFYbDUrVTU0c251ZTNKUktKZTUxTzU3bEVwRk9wVkc0aW9rYVJtanFkcmt1cHlyZkwrVXFsVXF5NXVmbEdsVXBsWGErL1hWMWRqNit6Uyt0d09EN0JzaXhYWFpKWWxjL25YMkVZcHFMVmFyMHN5OW9ybFVxSzQ3Z1JJbUlDZ2NCMW9WRG9mS0sxZjJNa1NjcnI5ZnJPNnJGNnZYNUFyOWNQMUxaWFhmWllUV0R1OC9tdW1wK2YvelFSaVRxZHJzOXNOaC9ScUlPeUxLdDFPbDFYN2IyaTErdjczVzczUlZOVFUwZlVMaE9xdlM2MzIzMitJQWl2aDBLaGM0bElTcVZTajdTMnR0NjV1TGg0QTcxNU1vV0kzbnYzcWRWcVBhcFNxV1MxV20ybmNuMG5XYTNXWXptT0d4a2ZIejlBRk1VSm44OTNIY2R4QjYvWGhpUkpmSFdpU1pabHhtUXlIVVpFSkFqQ2E1SWtwZTEyKzZsRVJNVmljWUhuK1Q5YUxKWWowK24wVDJxWDlmVDI5cjRxQ01JMlNaSUVwOU41dHRGby9GNmhVSmlZbXBvNjJXS3hIRmNzRm1mdGR2c0pTcDgvVWk2WHcwcTF3SGVMYURRYUQzRTZuV2ZWYmpTYnpVZWF6ZVlqaVlqYTJ0cCt5REFNRzRsRXZoa09oNi9zNmVsNVdxVlN1U0tSeVBYcnRLbHFhbXI2WXFsVUNpOHNMUHc3clgxWHltZXoyZi95Ky8xZkN3YURmNkIzZjBrL3dQOTZld3hEQjNncmZEN2Yxd3VGd2hnUlpUVWFUV3NzRm51SUdpd3ZzbGdzUjJjeW1XZnB6VSt5R1kvSGMxa3NGcnViaUhLMU83UmFiVDhSc1gvSE10cDdnNkcxQklVR2c4R2dJeUpXRUlRczdXRTlOUkV4cmEydHR5MHNMSHhsTDE1THJhMnQzMHNtazkvbmVmNDF0OXQ5VWFsVVdxd0x2U1pTcWdmRjQvSDdhSjBFZE4zZDNZOUhvOUdiN0hiNzJhVlNhUzZSU0R4V0xCWkhHN3hVYmJmYlQ5SHBkQzJSU09RN1ZQZmtUYWZUOVltaXVFQjdNZWpVNi9XZFJxUHgwRVFpOFFncEVSMSt2Lys2VkNwMVZ6NmZEKy9wK0pvblhnME5EZzYrdnJ5OHZHVjFkZlhoK24ydHJhMjM1L1A1bHhLSnhJTjF1MVErbis5cnk4dkxOOUQ2eVNYWnJxNnVYNGJENGMvVnJjbHU2Qi9oWHZmNWZGY3ZMeS9mUlhYSkpKdWFtaTZOUnFNL3ByMVB1cm1UMld3K1ZCVEY1RHIzeWQ4VE16QXdzSzFRS095SXgrTVAxaTFQSWlJeWQzUjAzQ3VLNGxnNEhMNkJhcDdxKy8zK3I3RXNxK2Q1ZmxzK24zOVpXV2IyVnI0ME1zckFzSDRpRG1DdldLM1drN3E2dWg1NXE4ZkZZckZ2TFM0dWZxbjY4K0RnNE91U0pBbnhlUHhlbjg5M1RTNlgrOVBzN094cG16WnR5c1Zpc1R1VWN1NnpnVURndm5nOGZ0dkN3c0psamRwdGEydTd4MmF6blRJek0zTk1XMXZiUTVsTTVvbFFLUFRsL3Y3K1AybzBHdS8yN2R1SGlTaTZYcitHaG9iR2RUcGQzMXU0RkdsaVl1SkRQTTgvUTdUMnVhZlZhanVJaUhRNlhhdkpaSHAvSXBGNDBPVnluY3R4M0w3MTBhM0s4cVd2TGl3c2ZLNmFINHhvYlhEUDgveGZJcEhJRndWQmlCQlJxYnF0ZnJKL1pHUkVyZzQ4cTl1OFh1ODFmci8vT2xtV2k5Rm85SmIxT3U5d09FNFRCT0UxdFZwdG01MmR2WEIzbjcwakl5TU5QMXYyOEFEQ3ZNOCsrNHhyTkJyL092c2JLcFZLNGUzYnQ0OVEzZStxcWFucEM4M056YmRPVFUwZFUxTzlUNzl4NDhiNVhDNzMzTXpNek1jYnRmZGV1aysxV3UzQWhnMGJkaFFLaFhGSmtrU080NFpMcFZLNFZDcXRFQkdKb2hpY25aMDlmZE9tVGRsb05IcTkxV285V1JURjhmcmYwY2FORzFmVWFyVXJGQXA5bG9pb3RiWDExbks1dkJLUHgrOHFsVW9Kbjg5M0RjdXl4bXcyKzRSR293bE1URXdjUTNYLzFtL2V2TGxVS3BXV3F4RkRITWNkVkM2WFYxZFhWMy9zOFhpdXFGUXFHVkwrVFZLcFZCWlpscVZnTUxndnovTmIzK3J2WWpjc2dVRGdacTFXMnpvMU5mVnhJc282SEk2UHQ3ZTMvenlWU3YzbnpNek1XY1BEdzhzckt5dDNoY1BoV3pkdjNydzRQejkvUmpLWmZGUE9RYUsxM0lVdExTM2ZtNTJkUGIzMis1YlpiSDVmVDAvUG42UFI2UFc3V2RJSUFHOFRKbWNBQUFBQTNpRzlYdDlaS0JRV2lLZzBQRHljV2wxZGZiZzJuMVNqeVlONkF3TUQydzBHdzRicXo5VUIvL0R3Y0dabFplVjdsVW9sNWZmN3R6QU1vNXFhbWpxMk5rS3h5dUZ3bkJNSUJPNlluSnc4bnVmNVp6aU8yN2UzdC9jUGtpUVZHWWJSQklQQm8vYVV5SGRnWUdBN0VVbGpZMlBEdGR2NysvdGZaaGhHTlRZMnRwbG9MUklqbFVvOVQydVZkbmF5V3ExSGRYVjF2YVZrcWtSRTlSWGxHazNFMUc3VGFyVURETU5Jb2loT3JQUCtXcTFXNjRFR2cyR1R4K081WEpJa1FhVlNPVlFxbGJsY0xpZXFTMkdKMWlMM3BxZW5qNnN1MlYzUHlNaUluTWxrbmt5bFVvOVZ0L245L205a3M5bW5kaGNkcXVUOXlOSWIrVDNVR3pac21OWm9OSDZHWWRTcFZPcXhtWm1aRS9mMEh1bjErcmErdnI1dHFWVHFrZm41K2ZOb2JkbVJRRVFsbDh0MWZpQVF1SHR4Y2ZIeXVtcUR0Y2YvMDkrbkJvT2haV0JnWUlHSWFIRng4VUlsZ3ZYT1ZDcjFhQ2FUZVpyanVHR0R3VEF3TVRIeGtVMmJOcTFFbzlFYjE1dWMyV2VmZlNJYWphWnA5Ky82RzNLNTNKK0N3ZURSVkJPUnVXblRwbndzRnJ1dE5tSW9uOCsvYURRYUQrTjUvc1dabVptVGE4NjNrTS9udCsxcEtmenVhTFhhZnBWS1pXM3cvamlIaDRjWE01bk0vNTJkblQyMXU3djd0M3E5Zm1CNmV2b1FRUkJTdzhQREN5c3JLM2VWU3FXd3grTzVhSFIwZElBYUpMQTJHQXlCM3Q3ZXJabE01c2xHOTNSblorY3ZiVGJiQ2ZGNC9JRlFLSFFaN2NWRFJ3RFlPMWpXQkFBQUFQQU8xZWJaZWdmazZrQjNjSER3OWRydEhNZHRTcVZTajRtaU9GRXNGa011bCt1Y1RDYnpFdTBhT2VmeGVyMVhURXhNSENFSXdrdEVSQXpEMkN1VlNrNmowWGhGVVp5bzVuM1pIWVpobUdyZUthSzFwTHFGUWlGUkxCWVhUQ2JUdjFTMysvMytHMXBhV2t3ek16TW4xaWJSVGFmVFQ0Mk9qdmFJb2hpaU42SUc5WnMzYjA2dHJxNys1OXpjM0JtMTUzTTRIT2UxdDdmZnM5NVQvRUFnY0p0S3BmSVFyVldpTXhxTkIzZDBkRHhzTnB1UHJGUXFpZEhSMFFQWHVaUjBPcDMrWFRxZGZpb1NpZHhrczluK3RhMnQ3VWVWU3FVd09UazVYRTFTNjNBNFR2SDVmRnYySnJxVGFDMHl5R0t4SEwzT2JvYmp1UDNxSTBEcjIzYTVYT2VvMVdxSGtneWNzVmdzUnhzTWhnUDNNSEdtYjJ0ciszbXhXSnlmbjUvL1BCRlJVMVBUZVZhcjlaU0ZoWVZUNHZINEQ2eFc2L0V0TFMwM3E5VnFUemdjL2lvUmliVU52QmZ1VTBFUUlxVlNLYXpSYVB3dExTMDdrOGJiYkxhVGJEYmJTZFdmdTdxNkhxblA3VmFQWlZtREVsbHlEaEZscWhOTTFZbVcvdjcrMXhwTjZ0UjUwd1NIeldZN3JWS3BwQXVGUW4wVWxrYVc1WjEvV3dhRG9jVmlzWnhGZTBtbFV1bmRidmVsa2lUeFNsUlZ4R0t4SEZNdDhxQlNxZlIydS8wVVFSQmVzVmdzUjhmajhYdmNidmRWSE1jZFdNM241M0E0VG90R285OXAxRzhpTW5SM2R6K3ZVcWxzZ2lEOHJYN0pHeEdSV3EzMkVoRzVYSzVQMmUzMkUxZFhWMzhhaVVSdTI4M3lOUURZUzVpY0FRQUFBUGovekdnMERqZFkxaUJYODQrb1ZDcDc3WTdhQ1FHOVhqOUlSTlRaMmNrcVQrV3JTMjFpTzNic0dDSmF5K0hTM055OHhXYXpuVVpFdExDdzhIbVh5L1hwdnI2K3A0ckY0bXc2bmY0dHovTXZsMHFsWUxGWVhLa3I4OHRxdGRxT2pvNk9oNVcrSGx3b0ZMWUpnaEMwMld3bkVKSEpaREsxNi9YNndWd3U5NXhTVlhBWDljc0VMUmJMa1F6RDZNeG04d2ZjYnZmRkt5c3JQeUJsZWFKR28vRVFFY215M0hBcFpqNmYzK2J4ZUM2cFZDcHhobUZVU29MNlFDNlhlNDVoR05ucjlYNm0wWEZWQm9PaDJlUHhYTzkwT3M5Y1dWbTV5MmcwSHRqVzF2Ykw4Zkh4by8xKy95VmVyL2ZxUXFFUTlQdjlud21IdzlmV0h1cHl1YzZtdWtqelJwRXoxZCtiM1c0LzJXdzJmMkJ4Y2ZGenNWaHNsMnB6Tld3K24rKzZXQ3gyczlGb2ZGKzVYSTRuazhrSE96bzY3dCt4WThjQlZMZlVWYUhxN096OHNWcXR0bzZPamg1T2EwdDBXWmZMZFlGV3ErMjAyKzBYQ1lKdzVmVDA5Qm45L2YzUGViM2VMOXZ0OWxNamtjaTFTcUxrdCtVZjlENHRiOSsrZldOZlg5OXZrc25rZzdJc2wyc2paK3gyKzhtcFZPcFhLeXNyM3gwZUhrN3U3dnBZbGpXV1NxVmxVdktwTVF5anR0bHN4K3QwdW5hbGYyM0ZZckUrRjlLdWI0WXNTOVU4UFVxYlppS2lZREM0VDNkMzkwdHF0ZHBUalU1aUdFWWp5L0xPNGdDQ0lDd0ZBb0VUalViamZwVktKVWQ3dHlSWFpsbVc2K3pzL1A3TXpNd0psVXFsV0o5czN1LzNmNU9JeU9WeS9Wdjl3ZWwwK3JmS3N2Z2YwYTQ1MlhUZDNkMlBWaXFWRE11eXEzNi8vOGJkZFVJVXhVbWRUdGRqczlrK2xrd21mNEhKR1lCM0RwTXpBQUFBQUcrVDJXeitGNTFPdDdGMkc4TXcydDBsV3VVNGJsK24wM25POVBUMFI1WEtPTFd2MlM4UUNPeFNscDJJWko3blgySVloaGtmSHorZ3U3djdDWlBKZE1qTXpNelp0T3RnampHWlRJZDVQSjRMckZicnlZSWd2QklLaFQ0YkNBVHV0TmxzL3pvMk5yYS8wK2s4dmFXbDVSYTMyLzFadDl0TlJFUTh6Nzh3TVRIeHZ0citNd3lqcmliUjFXcTFMYklzUzBwMU9ESVlEQnRzTnR2SGlJZ2lrY2hOdEJlVlo5eHU5L21TSk9WRG9kQW5Bb0hBZzE2djkwdExTMHRYSkpQSm4xV3I5UlFLaFhpalkrUHgrRDN4ZVB3ZW9yVWxJN0lzRjlScXRZOWxXZDM4L1B3cGdpQ0Vxb1BSK3ZmUzVYSmQ1SEE0VGs2bjA3K2VtSmpZYkRLWlB1cDJ1L2VWSkNrL1BEdzh6N0tzWVhGeDhlSjFKbElFczlsOGFHM0ZOYUxHa1ROcXRkcFIrM3RyYVduNUxoRVpZckhZemZXTmRuUjAzQ0ZKVWlZY0R0L1UzOS8vWExsY1RxeXNySHpkNFhDTTkvVDBQRFk1T1hrQzFVM1F0TFcxUGFCV3E5M0t4RXlVaU1qaGNIeEtwOVAxaHNQaHI5WlUzTW1NajQ4ZjJkZlg5eHNpcWtpU2xDUjZUOTZuQ2IxZXY3RzF0ZlgyYXFPMWtUT3lMRE5LMHYvZHBYQ3dNQXlqS3BWS01adk5kb0phcmZheUxHdW9UL2lzM09zT1VpbzdOaURYM3hPSlJPSmVRUkFXNHZINEhUNmZiMHNtazNraWxVcjlpbVZablNSSnRkRk04c1RFeElkb2JaTGtiWlhaNW5uKzZWZGZmZFhYMDlQellEcWRmckoydVo3Rll2bGdOcHQ5VnBtb1NoRVJSU0tSNjUxTzV4bCt2LzlLSmJxS2lJZ0NnY0JkNVhKNVJjbFpveUdpak5sc1BxaW5wK2Y1dWJtNWYwc21rL2NTcmVYcHlXYXpUODdPenA3VDFOUjBSVHFkZnJpKzRBRUF2RDJZbkFFQUFBQjRtMFJSVEhWM2Q5OVdWNzZlVENiVG9TYVQ2ZERhYmZVRHVJNk9qcCtOalkwZFhFMUF5N0tzSlpGSVBEZy9QMzkyM1hJUkpwL1BQKzl3T000MUdBd0htMHltdzVQSjVJK29Kc0c1VnFzZDZPM3RmYUphMHI1WUxJWkVVWnl6MiswbkV4R3BWQ3BUUjBmSEQ0bUlKRW5LbDh2bGxWUXE5UXRabGl2aGNQZ3J0ZjFrV2RiSTgvd0xVMU5UeHhBUmJkNjh1WnpOWmg5UHA5T1BOVGMzMzJxMzJ6L2ljRGcrS1lwaXNGRStrWG9HZytFQXE5VjYvTXJLeXAzcGRQcXBZREI0YUc5djczUHQ3ZTBQRTYyVlhGYXE5TzFWZWVGOFB2OWFPcDMrU250Nys4K2FtcHB1bUp1YmExZ3gwV3cySHlVSXdpdXZ2ZmJhbHcwR2c5N3Y5OTlwTnB1UFdGaFkrSnpENFRqVFlEQnNTaVFTRCtoMHVxSDF6alU3Ty91WjJkblpTNGdvWWJGWWp1bnE2bnFVNS9tL0JZUEJJelp2M3B4U3FoUVZOQnBOU3lLUmVKRG4rZDluczltLzBUb0o5TjF1OThWV3EvVmp3V0R3VUNMS1Z5TlBCRUZZakVRaVgvZjcvVGNPRGc3K1pYWjI5dHpxa2g4aW9tUXllWGMybTMyUjNpZ0E0R3hwYWJtUjUvbVhJcEhJOVVvdW1UQ3RSU01sSmlZbURpY2l0dHFQOStKOXlqQk1lWGw1K1pybDVlVXRJeU1qOHVMaTRoZGpzZGkzbGJ4QVR4Q1J4RERNdXN1YXRGcHRLeEZScVZTYVpWbldYaDk5VXF1dnIrL3hpWW1KdzZoeEFZWmQ4dlJzMkxCaGpwUkpvWFE2L1J1Zno3ZUZZUmhPNmJOT2x1WDZpcFJ2S2lid05rUzBXbTJncGFYbFcvVTdPSTdiYjJWbDViNmFUZVY0UFA2QTErdTlLaHdPMzBoSzlFd29GTHFrdmk4Y3grMVBSSlRMNWY1UzNhWlNxYXhLbEUrcHZxdzRBTHd6bUp3QkFBQUFlSnVLeGVLT3NiR3h2a0toRUNGbGtCTUlCTzYzMiswbnpNM05uWnBPcDM4WENBUWVFRVZ4WENsZHY5NUFqTkZvTk81U3FkUW83d2xUcVZTS3lXVHlKNzI5dlU4d0RLT0pScVBmcnV0SE1CUUtYWlRKWko1cGJtN2VZclZhajlWb05MN3FJRmlTcEZJMUVrYXRWbnNFUWRpMnRMVDBMU0pLMVo5THJWYTdpOFZpdFdxZGdXRVlWYmxjVGhZS2hYbEJFTFkxTlRWZHhUQ01lbWxwNlFwYWk0Z3cwZG9Bdk5HU0RHMTdlL3M5bFVvbHRiQ3c4RldpdGVVUTA5UFR4L1gxOVQydjBXZzZ0VnB0YzdsY1hxLzg4d20xa1Iwc3k1cDFPbDBYeTdJT0lpS0h3M0ZHT3AxK290R3h5c0RSN3ZmN0wvRjRQRi9rZWY3NXFhbXBBOXh1OTlWR28vRmdJcUpDb1REVzNOeDhZeUtSdUxjMmIwNE5ub2lLUHAvdktwL1B0NFdJS0pQSi9OTGxjbjFLa2lTNVVxbGsxR3ExVjZWU09mMSsvN1ZFZEIydGxRQVBwMUtweHhZV0ZpNnVObVMzMjg5cWJXMjlMWlBKUE1seDNQNGN4KzJ2MFdnODFTVkNGb3ZsQkNJaXZWNC9OREF3OE4rWlRPYTN5OHZMWCtaNWZsdDlTZTNPenM2N0dJYlJ6cy9QbjA1RVpZZkRjYjdKWkRvOEdBd2VUMnVWK25hWkFIZ1AzcWNreTNLam5DbTdkb2hoTlBVVFVsVjZ2YjZOaUtoUUtHemplWDU3TXBsOHpPLzNYOEp4M0VGVFUxTWZJU0w3aGcwYlhpVWlDb1ZDcDlFNmxURnBiUktzdm04c0VWRStuOThhalVadldGMWQvVGtScVJpR1VkT3VTNG5lTlpJa0ZldXJobzJNak1pSlJPS2Urbk1XQ29WSmxVcGxOcHZObTdQWjdBdks1amY5enBWRXlsTTFGUnlORE1Ob0pFbXl2MDRkQUFBTVVrbEVRVlRhcTRsVUFIaHIzdlJoQWdBQUFBQjdUd25wRjRpSTdIYjc2Y3JBUGEvVDZicUppS0xSNlBVMm0rMzQ0ZUhoZWEvWCsxVmFtOHpZaFZhcjdWY2lWdjVhdjQ5aEdKYUlLSkZJM0s5U3Fhdzh6LzlKRk1YNlBCaVZUQ2J6YXlJcUxDMHRYYkZqeDQ2QllEQjRlS2xVbWlzVUN1UEJZUERRaVltSjkwOU1USHlBaUNpWHl6MUREUWE4T3AydWgyRVlWYUZRMkVwRVpEQVlYRVJFNVhJNXF2VGhRWVpoMUtJb1RpY1NpWWVJaU5yYTJ1NjBXcTBuMWJlbDdQdWV3V0RZRUFxRnpxYTFTUU1pSXNybjh5L1B6TXlja2Nsa2ZxelZhdHRMcGRKaW8rTVpodEVGQW9FN3EvK3AxV3FIc3FSbVo1UkRlM3Y3L1kyTzlYZzhsdzBQRDAvcmRMcUI2ZW5wRDAxT1RwN3Q5L3UvYTdQWlBwWklKTzRsSWlxVlN0RnNOdnQwVjFmWGI0eEc0NUYxVGFnY0RzZTVRME5EbzNhNy9VeWU1LzlJdEpiUEl4QUkzS2xTcWZRV2krVm9qdU9HVlNxVk5Sd09YeHVQeHgrUUpFa1VCR0YwWVdIaDY3VjlDUVFDZDZ5dXJqNWtzVmlPcmw0UHk3S202dldZVEthRGFrOXVNQmcycVZTcTV2cnJjcmxjNTl0c3RwTkNvZEFucWdsK3crSHdOUXpEeUVORFEzL21PSzVoeWU3MzBuMWFlNzRxbzlHNFA4ZHhJOHFQTWhHeHhXSnhNWlBKUE5Qb2VJUEJzS2xjTGlkNG50OU9hOGx4VjhQaDhQVWFqY2JmMGRIeDA5N2UzdjlTcTlYT21abVpFd1JCV0dqVVJxTitFQkd4TEZ2ZEppMHRMVjFGYXhNN1JpS2lTcVdTclgvOXUwR1c1ZlVtajNieWVyMWZibXBxdXNydGRsK29iRnAzMlJmSGNTTW1rK21RZUR4K1IzV2JYcSt2Zmg0MFhJSUlBTzhNSW1jQUFBQUEzZ1VXaStYRDdlM3Q5d3VDc0gxdWJ1N1k2b0JPRk1YZ3hNVEVZYzNOemQvMCsvM1h1dDN1VDgvT3pwNmxWT29oSWlLSHcvSFJTcVdTTFpmTGt3MmFaaG1HVWZ2OS9tK0lvamhqTXBtTzZPM3QvV01rRXJreGs4azhTK3M4aWJkYXJTY2JqY2JENStmbno2bHUwK2wwWFF6RHFOZXIybE90eHFUVmF0dUhob1ptWlZuT0V4SHhQRDlKUkM2WHkzVmV0UjJ2MTN0NUpCTDV0dFZxL1ZBc0ZydWp2cTNtNXVadk9KM09jME9oMEFXcnE2dVAxK3h5RUZFeW5VNC9hakFZQWhxTnhwL0paSjVzMUo5OFB2OUtOcHQ5c2xnc0xzdXlYRzcwR2lJaVphSmpsNEVtei9PLzM3cDE2LzFFbEhXNVhPZDJkSFE4Vml3VzU0TEI0QUd5TEt1Y1R1ZDVETU5vbDVhV1B0M1oyZm5udnI2K3AvUDUvQ3Z4ZVB6dWVEeitBMXJMamJMLzR1TGlSZWwwK2hsYUc4aGFTY2s5TWp3OG5GcFpXYm1ydHV3MHgzRWpvVkRvODBTa0k2VkNVU0FRdUp2anVPSHg4ZkVEUkZFTXpzN09mcjZtalV3bWszbGlkbmIyMUpxdU14NlA1L0pZTFBZaklvclZiTGU1M2U0elcxcGFib2xHbzk4UkJHRlVwOVAxeXJLczBXZzBtcFdWbFZ2YjI5c2ZibXRyZTNKc2JPeEFXbWRwMVh2aFBpVmFpNHFwL2RsbXM1MWd0OXMvVGtSVUxCYW5pRWdlSFIwZHBMcUtWVFhuUFRxVlN2MkNkcTFhSkM0dkwxL1QyZG41U3lLaXhjWEZ5L1A1L04vVzYwUDF1azBtMCtIVkJMb3FsY3BlczV5cU90WXE2M1E2RHhGUnFWVDZ1NVNlWmhpR3JWWXlxOTFlVzdGS2txUzh6K2U3aW1WWlk3RlluTTFtczIrYVpGTVlBb0hBM2FJb0JxUFI2RjNWalJxTnBwV0lxRmdzenY4OXJnSGdmenRNemdBQUFBQzhRdzZINDV5MnRyYTcwK24wcjVTeXZQVVZkOHBMUzB1WFZ5cVZtTi92djdHenMvUG4yN1p0YTZLMUoveGFsOHYxMlVna2NuMUhSOGRqTE10YVZDcVZqZWY1dnhDdFZaQnh1OTBYNW5LNUYwZEhSemU3WEs3VFcxdGJiKy91N3Y1MXBWSXBiTjI2MVVwMXlVVHRkdnVaN2UzdDk4Ymo4UWNTaWNTamRydjlERUVRL21LMVdvOGhJaEpGY1Z1ajY3RGI3YWRtczlrL0xDNHVma2tRaE8yQlFPRCtmRDcvU3FsVVdob2NIUHdqd3pEYXljbkpRd09Cd0gxK3YvOG1xOVY2b2xxdDlzaXlYRHVKb0E0RUFuYzRISTR6cDZlblA1NU9weCt0UGNmdzhQQTBFVkdwVkZwU3E5VStJcUowT3YycityNHdES1BpT0c1Zmp1UDIzWnZmUWJWVWNCWFA4N051dC9zVEhvL25FaUtTNC9INER5cVZTbHFsVXZrdEZzdUhpSWlLeGVLY0lBaExvNk9qQjNWM2R6K2cwV2lhQlVHb0pqY3RSNlBSVzgxbTh4RXVsNnVyMGZscXEvVG85Zm9CajhkejhmTHk4dlhMeTh0WFYxOFhqOGZ2eWVmekw5TWJ5NzZTTlcyb0crUkZrV094MkxmcnRwSEJZT2h2YlcyOWc0aW9xYW5wOHFhbXBzdVZYVks1WEY2dFZDcHhVUlRuRFFiREJyZmJmZTdLeXNxYkpzemVLL2NwRVZHaFVBaW1VcW5ma1RLZVdWNWV2b1psV2E1Y0xrZFRxZFN2ZERwZGIxTlQwK2NrU1JKMU9sMjdJQWc3MjlMcjlaMUdvL0hnK2ZuNTg2dmJ0RnJ0a05mci9ZTFQ2VHdubjgvL1RhVlNtVnRhV201Mk9CeG44RHovbkNBSTQrVnlPYWFjYytmRUY4TXdhb1BCTUtqVmFuMUVhem1iYUMyaEx1bDB1cmIrL3Y1WGVaNS9ubVZaRXhHUklBamo2MTNUTzhFd2pJcGxXVU4xV1ZqTjlwMlRXTEZZN0haQkVMWTdISTVUbHBhV0xxSEdTWWlkdmIyOXYxQ3IxVTJUazVOSEVwRTFFQWg4UXhURkdiUFpmQmdSRWMvempaWUFBc0E3aE1rWkFBQUFnTGVQQ3dRQy8yRzMyMCthbjUrL0lKbE0zcmU3RjBjaWtXOXFOQnF2dytINFpIVmJVMVBUNVlWQ1lUUWFqZDRValVadmJtdHJ1OWRzTmg4U2lVUytSYlEydUVva0V2ZUdRcUVMYVcyUzRlNThQditxM1c0L2NXbHA2ZXRVTThBeUdBd0hOemMzWDh0eDNLYUZoWVV2eE9QeHU0bkk3WGE3UDJNeW1SNGlJaXFWU3BGR1Q4eTFXdTJBMld6K3dQajQrS0ZFYTB1WXl1VnlsR1ZaVDM5Ly81OHptY3lUYzNOekZ4SlJhblIwOU9DdXJxNzdyRmJyOFVSRWFyVzZnNGhtaWNqVDM5Ly9YNVZLaFI4Ykd4c1JSZkZORVJaYnQyNTEyV3kyNHdLQndOMXF0ZHErc3JKeWF5cVZhalE1bzYvUG9iR2VrWkVSV1VrcVRFUkVScU54WTJkbjUrK3kyZXp2RnhZV0xsWWljNXlCUUdDTDMrL2ZvaXpkMnBITDVaNVREb2txZVVZNHFobDRpNks0M052Yit4V05SdU5yZE41R2xadDhQdCsvRTFGaGVYbDVDeEZSUHA5Zkx6cUJHSWJSc2l5cjI5UDFFUkVKZ3ZDWFZDcjFjS2xVV2s2bjAwOVhLcFVGbnVjalJKUWdKZnJEYURSdTdPdnIyOW9nSjhoNzVqNnRHaHNiMjZSY3Q3SGFiRzBwZEZFVTQ0VkNJZFRVMVBRRmxVcGx6V2F6ZjZqdWM3dmRseVVTaWJ0ME9sMjcwK2s4eDJxMUhxUFZhbnV5MmV5dnA2ZW5qMWNTQ25NZWorZXpicmY3TTI2MysxTGxkL0JhS3BWNmtlb21aNkxSNk0zVmlsa2JObXlZRVVWeFhPbkQ5UFQwOUhHQlFPQk92VjQvV0NnVVJyUFo3TzkyOTk2L1hRekQ2SEs1M0RNek16T25WN2VOakl4VXl1WHljdTNyVmxkWEgxcGRYWDJvVVJOMnUvM1VscGFXNy9BOC8wSXdHTnlYMXBZaWFrVlJmTjNuODIxaFdkYVVUQ1ovMnVqdkdnQUFBQUFBNEgrTXdXQUlCQUtCMjRqSTlWYU9xOHNMWWlVaVE4M1BaaUtxUm9Fd1ZxdjFxTDFwMCtQeGZIWndjUEIxajhkem1kSkdMU1lRQ0R6UTI5djdlNlBSdUtuUjhYNi8vMGEzMi8zNXVzMjY3dTd1SjAwbTArR05qakdiemU5cmEydTd6K2Z6VlNORjFDYVQ2ZjE3MDErajBiaEpxOVVPckxmZjcvZGZ0MTcrbEhyVnFqSTFWS1JFTDlSek9wMmZhbTV1L2phdExhL2FJNFBCMEVKRWxyMTU3VnZFOVBYMVBlOXdPRTU1Tnh1MTJXd25VbDB1a2ZmU2ZkcUFXYWxTMUhBQ1RZbWd1YkoybTVKVHgranhlSzd3ZXIxZk5KbE1IeUFpL1hvbjBHcTFndzZINHh4cThHRGI1WEw5RzlYazhkUnF0ZjMxcjlIcjlaMGVqK2R5ZW1NaTZWM25kRHJQSmlKYjdUYWRUdGRYL2YrQmdZRnRScVB4Zzd0cGd1dm82SGpZWkRJZDFtaW4zVzQvWGZsOFdMY0NG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Q2UvRDlXa0xEaFJIb2xMQUFBQUFCSlJVNUVya0pnZ2c9PSIsCiAgICJUeXBlIiA6ICJmbG93IiwKICAgIlZlcnNpb24iIDogIjQzIgp9Cg=="/>
    </extobj>
    <extobj name="ECB019B1-382A-4266-B25C-5B523AA43C14-3">
      <extobjdata type="ECB019B1-382A-4266-B25C-5B523AA43C14" data="ewogICAiRmlsZUlkIiA6ICIxMTQ3MTA4Nzc1OTYiLAogICAiR3JvdXBJZCIgOiAiMzI3Njg3NzA5IiwKICAgIkltYWdlIiA6ICJpVkJPUncwS0dnb0FBQUFOU1VoRVVnQUFCRVVBQUFLUENBWUFBQUNMdUhSUUFBQUFDWEJJV1hNQUFBc1RBQUFMRXdFQW1wd1lBQUFnQUVsRVFWUjRuT3lkZDFoVDEvL0gzMGtnaEFDaW9DSXFLdTVaQnlyVXZiRHVnY1ZxVlZUY295NjA3b3JpNW1kZG9EZ3JybHFMRzYyMUxxcUlxTGpScW9DQ0lvZ01XU0dFa1B6K3lIUFA5OTdzc0xUbHZKN0g1ekhoNW83azNuTSs1LzFaUEtWU3FRU0ZRcUZRS0JRS2hVS2hVQ2dVU2ptRC83bFBnRUtoVUNnVUNvVkNvVkFvRkFybGMwQkZFUXFGUXFGUUtCUUtoVUtoVUNqbEVpcUtVQ2dVQ29WQ29WQW9GQXFGUWltWFVGR0VRcUZRS0JRS2hVS2hVQ2dVU3JtRWlpSVVDb1ZDb1ZBb0ZBcUZRcUZReWlWVUZLRlFLQlFLaFVLaFVDZ1VDb1ZTTHFHaUNJVkNvVkFvRkFxRlFxRlFLSlJ5Q1JWRktCUUtoVUtoVUNnVUNvVkNvWlJMcUNoQ29WQW9GQXFGUXFGUUtCUUtwVnhDUlJFS2hVS2hVQ2dVQ29WQ29WQW81UklxaWxBb0ZBcUZRcUZRS0JRS2hVSXBsMUJSaEVLaFVDZ1VDb1ZDb1ZBb0ZFcTVoSW9pRkFxRlFxRlFLQlFLaFVLaFVNb2xWQlNoVUNnVUNvVkNvVkFvRkFxRlVpNmhvZ2lGUXFGUUtCUUtoVUtoVUNpVWNna1ZSU2dVQ29WQ29WQW9GQXFGUXFHVVM2Z29RcUZRS0JRS2hVS2hVQ2dVQ3FWY1FrVVJDb1ZDb1ZBb0ZBcUZRcUZRS09VU0tvcFFLQlFLaFVLaFVDZ1VDb1ZDS1pkUVVZUkNvVkFvRkFxRlFxRlFLQlJLdVlTS0loUUtoVUtoVUNnVUNvVkNvVkRLSlZRVW9WQW9GQXFGUXFGUUtCUUtoVkl1b2FJSWhVS2hVQ2dVQ29WQ29WQW9sSElKRlVVb0ZBcUZRcUZRS0JRS2hVS2hsRXVvS0VLaFVDZ1VDb1ZDb1ZBb0ZBcWxYRUpGRVFxRlFxRlFLQlFLaFVLaFVDamxFaXFLVUNnVUNvVkNvVkFvRkFxRlFpbVhVRkdFUXFGUUtCUUtoVUtoVUNnVVNybUVpaUlVQ29WQ29WQW9GQXFGUXFGUXlpVlVGS0ZRS0JRS2hVS2hVQ2dVQ29WU0xxR2lDSVZDb1ZBb0ZBcUZRcUZRS0pSeUNSVkZLQlFLaFVLaFVDZ1VDb1ZDb1pSTHFDaENvVkFvRkFxRlFxRlFLQlFLcFZ4Q1JaRi9FUXFGUXU5ckNvVkNvVkNNUVNhVG1mUStoVUxSajBLaFFFRkJ3ZWMrRGNwbkppc3I2M09mQW9WQ0tRSUNYMTlmMzg5OUVoVEQ1T1hsWWRpd1lZaUppWUdUa3hPVVNpVThQRHp3N3QwN09EczdvMEtGQ2hxZnljcktRbkp5TWtRaUVjek16SXAwWEtWU2lZeU1EQ1FsSmFGU3BVckZ2UXpDMjdkdmNmSGlSYVNscFNFdExRM1ZxMWRIY25JeUVoTVRVYmx5NVdMdCs4MmJONmhRb1FKNFBGNEpuYTEycEZJcEhqOStqUHo4ZlBCNFBBaUZ3bEkvNXVjaU16TVQxNjVkUTcxNjlVcjhHcDg5ZTRiang0OGpJQ0FBNmVucGFOT21UWW51UHlVbEJWWldWanIvbHA2ZURsdGIyeEk5WmxueTRjTUhQSHYyRERWcTFDaVQ0NldtcGtJc0ZtdThMNWZMd2VlYnByUFRNZXJ6akJkSlNVa0lDZ3BDcDA2ZE9PL0h4OGZqNE1HRCtQcnJyei9MZWYzWGtjbGtLQ3dzSlA4RUFvSGU5Lzl0UEgzNkZHL2Z2aVhQb3JtNXVjWTJqeDQ5UWxwYUdyS3pzd0VBbHBhV1pYMmFKYzY1Yytld2I5OCtyRisvSGpZMk5taldyRm1KSDZPczdRMkZRb0g0K0hoOCt2UUpuejU5Z3BXVlZhbmRsM0s1SEM5ZnZrUllXQmgrKyswM3VMcTZhcjEzU29vclY2NGdLeXNMTXBrTU5qWTI0UEY0dUhyMUttSmpZeEVYRjRkcTFhcVpmUHgzNzk3aC9QbnpXTGx5SmY3NDR3OE1IVHEwVE1mM2tweVhQeGZMbHkvSDNidDM4ZWJORzhqbGNqZzZPcGI0TVJRS1JabitMdW5wNmNqS3lvSzF0YlhPYmQ2K2ZZdms1T1JpMnhXVTRsTTBLNVJTNXB3OGVSTHYzNy9IbVRObk1IandZSVNHaHVMang0ODRjZUlFUm93WW9mVXo5Ky9maDQrUER3QkFMQmJEMHRJU1FxSFFxT01wbFVwSXBWTGs1dWFpb0tBQTllclZ3L0hqeDNWdW41NmVqcDkvL2hrQUlCQUlzSExsU3IzN1QwMU54Y2FOR3dFQWRuWjJtRGh4SW5iczJBRXJLeXNjT1hLa1NJc2JwVktKNE9CZzdOeTVFME9HRE1IaXhZdE4zb2NwWkdkblk5S2tTZVQxOHVYTE1XVElrQ0x2cjZROHRPYm01aVUrNkVkRVJHRFpzbVhZdlhzM1JvMGFoZjc5KzVlWU1Sc1NFb0l6Wjg0QVVOMDdFeVpNS0pIOUtwVktIRDU4R0R0MjdNRDI3ZHZSdG0xYmpXMUNRME94YTljdURCa3lCRjVlWGlZSkN4OCtmSUM1dVRsRUloRUVBb0ZKMzdsQ29ZQmNMb2RVS2dXUHg0Tzl2YjNSbndXQWpJd00zTDE3RjVjdlgwWllXQmdzTEN4dy9QaHhWS3RXemFUOTZDTStQaDVPVGs0YUJ0VzZkZXVRa0pDQW5qMTd3c1hGQmUzYXRVTjZlanFtVHAyS1diTm1hU3kwOVVISHFOSWRvN1N4YWRNbS9QcnJyeHJpNDg4Ly80eWpSNCtpUjQ4ZVJkcXZRcUhBNk5Ham9WUXFBUUFMRnk1RXExYXRpbjIrL3lYVXhhYUlpQWdJaFVLZDc1Y2tXN2R1Ulg1K1B1enM3TkN3WVVOMDZkS2xSUGNQQUQvOTlCUGk0K01CQUtkUG40YVRrNVBHTm41K2ZuajkralVBNEljZmZzQzRjZU5LL0R3WVFrSkNjT1RJRVZTcFVnVzJ0cmJ3OS9lSFFxSEFnd2NQNE9MaVVtTEhlZlBtRGE1Y3VRSUErUHZ2ditIcDZWbGkrMllvYVh2REVGS3BGTU9HRFNPdno1MDdoK3JWcTVmS3NiS3lzakJ1M0RnU1pkT21UUnNNSGp5NFNQdEtURXpFeVpNbllXWm1obW5UcG1uZFp0R2lSU1RTK3RxMWE2aFFvUUorK3VrbjVPWGxBVkJkcXphQmdTRTJOaGF2WDcvR216ZHY4UExsU3p4Ly9oenYzNy9uYkhQNjlHa01HVElFZ3djUEptT2lJYlp2M3c1bloyZTkyNVRGdkR4OCtIQklKQktqdDljRm44L0gyYk5uamQ0K0tpb0tIejU4QUFETW5UdVh6RkdtMnNiNnhzNFRKMDVnOSs3ZGNIQndnSk9URTlhdFd3ZEFaYy85OGNjZkJzY2poVUtCd01CQTh0clQwMU92M1JVUkVZRVZLMWFnYWRPbWNITnpnNWVYbDRaQUVoa1ppWFhyMXVHcnI3NUMzNzU5TVdUSUVKUEcvOHpNVEt4YXRRb1RKa3hBMDZaTkFRQXpaODdFNDhlUFlXbHBDWUZBWUpJd0poYUxzWG56NWpKenRIMUpVRkhrWDBCQlFRRU9IVG9FQUdqZHVqV2NuWjB4YytaTUFFQ1BIajFRcDA0ZGcvdVFTQ1FsTXNqcGdzZmo0WTgvL2dBQTJOallHTnllUGVGVXFWSUZ4NDhmUjA1T0RuSnljckIwNlZJRUJnYWF2TEMvZi84K3RtL2ZEa0JsRE5XdFd4ZmZmZmVkU2Zzd0JmVkpzMWF0V2tYZVYwNU9EcnAyN1ZyY1V3SmcySGhKVFUxRllXRWh4R0l4ek0zTnRRNldCUVVGa0VxbHlNdkxRODJhTlhIanhnMEFRRUpDQXJadjM0N216WnVqY2VQR0pYSytYYnAwSWFMSTA2ZFBJWkZJOUJva3hySmp4dzdzMzc4ZkFMQmt5UkljTzNZTWRuWjJuRzJ1WExrQ3VWeU9rSkFRbkQ5L0hpZE9uSUNEZzROUis1OHpadzVldm54WjdQUHMxS2tUdG03ZHF2UHZNcGtNeDQ0ZFExcGFHdDY5ZTRkWHIxNGhNVEdSczQxY0xzZWlSWXNRRkJRRVQwOVBnMGFZTWNiS21qVnJrSmlZaUw1OSs2Si8vLzdFV0h2OStqWGk0K01SRnhlSHZMdzhPRGc0WU1hTUdYai8vajBXTFZxRTNidDNrNG5aRk9nWVZmcGN2SGdSUjQ4ZUJRRE91VisrZkJsSGpoelJlTjhVK0h3K1hyOStUUXpZd3NMQ1lwMXJabVltRVIyTDR1bFVLcFdReVdTUVNDUUdCYXlrcENRaXlCVTFZcW13c0JBRkJRWEl5Y21CbzZQakZ4YzFlUC8rZlR4OStoUUFNSExreUZJUlJkalBqSzdvUExheGIyZ0JxRTVXVmhieTgvTmhhV21wVmZ4WC93MXNiR3lRa0pDQWhJUUVWSzFhRmJHeHNWaTFhaFdpbzZPeGZmdjJFb3VJNnRHakJ3NGNPQUJBOVQzTFpMSVNGN1ZLMHQ0d0JwRklwUGY0cHFCUUtKQ1JrYUYzbTA2ZE91SGF0V3NBVk00SzlVVThFMFdWbDVlSGdvSUNOR3JVU0dNZjE2NWR3NElGQzZCVUtpRVVDdUhwNmFuVisyNWhZVUVFRU9ZK0ZZbEU1RDE5WG4wQTJMdDNMeTVkdXFSM215MWJ0cUJEaHc3NCtQR2owU2xWeG94elpURXZwNldsNGRPblQwWnRxdzlEMzZNNjdIdU1iUTkvOTkxM1NFaElNR29mNXVibXVIMzd0czYvMjl2Ykl6MDlIZW5wNmVUM3ZuZnZIcFl0VzRhUEh6K2lZc1dLZXNWR1BwK1BRNGNPa2ZuTnc4TkQ3L2trSkNSQXFWUWlPam9hK2ZuNVdvVTZSaVIrL1BneENnb0tUQkpWLy9ubkgvajQrQ0E1T1JsdjM3N0ZrU05IWUc1dWpzTENRdVRtNWlJM045Zm9mUUVxaDFGNUZVUUFLb3I4S3poMzdodytmdndJQUJnL2ZqeU9IRGxDRmcvZTN0NEdQeThVQ2lHWHkyRnRiUTJCUUlETXpFeWlrak9MeFBUMGRBQ3FCNzVpeFlxUXlXVEl5Y21CV0N3MmFrQm5HMERxazZrMjJGRUdEZzRPbUQ1OU9yeTh2Q0NUeVJBWkdZbVFrQkNUdlMwdUxpNFlQWG8wRGg4K0RBRFl2SGt6dnZycUt6UnAwc1NrL1JpTGVxUkVsU3BWaXJ3dkN3dUw0cDRPd1ZBRXg1WXRXOGppMEJEVzF0YTRmUGt5YnQ2OFNkNWJ2SGl4U1lLSWw1Y1h1YiswSVpmTHlmOFZDZ1U4UER3NEN4T2xVb25Dd2tMSTVYTGs1K2VqU1pNbTJMMTd0OEhqamhneEFpZFBuc1NuVDUrUWxwWUdQejgvYk42OG1mdzlQajRlLy96ekQzazlaODRjb3dXUnNrYWZhTUtRa1pHQmlJZ0lwS1NrY0w1VGJSaDZSaFVLQlo0L2Z3NkpSSUpmZnZrRnpzN09jSFoyUmtGQkFkNitmVXUyOC9Ed1FKVXFWWWpJa0plWGg5bXpaeU00T05na3J5SWRvMHBuakZJbkpDUUVBRkNqUmcyc1hyMWE0LzE2OWVwaHlaSWxSZDYvU0NRaW9vZ3gzN0UrUm8wYWhhU2tKQURHTFJiVVlkZmNNaFI1NGVucFNRemtrcUEwSWoyS0MvdCtidENnUWFrY2c1MXlvR3RPWTM4dnBrYTJuVHg1a29pS2hvaUlpT0FzaUcxc2JMQnAweVlpREMxZnZoekhqaDB6S21ROVBUMGRYbDVlT3YvT0ZxR2xVaWtHRHg2c2tXcFNXRmdJbVV5R3ZMdzhiTnEweVdSQnBpVHREV1BnOC9rd016TWpjMGx4N3VmVTFGVDA3ZHZYNk8zdjM3K1AzcjE3Ni94NzFhcFZ0ZG93blRwMVFvMGFOZkR1M1R2SVpETDgrdXV2K09HSEh6UzJNemMzUjE1ZUhvUkNJZm1kMk5kblNCajE5UFRVS1lyTW16Y1A5ZXZYaDF3dVIxcGFHaXd0TFkwV1JiNlVlYm1rVXBkTW5RUFl6d3o3UEUzWmo2RnQyVkc1elBFaUlpTElHbXY5K3ZWbzNMaXhYaHRYTEJhVDlEOTFSNXM2ak9BQnFHeGhiV0w1Z3djUHlQL0hqeDl2a3FEKzZkTW5wS1NrQUZCRk1PM2V2UnN6WnN3Z0tYWk1hcktabVJuWnpzN09EbVptWmxBcWxlUzZBZFV6djNMbFNuVHMyTkhvNC8vWG9LTElGNDVDb1NBZWlBWU5HcUJseTVaWXVuUXBBS0JqeDQ1YTFYS0dMbDI2NE1LRkN6aDI3QmhDUWtLd1ljTUd0Ry9mSGg0ZUhpVEU5Zno1OHhBS2hTU1UxTUhCQWFHaG9iaDQ4U0pXckZpQmZ2MzZ3ZHZiMitBRXJHdENNU2JzamMvbm8zYnQydkR5OHNMZXZYc0JBTGR1M1VMLy92MDV5bkZxYWlya2NqbUVRaUdaek5RTmo2bFRweUlpSWdLeHNiRW9LQ2hBWUdBZ0NabG5VMWhZU0ZJWVpESVplRHlleWZsOGZENGZQQjZQR0VTNlBHUEd3RVJzTUliOGQ5OTlaOUpDNFBmZmZ5ZkdTMGtLTEFCdzgrWk41T1RrQUFEcTE2K1BQbjM2bVBUNWxKUVV6c0JyQ0VQYkdscndNOWpiMitQSEgzOGtpN3kvLy80Ym9hR2hHREJnQUFEZzFLbFRaTnRXclZweFFvV053ZExTRXBVclY0YUZoWVZXSTRwNXhnQm9oTHN5OTU1RUlqRm9nREM1NDh4OVptbHBpVHAxNnFCT25UcW9XN2N1R2pWcWhDWk5tcERKbVJFWTlHSG9Ib21MaXlQQ3E0T0RBL25ONCtMaXlEMWF2MzU5MUs1ZEc0QkthQnM3ZGl5cDBUSjc5bXo4OHNzdkJqMUZkSXdxM1RGS25lam9hQUJBOSs3ZE9YVjBIajE2QkFEbzFhdFhzZExpMlBkNFVTTXV0RUdMaWhjZjltK2o2MWt4NWxuUXR6aG0vK2E2Zm4vMis2VmR5NmxpeFlyay81YVdsbGkzYmgyOHZMenc3dDA3WkdSa1lOV3FWZGkyYlp2T3orZmw1WkdvRkVhZ013Wm04YUVMWTlNcDJKU2t2V0hLTVJtS1UwK2t1QUtwc1ppYm04UGIyeHVyVnEwQ29FcVZtRFJwRWpJek0yRm1aa2JtYXVaYTJDSXUrNzRzS0NoQWJtNHU4dlB6a1plWGgrclZxM01XcXExYnQ4WjMzMzBIQndjSDFLdFhEenQyN01DTEZ5OEFxQVFUYlhPTkxpR0huY1psYU13c3EzbVpiWk1VUmVCbHJzbVlPZUQ5Ky9ld3NyTGlDRlE4SG8vOEJ0bloyWno5TU5lbURtTXZHTEtuMkhNb0kxYk5uRGtUcjE2OVFuaDRPQW9LQ3JCbzBTSWNQWG9VUEI0UGtaR1JaUHNPSFRwd29nbDVQSjdCZS92NTgrY0FWRUpLejU0OU5mNmVucDZPVjY5ZUFRQXFWYXFFYnQyNjZkMmZPbTV1YnZEMjlpWjJTWEJ3TUxwMzc0NkFnQURPODN2czJERnMzcnlaMUdwWnUzWXRqaDQ5aXQ5Kyt3MkE2bGxmdm55NVNlTGxmeEVxaW56aC9Qbm5ueVJVZnR5NGNmanR0OStJUW1tbzlnS2Z6OGVhTldzUUhoNE9BTmkyYlJ0Snd6SEUwYU5IU1ZyQjlldlhjZXJVcVNLRlR3NGJOa3dqMTFLZDY5ZXZhM2hOL3Y3N2I5eTRjUVBmZlBNTmVXL2R1blc0ZnYyNlNjZVBpSWd3eWlQVHNtVkxrbXBoQ216anByaUd1MEFnSVB1WU0yZU9TUlBSNmRPbnlVTFkwRVJrYjIrUGV2WHFFUVdaeitjak9qcWFHQWN0VzdZazlScjRmRDVIUEJBSUJGaTdkaTE1clZBb1NFaHI0OGFOdGVaanNnZG1XMXRiTXZFeG5uK3hXS3h6WW1GSG1EQkdvVDdldjM4UGdVQUFzVmdNTXpNemRPL2VIYTFhdGNMRGh3OEJnSGlRNUhJNVFrTkR5ZWVtVFp0R2loMFdGQlJBSXBIQXlzcEthd0ZqQmtQM0M5dllPWERnQU1kQU54VXpNek15Z1YrOWVsWHZ2Y0VZQmRxTU1PYWNEQmtPZCsvZUpmOGZPblFvK2MwZVAzNU0zbS9mdmozNWY5V3FWYkZod3daTW5EZ1JoWVdGaUl1THc1NDllekIzN2x5OXg2RmpWT21QVVd5WVovenc0Y000ZlBnd01YaVo5M2Z0Mm9WZHUzWVZPZEtoSkF2Nk1aNHVDd3VMSW5rdUdURkpLcFVhM0xaejU4NGNyeHA3bkFrTEN5UDNSLy8rL1hXT0NRcUZBdm41K2NqS3l0TDVQVVJGUldIbnpwM1l1M2N2ZUR3ZTJTNHFLZ3A3OXV4QlVGQVE1LzNpa0ppWWlQejhmTmpiMjBNa0VuRlMweXdzTExRS0lJYnVRME9oNmV6dmJmZnUzYkN4c1VGaVlpS3lzN05oWVdFQm9WREk4V2dIQmdacWlIQjhQaCtMRmkzU3VuOHpNek5VcWxRSmxwYVd5TS9QUjFwYUdnQ1YrR0ZyYXd1RlFrR2lNUUJ3MHFhVVNpVnNiVzJ4WWNNR2pCa3pCZ3FGQWhFUkVRZ1BEOWZxR2IxMzd4NzgvUHp3eXkrL2NOTHRlRHdlMlc5T1RnNWtNaGtxVmFwa2NHNlN5K1VrTGJXb2xLUzlZUXhzSWFRNDZXRHMrWjNQNTJzVmdRR1YzUU9vN0FUMW1rOU0rZ3hUaDBzWC9mdjN4N1p0Mi9EcDB5ZGtaMmZqenovL1JIQndNTWRKd1pDVmxhWDFubGV2cTZRK0h2SjRQUHo0NDQva3RiNXgyUlF4eWRCelgxYnpNdnVjTjJ6WVVHUkJ6RkFLWldGaElRWU9IS2p4dmxLcDVEeVQ3TUxGeDQ0ZDB6bzNNYmFOb1hObEM4Sk1seUFlajRjVksxYmcyMisvUlZaV0ZqSXpNL0hxMVNzNE96dVRtbWVBS2oyTFhlQ1l4K05wdlJjOVBEekkrTXFJcVFVRkJmajIyMi9KTmt3Szg5V3JWOG16bkp1YnE3T1d6cTVkdTNTbXRFeWVQQm5oNGVGNC92dzVDZ3NMc1hyMWFwSW1DNmptL1JjdlhwQTFRblIwTkw3OTlsdGlVd29FQXF4YXRjcGtoK2QvRVNxS2ZNRW9sVXI4OHNzdkFGVGh6cDA2ZGNLZ1FZTUFxQWFBbGkxYkd0ekh3b1VMTVd6WU1CUVVGT0Q1OCtjSUN3c3orSm53OEhEaVVlVHhlUEQxOVMxeVB1bVhGa0pja3FnYkpmbjUrY1hhbjBBZ0lJTlVjWXF1R2pLVzVzNmRxekVwRGg0OEdPL2V2UU1BQkFVRmtkOHROamFXVThqM3hZc1h4Q05pN0hIWkUvMnVYYnRJNlBiNDhlUHgrUEZqOEhnOHVMdTdjNHdNaHU3ZHU1T0pLelEwRkE0T0RucXZiOW15WmNUcnJZMDllL1pnejU0OUd1OVBtVEpGNHowZkh4OTgvLzMzT3ZkVmxyRHZEV08yTllRKzQwc2lrZURZc1dNQVZNOS83OTY5eWYzSU5yNWF0R2pCdVU4Yk4yNk1pUk1uWXRldVhaZ3dZUUpHang2TnRMUTBGQllXb21yVnFqcVBSOGNvaWpiT25EbFRJdUtBUXFFd3VCK20ySjQySGoxNlJFU1J1WFBuRnF2RFVYNStQaTVmdmd3QWFOS2tDUkd3NVhJNUVkUHExNjlmSWxFMlo4NmN3YjU5KzdUK2JmTGt5UnJ2VFpreWhTT1FhVU9iZUIwVkZZWEF3RUE0T3pzaktpcUt2SC9nd0FGVXExWU5Bb0ZBb3dZU3c0VUxGelRlczdLeTBpbUtqQjQ5R3FOSGp3YWdta3VZTk1vbFM1Wm85Y0t5eFl6YzNGelNjWVNwS1dGdGJZMzU4K2ZqMnJWcm5HdDc4ZUlGZkh4OGtKT1RnL256NTJQSGpoM2tiOWJXMXZqcnI3OEFxRktiZlgxOVlXOXZEMjl2YjQ1QXFvdWlSSWtBSlc5dnNNbkl5RERwdm1iQzd2V042MnpZMFk2TTJIbml4QWxTeDBkOVlTbVR5VWdkTTNWbXpweXAxMWxoWm1hR1hyMTZJU1FrQkNLUkNNbkp5VVpmVjJuQUZnWU0yWFg2N28yeW5KZlo0K1hwMDZmMW5yTStpaU1Bc2xFZnYyL2Z2bzJEQncraVpjdVc2TmF0R3lkaTN0QllMeFFLVWJGaVJYejY5QWxaV1Zsa2ZyQzN0OGZVcVZOeDVzd1plSHQ3SXk0dURyYTJ0akEzTnllMmw3RTJSa1pHaGtaYjVvS0NBazYwR1RQZW5EdDNqcnduazhsMFJxVHBjd3dJQkFJc1g3NGNvMGVQUm8wYU5iQml4UXJjdTNlUGt4TGFvMGNQbUp1YjQrVEprMUFxbFJ4N2N2RGd3YkN5c2lMUEhJL0hNNmt3NzM4SktvcDh3WVNGaFNFMk5oYUFLaGZ0NU1tVHlNek1CR0E0U29TaFJvMGFHREprQ0g3Ly9YY0F3TUdEQi9WdW41K2ZqLy83di84anJ6MDhQUFI2ajg2ZE80ZmJ0Mjl6RElyTXpFejQrZm1SMERjRzliQTNScmtYQ29Wd2RIU0VRcUVnM2phcFZLcXh1S3RVcVJKcTE2NE5rVWdFYzNOekVwcXVQcUUrZXZTSUtLSk5talRSR01pWTR6Q2VSSmxNVnFTd2RQVTBqNnlzckdJVkoySmZSM0dLcnNwa3NoSUxWOTIxYTFleFBWTHNTWXE1eHRqWVdES1I1K2Jtb203ZHVsby9LeGFMeWVUQy9JNy9sdlp5SlVsWkZXMTgvLzQ5eG8wYlJ6eXdUT3R2YmVqcm5MSnYzejZ5SUd2ZXZEbUNnNE4xYmt2SHFOSWJvLzdObE5Selh0ejlNTjBRaEVKaHNWcytyMXk1RW0vZXZBRUFUb0hkRlN0V2tQcEdoZ3IzbFJZTkdqUWdvb2hBSUVETm1qWEozOWpQZ1RyeDhmRjQ5T2lSVmpHYVdaQ2FtNXZEd3NJQ0FvRUF1Ym01NU42dldMRWkrWDJZcUVCajU2Nzc5KytUZmJ1NXVaSDNQM3o0Z0RkdjN1RERodzlJU2tvaWkvRTNiOTZnZS9mdW5IMHdjMHRzYkt4R0cxM21IQjg5ZXNTcFJjWCtEcGhJdkppWUdOeTVjOGNvVWFTb1kzbEoyeHRzRml4WWdKeWNIUFRvMFFPdXJxNTZIVzZ4c2JGWXYzNDljbkp5Y09USUVhT2ZMeWJha2NmaklTVWxoWFRyMFVaZVhoNU9uRGloOVcvYWFvU28wN2x6WjFTcFVnV2pSNCtHU0NSQ1dGZ1lIQjBkVWFGQ0JWaGFXcExJVVFzTEN6UnYzaHdBOE9USkUwNjBMSHVjVjJmanhvMmtRNDI1dVRtWkx3Rmd5SkFoeU12TGcxd3V4NDBiTjhoOWxKS1NZakFTUzFmYWExblB5eVZsYitUbTVoSWhUTmR4K3ZUcFE3N0h2Lzc2QytucDZlRHhlQmcrZkRqa2NqbHljM00xaEFLSlJJTEl5RWhFUmthaVdyVnFKb2tpZ0NwYTVOT25UMUFvRk5pK2ZUcytmZnFFdDIvZklpNHVEcG1abVZpNGNDRUFWVGN0YTJ0clpHUmtnTWZqR1MxV2kwUWlEVkZFSFFzTEMvenp6eitreHBFeCs5UkhvMGFOTUdYS0ZBd2FOQWhWcTFiRnNHSER5RnhqaUpNblQrTGt5WlBrdFZBb1JFUkVoRkdmL2E5QlJaRXZHQ1lrejg3T0RyMTc5eVkxRDVvMWF3WlhWMWVkbjVOS3BaREw1YkN5c2dLUHg4UElrU1BKZ2lNbUprWnZTQnRUbFJsUUdmaE1seHNBSkJTWnJkTEh4TVRnNHNXTG5IMUlKQktpTHJPM1ZROTc2OXk1TXlRU0NSd2RIWEh5NUVuRXg4ZHJHR05zbGkxYnB2TzgyYmk3dTVOcldMNTh1ZDY2SzhWQlBXK1lQVEYrVHRSL0kzWFl2dytmejlmWjB2bkpreWU0ZXZVcTJlN1lzV09vVjY4ZUFIQnFQbHk1Y29WVXU5WUdXNUZtSml5MjUrM3JyNy9taEJXeVlhdmp4b1RRaTBRaTJOblprVGE1NmhOa1ltSWlNVHkwNWFZeUlib1NpYVJFYXlLVUpJemh4aFNnbGNsa3BDT0R2dC9kR0twWHJ3NDdPN3RTdjVmcEdGVTJZeFNsZU1qbGN0STFveVFLV3pLRzhvQUJBOUMvZjMveVB1UHM2Tm16cDg2eDBGVE16TXhnWjJjSHNWZ01nVUNBdDIvZkVvR2JHZnRTVTFOSmR3SmJXMXN5NXRuYjIzT01aSDAxQWd4NTR0M2QzYkYrL1hyeWV2TGt5U1NpNU5DaFE2U2dvckdwZllDcXVDQWp3aWdVQ283QVpFcnRqd29WS3NESnlVbGo0ZHVvVVNQNCt2cVNpQldtRURId3YrOGdOamFXMUJzUWlVU1lNR0dDMWtnQXBWSkppb1RuNXVhaVJvMGFSUkxxU3N2ZWtFcWxlUHIwS1FvS0N2RHExU3VZbVpucEZFWFMwOU14YXRRb01xZGZ1SENCMU9neUJPTnhaNjZkeitlVGVpM3F3aGhUVEp0OVhBWmR0VlRTMDlOUlVGQUFTMHRMdEd2WGpxU1JLQlFLVGlxQlhDNG45blB0MnJWSnRKR3VhRmx0S0pWS25kM1MyQ0lxQUpNS09PdUsvaW1yZVptQmZYK3lVNGZZZGgvN2ZlYlpkWFIwNUtRbEczT2NOV3ZXa05lUEh6OG1vZ2c3Y2xnOXNvMHRIcW1MbWRxNGV2VXFmdnZ0TjFLVWxDMVk2SFBDZlB6NGtaTXFZeXk2dmorQW0rYXpjK2RPOHY2TUdUTTBHbWRNbURDQkNIakdqSXNUSjA0ay95OU9zZHl5cWdIMEpmSmxXdjBVUkVaR2t2RHdVYU5HNGNLRkMyUmlNTlJ4NXVyVnExaStmRGtwQXNSK0lQbDhQc2NBR0RwMEtPZGhaeGY3ek1qSUlHSHRqUEp0eU91ckRudHdVRGNZYkd4c0lKRklpS2YyMnJWcjJMNTlPNW8xYTRaKy9mcnBYS3lyaDM3cGcvRzA2a0piV3o5amlZbUo0YnlPam80dXNaQXpiWVZXTDE2OFNBejBZY09HNlp5MERhVUR5R1F5Yk5xMENZQXEra0w5ZTVaS3Bjak16TVFQUC94QXdqbnIxNitQaElRRUlvcWtwcVlDVUEzc3RyYTJlcjlEOW04bEVBZ1FGUlhGcWJzUUVSR0JidDI2a1NKbzdIMnhEVUVQRHc5eUwvNzAwMDlhcTlPenhSWnRzQTBmWGJtcCtzalB6MGRHUmdhcFdXS3NjTUo0KzlWaEN4dk1ZdDVRaUthdUtLSnAwNlp4SnNXaU1tellNS3hmdng1aXNSaU9qbzZ3dHJhR21aa1pFaElTaUxleVRwMDZla09ubVhhb1VxbFVhNGNKT2tiOWo5SWNvOVJocHpjWTh6NmdXbFN3VzlZYWV6NzZyb3RkWDBFc0ZodlZJcm0wK2ZEaEEvaDhQdkZhQXFvRlAzT3ZWYWxTUmUvdnhOUm4wa2UvZnYwd2VQQmd1THU3YTd3L1lNQUFmUFBOTnlYMlcwK2VQSm16bUhCMWRZVkNvUUNQeDBOSVNBajRmRDVKSFFGVTk3cWg4OWYyZDNhdEJuYTNrZ1lOR3BEaWhhYTBxRFhtK2tORFE4bnpWVmhZYUxRUU1talFJRFJwMGdUMTZ0V0RzN096M3M0Ujd1N3VlUGp3SVVsWlVEOC9kZ2MwcVZTcXRUYUNOcTVjdVZLaytsS2xaVzlFUmthUzc1TEg0K2t0dEdoblo0ZkJnd2NUa1Nnb0tBaTllL2MyYVI2VnlXUjQvdnc1dkx5OE5NWVM1anNWaVVRY2NaQjVuOGZqSVNnb0NMbTV1ZWpXclJ2YXRXdEh0Z2tLQ3RJYVhiSnYzejYwYXRXS3ZHWUxEOFVaZDVqYVpUd2VqN1BJcmxpeEl2THo4MG0wWDQwYU5ZeE9tZElYbFZzVzh6SUQremZwMkxFaktsYXNDQXNMQzQ0OXBqNHZBNm94ZE1DQUFWQW9GSkJLcFhCMmR0YVp3bWNLNnQ4ZmV4elc1YUJRMy83ZXZYdDZ0K0h6K2FoU3BRbytmdnlJdm4zN3d0SFJFZTNhdFNPRlNFM0JtQlRtOVBSMDB0WFJ4c1lHdzRjUDE5aUdMZjVvc3pXUEhUdUdnSUFBVW5kTElCREF6TXdNWjg2YzRUeVQrL2Z2NTRna1k4YU1BYUFxT3N1T2dtUGVMNm51US85R3FDanloY0lNSkZaV1ZoZzhlRENwYlZDdlhqMmpVMS81SDgwQUFDQUFTVVJCVkN1VVNpWHk4dkk0U2pVN1ZCelE5UEtvRDhyNldxa0NxanprS1ZPbVFDUVNrUW5LMGRFUlo4NmNRVzV1TG43NDRRZlM3MXpYZVROaGJJekNIaDBkalRwMTZ1Zzhaa0pDZ3RFaHh2cmE2QUhBMmJObml4eUN5aWk0REpjdVhkSmFtNklvYUN1MCt1clZLekt3angwN3Rzam56VjUwYTFPRTFVT01BZURseTVmWXRHa1R1bmZ2RG9sRXd2RXVHakppMll0RFJ0QlFKenM3VytQZVZJZTVQNENpNTJVWGw2ZFBuMnJOeHplRXNSVzkxNjVkYTFRSWRtblN0MjlmTkcvZW5OTW10ckN3a05RejR2UDUyTEpsQzV5Y25JcDlMRHBHbGU0WVZSTGs1dWFTMzk0VURGMFhnNzdhUFltSmlWQXFsYVFBcWpFd3hSaWxVaW5xMXExcnRNaXdkdTFhVHV0eGRSNCtmS2czL0gzejVzM28wcVdMM21QMDY5ZlBwUGRMQ2lZeUMrQ0tIK3hucmFnTFJIYkxTV2RuWjlKSm9WV3JWbmoxNmhVa0VnbnUzcjFiWW0wZXBWSXB4L092alM1ZHVxQmx5NVpvMnJRcHRtM2JSanBBVEpvMGlVU21aR1ZsNGViTm00aUtpc0s5ZS9mZzYrdExSSCtHMmJObjQrN2R1M0IzZDBkUVVCQUExZUxrOXUzYnBEWk1XVkZhOWdZamlnR3FyaXFPam81NnQ1OHlaUW91WExnQWlVU0NwS1FrbkRoeEFpTkhqalI0SFBhNGJXaWhLWkZJT0tJVGcxS3BKTFp4clZxMU9LS0lMaXdzTEpDY25FeWlVaGlIRHFDNjU5bVJsd3pNODhKRVlZcEVJazZucFBuejU1TVVpMHVYTG5GU1Z2NzQ0dzhJaFVKU3EwSlhHcENwbE9XOHpCNXJGUXFGMWpsV1c0UVlJNkF6R09xQzUrcnFDckZZVEZMcm1FZ1loVUtCZnYzNmtiR2M2WDdJd0x5dVZLbVNoZzJyelRhc1Zhc1crVDhUb2NUWXNFT0dESUdYbHhlcVY2K083T3hzREI0OEdKYVdscGcwYVZLUm80Vk5GYlpIang2TkN4Y3VvRzNidHB4VWN1Yjc0L0Y0V29VS2hVS2hZVDh4a1ZUc2N6OTc5cXhXb1lZZE1jdm1TNDJTTGd2Szc1Vi93VHgrL0poNDdqdzlQWEgxNmxXaTBIcDdlNWRaZlFGajBPWFZGZ2dFcUZDaGdsN1BVODJhTmZIdTNUc29GQXBrWm1aeWlySHBNeTVMTXJTck9PMG4yYjNGQWVETm16ZTRjK2NPcC9wM1VkSG1rV1I3QUJJU0VqVEN1Um52Tk5NMVJwY1hqRDA0NmxPRUsxYXNpSysvL3Bya1RYLzQ4QUZTcVpRWXZRQU1HbERxMTdKNjllclBYdmpzMzA3YnRtMUp0SVI2bEVsSllHMXR6VEc4QU9DdnYvNGl2NXVOalkxUkhXTHM3ZTFMVENRc0R1VjVqUHEzczNMbFNyMVJMSVlvYWhlZG9tRE1XUGk1WUNJTUFYRG1CZlppb3lqalIxNWVIaEZGcWxTcHd0bEg2OWF0RVJZV2huNzkrdWtWRUUxbDM3NTlSSngwY1hFaGkyZDJxaHZiKzFtOWVuVWlpaHc1Y2dUWjJkbDQrdlFwRWhJU09BdW91TGc0RFZGRUtCUVNMeXNqaXVUazVIQTZvM1RyMW8zODlxR2hvVVJvOHZEd2dJV0ZCVW1mWVZxTUZ2VitMQTE3bzdDd0VILy8vVGQ1elU3cDBvV2RuUjFHang1TnZ2ZjkrL2RqNk5DaEJzYzhRNTFJaW91bHBTV3FWcTBLQ3dzTEpDVWxjVHB0NkNxa3JLMnJHS0RwR0pvd1lRS21UNTlPWHJOdHFQUG56M08yemN6TXhNT0hEK0h1N282QkF3ZVN6a3ZxVWJBTVRMUW8wLzczOHVYTFdsdm1sdVc4ckQ0bldsdGJReWdVRXVjQXdCMUgxTk9lbU1XNk1SMlpkTlhlWUR2QjFHRUVEVzExdHJTSklzN096bGk1Y2lVYU5teUlPblhxNE8rLy95YWlsbHd1SittRVc3ZHVoVVFpUVVoSUNQNzU1NTlpZDNzRDlCZlhiZHEwS1o0OWU0WUxGeTRnUGo0ZUF3WU00SXd0akVOUm41MXVabWJHcWIzSFBJZkdGTXVWU0NSYVJidnlXTGVQZ1lvaVh5RHM3Z3Q5K3ZUQnRtM2JBS2dtYVBWV1lkcm8wcVVMenA0OUM3RllESWxFQW05dmI1MERzaUdVU2lWMjd0eUp5cFVySXpzNzIrU0pqYjE5N2RxMWtaeWNUTUlYbVFVSG9FcVRZSXdySG8rbjF3T2dQdm1xMTRaZzUwNVhyMTZkTTZBb2xVb2tKQ1NRMXhZV0ZpWmREOE9MRnkrMFZ0VGZ1M2R2aVlnaWhxS0IySFVVdE5HM2IxK3NYcjFhNjkvWUU3cTJ3YTlseTViSXo4K0hyYTB0VnE5ZWpkVFVWTnk5ZXhjS2hRS3hzYkdrSUNDZ0d0VDF3U3phR1JqamxNM1pzMmRKTzhXa3BDUk9mUVYyRG10NGVEajRmRDV5YzNPMUxoU0hEeDlPMGpGMGhTOGFDdjhFUUFwY1NxVlN0R3ZYanFRYUFhcG4wTW5KeWFqMEdYYmh3ZWJObTJzOUo4WWdZdEkvakZrQWI5Kyt2VXc3cGtna0VtemZ2cDI4enN6TU5Ncjd4VFlpMWFGalZPbVBVU1VGbjg5SGpSbzFJQktKRExiSGpZNk9Kb3VSUm8wYTZWd29NWXZFdkx3OG5UVUN5cHFXTFZ1aVlzV0tuTGE4RVJFUnBGaWRxNnVyUmtIbzgrZlBFMk8wcEVUSjBvQzl3R0NIelRNTGVDWnR5RlNlUG4xSzd1UEdqUnR6YWl5NHVibWhidDI2ZVB2MkxYYnUzQW1oVUFpQlFNQkp0d2tNRE5UNC9UTXpNN0Z5NVVwSUpCSzBhdFdLRTRVUUdSbkpxUUhBT0FaU1VsTElzZTNzN1BEa3lSTzhlZk1HTVRFeGVQYnNHZGxlUFJXR0RUdmloWUh4cExJWG0weFVHUUI4OWRWWDhQZjNKL1BvOWV2WHlYYzZiOTY4RWhNMFM4dmV1SG56SnFsbkl4UUswYXRYTDZNK04yclVLUHo2NjYvSXpzNUdlbm82UWtKQ1NGY2diVERQTzZBU3FWZXVYSWtYTDE3QXhzYUdNMFl3NG9XTmpRM0h4bUhlNS9GNHVIMzd0dGFhWCt5dWV1dzAyZEtzai9EMjdWdmN1bldMODk2b1VhT1FsWldGaGcwYlFpNlhHeFVGeThiWUtOalNtSmNaMkZFOXVtcUtuRDkvWHFPbWlJT0RBNmVtaURGRitrVWlFU3d0TFdGbVpvYlUxRlFvbFVvaXJzamxja2drRW8ySUUyWTgweWFLYUR1bXBhVWxwL1pONDhhTnlmK2ZQSGxDcnBOOTdrT0dEQ2x5SzJJMnVtejVxbFdyWXMrZVBRZ05EY1dHRFJzQXFGTGtwMCtmRGdjSEJ3RC9peFRSTmVlT0dER0NSRm1xMTMwcXo4SkdjYUNpeUJmSWtDRkRjUERnUVNnVUNwdy9meDdEaGczRHJWdTNJSlBKOE5kZmZ4bFU4NjJ0clluU2JHVmx4UWtYTEFwaXNaajhNeFYyL21aSVNBaTh2YjNKSUZTN2RtM2N2bjBiZ0NvMWhBbTdxMWV2SGlkVVVSMzFoMTI5TmdTN2lPSC8vZC8vY1JiWjJkblo2TmF0RzNsZDFFR1BYWVN1WHIxNmVQdjJMV1F5R2FLaW9oQWVIbDVpb2NLZkEvVWlZeTR1THJoNzl5NEFsUkhNenMwMEpJcm84Z0t3NjBKVXFWSUZqeDgvaHErdkx4UUtCVTZkT3FWMUljam44eUVVQ25VS0FoOCtmTkFJczlTSE1SRXI2cE54aXhZdGpHNVJ4MHhTZ01vRFVaUTg4aStCclZ1M21oemRZMmxwQ1U5UFQ1MS9wMk5VNlk5UkpZV1ZsUlhPbmoxcjFMYnM2MXF4WWtXSkZKQVZDb1VtcGM4d1JTMU5iVm1xclZiWGxDbFRpQ2d5ZHV4WWpRTG5OMjdjMFBEUWZZbXdoUWgyZUQwelhtcnpUQnZEUC8vOFE4Ynk1czJiNDg2ZE8rUnZmRDZmUER1NlVDK0FES2dXZTh6OXhqNnYyTmhZTEZpd2dETW1YN3g0RVdLeG1GTVlORG82R3VQR2pkTjdYQ2NuSjVpYm15TXVMZzVMbGl5Qm01c2JKOUxuOHVYTHVITGxDdjcrKzIrTklxdzFhOWFFdmIwOVhyMTZoZFdyVjNPZWRlWmU0UFA1RUFnRUhJY0FJMzduNU9UQTBkSFJKQUc0dE93TjluNjdkZXRtOUgxZ2JXMk5VYU5Ha2VpWjRPQmdEQjgrWE9mY3pMWURIQjBka1pDUWdMMTc5K3JjZjNaMnR0Ym9Ec2FKWUlvQWFXMXRqYnAxNjBJc0ZrTW9GQ0k1T1ptMDJHYlg0SGowNkJFWk0xeGNYRGpPQ2wzSDI3dDNyOFlpbkVrQjJiQmhBMmsvekRocWVEeWUxbUt5UlJtelNtTmVabUFMTTJ6bmtiRTFSUmlZaUJGSFIwZXRLVzkzNzk0bHowOUJRUUU2ZE9nQXBWS0o2dFdyNDh5Wk0yUzdFU05HY0NLVTM3NTlDMEI3ZEo2aGxCMUE5UXhYcmx3WnFhbXBTRWhJUUV4TURDZXRlK1RJa1JnNmRLakIvUlFYcG5iT28wZVBjT0hDQmNqbGNodzllcFNJZTh6NG9jc3hvazM0WUJjeVp0QlY3Rlc5TUM3YlppMnZVRkhrQzhUSnlRbTllL2ZHeFlzWGNlTEVDWXdiTnc0Tkd6YkV5NWN2c1cvZlB2VHQyOWRvRlZBb0ZIS0tueFdGNG5pbEdlK05TQ1FDbjgvbm5BYzdWUFg4K2ZOa0lHN2J0cTNlZlpia0lxR29WZURaaTRSQmd3YmgyYk5uK1BQUFB3R29jc3RkWFYyTGxaZlh1blZyalhOVEtCUWtoTmJjM0J4ZmZmVVY1Ky9zOUJsN2Uvc2lIMXNkTnpjM1l2eUVoNGR6Y3B2WkJjeTB3UTdicmxhdEd2cjM3NDhuVDU2Z29LQ0FFdzU4OE9CQnN1QThldlFveG84ZmIvSjVzZzBRUHArdjhmMnBoMnFxVjdobllOSlNUS2thL3ptUlNDUUlEUTNWV3FpcnVGeTZkSW5UZVFGUWVTS09IajJxRVdydTUrZEhCS014WThZWWJialNNVW8vNWRuakV4UVVWT1RyWjNMNml3UGpiUWEwRi9SakwySys1T0owN0NLZERSbzBJUDluUkpHaTFoTVpNMllNUEQwOThmejVjMVNyVm8wamlqQXc3WGlaWjFTOVBvRklKQ0pqaFZ3dWgwS2hJQ21CYkdyVXFJRldyVm9oUER5YzgvN0preWM1NG9xOXZUMm5TNGRBSUNEUllLMWF0WUsvdnovTXpjMHhkdXhZQUtxRmJhTkdqVGgxZTZ5dHJYSHAwaVh5bW1sVkRLZ1crTXg5TVdMRUNNNDl4b1QxS3hRS3ZmVm5URW5yS2kxN0l6NCtudk5kbWxvM2FQanc0VGh3NEFDa1VpblMwOU1SR2hxcXM0NFN1NTJ3cmEydHdUcFErc2pNek5SYlRGU2REaDA2Y0VUbXhZc1hFMUhreHg5L0pFSW5PN29rSUNEQTRPL0RMR1FCa0FLZHdQKzY3RVJHUm1MTGxpM28zTGt6NTNPNm9pb0E0OGVzMHA2WDJjNGxYY0tMTVRWRkdIUjE3bUpmYTJ4c0xCR1ljbkp5OFBidFc2MzFVZVJ5T1lsV2pveU14TFJwMHpoZDM0d3RjTzdxNmtybTlDbFRwcEFJTURjM044eWJOOCtvZlJpRGVwUW9XNkJtR0RObURMbVh6cDQ5aStuVHA4UEN3b0tNT1VXWlc5akMxb1lORzdUYUpKbVptVmk3ZHEzSisvNHZRMFdSTHhSdmIyLzgrZWVma0VnaytQWFhYekZod2dRc1hMZ1E4Zkh4dUhUcEV2cjA2V1AwdmtRaUVYSnljc0RuODRuSDN4RHNNTG1pTE82bFVpbisrdXN2TXZrd2kwOTJxRHE3bFJiYm1QclNveXkyYk5sQ0JpdXhXSXhCZ3diQnhjV0ZHQ212WDc5R1FFQUE1c3laVStSajdOaXhRK3VrUEdqUUlOSlcxcy9QajRUWmxTYk5talVqaGliYmlLcFRwdzZuZ0pVMjFNTzJwMCtmRHBsTXBwSCtNM1BtVE55NmRRdEtwUkxCd2NIdzlQUTAyWHQ1OWVwVnZRYkZqaDA3TkNxaCsvdjc2eFYyakFuLy9Gd29sVXBjdkhnUjI3WnRRMnBxS3ZyMTYxZGtqNjgybmoxN0JsOWZYL0s2ZHUzYWlJK1BoMXd1eDVJbFN4QWNIRXk4NC9mdTNTT0dsNE9EQTFsd0dBc2RveWphS0k2b1VWeEJSQ2FURWMrb3VibTVWcThrV3hRcHk1UTJVMkVpbjRELzNkTVNpWVRjNjhYcHdpRVNpZEM2ZFd1Tjl5MHNMRGllWUVBVldhTStMMXBiVytQRWlSTmFvN3pZNDY5SUpNTEdqUnZoN2UyTldiTm00YzJiTi9EMzl5Zlh3aHh6OHVUSkNBa0pnYnU3Tzl6YzNGQzFhbFgwN2RzWFNxVVM3OSsvaDdtNU9XYlBuazNHanBTVUZPemV2UnViTm0waWl3ODNOemQwNjlZTllXRmg4UFQwaEtPakk3WnUzUXBBNWJSaU9nTnFhOGxhMHBTV3ZiRi8vMzZ5Y0twV3JacEdGSlFoYkcxdE1XREFBTEk0Ly9YWFgzV0tJdXlGb0lPREE0a2c2dHExSzN4OWZjbENuZTJwNXZQNTJMdDNMMXEyYkluRGh3OWo4K2JOYU5DZ1FiR2NGUVVGQmVUWVBCN1BZS1NyTHZMeThraGtLd0MwYWRPRy9CN2p4bzNEbmoxN0FBQzdkdTFDdlhyMVlHbHBTZXFLTURDZFlKaFUzYnk4UEtNS2FwZkZ2TXgySGpHMVE5UWpYTmdGUHEyc3JFZzBBL3Y5aWhVcmFvaWJ1bUFYL1AzMDZSTzh2THpnNysrUHRtM2Jjc2JacUtnb2NuNkppWWxJVEV6a2ZLL0dIcTlqeDQ2a0hnd2ppTlN1WFJ2cjE2OHZVVWVFZXBTb3RtaU1oZzBib2xtelpvaU9qa1pXVmhZdVhicUVnUU1Ia21zcFNoUWlXeFF4dGFaSWVZYUtJbDhvVEplWjY5ZXY0N2ZmZnNPNWMrZFF0MjVkeE1YRllmLysvU2ExN21NZVNLVlNhYlFxeUZieVRmVjZmdno0RWIxNjllSk1Yb3hheXZiQzFxeFpFdzRPRHB5RnMxZ3NOdWlGL1p4Y3VYS0ZUSDZBS3N5dVFvVUtxRkNoQW5yMjdJa3JWNjRBQUE0ZlBveDI3ZHFWK09LcFc3ZHVPSExrQ0pSS0pjNmVQWXRKa3lhVjZQNFpjbk56OGVEQkE1aWJtOFBWMVJVOWUvYkU4ZVBIT2RzWTB6R0I3V2xsN2dGdGk0ZUdEUnZpbTIrK3djV0xGNUdkblkzZmYvL2Q1R2dSZlJQWnUzZnZOTUkzRlFvRkZpeFlnTjI3ZDhQWjJkbmtmWDVPYnQrK2pZQ0FBRTZObHN1WEwyUElrQ0djN1NRU0NmTHo4MUZRVU1CNXpneGQxNHNYTHpCanhneGlqTlNwVXdmQndjSDQ4Y2NmRVJrWmlaaVlHQ3hkdWhUKy92NTQ5KzRkbGk1ZFNqNjdaTWtTa3lkeE9rWlJ2alFTRXhNNWRWKzBQVFBNODhIajhiN1lpdjFaV1Zsa0VTOFdpOUd3WVVNQVhHOXdhYlZFVnYvTzJHTnd2WHIxRUJzYmk5VFVWS3hmdng2clZxMHkrSG1SU0lTOWUvZENMQmJEemMwTnVibTVuRGJzUFhyMHdMQmh3emp0WEFIVi9QTGl4UXVrcEtUZzIyKy9KZWw2bHBhV1dMSmtpZGE1Yk1LRUNSZytmRGhjWFYwNW51aUdEUnNpUGo0ZVZsWldFQXFGNUJ6VDB0STQzMm5seXBVNVhtS21tS1lwUWtwcDJSdng4ZkdrZ0RxZ0t1aGZsTGx1eElnUlJCU0ppNHZEdzRjUHRUb1ptUHNQQUpLU2trajlsckN3TUhoN2U4UGYzNThUbVdOblo0ZjA5SFFzWHJ3WVBqNCtDQXdNQktCS1lmenR0OS93NDQ4L21ueXVBUERubjMrU0JYV2JObTJLZE44ckZBb3NXN2FNMUgxcTJyUXBKM0psNU1pUk9INzhPQ3BWcWdSZlgxOU1tRENCazNiQ2tKeWN6SWttTXNZaFVCYnpjbFpXRnJtUDJla1Y2aEV1YklIVHpjME5HemR1QktBUzhRNGRPZ1FlandjM056Zk1uajFiYSswUE5ncUZna1JLc005ait2VHBXTDU4T2JaczJVTG1aWGFOTndZckt5dnlMQmk3TGxLUC9MTzN0OGYyN2RzMTdnbm11RXlMNWRLeUNmdjM3MCtlay9QbnoyUGd3SUhrZHk2S3M2dTBDeHYvVi9reVozRUtBTldrekJUdUNna0p3WVFKRTdCMDZWTEV4c2JpeXBVclJoZkZZaDVpcFZKWkpGVlEzeUN6ZGV0V3BLU2tjSXFaeWVWeWpWQjR4aEJqcTdoQ29SQmZmLzAxUjhYczFxMGJaREtaUnYvNkw0R1ltQmo0K2ZtUjF6VnIxc1NFQ1JQSTYvbno1eU15TWhJNU9UbFFLcFZZc0dBQmZ2NzVaN2k1dVJYcnVCa1pHWGo1OGlWY1hWM2g0ZUdCbzBlUFFxbFU0dWpSb3hnMmJKak9Mak5GeGR2Ykd5OWV2SUJDb2NEbzBhUGg2dXFLb1VPSGNrUVJLeXNyRGNOVEcrdzhVRU5lbWFsVHArS3Z2LzVDMjdadFM3UkZaV3BxS21iTm1rVVd3TTJhTllOVUtrVnNiQ3pTMDlNeGZ2eDQrUHI2Y2tKc3YyUW1UWnFFcDArZmN0NnJVS0dDMXZTVEowK2VZTWFNR1JyRjIvVFZ3N2grL1RwOGZYMUpjYmdxVmFwZzI3WnRzTGEyaHArZkgwYU9ISW0wdERSY3YzNGRpeFl0d3RPblQ4a2lZOFNJRWVqVXFaUEoxMFRIS01xWGhxSFVHUURGQ204dUt5NWZ2a3pFblhidDJtbHR4MXNXUldMRHc4Tkp0SldkblIyQ2dvSXdhdFFvcEtTazRQejU4MmpZc0tIZVlwME03SWlTWHIxNklTZ29pRnpmeUpFanRUNlRnd2NQSm9zMlpxeXFWS2tTdG03ZHlva0dZOFBNVjBxbGtsTWJSVDFjSDFCNXh6MDlQVG1paUVRaXdROC8vSUFXTFZvWXZDWnRsS2E5RVJnWVNCWk5ZckhZNlBiaDZqZzdPNk5GaXhaNCt2UXAzTnpjZEk2SDdBalRlZlBtUVNxVll0R2lSVWhQVDhmcjE2ODFiSWsyYmRyZzJyVnIrUERoQXhGQStIdytmSHg4TUdMRWlDS2Q2NGNQSHpoZGlkUnI4N0dqa3ZRVk83MTQ4U0t1WDc5T1hrK2NPSkd6b0xlMHRJU2ZueDlhdDI1ZHBCcFh1aWlyZVptcG9RUkFiOWVvamgwN29tclZxa2hKU2NIVnExZEpTdGlSSTBjQWdCUk1OZFRoRFFBbll0UEt5Z3JXMXRiNDhPRURDZ3NMNGV2cml4a3pac0RiMnh2SGpoMURaR1FrQUZWVUdDTWFtSnVibXlRY1JFVkZhUWhyN2R1M0o1RTZoWVdGeE5IQ3Jnc2trOGxLclhhVXU3czd0bXpaQWs5UFQzaDdlNU1vSWdCRktrYXVxMWd1d0swcGN1TEVDYVNscFNFcEtRbFRwa3d4dXREdmY1VXYwdzFLQWFDYWxCa2wrY2lSSStqU3BRdnhQT3pidDgvb203YzB2ZDJ4c2JHNGVQRWlwMXNDbjgvWHFIZHg2TkFoOU92WGp3eDhUSTV4OWVyVk9kc05HalFJWVdGaCtPbW5uL1Myc2lvcXh1WWJxaE1iRzRzWk0yYVFDVWtvRkdManhvMmNBa2hWcTFibEdFdjUrZm1ZTzNjdXh5Tmo2cmtlUG55WUkwalVxVk9IaUdGWldWbFlzV0tGaGlMczUrZW50Vkk5QTlzWVRrdExRLy8rL1RrTGdPZlBuMnVramJ4Nzk0NXpIOVdvVWNPb2hRQzdLR3Z6NXMzMWJ1dms1SVE5ZS9aZ3g0NGRKWllXOU9EQkE0d1pNNGFFNzVxYm0yUHg0c1ZZdDI0ZG1XaXlzN1BoNCtPRCtmUG5JelkydGtTT1c1TGN2bjJiRTlIQUZrVHM3ZTB4ZCs1Y25EOS9YcXRJNWVycXFyVXdzN2FLNkZsWldWaTNiaDE4Zkh6SVBlTGc0SUJkdTNZUlk4SGUzaDcrL3Y1a2dyMXk1UXFKb3VqYXRXdVJjM0hwR1BVL2lqcEdVVW9XcHBnZkFLMjU3VEtaak16Qlg3SW93aTZteWU1ZXB5OVNKQ1VsQmUzYXRTUC9pa3RtWmlhbmNPYmt5Wk5oWjJlSGxTdFhrbWQveTVZdEduVVM5SkdYbDRjbFM1YVF1YXBIang1YUJZNlVsQlFORDN6Tm1qVVJIQnlNT25YcVlNdVdMWHE5cWc4ZVBDQzFzZXJYcjY5UnIwdWhVTURYMTVmVVVtQVdVeEtKQk5PbVRjT05HemVNdmlhRzByWTNGaTFhaE1XTEY4UGUzaDRqUm93b2xpZzJkZXBVSER4NEVBRUJBWnlDdHd5M2I5OG1rU0VWSzFaRWt5Wk40T0xpZ3AwN2QrcmNwNW1abVVhTnJCa3paaFJKRUZFcWxjakl5TURNbVROSm1rVDE2dFhSdDI5ZnpuWnNNVnpmL2RDblR4OVNUTFJObXpibzJyVXJwNFlOb0JJTUdFSEUzTndjTld2V1JMTm16VGlwRTBLaEVDNHVMbWpac2lVYU5XcWtVWHVDb2F6blpYYXROL1g2Skd6aTR1S0k0S2RVS2pGLy9ud3NXclNJUEkvZTN0N3c4L016S0NMazUrY2pJQ0NBdkI0MWFoUU9IVHFFK3ZYcmsvZDI3ZHFGSFR0MmtDZ1JTMHRMVHJvWEk4WVZGQlJnMnJScE91MWZpVVNDelpzM1krclVxWnd1VW9CSzdHTHNWY1lPemNySzR0d1hSVW1Yazhsa25IKzZzTE96dzdsejV6QnYzanhVckZpUk16NmJJb293YzVLeHRrbGtaQ1FHRGh5SXlaTW5rODkrcVJIU1pRR05GUG5DbVRoeElpSWlJcENSa1lGVHAwN0IyOXNiSzFhc3dNdVhMeEVXRm1hVWQ1c1pwSXFhcjY5UGZPblhyeC94QXRTclZ3OGVIaDdvMWFzWGJ0MjZoY2VQSHdOUVRkNlZLMWZtZUdyYnQyK1BpSWdJa252SkVCa1pDYVZTaVFzWEx1RGx5NWRZdFdxVlJnY0RVd3N5QmdZRzR0S2xTMUFxbFJ4QlFGOG5FelpoWVdGWXZudzVLYUxHNS9QaDUrZW50Yk9DdTdzN1hyOStqVjI3ZGdGUURVekxsaTNEelpzM3NXalJJcjNobXV6RjBMbHo1M0Rnd0FHeVFIdjA2QkVKM2Z2aGh4OXc4K1pONU9YbDRkYXRXMWk0Y0NIV3JGbERES1pMbHk0aE5EUVVmZnIwZ1plWEY1bllQbno0QUc5dmIwNkJMSmxNcGxFd3k5TFNFbTNhdEVIYnRtM1J0V3RYWXZDd2haS1hMMTlpd29RSjhQWDExZGxoNHA5Ly9pSDNrSjJkSFdjN1hmZVVOcU9xS0x4Nzl3NTc5dXpoRk1jME56ZkgrdlhyMGFSSkV3Q3FBblZ6NXN3aEU5MjFhOWR3L2ZwMXRHdlhEZ01IRGtUbnpwMUxMYXpjRk5pNXRneTJ0cllZUDM0OGhnOGZybEdaWE4yZ0d6eDRNTTZmUDQ4YU5XcWdlZlBtNk5LbEM5emQzVFgyT1dyVUtISy9BYXJuT1NBZ1FLT29uWVdGQlp5Y25EZ0NFcC9QTDFZTE96cEdGVytNK2kveDh1Vkxrb05mRXRFNCtmbjV5TXpNUkdwcUt0emMzRGdHWDNaMk5pUVNDV2tKeVU2QllkZEJjSFIwMURBeTJVYXJ1Yms1WkRJWjZWZ2hsVXBoYlcxZG9wN2lvdkQzMzMrVEZEdXhXSXllUFh1U3Y3SFBYNXVYVlZzOUpVTTFsdGgvWi80dms4bXdjT0ZDSWhxNHVMaGcyTEJoQUZUUDJKUXBVN0J6NTA0b2xVcXNXN2NPQ1FrSm1ETm5qbDdEbk5rblUzQlJMQmJEeDhlSHMwMU9UZzRPSFRxRUkwZU9hTlNoWUo0eHNWaU1JMGVPNE1hTkd4ZzRjQ0NHRFJ1bU1lYXpJOWZVMDFQeTh2S3dmUGx5TWthYm01c2pNREFRTzNmdXhJTUhENUNYbDRkNTgrYkIyOXNia3laTk1pckZxaXpzRFRzN08zejc3YmY0NXB0dmlsMFVXbDlraWtLaHdNOC8vMHhlTTFGMklTRWhuUHBlUEI0UFk4ZU94WUVEQndDb2JKV2Zmdm9KVDU4K0pmVndkdXpZZ1UrZlBtSHMyTEdvVkttUzF1TVZGaFppMzc1OW5HS2ZYbDVlbkVMRGdLcllxdnE0eXJhL1pES1p6bWVYeitkaitmTGxTRXBLd3VMRmk4bHgyZGZNUnIxekZ5T00yTnZiWS9mdTNWcVB3YWFzNTJWMlZKU3VkczluenB5QnY3OC8rdmJ0Q3hjWEYwUkZSVUVxbFJJQlllTEVpWmcyYlpwUng5dXlaUXU1dnNxVksyUE1tREVRaThYWXVYTW54bzhmajNmdjNxRmF0V3FjR2pnK1BqNGFyWkFCbFZCejU4NGREQnMyRE45ODh3MThmWDNCNC9HZ1VDaHc5dXhaQkFVRmNZcit0bS9mSHBVcVZjS2ZmLzRKcFZLSmhRc1hZdi8rL1pCS3BUaDA2QkFPSGp3SUh4OGYwdmJXV05qMmlLNld2TnBzRm5hYUVidEpnU0ZSaEczREp5Y25ZOFdLRlVaM0p1clNwUXRhdG15SlI0OGVrZmVLR3QzMlg0Q0tJbDg0clZxMVFwczJiWEQvL24wY09uUUlwMDZkd3U3ZHU1R1ltSWk5ZS9lYUpJb29sVXBPT0tZKzJNcTNQdFc4UzVjdWFOS2tDYVpNbVVLcWJDY21Kbkltd3UrLy94N1oyZGw0OXV3WitIdytPbmZ1akFZTkdtRHUzTGthWHRIZzRHRGl0WWlKaWNISGp4K0x2ZUFZTkdnUWdvT0ROYTdEVUdHeHJLd3NiTnEwaVZNaFhDQVFZT1hLbFhwVGx5WlBub3lDZ2dMczM3K2Z2SGZ4NGtWRVJrWmk3Tml4OFBUMDFGRFBYNzkremJrdTlib0sxYXRYUjNwNk9pcFhyb3dhTldyQXg4Y0hxMWV2QnFCYU5JOGRPNWEwQjJRVythR2hvUmd3WUFBUlJSd2NISFMydW0zU3BBbmMzTnp3OWRkZm8wV0xGdUR4ZUxoNTh5YVdMbDNLcVZ2UnZIbHp4TVRFUUNxVjR1WExseGc5ZWpSNjlPaUIvdjM3dzlYVmxiUC9RNGNPa2Y5MzZOQ0JzN2hoWDZ0Y0xpY0dpa0toUUdabUpnb0xDNUdlbnM2WkdBd3RqZ29MQzNINzltMmNPWE1HMTY1ZDR4Z25EZzRPV0w5K1BTYzZ3TVhGQlh2MzdzV0NCUXVJWjBHcFZPTE9uVHU0YytjT0JBSUJtalp0aXFsVHB4b1Zrbnp4NGtVOGZQZ1FsU3RYTGxZbkZYVjhmSHp3OE9GRHhNVEVRQ1FTWWRTb1VSZzdkcXpPaVZKOXNtM1ZxaFZ1M3J4cDBHTVRFQkNBSDM3NEFZbUppZWpWcXhkKyt1a25jb3lQSHo4aVBEd2NvYUdoSEU4U2cwS2h3Tnk1YzFHL2ZuMzA2dFVMN2RxMVE1TW1UWFMya3RQMmVlYmM2UmoxUDB3dGZ2aTUwYmM0TUpheFk4ZVdTZ1FPb0JsR2ZPN2NPYTA1NnVwczNyeVpFM3F2enFkUG56UzZqZmo2K21MZ3dJRkZQOWxpa3B1Yml3MGJOcERYSGg0ZVNFeE1SRnBhR25nOEhpZmtuMWxrR3NwRE4vUjNkVkVrUFQwZEN4Y3V4UDM3OXdHb3h1RzFhOWR5Qkk4SkV5Ymd6WnMzSk1MaHlKRWppSW1Kd1lvVks3UkdES2FtcG1MaHdvV2NMbWcvL2ZRVHFsV3JCa0JWdnlJME5CU2hvYUVjejI2VktsVlFvVUlGeE1iR0lqTXpFNU1tVGNLcVZhdGdZV0dCTjIvZVlQdjI3WEIzZCtjSUNTOWV2T0RVdXZqbW0yL0kvOFBEdzdGaHd3WXlkL0Q1Zkt4Y3VSSXVMaTdZdG0wYlpzNmNTWndaZS9mdUpXS0hyblNkc3JRM0dQU0ovaktack5oUmExdTNiaVdMZEI2UGpPaytoUUFBSUFCSlJFRlVCeHNiRy9UcjF3K1ptWm1jN1Zhc1dJSG16WnNUVWVUang0K3dzTERBdG0zYk1IdjJiRHgrL0JpRmhZVTRkT2dRZnYzMVY3aTZ1cUpMbHk3NCt1dXZTYlJFZkh3OGxpOWZ6cWxmQWtCREVIRjJkb2FUa3hNa0VnbEgrR0RmMnhLSkJCWVdGaVN0SUNrcENUMTY5Q0Rpb1ptWkdYYnUzRW5FQnZabkN3c0xTUmNXcGcyd1FDRFFFUG1ZUXF2TVo1aWFNL241K1p6b3hMS2NsMU5TVWtpMEJCUEpBbkNqYUpLU2trajluL0R3Y0J3NmRBalRwazNqaURGMzc5NUYwNlpOMGJGalI3MUM0T0hEaHpscDJYUG16Q0cvaVoyZEhVYVBIbzMxNjlkeklwbTl2YjB4ZE9oUW5EdDNqcnlYbjU4UG9WQklmbnVtaGhwak15NVlzSUNUOHNUajhlRGw1WVdaTTJkQ0lwSGd5Wk1uZVAvK1BUNTkrb1FKRXlhUTc3K2dvQUJDb1JEdjM3L0g2OWV2WVd0ckM0RkFRQVJMWFRhcE1mTy9vV2VMTFU3cGkrUjYrUEFoRml4WXdIbFB2YXZSL2Z2M1VhdFdMVlNxVkFraWtZaXNDZXp0N1ZGUVVJQnUzYnJoMGFOSHNMZTNSNHNXTGRDdVhUdjg4c3N2U0U1T3hvSUZDNzdZZWxtbFFmbTUwbjh4RXlkT3hQVHAwL0h4NDBlY1AzK2VoS1U5Zi80Y04yL2VOSmdyeUR5Z1NxVlNaeFZpZmVnemhNUmlNUTRmUGt4ZTUrYm1ZdDY4ZWNRVFU3Tm1UWHozM1hkSVNFaUFzN016eEdJeGdvT0RPVDNxR3pWcWhHYk5tdUhreVpOUUtCUWtyTTNTMGxKcjZLNmg2dVBzQWFtd3NCQk9UazVvMTY0ZEdXVDRmRDQ2ZGVxa2tSZk01dURCZy9qbGwxODRWYmpGWWpFMmJOaUFEaDA2NkQwK29BcjFkSFIweE1hTkc4bmdsNUdSZ1MxYnR1REJnd2VjQlpsY0x0ZHBjTGR2M3g0VEowN1VxRmc5ZE9oUXhNZkhFK0hoMWF0WEdEbHlKQ2VNMjluWldhTWdaSjgrZmJCcjF5NklSQ0owNk5BQlhidDJSY2VPSFZHcFVpVW9sVXFFaG9iaTFLbFR1SFhyRmtlUUFGUmVxVldyVnVISmt5ZVlPM2N1Y25Oem9WQW9jUG55WlZ5K2ZCbENvUkFMRml5QWg0Y0hvcU9qT2Nha2VtUUMrNTVpLzE0S2hRTERody9YMnJaUlg0ajZ2bjM3Y1Bqd1ljN3ZCYWgrNjZGRGgyTFdyRmxhdmFHTkdqWENzV1BIc0czYk5wdzRjWUpqMUJjV0ZrSW1rNkZObXpZNmo4dW1YcjE2bk1KbWJDd3RMWTNhaHphRVFpSDgvUHh3L1BoeFRKMDYxV0RSTXZVSm1jL25HNVVIVzd0MmJRUUVCQ0FpSWdKTm16YkZtVE5uRUJzYml5ZFBubWhOSzJyVXFCRXB0TWNZSXpFeE1ZaUppVUZRVUJBRUFnRnExNjZOV3JWcW9YZnYzcHdGaGE1enBtT1U4V1BVbHdqN3VtZ2EwT2REcVZSaStmTGx4RnNvRm9zeGR1eFlQSDc4V0NPaUF2aWZaNUI1anFwV3JjcEp3MkRtSDBPL0tmdjMvK09QUHhBVUZFVEdjbHRiVzJ6ZnZsMWovT0x4ZUZpNWNpV2tVaW1KdUlpTWpNU3dZY013YWRJa2pCbzFDbVptWm1SKyt2bm5uem5qL01TSkUrSHU3bzQvL3ZnRE8zYnM0SGpWQWRXejVPSGhnUmt6WmlBdkx3OWp4NDdGeDQ4ZjhlSERCMHlaTW9Wc0p4QUlPTjUzdVZ5T3RXdlhram1oVmF0V3FGKy9QbTdldkltUWtCQk9Xb3hRS01TcVZhdklQTWQ0dXBjdVhVcXU2ZFdyVi9EeThvS0xpd3UrKys0N2RPL2VuU3lVeTlMZTBNZTFhOWZnNit2TDZZekNYSitwRVd1UEhqM2lqTHNEQmd6QTVNbVQ4ZXpaTTBSRlJRRUFXcmR1amVqb2FFNDNGZUIvM2NRcVZLaUFYYnQyWWRPbVRTUzFTaTZYSXp3OEhLbXBxVVNJdkgzN051YlBuMC9HWFhOemMvVHMyUlB4OGZFY3B3Nmdja0F4QmNuTnpNeFFvVUlGQ0lWQ2pvQ21MbVk2T2pwcXZNZU92bEFmejNOemN3MjJPRll2dE1wZ2JXMk5zTEF3OHJvczUrVlRwMDZSKzcxcjE2NmNMamJhcUZ5NU1zek16QkFVRklSRml4YVIzL1hSbzBlWU4yOGVyS3lzMEtaTkczejExVmRvMHFRSjUzcjkvZjF4N05neDhycHo1ODZrUzlTdFc3ZHc4T0JCem5GNVBCNm1USmxDbWd1d2hacWxTNWVpVWFOR25OYmM3S0x6czJmUHhwMDdkeUNSU0ZDMWFsWDQrdm9TaDRPMXRUWCs3Ly8rRHhNblRvUkVJa0ZHUmdiSDltM1pzaVdVU2lWbXo1NnQ0WERTRlUzRUhpZDF0ZVJsYnlPVlNyRnc0VUxrNWVWQnFWUWlMUzJORTZtb0svVThORFFVcTFldkp2dXFWS21TMW1MT00yYk00THptOC9sUUtCU0lqWTNsT1B5WW1qU01nTlN2WDc5eUpZZ0FWQlQ1VitEcTZrcmFOUVVIQitQMzMzL0huajE3a0p5Y2pEMTc5aGdVUllycmRUUEZ1TjJ3WVFOUjVoblBpVkFvUlAzNjlTR1h5ekZ4NGtUT2dxRlpzMllJQ0FpQWxaVVZrcEtTRUJFUlFmN1d2MzkvcllxMmpZME5wMGlTK2tPcnJ0b0RxalpwN2R1M2g3T3pNNzc2Nml2U2ZsTVhUR3NzaGdZTkdtRERoZzA2OHo2MTRlSGhnYVpObThMWDE1Y1VISzFkdTdhR0FTQ1JTRGoxRGdEVjl6Sjc5bXl0N2JzWTVzeVpnNG9WS3lJd01KQlV4bWEzTHBzNGNhS0drajFnd0FBNE9UbWhXN2R1R2d0MUhvK0hPblhxYUJpZElwRUlzMmZQSmptK0xpNHVDQTRPeHNLRkN6bVQ4dGRmZjgweE50emQzWEg1OG1YWTJkbHBHSGJzZTRCOXptWm1adWpYcngvSG1BS0EzcjE3Ni93ZUFGV0J2VnUzYm5HOGg1MDZkY0xNbVRQUm9FRUR2WjhWaThWWXRHZ1JQRDA5c1dmUEhseTVjZ1VLaFFKQ29SQnIxcXd4MmhoczBLQUI2YWpBcGxtelprWkhUT2lpWWNPR1JpK1FqVzFKcDQxYXRXcWhWcTFhdUgzN05uNysrV2V0SVo2dFdyWENtREZqMExWclYvQjRQQXdZTUFCLy9QRUhEaDgrakpjdlg1THRDZ3NMRVJjWGgvVDBkSVBkQXVnWVpmb1k5U1hDL2gyTEk0b0loVUtTUGxOYzJCNVlYVmhiVzBNa0VzSEN3cUxJNlRwS3BSSUtoWUtrejN6T3ZHeC9mMy9Pd21yS2xDbGtIR1lYS0FTQXI3NzZpZ2kvK3I0andQQnp5djQ4TzlxeGN1WEtDQXdNMUZtalFDQVFZT1BHamRpOGVUUHBVSk9YbDRmVHAwK2pmLy8rcUZ5NU1wS1RrM0hnd0FITzNEUjE2bFN5U09yWnN5ZHUzcnhKUkJFZWo0ZWVQWHRpeXBRcHFGdTNMZ0RWSW52ZnZuMllQWHMycVhQQjBMUnBVODc5dG5IalJrNzlwbkhqeHVINzc3L1hpRHh3Y0hEQXVuWHJORkkvTFN3czRPL3ZqLzM3OTJQWHJsM2tPWStLaW9KU3FVVG56cDNKM0ZLVzlvWSt1bmJ0aXFwVnF5SXVMbzd6dnJhV3k0Wm8yYklsZkh4OHNIbnpadGpaMldIZXZIa1FpOFhZdkhrenhvMGJoODZkTzJQR2pCa0lEQXhFY0hBdzU3Tk1SQitnR2dzV0wxNk0zcjE3WTlPbVRYang0Z1ZxMXF5Sm9LQWc0a0ZuSXFyRHc4TWhGb3V4WmNzV1lqdmR1M2NQcDA2ZHdvMGJONGlIbjBFdWwyczRZSFI5TC9yR0JYVXh1S1JUSHN0aVhwWklKQnlSWXVqUW9lVC9CdzhlNUJ6TDN0NGVjK2JNNFJURUR3b0t3ckZqeDdCbnp4NXlMK2ZtNXVMR2pSdTRkZXVXMXE1eTV1Ym1LQ2dvZ0wyOVBaWXZYdzVBVlUvSDM5K2ZVOU9wY3VYS1dMRmlCY2VPYk5La0NWNjhlQUZBRmJIQ0x1YnI1T1RFaWE2cVZhc1d4bzBiaDdkdjM4TEh4MGNqUXFwUm8wYll2bjA3NXN5WncwbGZyVldyRnJFZlc3Um9RZEp0R2JSMVdnSzQ0NkN1bHJ6cytWRWtFcUZMbHk1YXZ5TVhGeGV0a1dMcDZlbll1blVyMlUralJvMXc0TUFCOEhnOFhMNThHY2VQSDljNFh3WmpvemdOMmQzL1JYaks4bDVxOWw5Q1dGZ1lLWmEwYXRVcTVPWGxrY0psTzNiczBCdG0zYTVkTzFLUG9pajUrcUdob1hCMGREVHFjM0s1SEdmUG5zWFdyVnN4ZHV4WWVIdDdjLzcrK3ZWcnpKZ3hBeDgrZkVDL2Z2MndiTmt5c3FpUXlXUllzMllOUWtORElSYUxjZXpZTWFQNnRxdlR2bjE3WW9BRUJRVVZxVkNjUXFIQXlwVXJjZUhDQlh6Ly9mZVlNV05Ha1NjNnVWeU80OGVQSXpnNEdBRUJBVm9YNmE5ZnY4Ym8wYU1oRm92SlpHT3NjZjcwNlZQczNic1hFUkVSWkhJZU9uUm9rYjNNVVZGUm1EcDFLaFFLQmJwMzd3NGZIeCt0djc5TUprTndjREIrK2VVWFdGaFk0UFRwMHhwZFRlTGo0L0hxMVN1TlFkM0x5NHZrL1FZSEIzUENSZS9ldll1cFU2ZWlRb1VLYU5HaUJicDE2NGJCZ3djYnpJdk56TXpFZDk5OUJ4Y1hGNHdaTXdhTkd6Y3UwdlVuSnlmajNMbHpFSWxFR0RObWpFbWY5ZlB6dytuVHAxR2hRZ1ZVcjE0ZHpaczN4N2h4NDR4K2ZvcExZV0VoeVdHdFdyVXFwOGlpcVN4ZHVwUjRYaHdjSE5DblR4LzA3OTlmYi9HMVI0OGU0ZXJWcXdnTEN5Tkd6YkpseXpnR2xqYm9HRlg4WXBhZkc0VkN3Ym1PYmR1MmxYaEw4cEltTHk4UEFvSGdQMWUzSlM0dURqdDI3TUMxYTlmUXRHbFRIRGh3Z0l5ZlU2ZE9SVlpXRnB5ZG5kRzZkV3YwNzk4ZmxwYVduTjlQUFZLRTNRRmsvZnIxT284N2RPaFFJdkRQbWpVTEFRRUJhTml3SVg3KytXZWppMmYvK2VlZldMMTZOYXlzckhEbzBDRlVxVktGL0UwaWtXRDI3Tmw0K3ZRcGxpNWRTZ3BlTXNqbGNreWRPaFhWcTFmSDJMRmpkWTVWTXBrTWUvZnV4YSsvL2txOHFoczJiQ0R6Rk5OeFp2LysvYmgvL3o2NmRPbUN6WnMzNDhXTEY1ZzBhUkp5YzNQQjQvRXdlUEJnekprengyRHRxZWpvYUt4WXNRS3ZYNytHdmIwOVFrSkNPQ0h4WlcxdjZHUGZ2bjJremJGUUtJU3JxeXNXTGx4WTVEbnMxS2xUcUYyN05pZmlNajgvbjR5cDE2NWR3NDgvL29ncVZhcWdjZVBHeExtaVRSQlZLcFc0ZWZNbWJHeHNOQmFrK2ZuNW1EcDFLbWJPbktuVm1TU1h5eEVkSFkzbzZHajg4ODgvZVBQbURZa0tNQlRaWjJnT0d6SmtDSm52enA4L0R4c2JHM2g0ZU1EVzFoWldWbFlhOVlyVUtTd3NoRnd1SjJLcXVsT0lUV25OeTdtNXVkaThlVE5Pbno2TnBrMmJJamc0bU5pZ0wxKyt4TGh4NDVDZm40K2VQWHRpNmRLbE9qdllTU1FTbkQxN0ZpZFBuaVFPb3Rtelo4UEx5MHRqMnhjdlhtRHUzTGxZczJZTlIzakx6YzJGajQ4UG9xS2lNR1RJRU15YU5VdmpHVXRQVDhmYXRXdHg3OTQ5SW1SWVdWbWhjZVBHV0xCZ2djWjlyMVFxRGRyVXljbkpDQXdNeEowN2QyQnJhNHNmZi95UlJGdHYzcnlaL0M1MmRuWndkWFhGckZtek5HcTdBTURPblR1SkxUNTkrblNPN1hyNThtVUEveE50R1dReUdYcjI3QW1KUklMS2xTdWpiZHUyNk55NU0zcjM3cTFUWUU5TVRNUzBhZE9Rbkp5TUkwZU9hRnh6YW1vcTd0Ky9qNWN2WHlJcEtRa2ZQMzVFVGs0T3BGSXA4dlB6LzUrOSt3NXI4bXIvQVA1TmdCQ0dnRGlRWW5GVjBhTFdVYmRXclZidFcvWHRxOWE5dDdaVjY2aXRWZXRxSFdpMWpycFF3VlcxS3RaVld4ZmlLbExVaXFpNGhRSUNzaUdFek44Zi9KNVRRZ0tDWW9mNWZxN0xxODJUNUhtU2tKeHhuL3VjQTUxT0o2WnU1U2VUeVNDWHk3Rjc5MjZ6aGFWZmRneUsvRXNZalVZc1dyUUlUWm8wUWR1MmJjV2laRysvL1RaYXRXcFY2STlHV21BSWdLakVpK1BxMWF1aXNkQ29VYU1TYjBPVm5Kd01kM2QzaTRYUW8wZVBjUGZ1WFpNQ0liK29xQ2c0T3pzL1UyZkRZREJnNU1pUjR2YkVpUk9mZWZGT0thSmUwa1pGVWVjcnFtTWZIaDZPV3JWcVBmUGluaHFOQnZIeDhYQjJkbjd1Z216Nzl1Mm9WNjllc1Q2N2hJUUUzTGh4QSszYnQzK3VhMHFrZFVVS1cwenRuMHlqMFVBdWw3OFVLWWVSa1pFSUN3dERxMWF0bnVrM2tKaVlpR3ZYcnFGOSsvWkZmdTlaUmoxN0dmVlBZalFhVFVZa0sxZXUvRXhiQ1ZMcE9YandJQm8wYUFCdmIrKy81SHBuejU0VnY4bldyVnZqNnRXcmFOS2tTWWs3K0gvODhRZlMwdElzcG8xblpHUWdMaTd1bVlQZUJjOTE0Y0lGVktoUXdXSkgybUF3WVBiczJmam9vNC9FbWlYNzl1M0R6ei8vaklrVEp4YTZQb2dsV3EwV2dZR0JLRnUyckZob05yKy91cjFSbU1URVJGeS9maDFlWGw2b1ZxM2FDdzhZNWw5a3V6VE85U3pua1RLOHBFNmlsSGtyZFkvS2xDbFQ1T2Z3KysrL2l3ek5CZzBhUEhkbWFGRmVkTDE4NXN3WnVMbTVtZFZKZS9mdVJWcGFta25kOVRSUlVWRTRkKzRjaGd3WlVtaWJTS1BSV1B4c1ZTb1ZZbUppQ2wzSS82OFdHeHVMSjArZW9ITGx5aThzVVBEdzRVT1VMMSsrUk5zTHg4WEY0ZVRKa3lVZXdDUExHQlFoSWlJaUlpSWlJcXRrdlpzUkV4RVJFUkVSRVpGVlkxQ0VpSWlJaUlpSWlLd1NneUpFUkVSRVJFUkVaSlVZRkNFaUlpSWlJaUlpcThTZ0NCRVJFYjBVcE4wc0NydE5SRVJFVkJDRElrUkVSUFJDcGFTa0lDa3A2WVdkLzlHalIxaXdZQUc2ZGVzR2xVcUZ5NWN2WThxVUtSZ3pac3dMdXlZUkVSRzlIQ3h2SEUxRVJFUlVTbzRlUFlybHk1ZkQyOXNiZGVyVXdZd1pNK0RzN0Z4cTUxZXBWQWdLQ2dJQUhEaHdBSTZPamdnT0RnWUFoSWVIbzNIanhxVjJMU0lpSW5xNU1GT0VpSWlJWHFqSXlFZ0FRSFIwTk96czdFbzFJQUlBZGVyVVFiTm16UUFBTzNic1FKY3VYZURwNlFrQTJMUnBVNmxlaTRpSWlGNHVESW9RRVJIUkMyTTBHdkhiYjcrSjI4T0hEeS8wc1JxTnBsai9MQmt4WWdRQTRQSGp4emg5K2pTR0RoMEtBQWdORGNXTkd6ZEs3dzBSRVJIUlM0WFRaNGlJaU9pRmlZeU1SRXBLQ2dEQXg4Y0hucDZleU0zTmhWNnZoMTZ2aDFhclJXNXVMbkp5Y3ZEQkJ4OFU2NXpIangrSHU3dTd5YkhHalJ1alhyMTZpSWlJd0xadDJ4QVFFSUJObXpZaE1URVJtelp0d3JKbHkwcjl2UkVSRWRHL0g0TWlSRVJFOU1JY1AzNWMvSDlVVkJSYXRHaGg4WEdkT25VcTlqa2RIQndzSGg4MmJCZ21UNTZNcUtnb1hMNThHVU9HRElHZm54L09uRG1EKy9mdm8zcjE2aVY3OFVSRVJQVFM0L1FaSWlJaWVpRzBXaTBPSHo1Y3JNZmEyTmpBeHNaRzNPN1Rwdy82OWVzbi91Vm5iMjl2OFJ4dnZmVVdhdFNvQVFEWXVuVXJldlRvZ2ZMbHk4Tm9OR0xMbGkzUCtDNklpSWpvWmNhZ0NCRVJFYjBRaHc0ZFFscGFHZ0JBcVZTaVNwVXFzTE96RS9kWHJsd1pWYXBVUVpVcVZWQ2hRZ1hZMnY2WndEcHAwaVJNblRwVi9KUElaRExJNVphYkx6S1pETU9HRFFPUXQ1Yklnd2NQTUhqd1lBREF6ei8vak5qWTJGSi9qMFJFUlBUdnhxQUlFUkVSbFRxTlJvUE5temVMMitQR2pjUCsvZnRSc1dKRmNXemp4bzNZdjM4Lzl1L2ZqNGtUSnhZYTdNaFBKcE1WZVgvbnpwM2g1ZVVGSUM5YnBHZlBubkIzZDRkZXI4ZldyVnVmOGQwUUVSSFJ5NHBCRVNJaUlpcDEvdjcraUkrUEJ3QlVxbFFKdlh2M0JnRGs1dWFLeHlpVnlsSy9ybHd1RjlraHg0OGZSMnBxS2dZT0hBZ0FPSGp3SUpLVGswdjlta1JFUlBUdnhhQUlFUkVSbGJxdVhidGk0Y0tGNk4rL1B6Ny8vSE1vRkFvWURBYWtwcVlDeU12NGNIWjJmaUhYN3Q2OU84cVZLd2U5WG84ZE8zYmdndzgrZ0t1ckt6UWFEYlp0Mi9aQ3JrbEVSRVQvVGpLajBXajh1MThFRVJFUnZWem16NStQbjM3NkNVcWxFZ3FGQWpZMk5qQWFqVWhJU0JDUDhmRHdnRjZ2aDBhamdVcWxnazZuRS9kZHZIZ1JDb1ZDM0c3Y3VER0F2RXlRc0xDd3AxNC9NREFRSzFldWhJT0RBNDRlUFlxOWUvZGl6Wm8xY0hSMHhKRWpSK0RpNGxLSzc1YUlpSWorclpncFFrUkVSQzlFYm00dTB0UFRrWlNVaE1lUEg1c0VSQUFnSVNFQlQ1NDhRVVpHaGtsQXBEUzBhOWNPQUpDVGs0T1FrQkMwYjk4ZUFLQlNxWERtekpsU3ZSWVJFUkg5ZTlrKy9TRkVSRVJFSlNlWHk2RlVLbUZyYXd1NVhBNjFXZzIxV2cwZ2IxdGRCd2NIR0F3R3FOVnFhRFNhVXIzMnZuMzdBQUNPam81bzI3WXQxcTVkQ3dCd2NuSkMyN1p0Uy9WYVJFUkU5Ty9Gb0FnUkVSR1Z1aSsrK0FLelpzMHlPM2JzMkRFQXdQRGh3ekZ5NUVoeG45Rm9ST3ZXclVYUTVIbWtwNmRqLy83OUFJQ2VQWHNpTnpjWFFVRkJBSURldlh0ejZnd1JFUkVKbkQ1RFJFUkVwYTdnOXJwNnZSNlhMbDBTdDdWYXJjbjlNcG5zcWR2dEZ0Zk9uVHVSazVNRE96czdEQmd3QUFFQkFkQm9OSEJ3Y0JBNzBSQVJFUkVCRElvUUVSSFJYK0Q4K2ZOSVNVa1J0LzM5L2JGZ3dZSlNuemFqVXFtd2UvZHVBTUI3NzcwSHVWeHVralhpNXVaV3F0Y2pJaUtpZnpkT255RWlJcUlYYnV2V3JXYkhnb0tDOE9EQkEzejc3YmRtMi9NdVhyd1lOalkySmI3T25qMTdrSm1aQ2JsY2ppRkRoaUF3TUJDNXVibFFLQlFZUEhqd003OStJaUlpZWpreEtFSkVSRVF2MU1XTEYzSGx5aFVBZWROa3hvd1pnODJiTjBPajBlRHExYXNZUDM0ODFxMWJaL0tjQXdjT2xQZzZHbzBHTzNic0FBQzgvZmJiY0haMnh0Njlld0VBLy92Zi8xQ3VYTG5uZkNkRVJFVDBzdUgwR1NJaUlucGhjbk56NGVmbkoyNi85OTU3R0RWcUZGYXRXZ1Y3ZTNzQVFHUmtKS1pNbVZLc1JWWU5CZ09NUnFQRis0S0Nnc1FVbldIRGhtSHIxcTNJemMyRm5aMGRoZ3daVWdydmhvaUlpRjQyRElvUUVSSFJDL1BWVjEvaDBhTkhBSUJ5NWNwaHlwUXBBSUEzMzN3VDgrYk5FNCtMam80MkNYWmN2SGdSNGVIaDRsOStCUmRwQmZJV2N0MjJiUnNBb0Ztelp2RHc4QkJaSXQyNmRZT0hoMGZwdmpFaUlpSjZLVEFvUWtSRVJDL0V1blhyY09USUVRQjV1OUVzV0xEQVpEdmNqaDA3b21mUG5talZxaFYyN2RwVjdQTmF5aWc1ZXZRbzR1UGpBZVJsaVd6YnRnMDVPVG13c2JIQjBLRkRuKytORUJFUjBVdUxhNG9RRVJGUnFUdHc0QUEyYnR3b2JvOGRPeFpObXpZMWU5emt5Wk5oYTJzTGpVWURUMC9QUXM4M2J0dzQ4ZisydHFiTkY0UEJnQzFidGdBQWZIMTlVYk5tVFh6eXlTY0FnSGZmZlJkZVhsN1A5VjZJaUlqbzVjV2dDQkVSRVpXNjd0MjdRNlZTWWNXS0ZYajMzWGN4WXNRSWk0OVRLcFVBOGdJZGh3OGZMdlI4STBlT0xQUys0T0JnTVVWbjJMQmgyTGx6SjNKeWNpQ1h5ekY4K1BEbmVCZEVSRVQwc3BNWkMxdXRqSWlJaU9nNVhibHlCZlhxMVRQTDdpaE5PcDBPWjgrZXhZVUxGekJqeGd6azVPVGc1NTkvUm1KaUlzYU1HZlBDcmt0RVJFVC9mZ3lLRUJFUkVSRVJFWkZWK3RkUG43bDY5ZXJmL1JLSWlJaUlpSWlJNkJrMGFORGdiNzArZDU4aElpSWlJaUlpSXF2RW9BZ1JFUkVSRVJFUldTVUdSWWlJaUlpSWlJaklLakVvUWtSRVJFUkVSRVJXaVVFUklpSWlJaUlpSXJKS0RJb1FFUkVSRVJFUmtWVmlVSVNJaUlpSWlJaUlyQktESWtSRVJFUkVSRVJrbFJnVUlTSWlJaUlpSWlLcnhLQUlFUkVSRVJFUkVWa2xCa1dJaUlpSWlJaUl5Q294S0VKRVJFUkVSRVJFVm9sQkVTSWlJaUlpSWlLeVNneUtFQkVSRVJFUkVaRlZZbENFaUlpSWlJaUlpS3dTZ3lKRVJFUkVSRVJFWkpVWUZDRWlJaUlpSWlJaXE4U2dDQkVSRVJFUkVSRlpKUVpGaUlpSWlJaUlpTWdxTVNoQ1JFUkVSRVJFUkZhSlFSRWlJaUlpSWlJaXNrb01paEFSRVJFUkVSR1JWV0pRaElpSWlJaUlpSWlza3N4b05Cci83aGRCUkVSRVJFUkVSUFJYWTZZSUVSRVJFUkVSRVZrbEJrV0lpSWlJaUlpSXlDb3hLRUpFUkVSRVJFUkVWb2xCRVNJaUlpSWlJaUt5U2d5S0VCRVJFUkVSRVpGVllsQ0VpSWlJaUlpSWlLd1NneUpFUkVSRVJFUkVaSlVZRkNFaUlpSWlJaUlpcThTZ0NCRVJFUkVSRVJGWkpRWkZpSWlJaUlpSWlNZ3FNU2hDUkVSRVJFUkVSRmFKUVJFaUlpSWlJaUlpc2tvTWloQVJFUkVSRVJHUlZXSlFoSWlJaUlpSWlJaXNFb01pUkVSRVJFUkVSR1NWR0JRaElpSWlJaUlpSXF2RW9BZ1JFUkVSRVJFUldTVUdSWWlJaUlpSWlJaklLakVvUWtSRVJFUkVSRVJXaVVFUklpSWlJaUlpSXJKS0RJb1FFUkVSRVJFUmtWVmlVSVNJaUlpSWlJaUlyQktESWtSRVJFUkVSRVJrbFJnVUlTSWlJaUlpSWlLcnhLQUlFUkVSRVJFUkVWa2xCa1dJaUlpSWlJaUl5Q294S0VKRVJFUkVSRVJFVm9sQkVTSWlJaUlpSWlLeVNneUtFQkVSRVJFUkVaRlZZbENFaUlpSWlJaUlpS3dTZ3lKRVJFUkVSRVJFWkpVWUZDRWlJaUlpSWlJaXE4U2dDQkVSRVJFUkVSRlpKUVpGaUlpSWlJaUlpTWdxTVNoQ1JFUkVSRVJFUkZhSlFSRWlJaUlpSWlJaXNrb01paEFSRVJFUkVSR1JWV0pRaElpSWlJaUlpSWlzRW9NaVJFUkVSRVJFUkdTVkdCUWhJaUlpSWlJaUlxdkVvQWdSRVJFUkVSRVJXU1VHUllpSWlJaUlpSWpJS2pFb1FrUkVSRVJFUkVSV2lVRVJJaUlpSWlJaUlySktESW9RRVJFUkVSRVJrVld5L2J0ZkFQMDlNak16b1ZLcElKZkxVYUZDaFJkK1BiMWVEN2xjRHBsTTlzS3ZSVVJFUkVSRVJGUWNESXBZcVEwYk5tRG56cDJvV0xFaWZ2cnBKd0RBaVJNbnNHblRwcWMrZCtyVXFXamN1TEhKTWEzZWdKeGNMVFE2dmNrL3JVNkg4OEduRUxSN0I1cTFib3YvOVJ1RXRVc1g0dWIxYTNCemQ0ZmY2ZzFRMk5xWS9IT3d0NE9kVGZHVG1INzU1UmVjT25VS1pjdVd4ZWpSbytIazVJU2twQ1I0ZVhtVjdFTWhJaUlpSWlJaXE4S2dpSlZ5Y25JQ0FEZzdPNHRqS3BVS3QyL2ZmdXB6OVhvOWNqUmFaT1pvb01yVklqdFhDNjFPTCs0M0dBeDRkUDh1d2k2Y3hhOW5nNUdlbWdJQU9MUjNGeXA1VlliQmFFUldaZ2FjeTdoQWxhdUZLbGRyZGcwN1d4czQyZHZoK3BYZlVLNnNDNXdkSEV6dU54Z01VS3ZWOFBiMmhrYWp3ZkhqeHdFQURSczJ4UHIxNjVHVGs0UHQyN2ZEM2QyOTVCOE9FUkVSRVJFUldRVUdSYXlVcmEydHlYOEJRS0ZRQUFEYzNkMnhjZU5HazhjYmpVQ3ZYajBCQUhGcEtpaGlrMDN1dnhwNkFZL3UzMEZzOUNQY2pMd09sU3JiNUg2RlFvSG16WnZEVFNGRE9aZThnSXlUZ3hLMVhpbG5rbG1TcTlVajUvK0RMR2s2UGI2Y01iM0k5ekZyMWl5VDZUODZuUTdSMGRFd0dBejQ3TFBQc0c3ZE9zamxYRHFIaUlpSWlJaUl6REVvUW9LTmpRMEFJQ01qQTU5Ly9qa0F3R2cwUW1jd1FxODNpTWNaaklDOW5RMWNIT3poYUsrQW83MGRITFYxRWJCdUpUSXpNODNPNis3dWpxQ2dJSkdWY3YzNjlmKy9uanp2dWZaMlpzL0oxZW90WnBCWVVxWk1HZkgvWGJwMFFXeHNMTmF0VzRmdzhIRHMyTEVEZ3dZTkt1WW5RRVQvQkFhRGdjRk1JaUlpSXZwTHNOVnBaZnIzNzQrZVBYdGk5KzdkQUlDSER4K2lkKy9lNk5xMUsvNzQ0dzhBZWRrV3QyL2Z4dTNidDNIbnpoMDh1SGNYMFEvdmkzTlVxZWlHT3BVcndLdWNDOG82SzJGdlo0TmF0V3BoMnJScHFGZXZIc2FQSDQrdFc3ZWlXN2R1QVBLeVJQSlAweWtPZXpzYmxIVlc0dVRKazdoNDhTSzYvL2Q5QUVDcnQ5cGowOTRqMkxqbkVGWnYrd0YxR2plSHJmMmZVMnZVYWpYKys5Ly81cDNEM2g1bnpwd1I3NHYrUFhKemMvL3VsMkFtUER3Y2l4Y3Z4cTVkdTZCU3FVcjAzS3lzTEN4WnNnUVJFUkVteCtQaTRqQisvSGhjdW5UcHFlZDQ5T2dSeG80ZGk5RFFVQmdNZVVGS285R0k4K2ZQWS96NDhjak96bjdLR1lxbVVxa1FFUkdCZS9mdVBkUHpOUm9Obmp4NThseXZ3V0F3WU9IQ2hlamN1VFBPbnovL3pPZVpObTBhOXV6WlUrSy9VMUhTMHRKdzRzUUpKQ1FrNE42OWUxaTRjS0g0Tzd4bzI3ZHZ4K0hEaHhFWEYyZHlmTisrZmRpelo0L0ZZRFNWakVxbHd0V3JWM0gzN3QxU09WOUdSZ1kwR3Mxem5TTXVMZzZMRmkzQ3A1OStXaXF2NlhuY3ZIa1RCdzRjZU9ieVFSSVNFb0lwVTZaZzVjcVZKWDZ1d1dEQWxTdFhZRFFhbi9uNm9hR2h1SHo1c3RseGxVcUZWYXRXWWQyNmRjOTAzdHpjWE96WnMrY3ZLeE9lNW5ucXEvd3VYYnFFNWN1WDQ4U0pFOC85bXVMaTRuRDA2RkVjTzNic3VjOVZtcUtqby8vdWx3QUFpSW1KUVVKQ0FvQzhOc1BhdFd1aDErdWY4cXdYV3ord0hIdXhzck96Y2VQR0RUeDgrUEM1enZOM2w2c3ZDMmFLV0pta3BDU2twS1NJMnhxTlJoUU9Va2ZVMWEwc3BzMWRCQUN3a2N2ZzZtZ1BOMmM0NlJ0MUFBQWdBRWxFUVZRbCt2ZnBBd0N3bFZ2ZVFlYTk5OTdEZSsrOUoyNy84TU1QZWVmNC93eVVaK0htNWdZQWlMajJPd0NnWS91M1VMdHllU1JucUhEdHhoK0l1aDV2RXJCNTk5MTNrWldWSmQ3UGxTdFhjUGZ1WFZTdVhQbVpYd1A5dFNJaUlqQjkrblI4OXRsbmVPdXR0MHp1Vzdac0dUUWFEZXJYcjIveVhjdnYxcTFiWnRPL0xIRjJkc2JjdVhNTHZmL216WnNJREF6RXZIbnpvRkFvRUI4Zmp6MTc5c0RkM1IyOWUvY3UwWHZhdjM4L2R1L2VqZE9uVDJQUG5qMGl1K25nd1lNSURRM0Z0V3ZYc0d2WHJpSy9weGN2WGtSWVdCakN3OE94ZmZ0MitQajRRS1BSWU5HaVJZaUxpOE9HRFJ2d3lTZWZsT2gxNVJjVEU0T2hRNGVpZWZQbVdMTm1UWW1lZSszYU5jeWNPUk1WSzFiRXhvMGJuM21YS2JsY2pyUzBOS1NrcEdEbnpwMW8xYXBWaWM4UkdocUtVNmRPNGV6WnM2aFJvNGJab3RCRldiQmdBUklURTJGblo1cTk1dXpzRElQQmdLTkhqK0tqano1Q1VGQVFZbU5qb2RQcE1HdldMSXZuMnJ4NU05emMzTkNqUjQ4U3Y0ZUNEaDA2aEx0Mzc2SnIxNjRtMzlsTGx5N2h4SWtUaUkyTmZhNi92Ylc1ZCs4ZTVISTVxbFdySm80OWZQZ1FJMGFNUUxObXpmRGRkOStKNDJxMUd1bnA2WEIwZERUSlNueWFkZXZXWWZmdTNlalJvd2M2ZHV5SWlJZ0lqQnc1c2tTdnMweVpNZ2dLQ29KZXIwZHFhaXJLbGkxYnJPZmw1dWJpeUpFamNIUjBSSU1HRFZDcFVpVkVSa2JpMUtsVGNIVjF4ZURCZzB2ME9nRGcrUEhqQ0F3TXhILy8rMS9NbmoyN3hNK1haR1ptSWpnNHVFUy9TOGx2di8yR2NlUEdvVnk1Y2hnOGVEQUdEaHhZNG5OTW1EQUI1Y3FWdzlHalJ3RUFDUWtKZVBUb0VSbzNib3pBd0VCVXJGZ1JZOGVPaGNGZ3dQNzkrOUd0V3pmWTI5c1hlVTZEd1lCUm8wWWhNaklTZXIwZS9mcjFLL0hyZWw2bFdWL2xGeEFRZ05EUVVIVHUzQmtkTzNaOHJ0ZDQ0Y0lGTEZ5NEVDNHVMbmo3N2JmRmxPMmk2UFY2akI0OUdpTkdqRURMbGkyZjZicm56cDJEdTdzN1huLzlkYlA3dnZ6eVN4dzllaFJyMTY3Rm0yKytXZWc1d3NMQ2l0V3VLTWpGeFFWTGx5NHQxbU4vL1BGSGJObXlCYTFhdFlLam95T09IeitPeDQ4ZkY5bE9BVjVzL2NCeTdNV0tqbzdHb0VHRG5xbmRsZC9mWGE2K0xCZ1VzVEtiTm0yQ1VxbkU3dDI3RVJBUWdCbzFhbUR0MnJWSVRjL0VxWkJ6QUlETXpBeXNXVElmTm5JNWJDd0VRSFE2WGJHdXBkWG1UWDhwMk1Fb3FYdjM3dUhCZ3djQWdKVXJWMkx0MnJVQWdNVEVSTFBIU2dFUloyZG5WSzllSGQ3ZTNseHM5VjhnUER3Y0FGQ3JWaTBjTzNZTUNRa0ptREZqQmpadDJnUWZIeC94dUFjUEh1RGl4WXVJam80dU5DaVNuWjJONE9EZ3AxN1QwOU96MFBzMEdnMm1UcDJLeDQ4Zkl5TWpBeXRXckJDakpYWHExQ254MUk2QkF3Zmk5T25UdUhidEdsYXNXSUZaczJaQm85RmcvLzc5QUlDUFB2cm9xWUc3VTZkT0FRQzZkZXNtUGhON2UzdE1tellObjN6eUNYYnQyb1VlUFhxZ1NwVXFGcDkvNE1BQi9QREREMUFvRkxDeHNZRmNMa2VQSGoyd2JkczIyTnZiaTkvcnpaczNNWHIwYUFDQVVxa3Mxc2lEaDRjSDB0TFNFQnNiaTRNSEQ0cHNyYUw4L3Z2djJMcDFxOW54eDQ4ZkE4aHIwRTJaTXNYcy9xS0NXUWFEQWQ5Kyt5MEF3TlhWRlR0MzdzVE9uVHZOSHRleVpVdjA3Tm5UN0hoa1pLVEZ4YWE3ZCsrT0xsMjY0T2pSbzFpOWVqWGtjamtHRGh5SUZpMWFJRGc0R08zYXRUTjVmRlJVRk5hdVhRdUR3WUNZbUJoTW1EQUJhOWFzd1U4Ly9RU0ZRbUV4YU9UdTdnNS9mMyt6NDBhalVXUzdkZS9lM2VTKzY5ZXZReWFUbFZvbjdQejU4emh4NGdUMGVqMjZkT255ekoyUWtscTJiQmtNQmdPbVRadFc1T1BDdzhPeGMrZE9PRG82WXZiczJjOWN0L1R1M1J2bHk1Zkh6ei8vTEk1SkhkK0NIYlZUcDA1aDFxeFo2TnUzcjhucjY5S2xDNVJLcFVsWllEUWFrWnViaXkxYnRxQjgrZklBOGpLTUprNmNDSzFXaXhvMWFxQjkrL1lXWDFOTVRBeFdyRmhoZGx5aFVFQ2xVbUhxMUtsaWtBRElxMS9MbGkxcjhiZGdNQmp3MVZkZkFjajdiQ3RWcW9TSER4OGlJQ0FBOWVyVks3SXpJWFh3RlFvRkRBWURkRG9kakVZamNuSnlBQURIamgzRHc0Y1BJWlBKWUdOakF4c2JHK2oxZXRTclZ3OGZmL3l4eFhPbXBxWkNvVkRBeWNrSkR2Ky9hTHEwbmxsQ1FnTGtjcm5KMm1DRjJiQmhBNEM4TmtYWHJsMmYrbmhMRkFvRmxFb2xBT0RJa1NPWU0yY09LbGV1aktDZ0lEZzRPSWo3d3NMQ3NIRGhRcXhmdng2N2QrOFc3WWpDdnFkU3UyamR1blg0N2JmZnpPNnZVNmRPaVR1VHhWVWE5ZFdrU1pNc2poUkw3YXd6Wjg1ZzRzU0padmU3dXJwaTNyeDVKc2ZpNCtNeGVmSmtzOGRLV1E4WkdSbm8yN2V2K00zcDlYcm9kRG8wYWRKRVROMlduRHAxQ2xldlhzWE1tVE94ZCs5ZW5ENTlHbHUzYm9XZG5aM0Y5elYvL255VE5zTWZmL3lCNmRPblE2dlZZdlRvMFJnK2ZMako4MTU3N1RVWURBWnMzTGl4eUtCSVptYW1hS2VVaEllSGg4bnR3TUJBaEllSG01UmRjcmtjZm41K2lJeU1CQUFNR0RBQTN0N2VDQTBOeGVIRGg5RzFhMWMwYWRMRTR2bWZ0MzVnT1ZiOGN1eDVkZS9lSFVxbDBtU2dXUHFkUmtSRW1QeWREQVlEdEZvdHVuZnZqcUZEaDFvODN6K3BYSDFaTUNoaVpieTl2UUZBL0lCc2JHeWd0MVVpV1oyTzdKeThUQkdEWG8vNDJNS25uS2pWYXBQYkd6ZHV4SkVqUjZCVUtrMGErMUlxWDF4Y25NbVBYZXIwUEh6NEVQMzY5Uk1GbGxhclJZc1dMY3dxeFI5Ly9GSDhmMnBxcXNsOTl2YjI4UEh4d2ZYcjEyRXdHTkJyNERDMGJQczI2dFNvZ2dvdVRsQ3BzbkhseWhWb05KcGlqVXJRMzJQOCtQSFE2WFRZdm4wN3BreVpnb2NQSCtMWFgzL0Y1TW1Uc1dQSERsR0pTdGxNbGtaOEpGS2w0T1BqZy9YcjExdDhUTHQyN1lyOFBpZ1VDbnp6elRjWVBYbzBRa05ETVczYU5ORmdLazRsazUvVXNaZCtENGNPSFVKYVdoclMwdEtRbkp3TW1VeUdYMy85RldGaFlhaGJ0eTZHRFJ0bWRvN1kyRmlSOHQyM2IxK01IajBhRGc0T0pnc2w2M1E2ZlBIRkYvRHc4QkNWZi8vKy9kR21UUnNBZVkyYUJ3OGV3TmJXRnRuWjJhaGN1VEpxMXF5SjI3ZHZRNkZRaUVaUlZsWVdvcUtpa0pXVmhWZGVlYVZZNzlIRHd3T2pSNC9HOHVYTHNXL2Z2bUlGUmJLeXNvb01YaGtNQm92M0Z4VTgyclJwRTZLaW9nQUFUNTQ4c2ZoOEJ3ZUhRdE40Rnl4WWdNMmJOMlBDaEFtd3Q3Zkg0TUdERVJzYml6NTkrcUJXclZydzh2SkNiR3dzNXN5WkEwZEhSMHlkT2hWNnZSN3o1czNETysrOEk4N2o0K09EYjc3NUJsOTg4UVcyYnQyS3VMZzRPRHM3NDhtVEp5YWZkZjdQb3JCZ2MxeGNITlJxTlZ4Y1hOQ3dZVU54UERvNkdvOGZQNFpTcVlTZm41ODQvclFNcU1JRUJnYWFCTUNPSERtQ0dUTm1XQXdlbGFiQXdFRHMzTGtUTldyVUtQSnhhclVhYytmT0ZhT2V6eHRzZHlpd281bjBOeW1ZMlNoMTNBcG1DeVFsSlJWNmJyMWVqM0xseWdFQXFsV3JoZ1lOR3VDYmI3N0IvUG56MGJCaFE1Tk93YU5IajVDU2tnSVhGNWNpZnc5WHIxNDFPMVpZQU5UQndRRnl1UndHZ3dFdUxpNEEvaHljZU5wVVZxUFJpSWlJQ05qYjI1dE11M0IwZElTcnF5dUF2SUJtZmdxRlFsekhrazJiTnVIVXFWTVlPM2FzR0NXV3krVklUMC9IdEduVGtKQ1FnR1hMbHFGdTNicUZubVAvL3YyNGN1V0t1RjNZYjFpdjEwT3IxY0pnTUdENzl1MW05K2YvN2JWcTFRcDJkbmFJam83R3paczNUZTc3L3Z2dkFlVFZGZmtIVm1ReUdZS0RnMkZyYTR0S2xTb0JnT2lVZW5sNVFTYVRtVXpCMHVsMG9zM3pvcFJHZlhYcDBxVWlwNjJxMVdxY08zZk83TGlYbDVmWk1iMWVqOXUzYjBNdWw1djlicVRmWGY1QnJkemNYQmdNQnJ6MjJtdG01d29JQ0FDUTkvZDJkWFZGVGs0T0VoTVRZVzl2TC81ZTJkblowT2wwYU42OHVVbEFCTWlyTDJiT25JbjU4K2RqN2RxMXVIejVNaUlpSXVEcDZRa2JHeHRSN3Y3MjIyK2luV293R0tEUmFOQ3hZMGQ4K09HSEFQNzgvVGR1M0ZoMElvRzhlcVp6NTg1NDlkVlhjZURBQVpOck4yN2MyS3ljaW82T05wc2E2dWJtaHN6TVRGeTVjZ1YyZG5iWXMyY1BnTHpnRVFEczNMa1RnWUdCYU5xMHFWa2c0SG5yQjVaamYzcGFPZmE4NHVQallXOXZiMUxIU05QdDFHcTF5ZlFubzlFSXJWWmI1TlNuZjFLNStySmdVTVRLWmVlb3NYTGxTcVNscE9EakNSUFF1M3VYcDZhK2x5MWJGaXFWQ282T2pnRHlHdlF4TVRHRlBsNmowVmdjZmJWMFhLb0VKUEh4OGRpM2J4OEFvRWVQSGlLMStkR2pSK2pmdno4bVRwd0lXMXRiZE9yVUNjbkp5WEJVMk9ENjFjczR0SGNYSHQ2TndxTUg5MkV3R0xCNzkyNkxGUzc5TXlpVlNtUmxaWWtSaTRVTEYyTEFnQUdJaTR2RHJGbXpzSExsU3Noa01sRkJWSzFhdGRCelNRMmxQLzc0d3l6QVZoSStQajVZdm53NXhvOGZqNWlZR0RGaUlqVVNpdXY4K2ZNaUN3UElxMXp5TnhxTVJpUE9uajFiNURsMjc5NE5vOUVJVDA5UDFLcFZxOUFScTVzM2IrTG16WnZpOW4vKzh4L3gvME9IRHNYUW9VT3hmZnQyTEYrK0hJTUhEOGFTSlV2UW9rVUwyTm5aUWFWUzRkS2xTM0J6YzBPOWV2VVFIQnlNdExRMFRKZ3dBVysvL1RiZWYvOTljYTdPblR2RDN0N2VKQ2dqTmFnVEV4UE5wb3hvTkJxODk5NTdHRGR1bkRnbU5ReHExS2dCZjM5L0hEOStITys4ODQ0b2YyYk5tZ1ZQVDArOC9mYmJxRjI3TnM2ZE80ZVpNMmNXT3VwNStQQmhyRisvSGc0T0RtamJ0aTBtVDU0c0FsOEdnd0hqeDQvSHJWdTNNSDc4ZUxQUk95RHY3K0RuNTRld3NEQThlUEFBdFd2WFJteHNMRnEzYm8zYXRXc0RBSVlQSDQ3NTgrZGoxYXBWU0VwS2dvT0RBd1lNR0lENjlldWJuYTlObXpidzkvZkhoQWtUNE92cmk0RURCeFk2MWFaeDQ4WW1ueVVBMGZtWFJyWnljM1BSdDI5ZkFJQ3ZyNi80RGFqVmFwUHZrNlgzOWpUMzc5L0g2dFdyNGVEZ2dDKysrQUpwYVdsWXVuUXBsaTFiaHZidDI3K3diTHRkdTNaaDFhcFZ4WHJzbWpWckVCc2JpOWRlZTYxVU1tTVNFaEl3Wk1nUWNWc2FzYnQ4K2JMSmNhbk1LVmd2bmoxN0ZyYTJ0bWpYcmgzczdPeHcrdlJwR0kxR1pHZG53OW5aV1RSU05Sb05ldmZ1alcrLy9SWVZLMWJFa1NOSE1HREFBSEh1aVJNbklqczdXNHlJTm0zYUZFdVdMTUdlUFhzUUVCQ0FEei84MEN3cnptZzBRcWZURmJuZWdFS2hnRnF0RmxOK3BOL04wd1lIUHYzMFUzVG8wRUUwZ3MrZE93ZUR3WUFhTldxSXN1L216WnRpSkxKRml4YWlvM3Znd0FHVGNnTEkreDd2MjdjUEdvMEdLcFhLSkhWZXA5UEIxdFlXVDU0OHdhaFJvekIzN2x4MDZ0VEo3RFhkdm4wYnk1WXRBNURYcWNuSnljSGR1M2VoMSt1UmxaVUZHeHNiMFVtU3NnN3laejA4ZlBnUWl4Y3ZobEtwUkU1T0RwS1NrakJod2dTMGJOa1NuVHQzeHNHREIzSDgrSEh4K0RObnp1RHMyYk9ReVdSbXFlUlNHMFduMDRrMlJYSnlNbkp5Y3ZEbW0yK2lhdFdxeU1yS0V2OXUzTGdCQU1YS1hud2V6MXRmMmRyYUlqYzNGNGNQSHhhZHhxZHAwNmFOV2JrRi9QbGRxMUNoQXFwVXFRSTdPenVSbmRpcFV5ZTBhTkVDU1VsSmVQRGdBY0xDd2hBY0hBd2JHeHZNbVRQSDVEekhqaDNEclZ1MzBMSmxTM1RwMGdVVEpreEFnd1lOY1ByMGFaSFI4L3Z2djJQczJMRndjbkxDakJrenpGNkwwV2hFbHk1ZFVLVktGVXlhTkFsZVhsNjRkT2tTSGp4NEFJUEJBRWRIUi9IZHVYdjNMZ3dHZzhqbXk3OU9WMkhUd0tYWEliV0hDeXI0dkduVHBtSHMyTEhRNlhSSVNVbkI0TUdENGVIaGdaOS8vbG0wRXdwK1YwSkNRZ0NZbHUybFZUK3dIQ3RlT1ZZYWR1N2NpV25UcHBrRTlEUWFEUjQrZkFpbFVta3lDS1hUNlZDN2R1MUNzMWIrQ2VYcXk0aEJFU3VWa1oxWGtNYkdSQ00ySm0rUnFZc2hweUNUeVNDWHl3dXRBS1JDVE9ySU9UbzZvbVhMbHFoUW9RTHM3ZTFOR283cjE2OUhTa29LcWxhdGF0S0lQWGp3SUNJakkrSGg0WUhodzRmRFlEQkFyOWNqTnpmWFpCUllyOWZqeXkrL0ZKa3A3ZHExUTZ0V3JVVFVXNkZRSURnNEdIZnYzaFVkc3EyYnpkUFBnYnlVUGdaRi9ybWs3NXYwL1hGeGNjR0NCUXN3Y3VSSS9QcnJyNGlJaUVEOSt2V1JuSnkzRmJRMFFsZVU3T3hzWEx4NDhabGV6NlJKazZEWDYyRm5ad2V0Vm90eTVjb2hMQ3dNUUY2RHBiQkZ1ajc2NkNPVGRRcUF2TzlweFlvVnhRSitmL3p4QjhhTkc0ZG16WnBoNXN5WkpzY3NTVWxKRWROc3BJYkEvdjM3b1ZRcWtaNmVidExvRFFzTFEyNXVMbng5ZmFGVUtzMUdQZFJxTlhiczJBRlBUMDkwN2RvVlgzLzl0ZG4xa3BPVFJTTktwVkxoL1BueklpaVEvekYyZG5hd3M3TXorYzA3T3pzakp5ZEhOTlNBUDBmZENpNzJKLzJ1Yld4c2NPTEVDWHo5OWRjSUNnckNqQmt6OFBycnJ5TWhJUUZuejU2RnQ3YzNtalJwQWhjWEY3aTZ1cG8xaG94R0k3WnMyU0xXZ2ZEMjlzYXhZOGVRbUppSTVjdVh3OW5aR2F0WHI4YXRXN2ZRc0dIRFFqdlVNcGtNUzVZc3dkU3BVeEVlSGk0eVRsSlRVMFcyajdRclRsSlNFc3FVS1lPQWdBQ3pBTjM2OWV0eDY5WXQwZWpwM0xuek04MTlsc3ZsSnQrejNOeGNjYnRpeFlyNC9mZmZZV05qZ3kxYnRzREpLVytiOC9Ianh6OTEvUU5MRGh3NEFJUEJnT0hEaCtQZGQ5OEZBSncrZlJyaDRlRTRmdnc0K3Z6L2VsS2w2ZUxGaXlZam1FVzVmdjA2ZHUzYUJabE1oaGt6Wmp6WE9sVVNqVVlqZGtMTEx5TWp3K0x4Z2h3ZEhYSHo1azNrNXVhaWNlUEc0dStkbnA2T1c3ZHVpUkhSSDMvOEVYdjM3b1ZlcjhlZE8zY1FFaElpT2hOT1RrN3c5dmJHK2ZQblJZZE9xVlNpVEpreU9IbnlKRlFxRmZSNmZZbldNcEZJamRlQ3Y1ZW5EWG9VMW5rdnVFZzBrUGQ3eUQvcWJTa3JZZEdpUmRCb05PalFvUVA2OXUxckVnQXVWNjRjMXE5Zmp3VUxGdUR3NGNPWU1XTUduang1Z3Y3OSs0dkh4TWZIWTlLa1NWQ3IxZkQwOU1UMjdkdkZDUFhWcTFjeFlzUUkxS2xUQjRHQmdZVytKeW5nbS8vMitmUG40ZTN0amU3ZHUwT2xVcUZEaHc1aUFDWWpJd09OR2pXQ282T2oyU2kyOUxsS0dYNXF0UnB5dVJ5dXJxN2lzek1ZRENLWTV1enNEQWNIQjdNeXREU1ZSbjBsZFV3ZEhCelFxMWN2S0pWS2l3RVBvOUVJalVZak1zZ3NaYmpsenpvc3VJaTRwZStYVENhRGc0TUR6cDgvTHpMdWtwS1NzSFRwVWpnNk9tTEdqQmtJRFEzRitmUG44ZHR2djZGWnMyYnc5ZlhGMWF0WE1XSENCR2cwR2t5WU1NRmkxc3FXTFZ0dzl1eFp6Snc1RTl1M2IwZTVjdVh3eFJkZllOZXVYZkR6ODBQbnpwMHhjK1pNM0xsekI0TUhENGE5dlQxKytPRUhzKzl5L3QvTmhBa1RFQjBkRFRzN08vRjllUERnQVhyMzdpMCtuOExxR2FWU2lhQ2dJUFRwMDBka1ByLzY2cXNpTzZSdTNib0lEQXpFdzRjUDBiTm5UN1JyMXc1TGx5NkZXcTAyR1Z3cHJmcUI1Vmp4eXJIU29OVnFFUmNYWnhJVUtTeFRSS2ZURmZrNi9nbmw2c3VJUVJFckVoVVZoZE9uVCtQTTJYTzRmZXZQMGVSYXRXcWhVcVZLQ0FrSmdVS2hFT25kdWJtNW9zS1hDak1wcFN2L0ZKcG16WnFoV2JObUp0Zkt6czRXaTB1OStlYWI2TldybDdqdjZ0V3JpSXlNaEt1cnE4bnhnalp1M0dneUlqNTkrblJNbkRoUjdIQWhwVlhtWjJ0ckN4OGZIOVN0VncrN2QrMUMwMVp2WWVqNGlYaWx2RHVNUnVNekx3QkpmNzAzM25nRFk4YU1RWU1HRFZDL2ZuMW9OQnJSaUNqT2FIanQycld4WmNzV2kvZTFhTkdpeU9kZXVYSkZyRThEd0dTM2dudjM3aFhheUp3MGFaTFpNUnNiRzZTbXBvcUl2QlFjdUh2M3J0a3hTMWF2WG8yY25Cd3hJZ1hrZGVnKy8veHpaR2RubTB3dk8zWHFGRTZlUElsS2xTcmh4eDkvTkduVVBubnlCTE5telVKaVlpSzh2THd3WThZTVRKbzBDYWRQbjRhenN6TTBHZzNDd3NKUXJsdzVrU2xTdVhKbDdOKy8zMnhIQlduT2ZGUlVGTXFYTDI5eE5ESTJOaFl6Wjg1RW56NTk4TlpiYjVtTnBMVnUzUnJCd2NGNDhPQUJVbEpTNE8zdGpaczNiMkxJa0NINDRJTVB4RFdsS1grdFdyVVM2NnJrZCtQR0RXemJ0ZzFHb3hHVEprMUMvZnIxOGVtbm4rTHk1Y3NZT1hJa1dyWnNpY0RBUUpRcFV3Yno1czByc2d4d2NYSEJXMis5WlZMdVNQTzhDOHJNek1TSUVTUFF0V3RYa2JidDd1Nk8yN2R2aTVFOTRPbmZ0Y0pJSGY5MjdkcUo3NG5VVUphQ2ZSMDdkb1N2cjYvRjU1V0VGQURLdjdCeDA2Wk5FUjRlYmpITHJ6UmtaMmVqVnExYTZOaXhvOG5DcGdYcGREck1temNQQm9NQlZhdFd4WjA3ZDFDdVhMbm5Xanc3ZjdBMFBUMGR2WHIxUWxaV0ZwbzBhUUkvUHorTGdTVkxuNnYwZll5SWlCRFpVWThlUFRKNVRFWkdCdVJ5T1dyVXFJSFhYbnZOSkt0SUxwZmpxNisrUXQrK2ZjVVVDN2xjam5QbnpvbS95WWtUSjNEbXpCbVRjMG9qZ2ZuVCtBdVNPaFA1eTQzaU9IUG1ERkpTVXJCOCtmSmlyNTFrYjIrUEw3LzgwdXg0UUVBQUxseTRnRXFWS2hXYUpXVm5aNGU1YytlaWZQbnlDQWdJRUl0cER4MDZGTW5KeVJnelpvellrVU1tazJIKy9Qbml1ZW5wNlFEeXBncE1uanhaakFwck5CcE1uejRkTld2V0JKQ1hqWGI0OEdHY1BuMGF5NVl0UTVVcVZiQjA2VktFaG9aaTdkcTFLRk9tRERadjNpeXlTSUtEZytIaTRnSzlYbzhsUzVhWXBKUzd1YmtoUER3Y01URXhHRE5tRE5ScU5hcFhyNDd1M2J1amF0V3FxRml4SWxhdVhJa0xGeTZnZmZ2MjhQUHplK0h0anRLb3J5cFdyR2dTOUZVcWxTWnJNRGc2T29vZ2dGcXRSbng4UElZT0hWcG9oZ1FBTkd6WUVKOS8vam5pNCtNeGN1Ukl2UEhHRzVnd1lRSWlJaUxnNE9DQWhRc1hvazJiTmxpK2ZMbkpaNlJTcVRCdTNEaWtwcWJDeThzTFM1Y3V4YlZyMXdBQXMyZlBocSt2THc0ZlBveXZ2dnBLWkhpdFhMa1NhclVhZ3djUEZyL1ZqSXdNSERwMENOSFIwZWpmdnorR0RSdUdFU05Hd01iR0JuMzY5RUZZV0JpQ2dvS1FuWjJOc0xBd2FMVmFmUDMxMTAvdEZLZWxwU0VwS1FrS2hVSmtrK2oxZWp4NThrU3N4MUhZYm5BYk5tekErdlhyb2RmclJUWlBYRnhja2J1aFNFR2ovRlArU3JOK1lEbVdwN0J5ckRRTUd6WU02ZW5wWm9Nb1dxMFcwZEhSc0xlM04ydlhKaVltb252MzdoZ3laSWpKTk5aL1NybjZNbUpReElwa1ptV2JyWjVkdlhwMTdOeTVFMGFqRWNlT0hjUHk1Y3ZScEVrVERCbzBDT2ZQbjhmYXRXdngybXV2aWZtMUVxbnlMRXhRVUpDSWFqL0xEaElBTUdqUUlJU0VoTUJvTkNJckswdHM2d1hrVmVCbHlwUkJmSHc4M256elRhalZhbHk2ZEFtdnZmWWF0bTdkaW0rKytRWUFjT2w4Q096czdERHN3MCtnMW1oUjFhTXM3R3k0RS9XL1JmNkY2UjQ5ZWdTajBRaTVYRjdrSXFtUzZPaG9mUFRSUjg5MDNRMGJOc0RXMWhhMnRyWWlRTmkvZjMvbzlYcHMzYnJWSkFORHBWS0pDTHlseHBSTUpvTktwVElidWNpZmtWR1k0T0JnL1BqamozQnpjMFBObWpYRlBHd3ZMeTg4ZXZRSWFyVWFVVkZSWWg3MW5UdDNBQUE5ZS9ZMEcrWFRhRFJpMUM0Mk5oYXhzYkdvVjYrZTJiemEvSzhySXlORExFSlcwRGZmZklNZE8zYWdYNzkrbURwMXF0bjlFUkVSdUhidEdpSWpJeEVVRkdUV2VMYTF0Y1h2di8rT1NaTW00Yi8vL1M4MmJkcUVIVHQyWU92V3JaREw1V0xrOG1rQk1GOWZYMnpmdmgwWExsekFCeDk4QUNDdjBUQnUzRGpjdVhNSGQrN2NnWjJkSFJZdlhsemtHaWtxbFFvclY2N0VEei84QURzN08zeisrZWVvWGJ1MjJTSjB1Ym01aUltSndaSWxTNUNZbUlqdDI3ZGorL2J0MkxCaEE5emQzVEY0OEdDTUhqMGFxYW1wK1BEREQwMUd1UHIzNzEvczlOUGlCRGRxMXF4cGt1cXIwK21lYWEwTnFSSDA2cXV2aW1QU2R6aytQaDRBTEM2eVdGTDE2OWZIaUJFakFBQU5HalRBMXExYnpScktCZTNldlZ0MEdCNCtmSWlGQ3hkQ0xwZGoxS2hSWWtIZ2twTCtKa2FqRVlzWEwwWldWaGJrY2prVUNvVlpDcitrZWZQbTR2c0Y1RFZtanh3NUFpQXZRQ1psQnRqYjI2Tmx5NWFvV0xFaWR1L2VqZnIxNjJQOSt2VlFLQlI0OU9nUndzTENjUG55WlRScTFBZ0FSTER1NXMyYldMNThPZFJxdGFqbkFJak9ZRUZGVFhHUUdyQ0ErZG9wVCtQczdJenM3R3lUd043VFZLcFV5U3lRZE9yVUtheFpzd1p5dVJ4ZmYvMzFVMGVKaHc4ZkRxUFJpTU9IRDR0RkphVVJUMmxoeFMrLy9CTHg4ZkZtUVlhTWpBelJWcERrNzVUYTI5dkQwOU5UVEpHSmo0L0hnQUVEOE00Nzc1aE5SU3hZVmhmc1ZFcXVYYnVHeG8wYmk0WGdwVGFIUktGUW9HM2J0c2pNekh5aDZ4UUFwVk5mQlFVRmlmOFBDUW5CanovK2lFMmJOaUVuSndkdnZQRUcxcXhaSTc1TGtaR1IrT2lqajdCbzBTS3pBVEhnejZ3VFoyZG5WS3BVU1FROSsvZnZqd1lOR3FCQmd3WmlDMUliR3h1enY2ZWpvNlBvQkV0MUZRRDA2OWNQNWN1WHgvang0eEVhR2dxRlFvRXZ2dmdDWmN1V3hieDU4N0I2OVdyODhzc3ZtRFZyRmw1Ly9YVzR1TGhnMTY1ZCtPNjc3N0JqeHc0RUJnYWlXYk5tYU5pd0lXUXlHZWJNbVlPZVBYdmlsMTkrQVpEWFZyWDBmZ3FTRmdoLzh1UUozbi8vZmVUazVLQjY5ZXBvMUtnUmhnd1pJdW9zUzhIZVZxMWFZY3VXTFZpL2ZyMlkwaUJOc1hKeWNzTDkrL2N4ZXZSb01mQjQ1Y29WREI4K0hGbFpXZmptbTI5RU1MaTA2Z2VXWTMreVZJNlZsdVRrWktTbXBscXNuNlhQUUJyd2xVZ1o5UGtIemY1SjVlckxpRUVSSzZIVjYrSGs0WTNYMzJpSUdxKzloakpLZSt6Y3NSMjJ0cmFReVdTUXlXUklUazVHU2tvS1RwNDhpZW5UcDR2blNndWk2dlY2NU9UazRPT1BQN1k0UDAwU0d4c3JnaTllWGw1bzNicjFNNzFtSnljbitQbjV3ZG5aR1NxVkNpTkdqQkNSelhidDJxRkhqeDd3OXZhR3ZiMDlMbDY4aUV1WExpRXFLZ3JUcDAvSGlSTW5BT1JscVV6NitFUG83UlhJVm10eE56NEZyM21XaFYwcHBGL1RpNU9kblkzSXlFZzBiZHBVSEpQU0hxdFhyMTZzanA5S3BYcW0xZUlCbUMzV2R1Yk1HZWoxZWxTclZnMDNiOTVFbXpadFJNTkhhdHlWS1ZQRzRtaUcwV2lFdDdlM2FFaEZSMGRqOE9EQmFOV3FsWmgvS3gwcnFFS0ZDbEFvRk9qVHB3OSsvZlZYY2R6UjBSRnQyclRCOGVQSEVSd2NEQjhmSCtUazVJZ0YveXl0RFAvS0s2K2daOCtlZU9lZGQ3QjU4MlpjdW5RSkNRa0o4UFgxaFp1YkczUTZIVUpEUTFHaFFnWFVxMWNQV3EyMnlHbEswbUszUVVGQkdERmloTmsyZTZHaG9RQ0FkOTU1eDJKYU01QzNmYktOalEwT0hEaUFDeGN1WU83Y3VXalpzaVY4ZlgzRnppREZTV1gxOHZJeTZiREd4Y1dKanErVGsxT2hqZmY4Qmc4ZWpBY1BIc0RlM2g3dnZQTU9qaHc1SWhxTGhWMnphZE9tT0hyMEtLcFhyeTYyd252ampUY0EvUG05eU4vUWtBSlpsaFEyci9yMzMzOFhVNnVrNTdacTFRclZxMWZIK3ZYcjRlenNqRTZkT3NIUjBSRmFyZmFaRnlBdHVDaWk5RjJXUnFBdExiSllVdmtEZGRJb2FWRTBHbzNJOWxJb0ZHamF0Q21Ta3BJUUZSV0Y5ZXZYbzJyVnFrWFdSVVV4R0F4WXNtUUpUcDgrTFc0WFhBQXh2L3lweHdDd2JkczI4ZnZadW5VckZpNWNpTDE3OTJMKy9Qbm8wS0VEVWxKU3NIdjNic1RFeEdEYXRHbUlqSXdVbVc0REJ3NFVuWW5NekV6RXg4ZUxqcG4wTzIvZHVqVldyRmdCdlY2UFpzMmFvVmF0V3ZqKysrOWhOQnBGWTdrd1VqMnBVQ2llS1dWZCt1MUlXV05BWGdmbC9QbnpjSEZ4RWE4ZHlKS04zRTBBQUNBQVNVUkJWQXZjRmt4dFQwaEl3T3paczJFd0dEQjI3Rmp4bXdEK1RCZlAzOUFPQ1FuQjBxVkxNWGZ1WFBUdTNkdWszUEgwOU1Ubm4zOHVQcnRXclZxSkhhYWtORzlweWdHUTk1M1JhRFJtbmFqejU4L2oyclZya01sa29xTjE5ZXBWSERwMENNN096aFk3Qk4yN2R6Y0xMc2ZIeDJQVnFsVmk5eE5QVDAvSVpETGN2bjBiQm9NQlpjcVVnYnU3T3g0OWVvUTVjK1pBTHBlalljT0c2TnExcTludUlLV2xOT29ybFVxRjMzNzdEV2ZPbk1ISmt5ZVJtWmtwZ3NGMzd0ekIvZnYzNGV2cml3c1hMbURHakJuSXpNekV6Smt6OGNNUFA1Z3N1Q21kQzhnclErYk9uU3ZLMFVPSERvbDZVUHI3UzUzK25Kd2NUSnMyVFh5MzVzNmRDNTFPaHl0WHJzRFB6dytOR3pkRzNicDFNVzdjT0JnTUJ0U3RXeGV6Wjg4V0N6VFhxbFVMMDZaTlExUlVGTFp0MjRhRkN4Y0N5T3ZjZi9MSkoyamF0Q2t5TXpOUnVYSmxCQWNISXl3c0RDZE9uRUJ5Y2pMS2x5K1B0TFEwbkQ5L0hoMDdka1NUSmszUXNHRkQxS3haRS9YcTFTczBxTFZ3NFVLUlNTTUY0SC85OVZmNCsvc1h1ZzZUcjY4dkprNmNDRDgvUDdFd2E3MTY5WkNhbWdvUER3K0VoNGVidEZ2UzA5UEZ3SVdscVVyUFd6K3dITXRqcVJ3clRRY1BIZ1NBRWdYeXAwK2ZqaG8xYW9neTg1OVlycjVzR0JTeEFscWRIbmNmcHlCWHE4ZWNyeGFqZWlWM2JOcTB5ZXh4MGdLTkRSbzBNSW5lRmx3UXRhaENMQ01qQTFPbVRCRU42Y21USjVkNCs5TDhwTTZVcTZzcnVuVHBnc0RBUU1oa012VHAwOGNrRGExSmt5WndkM2RIU2txS0NJaTgvLzc3WXY2NTBXakVvNlIwcEdXcjh3SWpsZHhoWjh2QXlEK1JScVBCSjU5OGdqdDM3bURidG0xaVpFU3FiUE1IU29wU3AwNmRRbGZKTHVsZTd0SjhYeDhmSHl4WnNnUXJWNjdFNU1tVDhmNzc3NHZzallvVksxcDhybGFyUlVKQ2dsaVhRbXE0WEw5KzNleFlRYjYrdnBnNmRTcmVmZmRkczZrakhUcDB3UEhqeHhFU0VvSXhZOGFJUm5uRmloWE4xalVCZ0xWcjEyTGZ2bjE0L2ZYWHhkb3NUazVPWnRORGtwS1N4TFdLV3JXOFU2ZE8rTzY3N3hBYkc0dGR1M2FacklsaU5CcHg0Y0lGQUNoeWl0eklrU1BSdm4xN3pKdzVFN2R2MzhieDQ4Znh4UmRmUUt2VklpMHR6V1NsK0tmUmFEUUlEZzdHbmoxN1RGWlRkM056UTBCQWdNbDBPMWRYVjdQMUxPYk9uWXRQUC8wVWl4Y3Z4cTFidDNENDhPRWlyK2ZsNVFWL2YzK01HVE5HWkZNOGphMnRMYXBVcVNMV2lKRTBidHk0MEhJMU5UWFZiRjYrblowZEprMmFoS1NrSkJ3N2Rndy8vdmdqK3ZYcmg5emMzR2NLaWtoWlBGSTZNL0Jua0VicVFGcmEycmlrbnJaalFFSDVHK0IrZm40aXdENXo1a3o4OU5OUCtPbW5uNTRwS0pLZG5ZMFpNMmJnM0xsemVQWFZWekZreUJEVXJWdFh6TDJYaElTRXdNL1BEN1ZyMXpZcE04TEN3c1RPVnBHUmtRZ05EUlgxNTdKbHkvRE5OOStJQm4xcWFpck9uVHNuZ2tDREJnMFNXeDNmdVhNSGd3WU5nbGFyRmZXa3Q3YzNvcU9qWVd0cml6bHo1b2lNeThlUEg1dHNVYTNUNlZDblRoMk1IVHZXN1AxSnI2VmF0V3JQTkhWRGVvNmxiTGFNakF5ell3V3Y0ZUhoQVg5L2YyemJ0azFrQnVWLzNmbi9HeE1UZ3psejVpQTlQUjFMbGl5eE9DMFdLUDYwTUdrS2NNSFhMSTFhbHkxYkZrNU9UbkJ6YzBOU1VoSldyVnFGckt3c3MrZmtYNzhoUDA5UFR4Z01CaHcrZkJneW1ReGx5NWJGcTYrK2lvNGRPK0tYWDM1QnUzYnRNR2ZPSEVSSFIrUE1tVE00ZHV3WXdzUEQ0ZW5wK2NLQ0lnV1Z0TDY2ZHUwYVJvMGFKZjRtMHRhY1VxYUZTcVhDdEduVDBMeDVjeHc4ZUJBeW1RekRoZzNEa0NGRExIWldwZCtzczdPenliU2VjK2ZPd2RQVDA2Uzh6Ti9wejE4UDFxaFJBOEhCd1ZpeFlnVzh2THd3ZCs1Y0pDY25vMEtGQ2toSVNJQ3JxNnRaSm9aVXZpeFlzTURzTlZXdFdoV2pSbzFDWW1LaVdiYmV3WU1Ia1pDUWdQLzk3My9JemMzRnVYUG5jTzdjT1RScTFBaXJWNisyK0JsLzk5MTNDQTRPUnNXS0ZaR1ltSWhxMWFyQjNkMGQ0ZUhoK1BEREQ4MnlzdlByM2JzM0RoMDZoRnUzYnNISHh3Y0JBUUY0OHVRSkprK2ViSEZORVQ4L1A2alZhb3VETHM5VFA3QWNDN2I0ZUVzMEdvM1pHbXJQSWlJaVF0U3BSY21mRVMxOXB2KzBjdlZseEtESVMwNmowK051ZkFvME9qM2NuSlNvVXNFTmxuN1RhclZhakpMRnhNU0lkRVVncjNMYXNHRURkRG9kY25KeUN1MmtKQ1VsWWRLa1NTS0Z2MGVQSG1qWHJsMnB2SSt3c0REUndlM1dyWnRKUUVTbjAySEhqaDBtbGU4SEgzeUF6ejc3RE45OTl4MDZkT2dBSHg4ZlZLbmdCaUFOYWRscTNJbFB3V3VlN2xBd01QS1BvdEZveEVLWGRuWjJ1SEhqQmlwWHJveHIxNjZKaGVPNmRPbGk4YmtqUm94QVJrYUdxSHp2Mzc5ZjVDNFY4Zkh4Nk5PbkQ3UmFMWHIxNm1VMkVpeTVlUEVpZnYzMVZ5aVZTdlRyMXcreHNiR0lpSWpBL1BuemNmTGtTVEhhVU5nMEQybTd3WUpaSytucDZjWEtaSkhta21ablo1czBhSm8zYnc2NVhJNm9xQ2lrcEtTSXhTR2xyUmdMYXRteUpmejkvWEhnd0FGRVIwZkQzZDBkbzBhTndyQmh3MkJ2YjQrWW1CajA2dFZMTk1JMEdrMmh3Um9ncjZJZU5HZ1FGaTFhaEQxNzltRFlzR0VtT3dJOGVmSUVyN3p5Q2hvMGFHRHgrYjE2OVlKQ29UQVppYjE2OVNxR0RCa0NuVTRudHVyT3Z4T0lORjk3MEtCQjZOcTFLMUpUVXhFU0VvS3dzRENFaElSWVRPM01uMzR0c1pTNTR1dnJpNkNnSUNnVUNsR0c1Wit2blYvKzNXSmVlZVdWWW0xZFhOUzBtWjA3ZDFwYzFCRElHOEdaTjI4ZWdMeXllZWpRb2VLK0hqMTY0Tml4WTlpN2R5LzY5dTBMclZiN1RBMFhhVDJCdUxnNHNZYUxORGRjQ3BnVUhJMytLMGc3ZmJpNXVabE13MnpkdWpWKyt1a25rMjA5aXlza0pBU0xGaTFDUWtJQ3FsU3BndmJ0MjJQUm9rV29VS0VDdnZycUt6SDZscENRZ00yYk53TXduY1lIQU83dTduQnhjUkZyQjB5YU5BazZuUTZ1cnE3SXpNeUVXcTFHclZxMWtKU1VoSlNVRkd6WnNnVzNidDBTQVRkcDIrMmFOV3VpZi8vKzBPbDBjSEJ3Z0wrL3Y4aldLVTRqdnJEdmpEUWxLZjhXblNVaGxhSEZIV0cxTklKZHUzWnRrUW1YbjlRaDBHZzBpSW1Kd2JoeDQ1Q2VubzVxMWFwaHpabzFKdGxLTVRFeCtPcXJyMHkrMHpkdTNCQ2Rxdnh6My9OM3RLUUY0UjBjSExCNDhXSWNQSGdRY1hGeHFGYXRHc3FWSzRla3BDVE1uejhmRGc0T21ETm5Ub2tXNUw1NTh5Ymk0K05ScjE0OXVMcTZpcitCbERFUUhCeHM4bG9xVmFxRXpNeE1oSVNFNFBIang4VmFKUHg1UEV0OVZiOStmWFR2M2gzQndjSG8yYk1uYXRTb2dXM2J0b20xMzF4Y1hCQVRFeVBXcjNKd2NNQ29VYU1LbldvZ0xSajUrUEZqeU9WeUxGbXlSR1FETGxteUJLKy8vcnBKcDk5U0didG16Um9FQkFUQVlEQWdPVGtaM2JwMWc5Rm9GR1YzWVZsZHJWdTN0dGpSMjd0M0x4SVNFdURpNGdKZlgxOFJqUEQxOVlXOXZUMjh2YjNoNE9BQU56YzNmUExKSnpoMzdwekZoVWtOQmdOV3JWcUZnSUFBS0pWS0xGcTBDTU9IRDRkU3FjVHk1Y3N4YU5BZzNMNTl1OUMxSG9DOHVsUEtycmx6NXc3Q3dzTFFwRWtUWkdWbGlZVzlwV3liaUlnSVRKa3lCYm01dVpnNmRTcXFWNjl1Y3E3bnFSOVlqajI5SEFQeXBxeElmMmRwaDU5bkpXWG5GelhnRkI0ZURqYzNONHZyOWZ5VHl0V1hFWU1pTHpHOXdZajdqMU9oMGVsUjFsa0o3L0tXQXlKQTNuN1hVbEFoSVNFQkF3WU1FSldQalkyTlNYcWtYcS9INDhlUG9kUHB4Q2grY0hBd3Z2NzZhekVDM2FaTkc1TXBPUG1WZEV1blM1Y3VZY3FVS2REcjlhaFlzYUtZMjY3UmFIRDgrSEg0Ky9zak9qcHZCeDJaVEFhajBZalRwMCtqYjkrKzRyMjBiTmtTSzFldXpBc0tJUTJwMldyY1QwaEZMYzl5a011NStPby94Y3laTTNIdjNqMjR1TGhnK2ZMbGFOQ2dBYkt5c2tTbEQrUTFoaXpOODA1S1NrSnljakpzYlczaDdPd01vOUVvTXB6eXI2UXZqUW9xRkFyRXg4ZERxOVdhQk5UeVMwbEpFZGNlTm13WTZ0YXRpODJiTjJQdDJyWFl2SGt6YnQ2OEtYNG5oV1dLU01FY3lkTWFnNFhKeXNveW1hSlNwa3daK1ByNklpSWlBcUdob1dMT2JtRlpNRys4OFFaOGZIekVOS1FtVFpwZzdOaXhTRTlQaDYydHJXaEFYTHAwU1ZUOE9wME9hclVhUjQ4ZXRYak9idDI2WWMyYU5jakl5TURSbzBmRkltM0hqaDBEa0JmQUtteGs1Y0dEQjJiSDd0Ky9iM0s3cUIxQ2dMelU2SDM3OWlFeU1oSXltUXkxYXRYQzdkdTNpL3hzTFcxL0s1RWFDVktXeEpVclZ3cE5keTFxRzhHQ1FrTkRpNXlLNCtQalUyaTVhR2RuSjhyZnRMUTBrL3NhTldvRUR3OFBaR1JrSUM0dVRtd3hXVklOR3pZVVdVZlNGcVJTK3JNVUpQazdTRk9ubkp5Y1RMNUgwcnozWjlrcStOVlhYMFg1OHVWUnZueDVmUHZ0dDhqTXpNVEZpeGNSRlJXRlVhTkdZZXJVcVdqV3JCa21UcHlJNU9Sa05HL2UzR3c2V28wYU5iQml4UXJVckZrVG16ZHZGcVBDYmR1MnhYLys4eC80K1BqQXhjVUZTNWN1eGZmZmY0L0F3RUNFaElTSXFSVDVVNUFuVEpnQUFHTDlvM0hqeHFGeTVjcFFLcFdReVdTWVBYdTJ5SHpxMWF1WGVGeGhtUXh4Y1hFNGVmSWtBT0R0dDk4dThyT0lqWTJGcDZlbldUWm5UazRPNUhLNUNEcm1KODB6bDhqbDhpS0Rwd1YxNmRJRm5UcDFRa2hJQ0lZTUdZTDA5SFRVcUZFRDY5YXRNL3Q3cWxRcXMvSXpKU1dsV0IwdDRNOHkrZjMzMzhmR2pSc3hkZXBVc1FXMHRIN09yRm16WUd0cmF6Rzd4RkptUjBaR0JxS2lva3pXR3NyS3loTGxRV1ptSm9LRGc2RlVLa1ZIUkNwSEMzNU9xYW1wWXNxamk0dUwyVTQzSmZVODlkWElrU05SbzBZTkhEMTZWSHlmTzNic2lLcFZxNHBSWmk4dkw5U3JWdy9IamgxRFVGQlFvUjFFS2FoODRjSUZxRlFxdUxpNGlGMU1saXhaQWhjWEY5R0ppNGlJd0tSSms2RFZhbEcxYWxWTW16WU5RRjduVVpvUzRPTGlnbGRmZlJWVnFsUVJXNlFybFVva0ppYWliOSsrWXZ2WHduNFQ2ZW5wMkx0M0wyeHRiUkVZR0NnVzlRNElDREQ1enRuWjJVR2hVS0JEaHc3bzBLR0R4WE5GUmtiaTd0MjdZbkZLYWZxT3dXQVFVNzVuejU2TnFWT25GcnFleGY3OSsvSHJyNy9DM2QwZHFhbXBtREZqQm5idDJvWHM3R3l6NzNKeWNySTRqNldnLy9QVUR5ekhpbGVPdWJ1N0l6azVHYXRXclVLYk5tMEtuUTVjSEhLNXZGaFR1MHM2WGVqdktGZGZSZ3lLdk1RZUphVkJyZFhCeGRGZUJFUjI3TmlCbzBlUGloRTJXMXRiN04yN1Y4emJybHUzTHVMaTRwQ1Nrb0pidDI0QnlOdkx1bTNidGxBb0ZORHBkTWpLeW9MQllNQjMzMzJIeXBVclkvNzgrV0p1SkpEMzQ1d3paMDZoSFE4cEdsdFlZU2pSYURUWXRHa1RObS9lRElQQkFIdDdleXhldkJnSkNRbFl2WG8xVHA0OEtUcEh0cmEyR0Rod0lONTY2eTJNR3pkT2JEL2w2dW9LbzlFb0hpZVRBZDRWM0tBM3BpSkRsWXRIU1dtbzVsRzJxSmRCZndHcFEzanYzajE0ZUhqZ3UrKytROVdxVlpHU2tvTEpreWZqd1lNSEloVjMvZnIxc0xXMXhmRGh3MDNPSWMzWmxQajcrMlB0MnJXb1ZxMGF0bXpaZ2pKbHl1RFFvVU5Zc0dBQldyUm9BVDgvdnlKVEJ6TXlNdkR4eHg4ak1URVJ2cjYrWWdSR0xwZmp3dzgvUk5XcVZlSGc0Q0IyWWlrNEFqaG16QmpFeGNXWlRXZVF2ditYTGwwU1FRU0p0SDN0TysrOGcwOCsrY1Rrdm9KNzBRTjVqWjZJaUFnOGZQaFE3RGlRZi9Tam9JOC8vbGcwUmhvMWFvU3RXN2VLeGIra0JxaFdxeFdyNkV1TitjSW9sVXAwN2RvVjMzLy9QZmJ1M1lzZVBYb2dOemRYckFmeTNudnZGZnJjTTJmT3dON2VYb3ljU0g3KytXZk1uRGtUU3FVU2pSczN4aXV2dklLUkkwZkMzZDBkQm9NQnVibTU0dS9tNk9pSWhRc1g0dXpaczJqZnZqMXljbkpNVm1sL1Z0SjdMaXFicDJBRHRDRHA4N3g1OHlZbVRwd0l2VjRQZzhGZ2NhY2VBUGpzczg4d1lNQUExSzFidDloVERtVXlHVDc5OUZNMGF0VElaRXZOa3VyVXFSTldyRmlCRFJzMndOWFZGZkh4OGVKOTU5K1I1cThtTmNwalkyTng0c1FKZE96WUVjbkp5ZmpoaHg4QW9GaUxJaFpVclZvMStQdjd3MkF3UUtsVW9telpzZ2dJQ01DU0pVc1FGQlNFeFlzWGk2MU5hOVdxWlhIYmF1RFBCVGk3ZHUyS3paczNRNi9YbzArZlBpWmJyN1pyMXc3ZmYvKzltSy8rNVpkZm9sT25UbVovMzlUVVZJU0hoOFBKeWNsa3BOdmYzeDlYcmx5Qmg0Y0hOQnFOMkJKeit2VHBGaHZOR28wR00yZk9oRWFqd2V1dnYvN1VhWUloSVNFSURnN0d4SWtUeFJwQlFONDZBM1hxMUlHOXZiMzRiZXAwT3Z6KysrOXdjbklTNzFFdWw0dEZrYVhSN3FJWWpVWmN2bndaZ1lHQllxUy9TWk1tb3FOY1VNMmFOWEhtekJtUlVWYndjN00wOXgyQXlES1QyaGpPenM1WXRHZ1JtamR2anErKytzcWtUQzRzdzYrd29HZXpaczFFd0ZDdjEyUGJ0bTFZczJZTmJHMXR4VUtXV3EwV2pvNk9tRHAxS2pwMTZsUm9ZUGpNbVROaTE0ZVNCc2tMZXA3NjZzcVZLeGc3ZHF5b20zeDhmTkN6WjArY09uVUsvdjcrOFBEd1FGSlNFdExUMHpGNDhHRDgvUFBQV0xObURlcldyV3R4eEZ1cWkxYXZYbzB4WThaZzc5NjlBUEl5VWdvdXVKbWNuQ3kyRTgzZkpuei8vZmZ4NXB0di9oOTdaeDRRVmRtKy84OHNEREN5ZzJzS2JrbTRvRVpxcjlhcmxhOWFtcGxyYWFLNGgyc3VtV2xwV21vaW9abVZMVzZaU3k2NTVaYWx1YU9Tb3FJaW9pSUlDc295d0F3enc4ejgvdUIzbm1aajBlejdXaS9YUHpBejU1dzVjODV6bnVkZXJ2dTZlZUtKSjZoU3BRcjM3dDBqT1RtWi9QeDhjYytrSUlGQ29TalRpVnk1Y2lWYXJaWStmZnFJSUsvRVpyRysveFVwaldqV3JCblRwMC9uekprelBQLzg4Mklka0s2ZHhMSXBiUTQvZlBnd0gzLzhNVXFsa3Vqb2FINzU1UmZXckZuREJ4OThnRmFyTGJWODVrSDBvaXF5UGxUT1krWFBZeTFhdE9DcHA1N2k5T25UZlB6eHgzejY2YWRsbms5NVVLdlZaWmFCbHlmQWI0Ly8xcno2VDBSbFVPUWZpb3ljQWpSYVBXNHVTcHVTbWRhdFc5dW9wRis4ZUZFb1gxZXZYcDJGQ3hmaTZ1cks4dVhMMmJadG13Z20yR2ZTR3pac0tBeFNpUkd5YytkT0lpTWpiZWp1emlEUlRNdXJxOXUvZno4clZxd1EwZTFQUHZtRTBOQlF0Rm90R1JrWmFEUWFaRElaTDd6d0FwR1JrU0xMOHNVWFh6Qmx5aFR1M2JzbmdqL1dDN2RNQmtGVmZiaVNmbzg4clo2TW5BSnErdDVmclhzbEhoNlNrcExFT0h2c3NjZFl0bXdaTldyVVlNK2VQVVJIUjVPZG5VM1ZxbFg1NnF1ditQbm5uL244ODg5WnVuUXBYbDVlVHZVcWlvdUwrZkxMTDFteFlnVitmbjRzWHJ4WUxMeU5HemZHMjl1YjMzNzdqZmZlZTQ4UFAvelFxZkdTbkp6TWxDbFRTRWxKb1dyVnFrUkZSVGtFK1NTSFgxTHR0NCtlYTdWYXdWeXhOcllrWjFtdjF3dG1sZlZuemdJUkpwTkpHRjBMRnk3azVzMmJ1TGk0a0pxYVNyMTY5Ymg0OFNMWjJkbklaRElobGlVNWRkWWRlS1QyZUFDTEZpMmliOSsrZE9yVWlVYU5Hbkg5K25YNjl1M0wwMDgvemFKRml4eXVTV25vM3IwNzY5YXRJemMzbDRLQ0FnNGNPSUJHbzZGNTgrWU83ZWVzWWE4dkVSOGZ6NnBWcS9qdHQ5OVFLQlIwNnRSSkJGdDM3TmpCZ0FFREdEaHdvSVB1dzJPUFBTWXlscEtJb0VRNWZsQU1HRENBRXlkT2NQejRjVUpEUTBYUStQVHAwNHdjT1JJL1B6L1dyMTlmNWpFazQvL09uVHZJNVhJbVRweklsMTkrNlZRN1JLUFI4TXN2djdCLy8zNmlvcUpzTW1PblRwMFNaV0RPNWt5cFJGSDY3ZmJYcHlMdzlmVmw3Tml4UkVkSDIzUmZDUXNMZTJnbGtBOENoVUpCWkdRazgrZlBaK3JVcWZqNCtKQ2ZuNC9KWk9LeHh4NXpDQ3BXRkM0dUx1VG01bkw5K25WdTNyeEpVbElTNmVucGdtbG9OQnJwMnJVcjc3enpUcG5NbThMQ1FpWlBub3pKWktKYnQyN0N5RGFiemV6YnQ4OUdqNkJ2Mzc2MGFkT0dNV1BHTUhMa1NKbzFheWJtbnJWcjEySXdHT2pRb1FNS2hRS05Sc1BDaFF2NTZhZWZVS3ZWTEZ5NEVKbE1SbVJrSkQvKytDT1hMbDNpM1hmZnRXSE1GUlVWOGZiYmJ4TWZINDlTcVdUNjlPazI1eXJOUWRaelMxcGFHcWRQbithOTk5NWo4K2JONHYzYnQyOXo5ZXBWVkNxVk9FY3BjRjFVVk1UVnExZkY3NVRFRXJPenN4MnVqMWFySlMwdGpTdFhybkQyN0ZtT0hUc21OQXJVYWpYRGh3L25qVGZlS05XQmxNdmxaZXJRbE1hdWtqb0pXYk0vcE5iWTFveTdqUnMzc203ZE9ueDlmUjBDNUtWUjZhWGZ0WC8vZmxhdVhFbEtTZ3ExYXRWaTVzeVpqQnc1a3VEZ1lGNTk5VlVXTEZqQXUrKyt5OWRmZjAyUEhqMW8zNzY5VFhlbmg0ay91MTYxYk5tUzhlUEhjK0RBQWRxMmJVdGFXaG9MRml5Z3VMaVlqaDA3TW4zNmRMcDI3VXBCUVFHTkdqV2lkKy9lYk55NFVYU0FldU9OTjRURG5wS1N3cFVyVjZoYnR5N05temNuUER4Y2FOalZyMStmdDk5K0cyOXZiOUhWekdLeGlIVVBTcDRwcFZMSjFxMWJ5Y2pJNElzdnZ1RDY5ZXNpK05Db1VhTlNXUnlsWFp0MTY5YWhVcWxzRWltU1JsbHAzWVhzSWEzYlY2OWVGVTd4NGNPSGhYNUtjbkp5dVd2Tzc3Ly96dVRKa3lrdUxtYmF0R21FaG9ZU0hCeE1VVkVSUTRZTTRaVlhYaEVsQzlibE0xT21UTUZrTW1Fd0dQanNzODlzbnBlSHNUNVV6bU5sejJOUXdydzZmZm8wUjQ4ZTVmRGh3eno3N0xOT3Q2c0luSFVqdk4vOUg1VjU5WitHeXFESVB4QjVXajEzY2d0UXlPWFVxKzZMd3FvOHBFR0RCalJ2M3B3NmRlclFzbVZMdW5UcHdzcVZLOW05ZXpkTGx5NFZkT1VKRXlZd2R1eFlybHk1UW5wNk9qcWREclBaak1WaXdXS3gyTlExcWxRcVpzeVlRZi8rL1FXVnNDejA2OWVQNTU5L3Z0eSs0eSs5OUJLZW5wN0V4TVFRRlJVbGpxMVdxNG1LaXVMVFR6K2xkKy9lTkd6WTBHYS81czJiczJuVEpyNzk5bHUyYnQyS3U3dTdnN2FFUWk2amZ2V1N3TWlkM0FMVXJpNTRxLythVmx5VktCdDVlWG00dXJvU0VCREF3b1VMT1hyMEtCczJiQkNsRkNFaElTeGN1SkFhTldvd2RPaFFDZ3NMV2JWcWxXaXhLb2w5UVluUk1YZnVYRkdhRVJRVXhPZWZmeTVhemVYbDVZbWczTjY5ZS9IMjluWW84L3I2NjY5WnZudzVCb01CUHo4L1B2LzhjNXRza2thallmcjA2U2dVQ29xS2lrVG16Wjc2dkdyVktxZUwwdFdyVituWHJ4L1BQUE9NUXh2SDBpQkY1azBtRTFldVhIRmdMMGkvMTJLeDJDeTJrcUdxMSt0WnZIZ3hHelpzUUtWUzBiOS9mN1pzMmNLcVZhdFl0V3FWeUc1Q2lhRTNac3dZWVNpWVRDYnExNi9QdSsrK0M1UjBrM0YzZDNjd3VwVktKZUhoNFNMUWMvMzZkZUcwV2l3V0RBWURqei8rdUFpNEpDWW1rcHljekxsejV6aDI3SmpRL2FoZXZUb2ZmUEFCclZxMW9rK2ZQbno5OWRjY1BIaVFyNy8rbW8wYk56Sml4QWo2OU9sVEpwdWlJdTJPN1ZGUVVNQ2tTWk1FZTBVeU1NK2RPOGVRSVVOUUtwWGlITjNkM1prN2Q2NHc1a05DUW9pTWpCVEhNcHZOUW85Q3JWWXpmLzU4MnJWcngrclZxN2w5K3paRGhneXhZZjJrcGFWaHNWanc4ZkVSWXFMV1RvSzEwTFgxWjNsNWVWeTllaFdMeGNMdTNidUIrNmZkU3VqZnZ6OUJRVUdzWGJ1VzNOeGMyclp0eTlDaFEvK1VVUGJEUUo4K2ZmRHo4MlBObWpVa0ppYmk0dUxDMDA4L1hXN0F3aG4yNzkvUEo1OThRbloydHROc2wxcXRwa09IRHJ6Kyt1czJHVWRuU0UxTlplclVxU1FsSlJFWUdNaVVLVk5JVDAvbjU1OS9Gcm85VUZKS2V2ejRjZGF0VzRlZm54K3hzYkhFeHNieTIyKy80ZUhoUVVKQ0F0OTk5eDFRd2tKWXNtUUpXN1pzUWFQUjRPdnJTMHhNakRpWEZTdFdNR0hDQkM1ZnZreDRlRGl0VzdkbXlwUXB1THU3TTJYS0ZDRk0rTTQ3Nzloa2VnRXgzazZjT0VHUEhqMlF5V1NpZE1PNkRHTEVpQkVvRkFxYU4yOXV3NWFRTXF4dWJtNDJhNjdVVW5YZnZuMTA3dHdaS0NraG1UUnBrbE9XVlVCQUFOMjdkK2YxMTE5L29QSW5hMGlPNnYyVXNoVVhGOXM0UmlrcEthU2twRlJvMzJ2WHJoRVZGY1haczJlRjhPS0FBUU1ZTldxVWpkUFZvMGNQV3Jac3ljY2ZmMHhzYkN3eE1USEV4TVJRdDI1ZHZ2amlDNmYwOHdjVmNId1k2MVYyZGpZcWxRcVR5U1FjNERwMTZqQjQ4R0NhTjIvT3ZuMzcwR3ExcUZRcUxCWUxFeWRPSkQwOW5hTkhqL0xaWjU5eDVjb1YwZTFGRXU2c1diTW15NVl0czJuMXUzWHJWbmJ1M0VsUVVCQyt2cjZDb2FqVDZjakp5UkU2UGlFaEljVEd4Z29CVnBWS1JaTW1UY2pPenViS2xTdTg5ZFpieU9WeXNaWW5KaWFLZ0lUUmFPVEpKNTlrOE9EQmFEUWFwazZkaXRGb3BGKy9mdUs2cjE2OW12Mzc5K1BsNVZYaEFJczAxdkx5OGtwZFc1eTliejAyUTBORGFkNjhPWTBiTnhZSkhWZFhWNlpObXlhMmRWWStZLzFhR3JzUGEzMm9uTWRLNEd3ZXM4YlRUejlOZ3dZTlNFNU81dHR2djMzZ29JalpiTGJwUm1pTitQaDRNakl5V0xCZ2dkTjlIK1Y1OVorQ3lxRElQd3pGWmpPcGQwdEVjb0txZWVQcVlwdjlrTXZsd2xpWE1HclVLSVlNR2VJUS9WTW9GSVNFaEJBU0VsTHU5OHBrc2dvRlJBQWJ3Ynp5OE95eno5SzJiVnVITEk1YXJlYWRkOTRwZFQ4dkx5L2VldXN0b1QvaXpMQjMvZjhzbW10M2NraTltMGVWMmdFby84c093UDhpbm5ycUtXSmlZZ2dNRENReE1aRUZDeFpnTXBsUUtwVU1IRGlRRVNORzJJek5NV1BHY1BueVpjNmZQKzlRWTF1dFdqVlNVMVBGYStzdUpPN3U3dmo1K1ZHdlhqMjh2YjA1Y2VJRVAvendBMkZoWVhUczJGRnNsNWVYaDhGZ0lEQXdrQ1ZMbGdqZEhBbGVYbDdVcWxWTFVJS2haRXhidDBjRDUyTU8vc2h3bEpXSnRJZkVwREVhalV5ZE9oV3oyVnd1bGRab05JckFSWFoyTm1mUG5rV2xVckZ3NFVMYXRXdkhrQ0ZEMkxkdkg4ZVBIK2ZTcFV2Y3ZuMWJMSWIyd29QV2htTnViaTU2dmQ0bUtPTHQ3UzNZWkFxRlFvZ3hTOWs5S1NnaWFVRkFpWTZSVkRNTUpmb1JmZnYycFYrL2ZpS2I5Y1FUVHhBZEhVMThmRHdmZi93eGlZbUpMRnEwaU5EUVVLZnprclNJVzdjN3RrZUhEaDJjWHZ2aTRtTGhNTmhETXM0bDJJdTMycytkY3JtY09YUG1NR1BHREJZdVhDaEVTZ2NPSE1paVJZc2NqZ2NsMTIzOCtQSGlXRkpReHBwV0wxR3FKWWRlcFZJeGVmSmtNVDdrY3ZtZnltQzFhOWZ1dnVibmg0R09IVHVXVzE5ZFZvMy8vWDdYbmoxN09IRGdnQkJYYk5DZ0FjSEJ3VFJyMW95bVRadFdpS0orNHNRSkprNmNpRjZ2cDNyMTZpeFpzb1RDd2tKUk1nY2xEdENZTVdNSUN3dmpwNTkrWXRhc1dTTERIQkFRSURKMUZ5NWN3TlhWVmJRQlhieDRNUnFOaG5idDJqRmp4Z3diQjdwdTNicDgvLzMzTEZpd2dKMDdkK0xpNGtMZHVuWDU5dHR2QlFzc01qS1NWMTk5MWVHY1c3Um9RZGV1WGZuNTU1L0ZIS2xTcVdqYnRpMnZ2UEtLMk83MzMzOUhwVktoVUNnYzVqRHBuSzBaWjFKZzBOclo4dlQwWk1HQ0Jienl5aXU0dUxqd3hCTlBFQm9hU3BzMmJXd3l5MzhXRXV1cUl0MGNKQmlOUnZIODlPdlhqMzc5K2pudEtwR2JtOHNMTDd4Z0V6eXJYNzgrTldyVVFDNlgwN2R2WDhMRHcwV0hDRW1jVUpyZnBZRDgrZlBuMmJScEV3Y09IR0RzMkxFMjk3TkhqeDU0ZUhnd2RlcFVoK1JPUmZFdzFxdnIxNit6Y09GQ2pFWWovdjcrREJzMmpKNDllN0o2OVdvYk51YXJyNzRxc3NVeE1URkVSMGR6NGNJRndTN0x5c29pS1NrSlYxZFh1blRwUWxSVUZBVUZCYlJxMVlxSWlBZ09IanpJdVhQblNFMU5KVGs1ZE1OQ3RnQUFJQUJKUkVGVTJlRzNCQVlHaW5sOTVNaVJYTDU4bWJDd01JS0RnM0Z4Y1dISGpoM01talhMUVIvQ1hnOUJjcHoxZWoxTm1qUWhQVDJkaUlnSWNuSnltRDU5T3JHeHNTZ1VDajc0NEFNYjVvVFJhQ3gxWFpiR1d0T21UVVVBcUR5OC9QTExOdU5IcVZTeVlNRUNoeGJHVVBJY1NhMkdyVXNXNEErQnk4TENRbUVMUDR6MW9YSWVLM3NlczBkRVJBUnBhV2xsQ3ZpWEI1UEpoRXdtYy9vOXQyL2ZGbDJ5bkRFNUh1VjU5WjhDbWVWK1ZTOHI4VWdqSlN1UG5BSWRmcDd1QkFaVXJKWGwvenB1M3Mwak8xK0huNGM3Z1ZVcnI5bC9HMnZYcmlVaElZRVJJMGFVS2p5WG01dExkbmEyZ3hJN2xKUlBLWlZLNnRXclI0MGFOZkQzOThmUHo4OUJSWDdkdW5Xa3BhVXhhZElraDhWazA2Wk5kT25TcFZTS1lYSnlNdnYzNzZkNjllcUVoSVRjVjJlTzJOaFk1czZkUzdObXpaeTJEblNHM054Y05tM2FoSnVibXhEQ3ZGOFVGaFp5NDhhTlV1bkNack9aM054Y0Nnc0xNUmdNV0N3V1pESVpDb1dDR2pWcWxNdnN1bCtZeldabXo1Nk50N2MzN2R1M3AwV0xGbVV1NmlhVGllWExsMU8vZnYweVJmQUdEeDRzNnJDZDRULy8rUThCQVFHc1c3Zk80WHhTVTFOeGMzTVRXYVB5enQ5c05vdGFiMmZhQkFhRHdTRmdvdFZxeWN2THM2R295bVF5dkwyOWJaZ1AyZG5aTEYrK25JWU5HOUtqUncrZ0pGTzBhOWN1cWxXckpzUS9aODZjU1d4c0xDMWF0S0JYcjE3bDZqcjhyNk9nb0FDdFZrdlZxbFgvVkh2RnhZc1hjL0xrU1dKaVlvVEJuNWFXUmt4TURLKzk5cHJEZmJodzRRSUxGeTdrL1BuempCZ3hncEVqUjRyUExsNjhpS2VuSjNYcTFPSElrU09ZemVaeXRWeGlZMk1KREF3VVR2bnAwNmU1Y3VWS3FWMjAvaHZRYXJVUEpQeGJVZHk3ZDQvejU4L2o3dTVlWVgyWnlNaElQRDA5eSsyZVlEQVkyTDU5Tzk3ZTN2em5QLzhSN3hjVkZXRXdHQnhxOWZWNlBmdjI3YU5LbFNwT2hTR3QyMTFMaUl1TFk4eVlNWGg3ZTdOMjdkb0h6dkEralBWcTkrN2RaR2RuMDd0M2I3Rlc1dWJtMHJselorcldyVXUvZnYxNDlkVlhIWjRaZTYwTGk4WEM1Y3VYQ1FrSjRjS0ZDMmcwR2hzMnB3U3BtNkhSYU1Sc05pT1R5WEJ4Y1hHcWdTQkJxOVZTVUZDQXE2dXIwN1ZDQ2g1WWQzZVJmcitVdER0OStqVHZ2LzgrYjcvOXRrTnBZS3RXcmZEeDhlSG5uMzkyT1BhWk0yZFlzMllORFJvMHNHRUZsb1ZKa3liaDRlSEJCeDk4VU82MkpwT0pUWnMyNGUvdmI1T2tLUTBQYTMyb25NZitiOUc1YzJkcTE2NHRTc3Fzb2RWcWVmbmxsMm5TcEFuRGh3OFhIWE9jYmZlb3phdi9GRlFHUmY1QjBHajFYTHVUZzR0Q3poTzFBMUJVc2g0cUJKUFp6S1cwdXhTYnpOU3Y3b3RYWlJsTkpTcFJpYjhKekdiemY3M0U1WDhSa3ZiSS9kWlg1K2JtT3MwVVYrSi9EeGFMaGUrLy81N25ubnZ1VDNXMCtDdnhWenRnbGZoclVkNzZVRG1QVmFJU2Y2QXlLUElQZ2RsaTRWTGFYWXpGSnVwVzg4R255c1BONnY3VGtWdFl4STNNWEZ5VUNrSnFCeUQvRXhuRVNsU2lFcFdvUkNVcVVZbEtWS0lTbGFqRTN3T1Y2YVYvQ083bDZ6QVdtL0IwZDYwTWlEd0FmS3E0NGVudWlySFlSSGErN3I5OU9wV29SQ1VxVVlsS1ZLSVNsYWhFSlNwUmlmOERWQVpGL2dFd1d5eGs1cGFJSE5aNENLMWxDd29LaUkyTi9kUEgrYnRCdW5aM2Nnc3dWeEtvS2tGSm5mai9vdGhVSlNwUmlVcFVvaEovTlp4MXVLaGNjeXRSaVVyOE42Q1lKY2xHVitKdmk3djVPbklMaS9CMGQ2VzZqMk1QOHZ2QnRtM2JHREprQ0x0MzcrYjExMTkzRUtkOEVPVG01dEtoUXdjMmI5NU1XbHFhYURuNVY4Qm9OSEx6NWsxT25UckZsaTFieU16TXJGRDNIQUNWVWtHaDNvak9VSXhTb2FDS2EvbGRDQ3J4Y0dBd0dQanV1Kys0ZlBreVRaczIvVlBIc2xnc0RCbzBDTDFlVDJCZ0lGRFNLdS9telp2VXJWc1hqVWJEMmJObnVYZnZIalZxMUNqeldOdTNiMmZ5NU1rVUZSVVJHQmg0MzdYVkJRVUZiTisrbld2WHJ0R29VU09uMnhnTUJtN2N1TUhwMDZmWnVIRWpMaTR1RGgwRW5DRWpJNE9MRnk5V2FGdG5NSmxNYk5teWhRWU5HamdJQUZZRWVyMmVlZlBtY2VUSUVRY3h0V3ZYcnJGLy8zNENBd1B2ZXc1SlQwL25sMTkrSVQ0Ky9rK1BCVW5BNzgvc2YrN2NPYzZjT1VOT1RzNmZxdnZQemMwbFBqNmVPM2Z1VUt0V3JRYytqalZHang3TjNidDNxVjI3OW4yTnpUdDM3cFFxeWxnZUh2WDd2bUhEQnM2ZlA0OWFyZjVUclFudjNMbkR6cDA3dVhyMTZuMExEYTlaczRhYk4yL2k0ZUZoMDJWZzgrYk5YTGh3NFlHdXo2TUlzOW5NMmJObnFWR2p4cDk2enFCa1hNMmVQWnVxVmFzNmJWbGJVUmdNQnU3ZXZVdVZLbFdReVdRVUZ4ZWowV2d3R28wVnV1YVArdmgrV0pEYXZ4WVhGOStYbm9UQllPRE9uVHZvZERxYnppMVFJdVo5L3Z4NU5Cb05BUUVCNVI3cjNMbHpqQnc1a3FwVnE5cUlwcytjT1pNTkd6Ymc0K05UcXRqNlg0R2JOMi9pN3U3dTBPMndzTENRbzBlUG90Rm9xRmF0MnA4ZTYvOE56SjgvSDE5ZjN6S2ZMY2t1c3Q4bVBqNmVnSUFBb1UxeTZ0UXBGQW9GSGg0ZXhNZkhNMnpZTU02ZlAxOGhnVmdKeWNuSjNMaHhRd2lzUGdpV0xGbUNyNjh2L3Y3KzRqMkR3Y0N4WThkSVQwK25UcDA2RDN4c0tKa0w0dVBqVVNxVkRtUDlRYUhWYWpsejVneHl1YnpNVGpmMjBHZzBRdmorUVpHZW5zN1NwVXZadm4yN2pYaDBKZjVBWlV2ZXZ6a3NENWtsOHRSVFQyR3hXTEJZTEp3N2QrNmh0R2VzVXFVS1JxT1J6TXpNQjNxZ2QrellnY2xrd21ReVlUUWFNUmdNYUxWYXRGb3QrZm41b2hOSlZsWVdXVmxab3EybzlOMy8rdGUveW5WK0pkVHc5U0JmcHljenQ0QUFUL2UvNWVMM2Q4V1NKVXVvV2JPbTZEWGZ2MzkveXBJOGF0eTRNZSs5OTU3RCswbEpTU1FrSkpDUWtJQmVyNmRuejU1TW5UcVZtalZyMHFGREIxSlRVNG1NaktSWnMyYXNYTG15ekhQYXNtVUxXVmxaeE1YRk1YRGd3UHYrVFRxZGpubno1bEd0V2pXNmRPbENkSFEwbVptWmFEUWE4dkx5eU1uSklTY254K1ozbmoxN2xyVnIxNVlwamhZZkg4L3c0Y1B4OGZGaHg0NGROdDBDS2lwK3RuZnZYdWJObThmU3BVdFpzbVRKZlJ2cUNvV0NyVnUzVXJWcVZmSGV5cFVyNmQyN041Y3ZYMmIrL1BsczNMaVJIMzc0NGI2T2UvSGlSZWJNbVlOYXJhWnIxNjczNWJ3WEZSV1JtcHJLcFV1WE9IbnlKR2ZQbm1YcjFxMFBGUFNCa2hhRzBkSFJKQ1FrMExwMWExcTNidjFBeDRHU3pqamp4bzNEejgvUGFYY0RlMHlhTk1ucCtjeVpNd2MzTnpmaTR1STRjZUlFSjA2Y0tOZkF5Y2pJSUNzcmk0c1hMN0o3OTI0eU16UFp0bTBiOSs3ZFkrYk1tVGJiZW50N2w5cTVCeDdOKzI2TmJkdTJrWmlZeUJ0dnZNRmJiNzMxUU1lQUVnWCtxS2dvWEZ4YzZOeTU4MzN0dTJQSERxNWV2VXEzYnQxc09rK2NQSG1TL2Z2M2MrdldyVDkxYm84S1RwOCt6WnR2dm9tL3Z6L2g0ZUVQM0JrTDRLdXZ2dUtubjM3aTU1OS9adG15WllTR2hqN1FjUW9MQzNucHBaZFFxVlRzMnJXTGpJd01CZzRjU0ZoWUdGOTk5Vlc1K3ovcTQvdGg0Y3FWSzd6eHhoc1Z2aTRTa3BLU0NBOFBwM0hqeG56MzNYYzJuNldtcGpKaXhBaWVldW9wbGkxYlZ1NngwdFBUeWNqSVlNYU1HUVFFQk5DaVJRdnk4L1A1N2JmZjBHcTFkT3ZXcmN6OTQrTGkyTGx6SisrOTl4NXl1Wnp1M2J1alZDckxuTzhEQXdPWlBYdTIweUR5ekprenVYcjFLbTNhdEdIdTNMa2lXS1RWYXBrOGVUSnl1YnhDTEdxOVhzOVBQLzJFV3EybVJZc1cxS2hSZzRTRUJINzk5VmU4dmIwSkR3OHZkZCtNakF5SE9ia2k4UEx5WXVIQ2hVNC9TMHhNWk9QR2pXemV2SmxGaXhhVmF0ZVBIRGtTZjM5L2R1M2FKZDdic1dNSGMrYk1ZZURBZ1l3ZE94YUFkOTU1aDd5OFBMNzc3anZjM2QzSnlNZ1EzWDBxaXVYTGw3Tm56eDZhTjIvTzU1OS9mdC9kN1RJek0xbTllaldyVnExaTJiSmxWS3RXalRwMTZsQmNYTXlFQ1JPb1hyMjZ6ZThvN1JnOWUvYkV6YzJOZmZ2Mk9kaGM0OGVQNTlTcFU0d2NPWklSSTBZNFBZWk9wK1B5NWN1aXBhL0JZRUNuMDZIVmF0Rm9OT1RtNW5MMzdsM3UzTGxEV2xvYWQrN2N3V0t4MkxSU3JnaSsvUEpMTm16WVFNK2VQZW5Zc1NQbno1OW4yTEJoRmQ0ZlNscjYvdmpqajVoTUpuSnlja1RyNmtyOGdjcWd5TjhjR3AwZW84bU1oNXZxdnBnTkdvM0dwcFdXTldReUdSYUxoWTgrK2dodjd6OWExRm9zRmd3R0EwVkZSYXhaczZiQ1dUZ1hGeGZrY2psbXMvbUJIa0xKc2JsZmVIdDc0K0hod1pkZmZzbjc3Nzlmb1E0TlZWeGRxT0ttb3JESWdFYW54MXRkcWMveWZ3R3BwWjkxeHVyNjlldGwwbWl0alZackhEaHdBSUFHRFJvd2NPQkFRYzkxZDNjSEVNWlFlY0dEdUxnNExsMjZCSlMwRDN6MzNYZEwzZGJIeDhkcGdFWXlmRlVxRlVxbGtqcDE2Z2hqMnN2TEM0MUdnNmVuSndNR0RLQldyVnJVcmwyYmV2WHFPWXhWczluTXZuMzcyTFp0R3pFeE1UUnIxb3hhdFdxUm1wcktqei8rS0FKSkgzNzRJZGV2WDJmdzRNRzgvUExMcFo2dlhxL244ODgvQjBveWhpdFdySEM2M2VPUFA4Nm9VYU5zM2p0eTVBanIxcTBUOTZxZ29JQng0OGJoNit2THpwMDdXYjkrdlRDNk9uWHFWT281WExwMGlTVkxsamkwVjVSYUFXdTFXa2FQSG0yVGNUU2J6UmdNQnBvMGFTTGFJaVltSmpKMTZsVHk4dkxRYURRTzM3Tm56NTV5ald1QTd0MjdpM2E4MXJoNzl5NVE0Z0MrL3Zyck5wOUpjK0tnUVlONDVaVlh5ankrZEwyczIxZVdoY09IRHp0UXkxdTNiaTJNeCtYTGw0djNmL3Z0TjRkenMwYjM3dDF0Z3NVdUxpNXMzNzZkcDU5K21yaTRPSnR0UzJQRFBHcjMzUmx5Y25KSVNrb0NvRy9mdnFWdVZ4RklnY1phdFdxSnVhTWlzRmdzcEtXbEFTWFgzUm9YTGx4QUpwT1ZlYThlQk5IUjBaak5acVpNbWVMMDg2eXNMRFpzMkVCS1Nnb3VMaTc4KzkvL3BuUG56bjg2NkM4NTB5NHVMaFY2eGtwRGJHd3NxMWV2QnNEZjM1OVZxMWJaZks1U3FaZzVjMmFwanRQTW1UUEp5Y2xCb1ZEWWpLa1BQL3dRbmE1RUkrekdqUnMyZ1ViN1ZxbC9oL0g5TUNHTjZmdGx2RWo3T2JQbHBMbXRyT2RsOGVMRlhMcDBDWlZLaFVLaHdNdkxpOXpjWEdiUG5rMjlldlhJeXNwQ3E5WGk3dTdPd1lNSDJiOS9Qd2FEZ1dIRGhoRVdGaWFPazV1Ynk4U0pFeWtvS01ETHk0dTMzbnFMTzNmdW9GS3BrTXZsRkJRVTRPTGlncXVyS3dVRkpZbkQ0T0JnM24zM1hhY0JrY3pNVEM1Y3VJRFpiT2JwcDUrMnNVV2tjZWZ2NzE4aE85SnNOdlBSUng4QkpjOW1qUm8xdUhIakJpdFhycVJaczJabEJrVk1KcFBEbkZ3Uk9Hc0pMMkhSb2tWQXlSZzhkdXdZTFZ1MmRIb04zTnpjSEZoRDllclZ3Mkt4c0hyMWF0cTFhMGV0V3JYSXpjMUZyVmJ6elRmZm9OVnFnWkp4UDNIaVJFd21rOVA3WlkxejU4NnhkKzllb0NRd0ZoRVI0WFM3amgwN01uVG9VS2VmYmR1MkRiUFpUSmN1WGZEMzk2ZG56NTQ4ODh3elRKZ3dRZnlXOGhBUUVJQk9wNk5xMWFySTVYSlNVMU41OTkxM2NYTnpReWFUY2Z2MmJRRFdyVnZINmRPbmdaTEVTOHVXTFVWUTI5WFZsZG16WjNQejVzMXl2MDh1bDJPeFdLaFpzeVpwYVduRXhjV0phOVNsU3hmYzNOd2M1Z3k5WHMrS0ZTdkVmSkdibTh2NDhlTXhHbzAwYU5CQXRGNjJSMnBxcXJqdjFsQ3BWQ0xJWjIwREc0MUdmSDE5SzlRKytwK015cURJM3h5U0tLaWZSOFdNdGwyN2RsR3ZYajNxMWF2SGxTdFh5dHoyenAwNzNMbHp4K2xuOTl1MFNESytLdW9RV0NNOFBGeXdSU1IwNjlhTm5Kd2NqaDQ5Q3NCNzc3MUhTRWdJUGo0KzdONjlteVZMbGhBUUVFRGZ2bjNwM2J2M2ZYMmZ2NGM3aFVVR3N2TjFsVUdSL3lNNE04NlZTaVVLaFlJV0xWcll2Sy9UNlRoNzlxelRiSkRaYk9hbm4zNENZTkNnUVdJUnN2NE82Vzk1ckNVcGFBRHcrKysvbDdsdGFlVVEwbmlYdnF0Mzc5NjBiOStlcWxXcm9sS3BDQXNMdzgvUGorSERoNWQ1ZkxsY3pzcVZLMGxLU3VMUW9VTjA2dFNKUVlNRzhlR0hIN0oyN1ZyNjl1MkwwV2preElrVDZIUzZjcC9QanovK21JeU1ES0FrczNydzRFR24zK25NV0xsNzl5NG5UcHdRcjNVNm5YZ09BWVlORzhiKy9mc0JhTnUyYmFubm9ORm95czI2WGJod3dlbjcxZ1pQbzBhTktDd3NwS2lvaUZxMWFwR2Vuazc5K3ZVSkR3K25XclZxK1BqNE9IVkNmWHg4K09LTEw4VHJqSXdNWEYxZG5ZNExLYmlWbnA1dTg3N2t6QlFXRnBiNU8rQ1BNVkJSMW9wS3BjTFB6NDlQUC8yVW1KZ1lqaHc1SXB5eFk4ZU9jZUxFQ2RScU5jWEZ4WHo2NmFjMGJ0eVk1czJibDNvc1YxZFhSbzhlVFVoSUNJOC8vamd1TGk2a3BxWUNKVTdldkhuekNBc0xLL1g4SHJYN25wcWF5cWhSbzhROWs4bGs2SFE2MFlMU0dSTkR5dWFGaFlXSklPYjE2OWR4VmtVc0JXUXpNek1aTkdpUTAvUDU1cHR2SE5hMDlQUjBpb3FLOFBMeW9tWExsdUw5bXpkdmN2djJiZHpjM0d5WU9QYk8rZjFpMWFwVnJGMjd0dFJNN2MyYk40bUlpQ0EzTjFlOHQzZnZYczZkTzhmYmI3Lzl3Tis3WmNzV3pwdzVJMTZYZGl5SjRXazJtMW16Wm8zRDV3a0pDYno5OXRzaWFKZVJrU0htSmdtalJvMHEwOGs1Zi80OEtTa3BOdThaREFhYmVlM2V2WHMycisyRGY0L2ErSDVZT0hEZ0FDdFdyTURGeGNWbWJpc3FLaExuWXA4Rkx5NHVScS9YOCtXWFh6cFEvQ1duVFJyM0NRa0pMRjI2RkZkWFYzSE1peGN2TW1uU0pFd21FMFZGUlN4Y3VGRE1vZGV1WGVQVXFWTU94MHRKU2JHNWh6cWR6dVorOWVyVnkrWThmSHg4bURkdkh1UEhqMmZObWpXRWhJUnc0c1FKWkRJWlVWRlJyRisvSGw5Zlh3SUNBcmg0OFNJZE9uUVFUQjFuMkw1OU8yYXptZERRVUlmdmtxNWJSZGs5N3U3dUloSG81ZVZsYzczS080YTBuY1Fra01hKzliMHptODNDS1g3cnJiY0lDd3NyMWJiZXVuVXJKMCtlcEZxMWFzamxjdGF2WDgvaHc0ZFpzR0FCSGg0ZVJFUkUwS0pGQzZLaW9oeUNpZ0JObXpibDlkZGY1L3Z2djJmV3JGa2lTYUxWYWgyZXI5OSsrMDI4dHIrR0VuSnpjNWt4WTRhd1VTU0d0ejNxMUtsRHYzNzluQjVEcjlmend3OC9vRkFvR0QxNk5DZFBuc1JzTnFQVDZVVEpkRmtvTGk2MithMlNUV2d3R0xoNDhhTEQ5aHFOeGlaUVpaMlFrOHZsREJnd2dPWExsd3QvYWV6WXNjVEh4M1BvMENHOHZMeFlzMllOdnI2K25EeDVra21USm1FMm00bUlpTEFKR2ptN0JoSk1KcE1vRWFwWHJ4NHRXclRnazA4K1ljNmNPYlJzMmRJbXVKR1Nra0oyZGpaZVhsNU83VG9KWjgrZWRYanYvN0pVN1ZGRlpWRGtiNHhpa3htTlZvOWNKcXRReDVtOWUvY3ljK1pNdkwyOWJlaVNQLy84TTNLNW5QRHdjSEp5Y29pSWlLQm56NTRPKzB0WlVaMU9kMS85eVMwV2l3aG9QSWlBVmxCUUVMR3hzUXdkT3BUNCtIZ2VlK3d4WnM2Y3ljMmJOemwrL0RobXM1bUVoQVI2OU9pQjBXaGs4K2JOUU1uazhDRDFpajVWM0VpN3AwR2owMU5zTXFOVVZPb1IvMVVvS2lxaVg3OSt3aGpNeU1pZ2I5KysrUG41aWF6YThlUEhuZTdyTEpEeXl5Ky9jT3ZXTFFBYU5teElaR1NreUh4a1pHUXdhZElra2RrNGYvNDhFeWRPcEtpb2lMZmZmcHU2ZGV1SzQyemR1cFd6Wjg4U0dCaklxbFdyU3Myb1ptZG4wN05uVDRmc3lwNDllOWkyYlp2NFhWbFpXWXdaTTRZUkkwWThNQzM4eFJkZkpDa3BpWjA3ZDlLcFV5ZTZkT2xDVEV3TXQyN2Q0dWpSbytqMWVuUTZIVjVlWHFYUy9VMG1FL1BteldQYnRtMm9WQ29NQmdOZVhsNnNYcjJhT25YcWtKS1NRbmg0T0FVRkJZd1lNY0pwU1UyblRwMW8xNjRkcnE2dVBQZmNjd1FHQmpKNjlHaW1UcDFLMjdadGVlbWxsd1F0TkRvNkdybGNqc2xrb3JpNG1QRHdjRkYzL05SVFQzSGt5QkZjWFYzSnlzb2lNaktTR3pkdUVCb2F5amZmZklOQ29hQ3dzSkEzMzN5VHBLUWtKaytlekt1dnZvckJZTEJoUGNoa01yWnQyNGE3dXp2WjJkbDA2dFNKd01CQXdaUXhtODFPQThEMlRwRmtxS2VrcFBEcHA1K1dlejhhTm16SW0yKys2ZlF6WjFSYktWdVpsWlhsOVBNbm4zelNocFVqbDh0UktwVUVCZ2FTa0pDQVhDNm5RNGNPYURRYTVzNmRDMEJrWkNRbWs0bVltQmpHakJuRG5EbHo2TkNoZzhPeGxVb2xQajQrRG9hcXhLeXBDT3Z2VWJ2dkpwT0oyN2R2QzJkUENvcEFpV05oSDhDUzlpa3VMcllKSUpoTXBsS2RWQ2h4enB4OTd1cnFhdU9JU0NVeDBqbm85WHJCNEdyU3BJbVlYNHFLaW15TTFiSXl2T1ZoL2ZyMUxGbXlwTXh0NXMyYlIyNXVMblhyMXVYMTExL255cFVyYk42OG1SOSsrSUcrZmZ2YXpIc1Z4WlVyVjhTOVZxdlY2SFE2cmw2OWlzbGtvcUNnUU9nTndCL1gzRm1nZHYvKy9jeWFOUXVkVGtkRVJBUmp4b3dSbjIzYXRJbDU4K2JSc0dIRFVqUEpFcUtqbzRtSmlSR096c0dEQjFHcjFiUnUzWnI4L0h6aTR1THc5L2VuV2JObVFJbkdsSDN3ODFFYjN3OExlWGw1SkNRa2xQcTV2Y05uRGV0RTFPTEZpemw4K0xCNEhSY1h4K0RCZy9IdzhPRE1tVE1ZalVaeGorMERVTVhGeGVMLytmUG5rNWlZeUx2dnZzdExMNzNFbTIrK1NldldyUWtPRG1iWnNtVjA2TkNCQmcwYThNMDMzOUMzYjEvdTNidkhuRGx6bkpaOHRHM2JsaEVqUm5EMzdsMUNRME9aUEhteU9HK1ZTa1ZtWmlhWm1abW9WQ29zRmd2dnZmY2V2cjYrekpneHcrWTRXcTJXRFJzMkFDVmxpNy85OWh0UFB2a2tHelpzNE55NWMyTDl6OHJLc21FYjllM2Jselp0MmppOWRpcVZpcUtpSWhGVWtoenc4dlJiN0lNUzFnRWtlMWpmSDJmQi9PVGtaRkZTTTJQR0RCbzNic3lFQ1JPNGNPRUNRNGNPWmR5NGNXUm5aNlBYNjhzOHAxR2pSbkhreUJGR2pSb2xBb1c3ZHUyaWV2WHEzTGh4ZzE2OWV0R2hRd2NXTGx5STJXeEdyOWM3RGRKb05CckdqaDNMclZ1M2NIRnh3V2cwMHFkUEh5WlBub3hTcWVUSEgzOWszcng1VktsU2hjV0xGNWNhUUZxN2RpM1oyZGtFQlFWUnExWXRqaDA3QnBUWVkxS0pUMlptcHBoUERBWURmZnIwRVdXbUJ3OGVaT2JNbVlKOWtaNmVUdmZ1M2VuZXZUdS8vUElMNTg2ZFk5V3FWY3lkTzVmcTFhdHo5T2hSeG8wYng3Lys5UzhtVHB6b29KZlR1M2R2NnRTcFEyUmtKRzV1YnJ6eXlpdjgrOS8vNXNpUkkyZzBHbTdmdmszTm1qWDU4c3N2Z1pMMTFsNnY2UERod3lpVlNqcDA2SUNMaXdzSERoekFZckZRV0ZpSWg0ZUhZR1laREFiNjl1M0w0c1dMcVZhdEdqLzk5Qk1EQmd3QUlEOC9uL0hqeDFOWVdDaVlTcTFidDJiQmdnWDg4TU1QckZ5NWt0R2pSOU8xYTFlYjc3WllMQlFYRnpzVlBmNWZRMlZRNUcrTW5BSWRGc0MzaWh0eWVmazAyQ2VlZUFJdkx5OXljbklFeFV3dWwrUG41OGYxNjllRk0rbm41M2RmUVkveVlFMXBkMFp2cndoa01obURCdy9tcmJmZTR0YXRXL3o2NjY5MDdOaVJybDI3c21QSERuYnMyTUd3WWNQWXUzZXZNSWFuVFp2MlFKb29jcmtNN3lwdTVCVG95Q25VVWRYcjRRZ3NWY0lSWnJPWjlQUjBFVHdvTGk0bVBUMGRzOWtzREJ2N0RLakJZQ0E1T2RuRzBJSVNKOFRhUVRDWlREWVp1N0l5RzFLZ0JPRHk1Y3NzV0xBQWdJRURCNHBNanpOSSs5bFRrTE95c2poNThxVE5kc2VQSCtmNDhlTTBiTmdRTnpjM1lUVGN2bjJiSVVPR1lEQVlSSG5hekprekhhaW5YYnQyWmVuU3BSdy9mcHlNakF4cTFxeEpyMTY5TUJnTUJBVUZDZVBubFZkZWNVcUp6c3ZMNCsyMzMrYjA2ZE9vVkNvV0wxN01ybDI3MkxGakI2TkhqMmI4K1BGRVIwZFRVRkRBZi83ekg2ZTAxWlVyVjNMMDZGRmNYRnhzREVYcGV1WGw1WW5mQW83WkNPdHN0VUtod04zZG5SOS8vSkhGaXhlVG41K1B0N2MzVHo3NUpFdVdMRUduMDZIUmFFaE1US1M0dUppNWMrY1NGeGZIakJrekhMSjlaWW1NeXVWeTVISTV3Y0hCSWxOZEZpUENhRFNXbVdHUllELytySEh1M0RtTVJxUFR6d3dHZzFNbnhGN2NUcnErY1hGeDVPVGtFQllXaGxxdFp1ellzV1JrWk5DeVpVdjY5ZXVIWEM3bit2WHJiTjI2bFVtVEp0R2xTeGNpSXlNZGdqN3A2ZW4wN05rVHZWNVBUazRPTzNiczRQdnZ2d2V3Q1g3bDVPU3dlL2R1ZERvZFRabzBJVGc0K0pHODcwRkJRWnc2ZFVvNEVjbkp5ZlR0MnhjUER3OTI3ZHFGWEM1bjRzU0plSHQ3TTMvK2ZKdnpzUzhsZ3BJTXJyWFd5OUdqUjVrOGVUTFBQUE9NRGJORDBsU3dIM055dVp6azVHVHhXcS9YaTlmVnFsVWpQajRlaFVMQmloVXJoR2hmWkdUa0F3dXVIajkrdkV6dEZ5Z0pYcHc4ZVJKUFQwKysrZVliWVZpZk9IR0NXN2R1Y2VuU3Bmc09pbVJrWkRCaHdnU0tpb3FvV2JNbWE5YXNFZmJDMmJObkdUcDBLQ0VoSVE0bE1OYkl6czRtT2pxYVBYdjJBQ1ZqNHR5NWN6YkJRaW1RcWRmclJVbEpjSEN3VTYyZGUvZnVjZlRvVVdReW1SaWZXcTJXUTRjTzJYeW45Rm91bDlzNGdvL2krSDVZNk5LbEM4OC8vN3dEMnlBdExZMmVQWHZTcmwwN1ltSmliUFl4R28waXdDNUJvOUZ3L2ZwMWNYM3k4L001Zi80OFBYcjBFSWtMYXdjNU9qcGFNRVdzZjVlN3V6c0JBUUhrNU9UdzNYZmY4ZEpMTHdIWUNFOHFGQXBTVWxMSXlzckMxOWVYZHUzYWxWcVNJN0VzN2RkM2F4Z01CckhXTzh1R2YvSEZGMlJuWjlPbFN4ZnExNi9QbURGamtNbGtGQlVWMlNUeUNnb0tiTDZqZi8vK1RyOFAvbUJUMndkQnlpdFpzdytLL1BqamoxU3BVc1htM2tuc3E3S09sWmFXeHRpeFk5SHBkUFRxMVV2WXdrdVhMbVhJa0NFa0p5ZXpaY3NXb0h3R3QxcXRadjM2OWFMMElpVWx4V2t3VnhJQ2RUYU9iOTI2eFlRSkU3aDI3UnJObWpWai92ejVUSjgrblkwYk4vTDc3Ny9qNStmSHFWT244UFB6NDdQUFBpdVZ0WER6NWsyKytlWWI4VG8zTjVjalI0NEFKV3VBTk9mcWREcWJoTm9MTDd4Z2N4eVR5VVIyZHJiNC8rN2R1eGlOUmp3OFBGaTdkaTFuejU3bHd3OC9aTW1TSlNJWXFGQW9DQXdNZEdvN3RHblRocENRRUM1ZHVzU21UWnNZUG53NG5UdDNacytlUFJ3NmRJaUVoQVNTa3BMdzlmVWxKaWJHcVExejZkSWw5SG85WVdGaFloems1ZVZ4K2ZKbE1lZHMyN2FOVFpzMllUS1pCSE5ZQ29wVXFWS0Z3TUJBamg0OUtzcTkzZHpjOFBUMDVKZGZma0dyMVdJeW1lNUw0UFYvRFpWQmtiOHhjclVsVkVYZkNwYk9CQVVGc1hqeFlvWVBIeTRDSU5MRGJVMXJYYjkrdllpYVM1QnEyMnJXckdsVFZsQVJTUFhWZ0FNdHRpSTRmLzQ4Z0kyK3lmYnQyNmxldlRyTm1qVmp4NDRkdEd6WmttUEhqZ2x4cjVDUUVCbzBhQ0QyRFFvS0t0TzV0WWVmaHpzNUJUcHlDL1dWUVpHL0VHcTFXbVJDd3NMQ3FGT25EbHUyYk1GZ01OQzJiVnNzRm92UTliQ0hmWGJqMDA4LzVkYXRXeWdVQ2t3bUUvWHExV1B0MnJXb1ZDcDY5KzVOWUdDZzJHYjA2TkcwYWRPR3FWT25VbFJVSkZUS2I5eTR3ZGl4WThXeDE2MWJ4OGFOR3gyK096ZzRtRm16Wmdubnl0Nng2ZEdqQjUwN2Q4YlYxWlhubjMrZXdNQkFaczJheFpBaFE3aCsvYm9OZGROZ01KQ1ltSWpGWWhHMFdHZVptNENBQUo1NzdqbjI3OS9QdW5Ycm1EaHhJdVBIandkS25ySGp4NDhqbDh2cDA2ZVAwK3ZsNWVWRjc5NjlTVXRMNC8zMzM2ZDE2OWEwYk5tU2pJd01UcDgrTGVqdjNicDFFOEoxOWtoUFQzY29KZExwZENJN2JwMlJqSTZPcGtPSERyUnYzeDV2YjIrMmI5L3U5THg4ZlgzSno4OEhTZ3dBU2Z4V0xwZWpWcXNKQ0FqQTI5dWJnb0lDOXU3ZFM5T21UVzJNMFRsejVuQUdwRmtoQUFBZ0FFbEVRVlRtekJsVUtwVzRINmRPbmVMMTExK251TGo0dmdVTnBkOXRuVm0yaGxhcjVlVEprMlhXbGl1VlNveEdJMXUzYmhWalMzSVlhOWV1emJadDI4UzJLMWV1Wk1tU0phVUdhYVRhNjJiTm1qRnExQ2pPblRzSGxOUmJaMlJrNE9YbFJkT21UVGw1OGlUcDZlbnMyYk9IeE1SRXZ2LytlNXR4S1JtQkpwTUp2VjdQZSsrOVIyeHNMSTg5OXBnd0dJT0RnMGxNVEdUR2pCbkk1WExodEQ2Szk5M2FBWVkveXQzQ3c4T3BVcVVLeGNYRm5EeDUwcWxHaXZXOXMvN2ZYdE1JU3A0NzYvZWwrMlR2U0VoT2k3V0FudVFrU3NaNXg0NGRhZEtraWRQOTdoZUZoWVUwYXRTSWpoMDdscm9tTjJ6WWtDMWJ0bEJZV0NnQ0ltYXpXYkNXN3ZmWnVIZnZIaU5IamhRMGNabE14cHc1YzhUbmVYbDVRSW5qSXVrTFNPTG9VNmRPNWZISEh3ZEtycUYwZldVeVdaazZDcW1wcWFMTXE3VHlFaW1BNHV2cnl4TlBQTUd4WThmdzlQUWtMQ3hNTUVYOC9Qd2NudWQ1OCtZeGJkcTBSM0o4UHl5NHViazV2VzdXcFFQMlkxQ2hVRGpzTTNYcVZLWlBuODdObXpkRjRDTXFLb3BodzRieDFsdHZJWmZMYlZpWVV2QktZZzVNbkRpUmhnMGJBbEM3ZG0xNjllckZ1blhybkpaVUFVTG5hdWpRb1U2ZHVQbno1NU9lbm81U3FhUmh3NFlpb05hMGFWTVJrQXNMQ3lNb0tFZzQvL2JCY0lQQndOS2xTMW03ZGkxUXd0cjY2S09QeU0vUEp5QWdnSFhyMXVIbjU4ZTllL2ZvMXEyYkVLVWROR2dRRnk1Y0tKT0pMQVZGSHJRazZzU0pFL1RxMWN0Qm0wYUNWTHJwckxSUFlzRktUditKRXlkczJOOEZCUVgwN3QyYm9VT0g4dUtMTDVaNkRrZU9IR0h0MnJWQ3ZGWW1rNUdVbElUUmFCUUJlU2xvSksyNUVqTzh1TGlZQVFNR2lQTDFhdFdxTVhMa1NBNGNPTUQwNmROUnE5VkVSa1l5WWNJRW0yQkdqeDQ5U3IxbU9wMU8yR3dTMXF4WmcxNnZaK0RBZ1VJTXYxT25UdFNwVTRkdnYvMVdNTnl0NTdxT0hUc0tacGUxM2ZuNzc3OHpmUGh3a2ZBNGR1d1lFUkVSWEx0MkRmaURpZEdvVVNOaGU2V25wd3RHaWxUK3RXSERCbmJ2M2sxcWFpcHl1WnpEaHc4TG42dTR1RmpvT1RadTNKZ1BQL3hRbk5ldnYvNHE3cDkwdit6TEFqVWFEWEs1bkFZTkd0Q3dZVU1iNXJGY0x1ZWpqejdpdGRkZUUzb29jcm1jSTBlT2tKaVlDSlN3ODZ6TG5LUnpVaXFWOXlXNC9FOUZaVkRrYndxejJZSldiMFF1aytIaFZuR2RqcVpObXpKdDJqUTBHZzB4TVRISVpES1NrNVBac1dPSDJFWVNxbk9HQjVuZ0wxKytMUDZQaTR2RGFEVGVsN2JJa0NGREhHaWxSNDhldGFuM1BYbnlwRTFtL3RLbFN3d2VQRmk4WHJwMEtVOC8vWFNGdjdPS213dHltUXl0M29EWmJLa1FFNmNTRHdmZmZ2c3QxYXBWRTRLcHBjSGFrRHR3NElESVpEUnMySkNMRnkvaTd1NU9jSEN3b0FTNnVMaFFwMDRkRytGVisyeEVURXdNMmRuWlZLOWVuVHQzN29qRjBCNVNUYW5FQnJBUGluaDZldG9ZY2dVRkJheGR1NWFwVTZmYUNFQ0doWVVSR0Jnb2pEWW9XNituZi8vKzdOKy9uODJiTnpObzBDQlJaN3BpeFFyTVpqUFBQZmRjcVVLWk1wbU0vL3puUHp6Ly9QUGN2WHVYUFh2MmNQandZUWRxZFY1ZUhqLysrQ09OR2pXaVJvMGErUGo0aU44M2J0dzR4b3daZzFLcEpETXprN0ZqeDVLZW5zNkFBUU9Jakl6azdObXpqQjQ5R2tCMGlDb29LQ0E0T0xqVTN5UzE2UGJ3OE1EUHp3OVBUMCtxVktuaWtFblJhclZrWm1ZNk9BNEZCUVZrWkdRSU9pNlVsQ2lrcDZkVFhGeHNFMHl0Q0NSOUVIc0tlR25iT1VORnhQanNVWnB6TERua0sxZXV4TS9QRDNkM2R4bzFha1JVVkJUcDZlbjA2OWVQRHovOGtPYk5tek42OUdpaW82T0pqbzUyR0pPUzRTZGg1Y3FWeE1iR1VseGN6TFJwMDRDU2V5QVp2OUhSMFdKOFBZcjNYVUpxYWlxREJnMGlMeStQb0tBZ1lSamZyNGFMTmF5MWlYYnQya1h6NXMwZFJGUHRVWkhneHVPUFA4N1dyVnZwMGFNSFVHS01Qb2pPRmtDTEZpMVl2WHExZzRGckRibGM3akRIL2ZycnIrVGw1YUZXcTBzVlFpd04vdjcrTEZ1MlRBaEd6cHc1azR5TURJZU10VWFqNGRDaFF6WnptZlh6NHVYbHhZSUZDN2h5NVFxelpzMGlJQ0JBak0zNCtIaUdEQmxDYUdpb2NJeWw0RkpwOTFJU1Fjek96aFpVK3Z6OC9ESTFSUUFScEhtVXgvZkR3b3daTTlCb05PTDVsZ0kra3Y2SGhPclZxenZWaDdGblBCUVVGTEI4K1hMaTQrTWR0blYyclFzS0N2ajU1NTladVhJbEtwVktKTWl1WHIwS2xEaC9VbUFqTlRWVkJMcDI3ZHJGdm4zN01CcU5SRVJFaUFEdXBVdVhSRm1iMFdnVXo5KzFhOWRzR0VlM2I5KzJlVzMvbkZvSHRhelpUZSsvLzc3b1dpZ0YreVJHbEJUc0txM3RzQlFJaExKRlo4dENVVkVSTjI3Y1FLVlNVVnhjak5sc3h0WFZGYjFlajB3bUUrdWRkQzdXcUZldkhxR2hvVnk1Y29YMDlIVGhrRXVvWHIwNjA2Wk40OTY5ZTJXZXc5MjdkMjNZdGg0ZUhoUVdGdUxpNGtKK2ZyNElUSHQ0ZUFpQmFldmtqaFI4TlJnTVpHWm00dW5wU1dob0tBc1dMT0RreVpNMm1vVWVIaDVvdFZxV0wxL084dVhMVWF2VjFLNWRHMTlmWDl6ZDNRa1BEK2ZjdVhOY3VYS0Z1blhyY3VQR0RiS3lzdmorKys5UktwWDA3OS9mcGpXdlhDNjNlVjBXdEZvdGMrZk9wYkN3VUNRZEpGaS9sc2E2dFI4a3NacXNJWFVWbEdEOWVYNSt2cmhuMWkyRGpVYWpXSE9zdDNGMWRhVnQyN1pVcTFhTkRSczJFQm9heXJKbHkxQ3BWS1NrcEhEcTFDbCsvLzEzbm56eVNhREU5cHc5ZXphWExsMGlKaWFHb3FJaUc2YWsvZStUY0w5MjBqOFZsVUdSdnlrS2lneFlMRkRGM2FWY09wNDl1bmZ2VG1GaG9hQk12di8rKzVoTUp0cTBhU01FejZSczg4YU5HMFh0N0lQb2dZQ3RTS1ZHbzJILy92MWxScWZ0b1ZhcnhlVDZvTGpmaFVrdWs2RjJkYUdneUVDQjNvQ1grNE5SbkN0eGYwaEpTZUh6enovbjJXZWY1ZHR2dnhVSzljNGdaYnkvL1BKTG5ubm1HY0xEd3pHYnpZSWQ5Q0NJaVluaGh4OStvSFBuem5UczJORW15d1NPeHJuRTZMQjNRSzlldmNxUkkwZEVvQzQ3TzV2ZmZ2dU5MbDI2T05DLzdldVVnNE9EUzIzLzFyeDVjMXExYXNXcFU2ZjQ5Tk5QK2VDREQwaEtTbUw3OXUzSVpMSlNsZHB2M2JyRjdObXp5Yy9QSnkwdHphbEQzNlJKRTNRNkhZY1BIN2FwSFljU0oyYjkrdldDTXJ0Ky9YcSsvZlpia1ltNmNPRUM0OGFOczhuMkppUWtpTXhnV1JSOXBWS0pTcVdpb0tDZzNPZjhYLy82bDhONzgrYk5FMEdJVWFOR2NlclVLZFJxTlkwYU5XTDY5T2tFQlFYUnFsV3JNbzhMSmNIYnI3LytHc0NwTG9jelRKbzBDVGMzTjFHL0srRmh0dkllTzNZc0J3NGNJRE16ay9IangxT3JWaTMyN3QxTGZIdzhUenp4aEhCV1BEMDk2ZEtsQzg4OTk1elRrZ3lwZkVZU1VaUTBWNXdKYWpkdDJ0U205RkRLc2oxSzkxM0NsU3RYeU12TFE2RlFFQndjek1TSkUwWEhNL2pqK2JKWUxCaU5ScDU1NXBsU0Jmd2tyRjY5bWhzM2JxQldxOUhyOVh6d3dRZkV4OGN6ZGVyVU12ZURFc05aMHBxUk1wcnQycldqZnYzNkxGdTJEQThQRHpwMTZvUmFyYjd2QklFMVNuUEl5b0pXcXhVZENmcjM3LzlBNVJvMWE5WmsyclJwd3VodjE2NGRpeGN2QnY1Z1ExbG42Nld5UVBzMXVIYnQydFN1WGR1aC9hakVMQzB0dU9zTW4zenlDUnFOaHFWTGw3SnAweWJrY2prYk4yNmtidDI2WEx4NGtZRURCd29HVDBGQkFkZXVYU01pSWtLYzA2TTh2aDhXenA4L2I4UGFsWkNkblcwVHdKQ0NQNlZCbWl0T256N042ZE9uQ1E4UFovRGd3VGFCNE51M2IvUGFhNi9SdW5WcjVzK2ZqMTZ2Riszams1T1RoVGl5dDdjM2FXbHB3aUc3ZXZXcStGK2ExMjdkdWlYV2V1c0F3TWNmZjB4bVppWVJFUkdpN0VuU0liTytYM3E5dmxRV2trcWxJaUlpZ3B5Y0hHclhyczNldlh1Smk0dmp4UmRmdEpuL0pLYVNGQ1RSYURSVXFWS2xWSDBRNlJxcFZLb0hMbFY0OXRsbitlU1RUNURMNWZUdjM1L0V4RVEyYjk1TXQyN2RSQ0pGQ2tEWXQzYjE4UEFnS2lxS1c3ZHUwYU5IRHh2MjJsTlBQVld1cm9rRWU1MGRmMzkvRGg0OFdHcm5TZ20rdnI1OC9QSEg0blZzYkN5VEowKzJLVG10VnEwYWI3enhCbzBiTnhZZGdkYXZYOC9PblRzNWNPQUFTVWxKSWpEV3VuVnJtamR2VG1ob0tBa0pDUXdiTm94Ky9mcFJ0V3BWWnN5WXdmSGp4eDNLVHlzQ1NWUTFLeXVMelpzM00yYk1HSGJ2M28yYm14dEhqeDVseG93WktCUUsxcTlmTHhKaFV0dGRDZEs0djU4V3U1SWRhZjNNZlBmZGQ5eTVjNGNtVFpxd2V2VnE1czJieDZaTm01Z3padzR2dlBBQzJkblpiTml3Z2RUVVZLWk1tVUpDUW9LWWc5OTQ0dzBSRk1uUHp5Y2pJNE45Ky9ZQkNQSG9aNTU1aGtXTEZnbGZyMUdqUnF4YnQwNHdlOHJUbGZsZlFXVlE1RytLZ3FLU2g5TFRyV0tUbXpXT0hEa2loUHIwZXIxZ2Nvd1pNNGE2ZGV1S0IxNmxVbEcvZnYwL2RaNEdnMEhVKzBsWXNXSUZuVHQzcm5BMlZkcHUyclJwVkt0V1RiUU5rOHZsWlRvZnRXclZLck4xWG5ud2NGZVZCRVYwbFVHUnZ3bzNiOTdrNE1HRDdONjlXN3dYR2hwSzQ4YU5PWHo0c0ZCeHQxZ3NhTFZhVWE4TkpkbmNvcUlpa1cwZFAzNDhack5aWk55V0xWdEdRa0tDQ0dBNEUxcWROR2tTeGNYRk5HN2NtSkVqUnlLWHk0VTRJamdHTEtSOUpiYUp0SkRZTTZodTNMaGhvMjlTdlhwMTFxOWZqNWVYRjlPbVRiUFJtN0N2aFM1UDdHcmN1SEdFaDRlemMrZE9XclZxeGRxMWF6R2J6Yno0NG91RWhJUTQzZWV4eHg2amR1M2FvclcxVk9QZXZuMTdNakl5V0xac21SQmNqWStQNThDQkEveisrKzljdVhJRm85SEl3SUVEaGVEWTJyVnJiYm8wd0I4WmxLcFZxK0xxNnNyZHUzZUppNHNUcFFLTkdqVXE4emNwbFVwcTFLZ2gybkxhNCtiTm00U0hoenMxNXFUNVlkT21UYUlVUzZMTWp4Z3h3cVoxYlZtb3FKYUlQU1JEMlJvU3MyMzY5T2xpYkVpT1VXWm1wa01tRTBwbkNMbTd1OU9uVHgrV0xsM0srZlBuNmRhdG14Q1REZ29LRXI5Zkd1ZWxhVlNZVENheXNySkVnTHRYcjE2RWhZVXhac3dZWG43NVpXYk5tc1ZYWDMzRnNtWExhTjI2dGMyK2orSjlCOWk1YzZlZ0gvL3JYLy9DeDhkSEdJTVM3Sit2OGhUMnQyM2J4dEtsUzRHUysrZnI2OHVVS1ZQWXVuVXJTVWxKRGkycTdaR1RrMlBEV29RU2x0cUVDUlBJeXNvU0lzeXZ2LzU2cVlLRWZ4V2tybE5CUVVFTUdUTGtUeDJyb21VL0twV3FUQ2ZNYkRiYnpMTTNidHdBYkVzd3BIblhYc2NuTnplWGl4Y3ZjdWpRSVg3NjZTZXhuWnVibTVoL0pVZGFPbDVTVXBMSW5FdUJsMGQxZkQ5TWJOdTJqZUxpWXJwMzcwNVdWaFpidG13Um1lcGJ0Mjd4NnF1djR1Ym1WbXEzdnBVclY3SnYzejVCdzY5U3BRb0RCdzdrL1BuenpKdzUwMlk4U0N5VXExZXZNblBtVEhRNkhaOTk5aG05ZXZXaVY2OWVXQ3dXSVlwYUhxeTdNMW5Qa1RWcTFCRHpySFZuT1U5UFQrRWdXZ3Z1U3EvdEliWEhUVWxKWWVIQ2hmajQrTkNuVHg4T0hEZ2cycDFLakJRcENKYWZuMSttUUxKVThsdXZYcjBIRHBCTEpiWTZuWTdyMTYvajd1N3U4SjBtazZsVTlwUzFSb3NFU2ZDNG9uT09XcTEyQ0p6S1pESVNFaEpzU2xqc1ljMkFnSklBejZoUm8vanNzOCtBRXR1OFVhTkdwS1dsaWZHazBXaUVMbHJObWpYeDlQUWtNVEdSTm0zYWlHU1BUQ1pqN3R5NVlzM1RhRFM4Kys2N3VMcTY4c3N2djloOHA1UUVnRC9LLzBlT0hNa3JyN3pDenAwNytmTExMd1ZieWNYRmhWZGVlWVZseTVaeCtQQmhYRjFkeFJ6aDZ1cHFvOTFrTXBsUXE5VWl1R3g5SFVhTUdDRkt1a3J6Yi96OS9aaytmVG9lSGg3QzFqdDE2cFFvL1U5SVNDQTJObGFNb2Vqb2FENzU1Qk1SYU12SnllSElrU01pS0Q1dzRFRFJEU3NwS1ltQkF3ZGlOQnJGOXdjR0JuTHo1azJVU2lXelpzMFN0dWZ0MjdkdGJOdmk0bUpDUWtMS1hkLys2YWdNaXZ4TmthOHJDVng0M0VkUVpPL2V2V3pZc01HRzd0aXdZVVArL2U5L2MvUG1UUm8zYmd6OFlidzdLNVV4bTgxb3Rkb0sxeUx2MnJWTEhLOXIxNjc4OU5OUEpDY25zM1Buem5McHlCS2tCVFkzTjVkNTgrWlZhSjhHRFJyWTFNYzlDTlBFMDAzRmJmNjQxcFY0K0VoT1RoWlpSaWhaVENYSzlOYXRXMm5WcWhYaDRlRW9GQXA2OWVyRnM4OCtXMlkwM3JxdU9UazUyYWJFeXBuUXF2UzZORWV5TlBFMmFVeEtEcTM5L3M4Ly96eGR1M2FsUzVjdWpCMDdGamMzTjZGcG8xUXFxVm16cG9PaExCbkk1VGtialJzM3BsKy9mcXhmdjE1a1dYMTlmWms0Y1dLWit3MGZQcHlBZ0FDMmI5L080NDgvanNWaTRlREJnNExhbVpxYWFyTklWcTFhbFdiTm1va09BMURTaHZQRWlSTUVCd2N6YytaTTh2UHptVEJoQW5xOW51SERoeE1SRVVGQlFRR3paOC9tMEtGRElnaFRYc2NkdVZ6TzNidDNuYlpHaFQrY290SU16RXVYTHZISko1K0kxODgrK3l3S2hZS0RCdytLRm5qbFFacnZwSXlQdFZhQ1BRSURBeGswYUJCaFlXRk94NDVrN0RqcitsQ2EwR3Bad3EwU0RUZ3pNeFA0WTl6VnJGbXp3dTNSN2N0bnpHWXovdjcrcU5WcWpoNDlpdGxzRnFVWTlreVpSKzIrMzcxN2wwOCsrVVRvclVESmN6VjgrSEFHRGh3bzJuazdxeTB2clFUVWJEYXpaTWtTb2YzUXAwOGZ1blRwQXNCWFgzM0ZtMisrU1VKQ2dnT3p3Ujd0MnJWajl1elpRTWt6WlYzRzJiTm5UL2JzMmNPbVRadDQ3YlhYTUJxTi95Y09NWlRjdzUwN2QrTGk0c0pISDMzMFFBS3ZxYW1wZlBUUlJ6Ym5iRjErWWEwcFlqMlhTTjBOM04zZGJUTElVQktNTkpsTUR2TnNXbHFhQTdOQm1uY2xTQjEvN0o4ZFovTzJmVW5IZ0FFRFJGZWJSMjE4V3lNcEtZbVRKMDhTRWhJaW5QMEhoVktwSkR3OG5LaW9LS0tpb2tTWHJZVUxGMkl5bVJneVpFaXAybXVuVHAwaU1URVJ0VnFOVnF1bFZhdFdEQjgrbko0OWV6cVVEMGpJenM0V3JFUHJlVW9tazNINDhPRUtkYnV3RGpxWEYyQXdtODFvTkJxYisxeVdBS3NFZzhIQTlPblRSV2VQWWNPR29WUXEyYmx6Si83Ky91STNORy9lSEoxT1IzRnhjWmtNRUdrZXRXN0ovYURZdkhrekJvT0JaNTU1eGtZSFJrb0FsYVloWmcyTHhjS21UWnRFT2ZDZkxaVndjWEdoZXZYcU51c0psS3g3clZ1M2RocW9pWWlJWU4rK2ZhS2t4NzQ3bUgxWExnbk5temUzQ1Q1YUJ4dk1aak4zNzk1RnBWS0pzakRyYzVIS2d5UmRHeW1BVWE5ZVBUSXlNa1NaZEsxYXRaZzBhUktiTm0xeUtBZVROTVNzWWMxS3FWT25qbGpQKy9idFc2NXVZcmR1M2FoYnQ2NU4yYU9mbng5ZVhsN285WG9LQ3d1Wk1HR0NLUDNOejgrbnFLaUlSbzBha1pXVlJYWjJOaXRXck9EeTVjdDgvUEhIWEw1OFdjeGpqei8rT1AzNzl4ZHo3VGZmZkNQbWVmdHJhLytjd0lPVm12N1RVSGtGL29hd1dDem9ERVprTWxDN1Zqekw1T0hoSVI1NFNWRFBhRFN5ZHUxYTVISzVLR21SRmlxTlJtTkQ2elNiemVKaHMyZC9PRU5SVVpHZ28vdjYrdkxPTys5dyt2UnA3dHk1dzJlZmZVYUhEaDBxSkg0cVpRbnVoeDdYdjM5L2ZIeDh4R1QySURYK2FsY1haRExRR1VwYXpUMU1TbndsU3RDaFF3ZmF0R25EaUJFakdEcDBxTGhQK2ZuNTNMbHpoMzM3OWpGNThtU3h1RmtMYU5hc1dkTnA2MVRKMEJ3elpnekRodzhuUHorZmtTTkhNbkxrU0NHdXRXUEhEclp0MjBaTVRBeHVibTZsT2dpUFBmYVl5QnBMU0V0TFk5eTRjVHozM0hNaTJGYWxTaFh5OHZLRXNTR1h5NFZqWkErSjRXUnZWRWtkS1NxQ0VTTkdzR1BIRGxFRzA2dFhyM0xicXRhb1VZUDI3ZHZ6elRmZkNPZmEvbmZaT3lITm16Y1h0RkVvS1ZYNTlkZGZhZCsrUFZsWldadzdkdzZkVGtmVnFsVTVlL1lzWGJ0MjVkbG5uNlZyMTY0Y09uU0l1TGc0cWxhdEttcjN5MEpGakZkbnVIYnRHdVBHalVPdjE5T2hRd2ZSYmxNU3R1M2V2VHZSMGRHa3BhVTU3Vndod1Q0WUpUayt6dEN1WFR1bkFuY1NUQ1lUY3JtY0gzLzhrZHExYXdPbEM2MnVXcldLeno3N3pHbFFKQ1VsaFpkZWVrbU1mMjl2YjRxS2lyaDA2WkxRS2lpdkxseUNUcWRqMDZaTlhMeDRrYk5uenhJUkVjSExMNzlNKy9idDJiMTdONnRXcmVMeTVjczBhTkRBUVF6MFVidnZXcTJXcTFldklwUEpDQThQRjZVYXpwNkJpdGFXYTdWYXdSUjQ0WVVYYkhRVm5uamlDVDcvL0hPaW9xSVlPWEtrNkliaURDNHVMa0o3d0xvckNaUzBYYTVldlRvYWpVWjAyZm9yT283WUl6WTJWZ1FqcGt5WlVpcWpyRHhvdFZxSEZxSDI1UmZnM09BRzUydjRoQWtUOFBMeW9sdTNicXhldlpyRml4Zmo1dVpHVVZGUnVaVDBKazJhTUdiTUdPN2V2Y3R6enozSCtQSGo4ZmYzWjh1V0xXZzBHanAyN0loS3BlS05OOTVnMUtoUk50MVJySVBJajlyNGxuRHc0RUdtVEpraWdycFRwa3l4WVRJK0NQcjA2Y1BXclZzNWV2UW95NVl0UXk2WGMralFJWUtEZzNuampUZEszYTkvLy83VXExZVBsMTU2U2VqMkFFUkZSZkg1NTU5ejdkbzEwYjdldW54RzBtcXdaeWU0dUxpZ1ZDcWR0bjJYRUJjWFYyRldnM1NOR2pkdUxJU0hPM1RvUUdCZ0lLdFhyOFppc1RoMElJR1NZUFI3NzczSHBVdVhDQTBOcFczYnRodzVjb1FiTjI3d3d3OC8wS3BWSzFKU1VxaFRwdzROR2pRUUdmdlNnaUxwNmVtQ3RmRDg4OCtYZWM2M2J0MmlaczJhcGRxbnNiR3h3djZRR0xBeW1Zek16RXltVFp0R2NuSnlxU3drYThoa01nNGRPaVNTUkU4OTlaVDQ3VkErTzlYWjhiS3lzaHkwWjZUQVYybTJzdFRLV2dvd1RwdzRFWVZDd2VEQmczbnNzY2RZdVhJbDBkSFJvc1d0WHE4dk0vams0K01qeEVtdFlTMmU2Z3hObWpSaDJyUnB2UHp5eTRKbDRlTGl3aSsvL0lKYXJlYWpqejVpNTg2ZGhJZUhNMmJNR0tLam85bXdZUU1USmt6Z3RkZGVzK2xXYUkyVksxZHk1c3daeG8wYlI0MGFOVmkvZmoyZW5wNXMyYktGano3NmlCbzFhb2hPTWRabzBLQUJpeFl0NHZISEgyZjU4dVhDYjJyZnZqMHZ2ZlFTd2NIQmVIbDVzWERoUXRhdFc4ZXFWYXM0ZE9nUWNybWNsaTFiMnBRbWpoczNEa0NJdjc3NTVwdlVybDBiTnpjM1pESVo3Ny8vUG1mT25BRktXZ2xMMjVYV0xlOS9EWlZCa2I4aDlNVWxFNWlyWFdTMFBMUnIxNDZYWDM2WkYxOThrYXRYcjVLWW1FaFFVSkNJOGp0NzBCVUtoY2dLU1ptMmluN25raVZMUkVaVGFtRTRZc1FJNXN5Wnc3MTc5L2pnZ3crSWlvb3FOMkRSdVhObm9HVFJPM2p3SUR0MjdDQTZPaHFWU3NYV3JWdXBYcjA2Rm91RmtTTkhFaGNYUiszYXRlbldyWnM0L3dlRlRDWkRwVlNpTnhhakx6Ymg1dkxQZkZ4TVpnczVCVHJ5ZFFaMEJpUEZwaExqUXFtUTQ2NXl3ZE5kaGErSE80cS9RR3hXSnBNNTdad2dpVUUxYTlZTVQwOVA0ZmhaQzJpV1ppeEpnWUxBd0VCTUpoTmp4NDdGYkRhelljTUdldmJzaVZxdFp0KytmZVRrNUxCbzBTSysrT0tMVXJPMVNxWFNnUXBhcDA0ZG5uLytlZmJ2MzQ5S3BhSmR1M1lFQlFYeDZxdXY4dkxMTHpOaHdvUXluNUdLWkx2S3dvVUxGNWcxYTVhTkxzaTMzMzdMdlh2M2lJeU1MRE00MHFCQkEzYnUzQ25FVTIvY3VFRy9mdjFRS3BYczNidFhCQ20zYmR2RzdObXpIWUtXUzVjdVpjZU8vOGZlbVlkRlZiWi8vRE16TU1Dd0NDcWdHT0NPUzJxR1crSDJsbG1wbGJtbDVwWnBobWE1aHJtL21idG1icFdXYTJacUptcWE1b29tN2pzcWJxaklEc295d01BTXMveis0RDFQTTh3TTROTHZwVjYrMStVbE0zUG1uRG5QZVpiN3VlL3YvYjEvWmRLa1NSYnZwNldsaWJ6c0dqVnEwTFp0VzF4ZFhjbk56ZVcxMTE0cjFaemg1T1JrMTBET3o4KzN5YnBJVFUzbC9mZmZSNjFXMDdCaFE4YU5HeWMySU83dTdtemV2Qm01WE02aVJZdXNoQmVMd3RZOFZMRmlSV0Uwd1o4bEdVdWFWOHpGNlVyQ3dJRUQ3VHBZQWdNRGhaSy9yNjh2L2Z2MzUrREJnMmkxV21IWUZvZGZmLzJWSlV1V0NGMERjNmFkdEhIdjJyVXJlL2JzRWNhMytZWkhRbGw3N2dFQkFYejk5ZGZjdkhtVEJnMGFGRnYrdGJSd2MzTmp3NFlOUkVSRTBMWnRXNnYrVUw5K2ZWYXZYaTNvM284RG1VekdwNTkreXZQUFAyOGgrUHhYNHNLRkM0Sk5JYVV2UEM3cTFLbkRrU05IUkdTMmFCdlowaFNCUHdNcXRnenZ2bjM3WWpRYVdidDJMY3VYTDhmSnlZa3BVNlpZOVRVb0hGZVZLbFVTbWg1ZzJWL041ODR0VzdhSVhQbG5ubm1HVTZkT0NhZE1VUWRrV2V2ZkVqWnUzRWlOR2pYNDdydnZHRDkrUER0MjdIaGlwNGhDb1dEV3JGa01IanhZc0drOVBEeVlNMmRPc1pIaWtKQVFRa0pDUkhxVGhBb1ZLbkRtekJseWMzUFp1M2N2dlhyMUVpbExDb1VDTHk4dlVmbklIQktyMDU3ZWgvbHhKVUhTclpHT045OUl5MlF5dG0vZkx0Sk1pODdkSTBhTUVFSzlseTlmdG5CNGJ0MjZWVGdTM243N2JlRFBkQ3hiQVQyZFRzZmt5WlBSNlhRMGFOQ2dSQ0hqbzBlUEVoRVJ3U2VmZkNLWTJoSXVYcnpJOGVQSDBlbDBkTzNhbFpZdFd3S0ZEdHJvNkdnT0hEaUFYQzVuM0xoeEpiSkVvWEFEN09ucFNhdFdyUVF6eTgvUEQ2RFlWQmpwdnFCdzR5eU5aWTFHWTVXeUlzR2VrOFhQejQrRWhBUW1USmpBM2J0MytmZS8veTNLWHN0a01uNzk5VmYyN3QzTGdRTUg2TnUzTDhPR0RYdnM2ajBsb1dpYW1Fd213OVBUaytUa1pBNGNPQUFVVnJhNWVmT21LQlhjdlh0M0hCMGQ3VEp0VkNvVklTRWh2UDMyMjRTSGh4TWFHc3Fycjc3Szh1WExVU2dVZlA3NTUzWURjRklnb2t1WExxeGV2UnFEd2NBNzc3eER2WHIxeERIdDI3Zm5wNTkrSWlJaUFxVlN5YlJwMCtqWXNhUFZHTW5JeU9EY3VYTzR1cnJTdW5WcjBlZS8vLzU3TGx5NGdLK3ZMenFkVHBUMkRRc0xLeS9UK3gvOE0zZDUvM0JvQ3dvWGRLWGpvMi80SlJxblZBYnRoUmRlWVByMDZiaTR1S0JVS2pFWURMejc3cnVpQW8yZm54L2ZmUE9OUmFTdE5GVDBYYnQyc1duVEp1QlBTaGNVaXJ6Kyt1dXZYTHg0a1lpSUNHYk9uTW1rU1pOS3RmQkppMTNQbmowSkR3L256cDA3aElXRnNYejVjalpzMkNBVzEwOC8vZlNwMGNDY0hCV0ZUcEdDZjU1VHhHU0MxS3hjVXJOeU1CaXRLZmc2dlFHZDNrQ1dKcCtrakd4OEtyamhVOEdWL3cvQ2pGUUc5L3o1ODN6eHhSZGlBMWhTK294VXBrNzYrL1BQUCtmVXFWTTRPenV6Wk1rUzRUQll2SGd4QXdjTzVPTEZpOHlZTWNOdXFvUkdvOEZvTkZyMXo5R2pSek4wNkZBQ0F3TnhkSFFrTEN5TXJLd3NvcU9qUytYMEtLcFZJbDFMK3R3V0xsKyt6STgvL2lnV2JIOS9mMmJPbk1tV0xWdll0V3NYNGVIaC9QYmJiM1R1M0ptdVhidGFSZnVoMEVDWHlnakd4OGN6YnR3NGpFWWpYYnQydFREeUpBR3ZvaEgyRmkxYXNHSERCcXBWcTBhREJnM3c5UFRrNTU5L3BsV3JWaXhldkJnSEJ3ZHljM09aT25XcWNOcnMzcjJiVjE1NXhlYnZrU0RsL0paa0lCZUZqNDhQNzc3N0x0dTJiUk5SS0hOSXIwMG1FMEZCUVNKdnQzMzc5bGJ0Yk11UVMwOVBaOWV1WFZidjI0c1VQVTFJdjA4cWp5dFJ0MGVQSGcwVXBpTkM4ZFdLdkwyOWhXaWtoNGNIdzRZTm8zNzkrdFNzV1ZNWVFUNCtQcmk1dVpHVGs0T2JtNXVGRTBoQ1dYdnVVQ2cwV3JseVpTczJ4cE5BSnBNSkhZSEhoY1JtQTJ5S2swdXBTZExtOGxFWVlvK0QyYk5uQysyamlJZ0lDeEhsRjE5OGtTbFRwcFQ2WEhLNXZOalVXWHQ5VVM2WDI5UVdNUnFOSEQ1OG1GV3JWbkhqeGcxY1hGeFlzR0NCVFowZWdCTW5UdkRERHovUXRXdFhtNzliMHBqYXVIR2ppTGEyYmR1Vzc3Nzdqdmo0ZU9HQU1uZXFRTm5zMzRDSXFrZEhSNU9abWQrVjB4WUFBQ0FBU1VSQlZGa3FabTFKa0J3eEtwVktiUERkM2QyNWV2V3EwR3g3RkZTdVhKbGh3NGJ4NVpkZnNtTEZDaEdRS2dreW1ZeHExYXJ4N2JmZjJqMUdFb08yQlpQSnhKWXRXNERDMHFtVEowOEdMRk5ES2xhc2lKZVhGNTA3ZCticnI3K21SbzBhOU8zYmw5dTNiK1BsNVVXbFNwVm8wNllOWjgrZVJhbFVVcTllUGVyV3JVdGdZQ0FiTjI0a0tTbUp6TXhNS2xhc0tOSlVwQUJOMFdlUm41L1BwNTkreXFWTGwzQndjTEJ5c0VsMmdia0RJajQrbnJObnp6Smx5aFNoRXlYTit3cUZBbTl2YnhJU0VraFBUeGYyZ3B1YkcrN3U3aGdNQnFwV3JXcTNKSFRSdG1yYnRpMXQyN1lGQ3RrRWtaR1JCQVFFbE5nM0wxMjZKRklHRXhNVEdUcDBLQnFOaG1yVnFsbGRXMHFmc2VWa01ScU5iTnUyamNXTEY2UFJhR2pZc0NIejVzMnpTSW5yMGFNSEdvMkc5ZXZYczM3OWVnNGRPc1RVcVZNZnVVcldrNkJLbFNyODl0dHZoSWVIczJMRkNzRWVkSEZ4NGZ6NTg2S3FWSEVJRFEzbDdObXpSRWRIQzIyUVFZTUdsWmhPbFp1Ynk3aHg0ekFZREhUcDBrVTRSSXhHSS92MjdST2FMRkNZcXRPeVpVcysrdWdqaGcwYlJxTkdqWVM5czNIalJuUTZIZTNidDBlaFVBaTlsdDI3ZDZOU3FWaXdZQUV5bVl6aHc0Y1RIaDVPZEhRMEV5ZE9MSFl1KzEvQlAydVg5ejhDYlVHaDhmNjRtL1RNekV6aEdXL1dySmxZUkV3bUU3Tm56K2JXclZzNE9Ubmg0dUpDVEV3TUF3Y09aT0hDaGFMOFhFa09qRzNidG9rU1VGTHBQY2xKSVpmTG1UVnJGdjM2OVNNOVBaM3QyN2VUbHBiR2pCa3pTcDNuS09WRXYvLysrMFJGUmRHNWMyZXh1UGZyMTg5Q05meEo0ZVRvQUdqLzQ0ajY1NGl0R294RzdxUmtrcHRmT3IwVWc5RkVVa1kyNmp3dE5YMDlVVHhHT3BJOXJGbXpSckNWRkFvRmE5ZXU1WTgvL2tDbFV1SG82RWg0ZURqaDRlRkFZZFJ6NU1pUlFvRHM0Y09IREJ3NFVPalRtRWNBeDQ4ZlQwUkVCREtaakJrelpsaFF4bXZXck1tMGFkTUlDd3NUSlRlTFJnNjh2YjFKUzB2ampUZmV3TmZYRjVWS2haT1RrK2pMVXA1cWFtcXFjQ0pLd2w0QVM1WXNFUWFIdVpOT0VvaTF4MW93ajZabVpXWHh3dzgvY09USUVaRVByRkFvNk5XckZ5TkdqTURGeFlWLy8vdmZRcWsrSlNXRmJkdTJzVzNiTnFwVXFjTGJiNy9Oa0NGRExLNGRIUjB0Rm4ydFZrdEFRQUNob2FIY3VIR0RsSlFVZERxZDJEaEprU1FKTDd6d0FyLzk5cHNvUXlmZHQ3T3pNMGFqa1Y5KytZVlZxMWFSa3BKQ1lHQWdqUnMzNXRkZmYrVzk5OTZqVzdkdTlPL2YzMlpWQ1lQQllGWHBCd3BwK0wvOTlodEpTVWxzMkxEQkprUGovZmZmcDFPblRuaDdlL1Bnd1FPcno3VmFMU2FUeVNxQ1dGU2ZvR2owdURoamNlL2V2U0pDWFZybW5QUmNTK05VTnY4OVV1V2NsSlFVeG93WlEwSkNBazJiTmhVaTB0SjViVVhoR3pkdUxNbzNlM2w1aVNoelltSWlFUkVSSERod2dPUEhqd3ZIWDA1T0RwMDdkNlo1OCtZOC8venpOR2pRZ0pZdFc1Yko1eTVCYXMrTEZ5L1NwVXNYVWRsQ1FtSmlvaWlETFdsYlZLdFdUUmlZcGFFTkc0MUc1cytmVDFKU2txRFBGM1c4Uzg4ck56ZFhWRTBvK2xsV1ZoYTNiOS9HWkRJSmNlbS9Pa0puWGxhOGFLclYwM1Fvd1ovUG9pUTZ2azZuWStuU3BmeisrKy9pTndVRkJmSEZGMTlRczJaTklYSjQ4dVJKUm84ZUxjUzJMMTY4Q0dBUlBUMTY5Q2kzYjk5R3JWYlRxbFVyTGx5NElCem45ZXZYWit6WXNSdytmSmhmZnZsRnJET2JObTBpT3p1Ymp6NzZDQThQanpMYnYwZU9ITWxISDMzRWlCRWpVS2xVVEpnd29mZ0hZQVBuenAwakxTMk5lL2Z1Y2VYS0ZjNmZQNDlXcTBXcFZOSy9mMzlTVTFQNS9mZmZtVHg1TWtxbGtxQ2dJUHo5L2ZIeThpSXdNRkF3aXpRYURURXhNY0taWno3djllelprM1hyMWhFWUdNamR1M2VGdGt4eGM2T2tCeUU1TTRvN3JpajBlajNUcGsxajc5NjlWS3BVaWNxVkszUDQ4R0dna0VrNWFOQWdQRHc4YU5Tb0VYcTlua21USmxHMWFsVTBHZzNUcGszRDJkbFo2QkgxNmRPSE9uWHEwTFJwVStHMHk4akk0T1RKazZMYzlKUXBVemg0OENBclZxd1F0cWE1dlpxVWxNVDQ4ZVBGQm5qQ2hBa1dmUlFRYkptVEowL1N0V3RYWkRLWlNGYzFaLzlJOTJzK1ZvOGVQV3F6YldKaVlvaUppYkhiVHRMOW5EcDFTb2g3bTQ4amFZTy9mdjE2YnQyNlJYWjJ0a1ZWcTFXclZ2SHR0OTlpTXBubzM3OC9UazVPL1BqamowRGhldlQyMjI5VHVYSmxYRjFkeFh3WUhCd3N5aWM3T2pxeWNPRkNVU2IyMTE5L1JTNlhNM2p3WUxwMjdjcVlNV09FMDE2aFVPRHE2a3BvYUNoZHVuUmgyclJwWExwMGlYSGp4ckZqeHc0TEo1UTB2OWh5d3BabWZkWHBkTXlmUDErd2pSMGNITWpLeXVMKy9mdmN2WHVYYTlldWNlellNWFE2SFk2T2p2ajUrUkViRzhzbm4zeENreVpOeFA5UVdQM3MrUEhqcEtlbms1eWNURXhNRExHeHNaaE1Kc0dVZXZEZ0FXdlhybVhqeG8xVXJWb1ZUMDlQVkNvVnJxNnVqQnMzRG05dmIrTGk0Z2dMQytQV3JWc0VCQVF3ZnZ4NEVoTVQyYjkvUDl1M2IrZisvZnRBWVdEd3hJa1QvUFRUVDFTc1dKRlRwMDV4NnRRcGpodzVncHViRzFldlh1V0hIMzRBb0dYTGxpeGR1bFNrRTNwNWViRm8wU0xCU2xxelpnMmpSbzNpK3ZYckRCZ3dnQll0V2pCKy9QZ25MckR4ZDBhNVUrUnZpUHovTUVXY0hvTXBBb1ZSZUoxT2g3ZTN0K2o4VW82ZlJJZjc3TFBQcUZHakJzT0hEeWNwS1lsQmd3WXhZc1FJK3ZUcFkzY0JWNnZWTEZ5NFVFUldWU29WUzVZc0lTQWd3T0k0WDE5ZmxpMWJ4b2NmZm9oYXJTWXlNcEllUFhvd2N1Ukl1blRwVXFMVEpUYzNsNVNVRk9yVXFjT2xTNWZFSXVYczdFejE2dFc1YytjT3p6enp6Rk1Sc0hQK1R4dEw3SngvQW93bTB5TTVSTXlSbTYvamJrb21OYXQ0SVg5S2xCRlhWMWQrL2ZWWG9EQXlMMVVObURCaEFtM2F0R0hyMXEwY1BueVk2OWV2azVXVnhmSGp4OFYzdmJ5ODZOU3BrM2h0SHFHUTlEN0dqaDFyTTdlM1E0Y092UG5tbTBSSFI5dU1SRXlhTkluNTgrZVRtSmdvMHNEc3djM05qWmRmZnRtaTJsRmdZS0Nna0p0SHp3b0tDa1Nlc3ptU2twS1lNR0dDaFZIaTd1N08rZlBudVhQbkRuSzVuSTRkTy9MQkJ4OVlWZERvMEtFRElTRWgvUHp6ejJ6WXNJR0hEeCtTbkp4c0VabjQ3cnZ2V0xkdW5ZVXpvSDM3OW56MjJXZDRlSGdRRnhmSG1ERmpMQXlOb3BFTnVWeU9yNjh2NmVucGhJYUdDdU1rS3l1TFYxNTVSYlQ1eXkrL3pPVEprM0YzZDZkYXRXcXNYTG1TbjMvK0dWOWZYeUVLWmc1NzViNDlQRHc0ZXZTb1NFY3BTakdHUXNOYmN0NUltMDl6QjRlam95T3JWcTJ5MEc3WXQyK2ZsY0Z1cTB5eFBUUnIxa3hFcW12VnFsV3E3MGg5czdTNXUwWGI1UHIxNnhRVUZPRHI2OHNYWDN3aGZyOTBuSzJTZWlxVml1clZxMU5RVUNEYUpDWW1oc0dEQjR0blZhMWFOUVlNR0VDN2R1MzQrdXV2MmJWckY4ZVBIK2Y0OGVPTUdUT0dsaTFibHNubkxrRzZMNDFHZzFxdHhzbkpTZWoyU0t3R3laRmhMdmdwd2J6TXB6MUltbHZ2di8rK01Mb2xmYUtpOTJLdWd5RnBXRWpQWEtsVU1tN2NPTlJxdFRodm16WnRTcngrY2VqUW9VT3hEandwQVBML0Fha1AybnV1RXBSS0pVMmFOQkdsTG9jTUdVSzNidDNFMnUvbjUwZUxGaTA0ZmZxMDFZYnd1ZWVlNDYyMzNoS3ZYVjFkclhTZi9QMzk2ZG16SnoxNzlrU3BWUEx1dSsvU3QyOWZJaU1qV2JseUpWZXZYdVg2OWV1aWY1VFYvdDJ3WVVOMjdOakIzYnQzTGRoZGo0SjkrL2F4ZGV0VzhicFNwVXIwNmRPSFhyMTZpV29tQXdjT1pQUG16ZXpmdjUrb3FDaFIxdDY4Z3BwY0x1ZmpqejhXZmRmY0NhUlVLbG01Y2lXVksxZm05ZGRmRjB5NjRsSTVwVG1wcUxDbHJlT0tJajA5blppWUdCUUtCY3VXTGFOdTNicEVSMGV6ZCs5ZUxsKytURnhjSEptWm1YYVpTODJiTnhmcmdVS2hFS2twVUxpcC92cnJyemwrL0RneW1Zeng0OGZUdG0xYnNyS3krUGUvLzQzSlpNTER3OE5DakhyWHJsMGlyVzc0OE9FaTFjWWN6ejMzSEowN2QyYi8vdjJpeEs5U3FlVEZGMSswNk0vUy9iWnMyWkxQUHZ1czJMYVIwTFZyVjV2dHBGS3A2Tml4SS92MjdiT2FJd0lEQTRWajM5UFRrOTkrK3czQUluZ1VHQmlJZzRNRFk4YU1FVXlaZDk1NWg5MjdkM1B5NUVsdTNyeEpYRnljM1hZZU8zYXM2TE1USmt6QWFEVFNxMWN2a1U1V3NXSkZidHk0Z1ZLcEZHeHlLQnkvMzMvL1BXdldyS0ZHalJwV3JCeHBYTmthWDlKNlVOdzZxMVFxVWF2VmduWGJ0R2xURWhNVExmcTNYQzZuWGJ0MkRCOCtuSm8xYTdKanh3NldMVnZHcFV1WDJMNTl1M0NLQkFZR01tblNKSXVnVmNPR0RXblhyaDF2dlBFR2xTcFZFdlBZK2ZQbnVYdjNybkRPVHBvMENXOXZiMDZlUE1tWU1XUFFhclg0K3ZxeWRPbFNjbk56R1Rac21CQ2tiZHk0TVI5OTlCSEJ3Y0hzM3IyYjZkT25DMDI5eXBVcmk3bnN5cFVyT0RrNTBieDVjNW8yYmNyaXhZdFJxOVdFaElRd2VmSmtDMTJuNnRXcjgrT1BQekp2M2p3aHdsMWNtZkgvQmNoTXBaV3VMMGVad2Uya2RITHlkZFNxVWhGM2wwZmIrQ2NrSkFpaG9QNzkrek44K0hCMjdkckZ5cFVyU1V0TEF3cUZ6NlRKTWpvNm1rOCsrVVI0clFNQ0FuajMzWGQ1OWRWWExSYm96WnMzOC8zMzN3dXZyN2UzTjRzWEx4YnNFbHU0YytjT28wZVB0aEIzYk5DZ0FhdFhyN2JRaS9qbW0yOTQrUEFocWFtcHhNWEZFUjhmYitFTnJsYXRHb21KaVZZVHM0ZUhCKzd1N2pnNU9mSDg4ODh6WWNLRVJ4Wkx6YzdURVpPY2pwdUxrdHBWaWhleS9Mc2dPU09INU14SHI4WmpqaXBlYmxUeExGMEZvcEtRa0pEQWlSTW5xRk9uRG8wYU5lTHc0Y05rWkdSWU1UZU1SaU9abVpsb3RWcU1SaU1ta3dsbloyY0xKNExCWUJER1NWQlFFRkZSVVR6MzNITjJyNTJUazJOUjV0Y1dUQ2FUTU9CME9oMEdnd0dGUW9Ham82UDRaNnRmcGFlbmMralFJWm8xYXlZV0dwUEp4TEpseS9EeThpcFcxTTRjTjIvZTVQZmZmNmRIang0aTlhVTRGQlFVY096WU1XN2V2TW13WWNQRSt4cU5obDY5ZXBHVmxjVnJyNzNHTysrOFkwVWovK3l6ejNqNDhDRTFhdFRnaFJkZXNLcENZbzZ3c0REeTh2Sm8wNllOM2JwMVkrblNwVnk1Y29VUFB2akFxcVRycFV1WDJMdDNMMkZoWVRiUFZiUjBvam1pbzZPNWZQa3k5ZXZYTDdIYVEwSkNBaU5IanFSUm8wWkNvTG0wU0VsSjRmVHAwMVNwVWtXd000cERlSGc0dnI2K2R0WDJpeUlpSW9JbFM1Ymc0ZUVoS3B3OEtnd0dBNW1abVZicGpMbTV1U2dVQ3J1aW5aS1lwU1QrKy92dnYzUHMyREZlZi8xMVdyVnFaZUdJVGtsSlljK2VQVVJGUmRuVWZDcHJ6ejAyTnBadTNiclJ0R2xUdnYvK2U3dkgyVU42ZWpybno1L0gwZEdSZHUzYUZYdnNuajE3VUtsVU5HelkwR0xla2M2emV2VnFhdGV1VGRldVhZRkNoOHR2di8yR2o0K1BTTXVaTm0wYXAwNmQ0cm5ubnFONzkrNmw2bXQvRnp4OCtKQ29xQ2hjWEZ3c05wcjJjT25TSlJvMGFHQlhIeW8xTmRYQzJhZFNxV3lLNWk1ZHVoU0ZRa0ZBUUFBTkdqUW9NZEw1eHg5LzRPUGpZOU0rS1d2OSswbGhOQnFaUFh1Mm1LdWVmZlpadTRHbmdvSUNybDI3Um5SME5Ca1pHWVNHaGxwOFBtL2VQTTZjT1VOd2NERERodyszbWM0VEZoYkcrZlBuQlV2SFhnbnNrU05INHVQalUyejZsc1RrbVRWcmx0Vm5HbzJHUTRjTzJVM1hrUmlaV3EwV2c4RWdIRjF5dVZ4RTZZdkQ2ZE9uaFZOTXd2SGp4L0gwOUtST25UcFdmZmJzMmJQY3ZIblRZblAvT0VoSVNHRGN1SEUwYTlhc1dHRndjM3p3d1FkQ2lOTVd0RnF0aFFPaDZGcWhWcXRadlhvMXp6MzNIQ0VoSVJiM2R1L2V2V0kzeWxKRlNxbXRDd29LME9sMDZQVjZBZ01EaTIzbjJOaFkwdExTcUZldlhxa3JXa0poQU9PTEw3N0ExZFhWaW1tVW41L1BsMTkraVp1Ym14QWR0WVZqeDQ1eC9QaHhHamR1VEljT0hYQndjT0RRb1VNY1BueVk0T0JnUWtKQ0xFVG1vWkJadDNMbFNrYU9IR2xoTTBaRlJaR1ltRWoxNnRXcFVhTkdxVXFRcDZlblU2OWVQV0U3TGw2OG1OT25UN05vMFNMaHVJaVBqMmZSb2tYMDd0M2JhcDI0Y3VVS0N4WXNJQ29xaWc4KytNREMxcnQyN1JydTd1NzQrL3R6N05neGpFYWpTSjJ5aDFPblRoRVFFRkFxRy9PZmpIS255TjhRTnhNZm90RVdVTmV2MGlOVm44blB6K2Y5OTkvbit2WHJRdlJuenB3NUZreUxpUk1uaWx4MUNTa3BLVXljT0ZGUTdxQXdaODZjbGo5anhneFJyYUY1OCtiTW1qV3J4R29ZVUxncFhiUm9FZHUzYjBjdWwvUE5OOTlZQ1FpT0hqM2FLbHJrNU9SRW16WnQ2TjY5T3kxYXRDQTJOcGFkTzNkeStQQmhxL0p3dnI2K2JOeTRVUWdMUGdvMDJnSnVKajVFNWVSSVhiK1NLeGlVZFJRWWpFVEhwV0Y4d21Fdmw4bW83KytObytMcHBkR1U0NjlIYkd3c3ZyNitmNWw0V1RuS1VZN2lZVXVqcUJ6bEtFYzV5dkcvQ3luNDlxZ005OHpNek1mYTI1VEROc3FkSW45RFhJOS9RSDZCbm5yUFZINGtYUkdqMGNqcDA2ZVpQWHMyTFZxMFlOS2tTY3laTTRlZmYvNlpwazJiTW1YS0ZMdGVmYVBSeUE4Ly9NQ0tGU3Q0L2ZYWHJiejdKcE9KdVhQblVyMTZkZDU1NTUxSFptUmN2WHFWVzdkdWlRaWJPUklTRXBnOGVUS0JnWUhVcWxXTCt2WHIwNmhSSTdzcXpnOGVQT0RXclZ2RXg4Zno0TUVEbWpkdlhxcEtEYmFRWDZEbmV2d0RuQjBkcVBkTTVaSy9VTWJ4UUswaC9xSDZxWnpybVVvZVZQYjQ2OHRKbHFNYzVTaEhPY3BSam5LVW94emxLTWRmaFhLbnlOOFFWK1BTS05BYmFPanZqYVBEbyt1S3hNWEY0ZXJxU3NXS0ZjblB6eWN5TXRKbS9YWmJTRWhJd04zZC9hbW9vUDhkb05NYnVCYVhocU9EZ29iKzNpVi9vWXdqSmptRDdEeHI3WUhIZ2J1TEU3V3FXSmZhSzBjNXlsR09jcFNqSE9Vb1J6bktVWTYvQzhxRlZ2K0dNUDZuZktwYy9uaENsLzcrL3VKdloyZm5VanRFQUpzSzYvOWtLUDdUeGtZYkpXdi9qbmlhZ3JFNi9UOUhmTFljNVNoSE9jcFJqbktVb3h6bEtNZi9KaFRUcDArZi90LytFZVY0TkNSbkZtcUFWUFZ5ZStRMGxYSThHbVJBU21ZdVlCSUNwWC9uZnlZVFBDMzNqc2tFdms5SmJQV3ZSSFIwTkpHUmtUZzZPcFpLNSthdmhzRmdRSzFXbzlmckh5bC9WS2ZUa1pLU1FsNWVucFY0V1c1dUxsRlJVYWpWYWlzQnlLTFE2L1ZNbURDQlAvNzRRNGcvU3BERXUyN2Z2djFFQXBCNnZiN1U5NmpWYXBrOWV6YkhqaDJ6RWdPN2MrY09CdzRjSUNBZ3dHNjZuRDBrSmlaeThPQkJMbDI2Sk5UdVM0UGMzRnlMMzJ3d0dQamxsMTlFV1dZb0ZHbGJ0MjRkUGo0K1ZtSnNFckt6cyszbUNHZGxaWEg1OHVVeTRXUldxOVhJWkxKaXk5NldoTVRFUkpZdlg4N09uVHN0aEFuL0czaWE0ejBwS1luSXlFZ3FWYXBVckJpekxadzVjNFpLbFNxVlNvVFhGc3JhdUNnb0tFQ2owVHp5dkdYclBJbUppV2kxV290NUxESXlFckFzZGZxb01CcU5UMndUcGFhbTR1TGk4dGpua2NyV1BvbGc0ZEtsUy9IeThySVFsZFhwZEJ3L2ZwekV4RVNMd0ZaeDJMQmhBL2Z2MzhmTnpjMUNHUCtYWDM3aHlwVXJqOVYvbmhZZVo1em01K2N6WmNvVUdqVnE5RWpDbktYQjlldlgyYjU5Ty9YcTFiTVFHazFMUzJQUG5qM2N1WE9IdW5YclduM3Y3ekF1bGk5ZlRtQmdvR2d6bzlISTU1OS9qck96TTM1K2ZsWjlQU1ltQnJWYS9aZHBWZHk5ZTVmbHk1ZWpWQ3J4OWZWRm9WQ1FucDdPZ2dVTHVIUG5qbFhWdTZlTisvZnY0K0xpWXJYbTVlYm1FaGtaaVZxdHhzZkhwM3gvOVQrSWNxWklPY3BSampJRHJWYkw3dDI3VWFsVVBQZmNjMVNwVW9XclY2OXk2TkFoS2xTb3dJQUJBeDc1blB2MzcyZmR1blc4OWRaYlRKMDY5Uy80MVkrR216ZHYwcTlmUDRLRGcxbTVjbVdwdjNmcjFpMEdEQmhBZ3dZTlJCMTZDWEZ4Y1h6d3dRYzBhOWFNRlN0V0ZIc2VCd2NIRGg4K2JOTm9sOGxrSER4NGtKQ1FrRkwvTGx1NGN1VUs3Ny8vZnFsK2owS2hZUHYyN1JiT2hiVnIxOUtqUncrdVg3OHVkSSsyYk5ueVNML2gyclZyekpneEE1VktSZWZPblV0bFJEOTQ4SURRMEZDZWZmWlpKazJhaEVLaDRNTVBQK1Q4K2ZORVJFU0kwcDg3ZCs3azRNR0RiTisrblk4Ly9waUJBd2Rhbk1ka012SFNTeS9oNmVuSi92MzdMVDdMeXNyaXpUZmZSS2ZUc1hYcjF2KzZZK1RiYjc5bDgrYk5kT3ZXalE0ZE9oQVZGV1Vob2wwYXVMdTdFeDRlanNGZ0lDTWpBeSt2MHFYVmxmWHhQbXJVS0c3ZnZzMzQ4ZVBwM2J0M3FiOFhHeHZMUng5OWhJdUxDM1BtektGVnExYVBmTzJ5TkM2Z3NQTE92Ly85YjJyWHJzM216WnVCUWhIMmVmUG1XUjFicTFZdGhnOGZidk04eWNuSmRPM2FsUll0V3ZETk45K0k5eGNzV01EOSsvZDU3NzMzK09pamowcjFtL0x6ODRtTGl5TTZPcHJUcDA5ejhlSkZ0bS9mL3RpT0tJRFBQLytjeTVjdjg4NDc3ekJpeEloSC92N3ExYXZadTNjdlRabzA0ZXV2djM1a1VldlUxRlRXcjEvUHVuWHJXTEZpQlQ0K1B2ajcrNlBYNnhrMWFoUyt2cjZpZkdwSitQWFhYN2w5K3paZHVuU3hxTVoxK3ZScERodzRRRUpDQXFOSGp5N3hQR1ZsbklhSGg3TnYzejZ1WHIzS3FsV3I4UGIyWnRpd1lUZzdPOXQ4NXBKNFplUEdqUms2ZENoUVdMVW1KU1dGK1BoNFltSml1SHIxS2hjdVhDQWpJd09Bdkx3OFJvNGNLYzZSbkp6TTdObXpxVnExcXMxS04yVnBYR2cwR2w1Ly9YVXFWYXJFdG0zYmdFSUg2dXJWcXpsOCtEQ3JWNi9HdzhPRCtQaDRkdTdjeWM2ZE82M1dyNFNFQk5IdjE2eFpROVdxVlRFYWpYejQ0WWMycnhrVUZHU3pTbzY5TmhnK2ZEZ1hMbHdnUER5Y1BYdjI4UFBQUCtQbjUwZEJRUUhidDIrbldiTm1WdVd0azVLU21EWnRXckgzWGhUMTZ0Vmp6Smd4TmorYk5tMGF0Mi9mcG1YTGxzeWFOVXM0c3pRYURlUEdqVU11bDR0eTJjWGhTY2JGNDl3VFVHeVZvWEk4T2NxZEluOUR5R1Z5RENZalJwTUpSYmtuOHkrRlZLVkZMcFBUcUxwUENVZVhmVnlMUzBPbk56eVZjems2UFAwS0NrYWprWmt6WndLd2NPRkNxbFNwd3IxNzkxaTdkaTJOR2pVcWRwRXhHbzBNSFRvVXBWS0owV2hFcjlkak1wbkl5OHNEWU8vZXZkeTdkMDlFeFJVS0JRYURnVWFOR2xrWVFYODFwSWp6bzBib3BPL1oybkJLa2EzaW90bVhMMS9tOHVYTE5HblN4S0lrbjJUd3FGUXE4dlB6Z2NLbzJkaXhZekVhaldpMVdxWlBuNDZQanc5SlNVbUVob2JpNU9Sa1VVSERZRENRbjU5UHJWcTE4UFB6bzM3OStnREZiZ2lPSFR2R1R6LzlKQXlTbkp3Y1B2NzRZN3k4dk5pMWF4ZWJObTBTenBtT0hUdmFQVTkwZERSTGx5NjErazBta3dtWlRJWkdvMkhFaUJFV0RCcWowWWhPcDZOaHc0WVdSbXBDUWdJSkNRbmN1WE1IdFZyTnZIbnorUERERHdrTkRlWGt5WlBzM0xtVEZpMWFFQkVSQVVDWExsMXM5a21aVElhenM3UE41MUdoUWdYYXRXdkg3dDI3K2VhYmIvamlpeS9zM3R2VHdHdXZ2WWF6czdOVjIyaTFXdGFzV1NQYUpUTXprMDgrK1lTQ2dnSnExYXBseFNLU0VCY1h4MWRmZldYMXZsS3BGRWFsZVlTeG9LQUFMeTh2bXlXU3k4cDRqNDJOWmNtU0pWYlhrTXJCcmwrL25qTm56b2kyMCt2MTVPZm5NM3YyYktzU3NUcWRqc21USjRzUzNxdFhyMmIxNnRVMjcwR3YxNlBWYXBrL2Z6NStmbjVBMlJ3WDhPZFlObmZTNlBWNk1SYk1JVDBEVzVDaTRPWnpRMnhzTFBmdjM4ZmIyNXZCZ3dmYi9TN0FqUnMzQ0FzTEl5c3JDN1hhV2pSODc5Njlkc3UwbGdTRHdVQlVWQlM1dWJrOC8venpqL3o5eTVjdjgvdnZ2d09Gakp5aW16c0pIVHAwNFAzMzM3ZjUyWTRkT3pBYWpiejIybXRVcWxTSmJ0MjYwYnAxYTBhTkdnVVVQNmVhdzJReUVSOGZEOENiYjc1cDhkbVZLMWVReVdUMDZkT25WT2NxSytPMFY2OWU3Tm16aDZ0WHJ4SWFHc3JxMWFzNWUvWnNpYi9mM1BIM3h4OS9NSEhpUkt0aktsYXNTTzNhdGRGcXRlVG41NHQybHRacGV5eVFzakl1cE4rYWs1TmpNZi9XckZtVFZxMWFjZkxrU1VhUEhzMDMzM3dqS2trR0J3ZGJQYnNxVmFwUXAwNGRqaDgvenVqUm8xbXpaZzFPVGs2Y08zZk81alh0OVVkYmJhQlNxWmc5ZTdZSWxQVG8wVVBNZTBYYnUraTU3RjNmSHV6WlFxbXBxVnk1Y2dXajBVaXJWcTBzbnF2MEd5cFZxbFNxQ21GUE1pNE1Cc01qM3hNVVZ0TXN4MStIY3FmSTN4Qnl1UXlEc1ZEbjRra3FvaHFOUm1GVXVMcTZXdFZkMStsME9EbzZQalVLV1VGQkFRVUZCUmIxMGNzNkRFK28zMUxXNE9UbzhOU2NJc29uaU1iWmc0dUxDM0s1SEtQUktNUjhwWDVaVWtUVFpESVJGUldGazVNVEdvMUd2SzlTcVFUMTlOS2xTeGJmVVNxVmY1bG84T0hEaDFtelpnMk9qbzRXTkUzSjhYRGx5aFUrK09BRGkrOUltNlJ2di8zV2d1NE1pRVZhYW8rclY2K3lmUGx5bkp5Y3hEbXZYYnZHMkxGamhaTml3WUlGb3QyaW9xSll0R2dSYmR1MlJTYVRpWEZ0TXBtc0Z1ZUhEeDlhR0RUUzVsQ3YxNU9Ra0lDenN6TWFqUWFaVElhTGl3c0dnd0d0Vmt0Q1FnSUtoVUl3S29xTDJENTQ4SUNUSjArSzEzbDVlWUlxRERCa3lCQU9IRGdBd0lzdnZtajNQR3ExdXNTb3pwVXJWMnkrWDlTZ2E5S2tDYk5teldMczJMR2NPbldLSzFldUVCd2N6TEJod3dTclorM2F0UmdNQmxxMWFzVzBhZFBzem84T0RnN2kvci83N2p2MjdObURvNk1qY3JtY216ZHZBbkR3NEVGaVltSXdHbzBVRkJUdy9QUFBNM255NUdMdjVWR1JscFptOXpPRHdTQTI5VFZxMU9DNTU1N2p5eSsvWk1hTUdUUnQydFRDdUk2TmpTVTlQUjBQRHcrYkJyOEU4OUx0RXV4Vk5Tc3I0MTJyMVJJUkVZR2pvNlBGK21RMEdnRklUMC9ud29VTDRycEdvNUg4L0h4ME9wM0ZlZlI2UFZPblR1WGF0V3NvbFVvY0hSMjVjZU9HM1h1d2RaNnlPQzdnei9uSGZOTWkvVjJ6WmswV0wxN004ZVBIbVQxN2RyRnBCTko1ekRjZEV2UEIwZEhScXJJZEZHNEVQdjMwVXdEcTFxMUxibTR1K2ZuNStQbjVrWmlZU00yYU5Sa3dZQUErUGo1NGVucmEzT3g3ZW5wYVJPQWpJaUtZTjIrZXhmeHNNQmpJeWNrQllPN2N1VFkzUmdVRkJRUUhCMU0wOHp3ek01UEpreWNqMVM1SVMwdXpPZmI4L2YxNTU1MTNiTGFOVnF0bHk1WXRLQlFLUm93WXdlblRwekVhamVUbDVSRVFFR0R6Ty9hUW1KaElmbjQrSGg0ZUZ1a0k5Ky9mSnprNUdXZG5aK2JQbnkvZWQzTnpzK200aExJelRoVUtCVk9uVHFWdjM3NDBiTmdRbFVyRnJsMjdiS1pDU05mVzYvVVdjL1Fycjd6Q2hnMGJxRlNwRW5YcjFtWFZxbFVFQmdZS1pnVVVycU9yVnEzQ3g4ZUhIajE2Rkh0L1pXVmNTTzFqL245eWNqTHo1ODhYN1h2bHloVW1USmpBblR0M2dEK1pFZFdyVnhjT0tJVkN3ZHk1YytuZnZ6KzNidDFpd1lJRmdrMFVGQlRFeG8wYkFiaDM3eDdkdTNlMzJqZElrTjRQQ1FuaGpUZmVZTUtFQ2NLWmUrTEVDV1F5bVVYYlN2ZHRhejJWMnExU3BVcTBhZFBHNXZVazVPVGtjT0RBQWJ0T2paMDdkMkkwR21uY3VESGR1M2UzK0V4cXQ5S3k1NTVrWEVqSHRXL2Zub1VMRi9MaGh4L2k3T3hzMFk4bHU2QldyVnFNSGoyYTRPQmd1KzFkanFlRGNxZkkzeEFLbVl3Q3dHQXk4U1RESXljblI0aXNMbG15eElveUh4RVJ3ZEtsUytuVXFSTnZ2dm5tWTlPOEN3b0ttRHAxS2lkUG5xUjM3OTRNR3pic3NjNmowK21JaW9yaStQSGpIRGh3Z0srLy92b3ZwNTVMVEpGL0NpT25nc3JwcVZXZnFhRDZhM0tSbFVvbCtmbjV3aWtnTFc0bDVldCtyTlBFWXdBQUlBQkpSRUZVK3VtbnZQenl5eGdNQmdvS0NqaDI3QmhHbzVGYXRXcUpqVjkwZERRcEtTbkk1WEplZU9FRkVVM1l2bjI3elhMUVQ0S3NyQ3l1WHIxcTkzTzFXbTAzVW1Bdy9PbTRXcng0TVgvODhZZDRmZTdjT1FZTkdvU2JteHNYTGx5Z29LQkFHT0pGblJsNk16RmNLV3FZbkp3c25CdWZmUElKLy9yWHY5aXpady9PenM3RXhjVXhZTUFBUWtKQ21EbHpKaWFUQ1oxT0o5Z3AvdjcrbkRsemh0allXTHAxNjhhenp6N0wyclZyQVRodzRBQmhZV0U0T1RtSnlIaFVWQlJqeDQ1RnI5ZVRsNWZIakJrelJLU2pZOGVPaElTRTRPVGt4TC8rOVM4Q0FnSVlNV0lFWVdGaHZQamlpM1RxMUltRkN4Y0NoVkVZdVZ5T3dXQkFyOWN6WU1BQU9uVG9BRUN6WnMwNGR1d1lUazVPcEtXbE1YejRjTzdkdTBmanhvMzUvdnZ2VVNnVTVPYm1FaG9heXExYnR4ZzNiaHh2di8wMk9wMU9iSHFoa081cmJtQUNmUG5sbHhiUDQ1ZGZmaEdiM0pTVUZCRUpybE9uRHBNblQrYk1tVE1zWHJ3WVoyZG5jbk56MGVsMERCOCtuRk9uVHFGVUtuRndjRUNqMFZnWVROSnowZXYxZ3NMOU5QSEhIMy9nNE9CQSsvYnRjWFIwNVBEaHc1aE1Kbkp6YzNGemN4UFBWcWZUMGF0WEx4WXZYb3lQancrN2QrL20zWGZmQlFyMVVUNzU1Qk55YzNORlpLeEZpeGJNbXplUExWdTJzSGJ0V2thTUdFSG56cDB0cmkxdFNzejdjMUdVaGZFdWJXSkNRa0x3OVBRa0xTME5SMGRITkJvTnAwK2Z4c1BEZzBhTkdvbmpWU29WTTJiTXNQZzlTVWxKVEo0OFdUaUY2dFNwWTFkdlJvSXRPbjFaR3hlZmZmWVpTVWxKNU9ibUFuRGh3Z1dHREJtQ1JxTmgwS0JCNGxuNStma0pKNXF0RGVxZVBYdjQ3cnZ2eEdkbnpweWhSNDhldEduVGhsMjdkZ0dGRy9uRXhFU3I3elpvMEVEOExaUEoyTEZqQnk0dUxxU25wOU94WTBjQ0FnSjQ0NDAzZ01LTmhPUjBORWRSVzBHcjFmTGd3UU1MSm8xMGo4N096amJIb3BTT2taMmRiZkcrV3ExbTVNaVJKQ1FrNE9qb1NFRkJBVDE3OW1UY3VIRTRPRGdRSGg3TzdObXpjWFYxWmZIaXhYWTNUQnMzYmlROVBaM0F3RUQ4L1B3NGZ2dzRVT2lVa3phdHFhbXBJbzFDcDlQUnMyZFBDeDBmS1NWR1lpVm90VnFSK3RXd1lVT3FWNjhPRkRybnpkZUtraUxRLysxeDJxdFhMd3dHZzJDU1hMbHloWGZmZlpmUFAvL2NianFCUXFHd1N1R1F5K1VXNmFlclZxMnkrbDVPVGc0UkVSRUVCUVhaZFlxVXRYRmhDektaek9JWnU3aTRjT1RJRWJHeHZuMzdOdEhSMFZhMnYwcWxZdGFzV1l3WU1ZSnUzYnFSa3BJQ2dJOVA2ZG5TMHYwNE9qcHk3ZG8xb05BQmNPalFJVFFhRGY3Ky9xeFlzUUsxV2kzR0RCUTZwSVlORzhhVUtWTjQ1cGxuZ0QvNzJzT0hEOW0rZlh1cHJtK0xSYWJSYUVTSzA5aXhZemx5NUFqUFAvODhtemR2NXZMbHk4SWhrNWFXWnBFUzFLdFhMMXEyYkduek9vODdMb282YlNRbW9pMllyNTlQb3YxVmpwSlI3aFQ1RzBMK2xDcWltRWZFSk9yZXBrMmJ1SC8vUHNPSEQrZisvZnNrSmlheWV2WHFZbW02SmNIUjBSR2RUb2RhcldiSGpoME1IVHEwVk5RMEtQU1VIemx5aEx0Mzd4SWJHMnV4eVpzNWN5YmR1bld6NlVFdmluNzkrajFXZnZDVFZ2b3BhNmpnNmt4aWVyWnc5and1NURJWkZWd2ZMVmU2dEpBMitFVVhsWklZUy9haTExRlJVVmJ2R1kxR2kraHJTWnVYeDhGcnI3M0dTeSs5Wk9YOWo0K1BwMXUzYm9TRWhMQm8wU0tMN3hRVUZKQ1hsMmNSSlZPcjFkeTllMWZjZjNaMk5sRlJVWFR0MnBVVEowNEFmMFp0cEtpRHhCUXhIK014TVRFQVlzT1FtNXZMc1dQSGNIUjBwRk9uVGlpVlNqRVBPRG82V2pCVlltSmlxRm16cHZnTjU4K2ZCd3FqMnBMeGNPL2VQYURRMkpZb3plbnA2Unc5ZXRUaS9xQ1FiU0dKN0prYklwSUJtNVdWeGVEQmcwVUV2U2o3SURNelUveXRVQ2h3Y1hFaFBEeWN4WXNYazUyZFRZVUtGWGorK2VkWnVuUXBlWGw1cU5WcWJ0eTRnVjZ2Wjlhc1dadzdkNDdKa3lkYnRFOStmcjVGNUR3dkw4OHFrbTcrK3U3ZHUrSnZ5ZWpOemMwbE9qcGF2Rzh3R0RoMTZwVFFqN2x4NHdaRGhneWhmLy8rREJ3NGtKczNiekp4NGtTbVRwMUtjSEF3ZndWVUtoWFIwZEZvdFZxQ2c0UEYzSnVWbGNYMTY5ZEYyKzdZc1lPdFc3ZGlNQmk0ZGVzV1I0OGVGVTRSVjFkWEFnSUNpSXlNRk5SeloyZG4zTjNkT1hqd0lCcU5Cb1BCWU1WdUtnM0t3bmlYTmdreW1ZeHIxNjVaYmFxTE9oc2x5cmVFeE1SRSt2YnRTM1oyTmxXclZpVXBLYWxZaDZpRW9reVRzamd1RWhNVExmcDlWbGFXWU0xSURMTFNyT2Nhallha3BDVHhPajgvbjhURVJOYXZYdy9BRzIrOFljV2N5ODNOcFhmdjNsWlUrT0xZcG5LNUhMbGNUbEJRRUJzMmJBQUswd1NLc3RaZWZmVlZYbjMxVmZINjdObXpRamVoWWNPR052dXl1N3U3RlVNa0lTR0JVYU5HY2VmT0hSbzFhc1NjT1hPWU5Ha1NQLy84TStmUG42ZGl4WXFjT1hPR2loVXJzbXpaTXJ1c3FmdjM3L1A5OTkrTDE1bVptUnc3ZGd3b25IK2wrVHN2TDAvTSs0QlY5VUM1WEM2T2hjSm5KTDMyOGZIaDBxVkxLQlFLMXF4WkkrYjc0Y09IbDVqTytkOGVwdzhlUEJCT0VVZEhSKzdkdTBmcjFxM3g5UFMwZXcxYmpwNGxTNVp3Ky9adEhCd2NyRGJCVXZxWTVEZ3FqdWxZbHNiRnVYUG5XTFZxbFdCNHBhV2xNWHIwYUFzQjI2cFZxeko3OW13R0RScEUxYXBWdVgvL3ZsaVBiYkVQZ29LQzJMWnRHeDRlSGl4YnRnd29kTFFXaGJrRDFSNU9uRGdoSEY2U1EwOHVseE1WRlNXQ0FoTFMwOU5KVDA4WGJTZ2RDNFhQODZXWFhoSnBXRHFkanZ6OGZOUnFOUmtaR2FTbXBwS1ptVW1GQ2hWczZ0Ujg4ODAzcEtlbjg5cHJyMUd6WmswKyt1Z2paREtaRlZ0UGNvcEo2TnUzcjkxN2U5eHhVYlJ2aEllSDQrcnFhbUVyU283RWNzSFgveitVTzBYK2hwRC9aNEFZSHRNcE1uejRjSktUa3kwbXdtblRwbUV5bVVoSVNBQUtQY2lTRjc5NTgrYlVxbFdyeFBPKy92cnJ1TGk0b0ZRcXJRYXhaS3lscEtUUXMyZFBpd2xFaWlicWREcGVldWtsa1RzTGhmb0pFbFZZZ3F1cnE4aVR2M2Z2bnBWaGFRdVBxd3IrVDB1ZmNWVEk4YW5nU25KbXpoT2R4OGZURmNjbnlkMHFCdElpODZnQ2RVZU9IQ0U5UFoxRml4YVYydW5tNU9UMFdHSlhwWUd6czNPeE5IUmJGVDhVQ29YVmQ4TEN3cGcwYVJMMzc5OFhqby81OCtjelpNZ1FSbzhlalZ3dUY3UmtpWmtCQ0QyUU1XUEdVTE5tVGE1ZHUwYlZxbFg1NmFlZjZOaXhJLzcrL29TRmhURnQyalJlZXVrbGF0V3FKZHIrd29VTHdoQjcrUEFoOSs3ZDQvVHAwK0wzU2hHc3BLUWtDNFBPM2QyZFhidDI4ZURCQTdwMzcwNjdkdTFFVk5zY2lZbUp3ckVpSVM4dlQwUTN6VGVVQ3hjdXBIMzc5clJyMTQ0S0ZTcXdjK2RPbSszdDVlVWxJcmhaV1ZtQ3dTS1h5MUdwVkZTdVhKa0tGU3FRazVQRDc3Ly96clBQUG12VDJHbmJ0aTF6NTg2MWVZMmlpSTJOcFhmdjNxTGRXcmR1VFdSa0pPSGg0U3hZc0lEQXdFQisvdmxuZERvZEdSa1pqQjgvSG8xR3crKy8vODRiYjd6QjFxMWJpWStQSnpRMGxISGp4dEdyVjY5U1hmZFJjZWpRSWFDd2YzVHIxazM4ZG5PbzFXcmtjam0xYXRXaWR1M2FORzdjV0h3bWw4dVpPWE1tdlh2M0pqazVXYngzN05neHdadzVjT0FBUjQ0Y3NUaW5YcS9Id2NHaFdFSGhzakRlcFg1OStQQmhubnZ1T1Y1ODhVV2hrWEw2OUdrcVZhb2ttQ0lSRVJGa1ptYnk4Y2NmODhvcnIvREdHMi9nNStmSHpKa3oyYmx6SjZOR2phSkxseTU0ZUhqWTFhV1F6bHQwTTFJV3g0V1VnamRtekJoT256NU4rL2J0bVR0M0x2bjUrU0pLWHByMjc5NjlPOTI3ZDJmZXZIbHMzcnlaTm0zYU1INzhlSHIwNklGV3E4WFoyWm1OR3plS05CajRNOXBydm1HZk1XTUdGeTVjRUJvVlVCaGw3ZE9uRDNxOS9yR3FraVFuSnpOeDRrVFJGKzB4K0twVXFXTDFubytQRDhPR0RlUHc0Y05NbWpRSmxVckY4T0hER1RWcWxJVXpvMnZYcm5iN2VGNWVIbUZoWVNJTkVnb3J4MmkxV3ZyMzcwLy8vdjBCeEx5OWF0VXF3ZUlyZXI5U1g1WWM1UENuMDF4eXBuVG8wSUdHRFJ2YS9KNDkvTGZIcVRTSDZmVjYzbnJyTFZKVFV4a3hZb1E0cC9rWWhjSnhhdXUzM3J4NTA4S3BCSVhqMFh3VExEbUxpdHVNbHFWeGtaR1JZWkVxcDlGb09IcjBxTkQyZ3NLMVdsclg3dCsvRHhUMlNYUG14WkVqUjVnelo0NXd0bmg2ZWpKMDZGQisrT0VIZkgxOUxkaDFVdHNjTzNhTUxsMjZrSnViUzVzMmJmajg4ODh0N2k4aElZRmJ0MjdScEVrVHpwdzVJMWdqQUN0WHJzVFIwUkVIQndkeWMzUHAwcVVMclZ1M1pzNmNPUlpqWGhybkFRRUJwS1dsV2UwSkFLSGhWYlZxVlp5ZG5mbnFxNitZTVdNR2JtNXU2SFE2bGk5ZkxsSi9mSDE5bVRsekp0bloyVlN1WEptZmZ2cUppaFVyOHZEaFE3cDA2U0tDR0FNSER1VEtsU3ZGVnBKNjNIRWg0ZVRKazNUdjN0MUsrOG44M25VNm5aV1llem4rR3BRN1JmNkdVRG9xSUI5MGVqM3c2SnY5akl3TUs0UFkzRnNyazhrWU9YSWtuMzMyR1FBdnZmU1N4YkdTbDdhb295RTFOYlZVMTVjaXlyWlFsSmI2d2dzdk1HWEtGSHg4ZkxoeTVRb3JWcXlnV3JWcUlsb3BVYzZVU3FYVlFnZUk2T3ZqT2tWMC8yR21PRG44Y3loclBwNnU1T1RyeU1rdjJabGtDMjdPU253cXVKWjg0R09nb0tCQU9Ma2V0UVNtbTVzYnVibTVGc3lFa2xDbFNwVy92Q1RoNU1tVFVhdlZJaklsYlhBay9ROEpSZk9ESlJUdHV6azVPYXhldmRvcUR4dXNJOXJTOFpjdVhTSXZMNC9telp1TENLaENvU0E0T0ppWFgzNlpEUnMyV0VXOTdHME0vdmpqRHk1ZXZFakRoZzFadm53NTNicDFJejA5SFNnY3Y5T21UYlBwcE5IcjlYaDdlek41OG1RKy92aGpQdnJvSXh3Y0hFaE5UV1hreUpFa0ppYnk3cnZ2TW56NGNDNWV2Q2lZWFJxTkJvMUdRMDVPRGtGQlFYYmJ1WFhyMWtCaFA2aFlzU0x1N3U2NHVycGFSWlUxR2cycHFhbFdEaEVIQndkOGZIeW9XTEVpL2ZyMXMxdlJRRUtqUm8zbzFhc1h0V3JWRXJueGtvNkk1QnpJeXNwaXdvUUpqQm8xaXZIang1T1FrRUNOR2pWWXVYSWxYbDVlVEowNkZYZDNkMzc4OFVmbXpwMUxTa3JLVXhmOUxTZ29ZUGZ1M1VEaDg1SG1XQ2NuSjE1ODhVVjhmSHpZdkhrempSczNac1dLRlNpVlNtSmpZemx6NWd6bno1OFhHM3QzZDNjKy8veHpvcU9qV2JSb0VmbjUrY3laTTBkYzUvTGx5emF2WDF3cHliSTQzbTFwb2hRZFZ4cU5oc2pJU0l1TlpVaElDQ0VoSWFKOTFXcDFzZG9yWUwzcEtvdmp3dHZibTR5TURPR3N1WFhyRnA5KytpbHo1ODRWbTcvU3JxOWFyWmE5ZS9jQ2hSdXp5Wk1uMDZGREI1UktKVGR2M3VUU3BVdWtwS1FJclF0cHcySGVUams1T1NRbEpWbFE3cVhvdWw2dmYrVFNwU2twS1lTR2h2THc0VU5jWFYzRldDa0tLZjNNSERxZGp0VFVWTnpkM1duY3VESHo1czNqOU9uVEl0MEFDdHRkbzlFSXdWMlZTc1V6enp5RGw1Y1hMaTR1REJnd2dNdVhMM1B6NWsycVY2L092WHYzU0V0TDQ4Y2ZmOFRCd1lHK2ZmdGFpUG5LNVhJcmNWOXpsSVplWDZkT0hZdlVGTDFlWDZ4V1FWa2FwNXMyYlNJNU9abUJBd2RTdDI1ZHNjRzN0ZmJaRWpZTkN3dkRhRFRpNE9EQXpwMDcrZjc3NzNGMWRXWHAwcVZVckZnUm5VN0h2WHYzT0hqd1lMRy9zU3lOaTVDUUVQYnUzV3VSY3JkbXpScFNVbElzeHJNVTlKUWc2ZWRJNlJrRkJRVmtaR1NRazVPRFJxTWhQVDJkNmRPbm85ZnJrY3ZsRm80cWFld1pqVVlSR0RIWllDQm5abVlpbDh1NWZQbXlGZk15TWpLUzMzNzdqY2FORzF1SUVoZnRZNUpUUkM2WE0yalFJTTZjT1lPSGh3ZHVibTVFUjBmajZ1cEs4K2JOTGI0emF0UW9DNGVodWRONDNicDE0dStwVTZjS1oyZFdWaGJ3Si9OVG1zdk54YWpOOFNUalFrSitmajczN3QxRHFWU2kxK3N4R28wNE9UbWgxV3FSeVdSaW5pdTZOeXJIWDROeXA4amZFTTZPaFk5TlcvQjRncG1TT0tCU3FSVDVrak5uenVTTEw3NGdMeStQVjE1NUJROFBEekhSTFZ5NGtLKysrZ3FEd1NEK3ZmNzY2MVpWRTdadTNZcEtwUkpNa1hYcjFna0s0QWNmZkNERXhRd0dBNkdob2NURXhEQjM3bHlDZzRNRlU4VFdRaWd0M0xaeUtrdExLeXR0aEtJbzh2L1R4azZPLzV5aElwZkpxT0hyeVoyVVRISWYwVEhpNnF5a2hxK25ZQ3M5YlVqR3BGS3BmQ3dxdnJrZ2x4UTFLaWdvSURJeTBpcHlHeEVSOGRqT3NrZUJMWW9vRk5KRXpZMjRrdEs3cExZNWUvWXNaOCtlWmNDQUFRd2FOTWlpYnljbko5TzdkMjlhdEdqQm5EbHowR3ExZUhwNmtwU1VSTDkrL1N3aUhscXRscTFidDFLL2ZuMU9uRGhoUWRrM1Q4ZVpQMzgrK2ZuNUtCUUtZbUppaEdFVUhSM05oUXNYU0U5UFI2bFVDdVBBL0o2S0dxcDE2OVlGL2hRaDI3UnBFNnRXclJKT2xTdFhydkR4eHg5Yk9HU3VYcjFLN2RxMUFRU3QyUlljSEJ4UUtwWGs1T1FJWTg4ZVhuamhCYXYzcWxXcnhwNDlld0JLbGNxaVVxbW9WcTJhVlVuVXVMZzR6cDQ5aTF3dUp6TXprME9IRGhFZEhZMU9wME9wVk5LcVZTdWg0eUVKS2Rhdlg1L2MzRnpCNG5pYStPR0hIMGhKU2FGaHc0YXNYNytlMmJObnMzWHJWbWJNbU1ITEw3OU1lbm82bXpkdkppNHVqdkhqeDNQMTZsV2hwOUN2WHo4eFpyS3pzMGxLU21MZnZuMEFRZ3kwZGV2V1luMW8yYklsZGV2VzVhZWZmc0prTWdrQlhuc29LK05kNnJzZE9uVEF4Y1dGZ29JQ0hCd2NCSTNhMTlkWEdOMjdkdTNDMzkrZm4zLysyZVltUUhxdk5Fd1I4M1JRS0p2akFncTFkS1RmS2xWb21qMTdOdjM2OVFOS1gwbnJsMTkrSVNzckN3Y0hCeUgyMktkUEgrclZxOGRiYjcyRmg0Y0hiNzMxRnN1V0xlT1ZWMTRSNlEvbUcvM1pzMmVMT2UvRER6L2t6Smt6cUZRcTZ0YXR5NlJKa3dnTURMVGFJTmxEVkZRVTQ4ZVBGNEtvK2ZuNVZ1a3g1aWhxUjV3NmRZcHg0OFpaUEVjZkh4LzY5ZXRIZ3dZTm1EaHhJaXFWaWsyYk5yRnIxeTRPSHo3TXJWdTNSSHBXaXhZdGFOS2tDWTBiTiticTFhc01HVEtFZDk1NVJ6aVBUNXc0OFVnNkR1YTRkT2tTb2FHaDRyNmdjUE5jczJaTlZxeFlnWnViR3gwN2RrU2xVbEZRVUZDc1U2U3NqTlBidDIvejlkZGZvMUFvT0hMa0NCMDZkR0RWcWxXMGI5L2U3clduVDU5dThVejkvZjJCUW9lSnRGSE96YzFseXBRcHJGaXhBbjkvLzFKdlFNdkt1SEJ4Y2JIWWxNdGtNanc5UGExME5ZcStsaGdYVWhDalE0Y09RcE1vT0RpWWloVXJFaFlXeHZEaHc2MVlvZVlvS2xScmpvWU5HeElVRk1TS0ZTc3dHQXcwYTlhTTY5ZXZBNFZwT3hjdVhDQStQdDV1cFNiNGMzNVdLcFg0K1BpUWxaV0ZUcWNUYzYxT3ArUDI3ZHRBWVlEWHo4OVBQR2ZwZSsrOTl4NFpHUms4ODh3ei9QNzc3NXc3ZDQ3WFgzL2RRazhsTGk0TytKTVJwbGFyY1hWMXRkc2ZuM1JjQUxScDA0WXZ2L3dTdVZ4TzM3NTl1WEhqQnIvODhndGR1blFoSUNDQWJkdTJDWEZ2VzZ6YmNqeGQvSE4yZXY5RGNISXNuQWp6Qy9RbEhHa0pLVDh0S0NqSXlwbHc3ZG8xOHZMeWNISnlvbS9mdmhhR2ZtblNVNkN3ZW9GMC9LcFZxNFJEcEczYnRnd1lNRUJNMmhjdlhoUnNrWWtUSnpKMjdGaTdhdXh4Y1hFa0ppYmk3T3dzbkNMNStmbGN1SEFCalVZampCU2RUbGVzSVNSNXRSOFYydiswOFQvSktRS2drTXVwWGFVaXFWbTVwR2JsbEppS3BaREw4S25naG8rbkszOWxJcEdreDFDalJvM0h5cU9Vdm1NcmFtUXJjdnYva2F1NVk4Y085SG85Yjc3NUptbHBhV3pidGswczJBa0pDYno5OXRzNE96dmJGWFJidTNZdCsvYnRFMmtLcnE2dTlPL2ZuNmlvS0taTm0yYXhZWkFpWTdkdjMyYmF0R25rNWVXSlBQYlJvMGRUVUZEQWtTTkhNQmdNeE1iR01udjJiS0RRcURGUGU1UEcvSmt6WitqZHV6ZHVibTZzWHIwYXRWb3RER3lqMFNoWUlHKy8vVGJkdW5YRDJkbVplZlBtY2VMRUNTcFVxRUJXVmhhZW5wNnNXYk1HbzlFb2pKakl5RWcyYnR4b1VXVUQvcXhDNE8zdGpaT1RFdzhlUE9EY3VYTWlJaTg1VmV6QndjR0JLbFdxaUxtbktPN2Z2OCtBQVFOS2RJWWRQbndZSnljblVTMG1PenViT1hQbWlHaWVyVktHRXI3NzdqdE1KaE5WcWxSQnJWYVRsNWRIVWxJU00yYk1ZTXFVS2Z6MDAwKzg5dHByUFB2c3MvejY2Ni9zMmJPSGtKQVFsaTFiWmxIdFJjS1RWQUU3YythTUtIOTQ5ZXBWVHAwNkpjYll3b1VMK2ZMTEw0VmhsNUdSd2JGangwUlVySC8vL3FLNnlhMWJ0K2pmdno4RkJRVml6ZzBJQ09EKy9mczRPRGd3ZmZwME1jY21KeWRiTUtEMGVqMzE2OWNYZWczbUtDdmpYZG9zVkt4WTBjckpCWVhHcjVReUJvVU9lbnVieUx5OFBORm5JaUlpTENvOW1VTXVsMXV0UzJWeFhLalZhbjc4OFVjaGNGbXJWaTNpNHVLRTJDbllMaE5lRkE4ZlBtVGx5cFY0ZUhqZzdlMU5Ra0lDK2ZuNUxGKytuRmF0V21FeW1Yai8vZmZadFdzWCsvZnZKeTh2VHdoV21yZTExUCsyYnQwcW1LTFoyZG1jTzNlT0R6NzR3Rzc1WTNOSU5zcWFOV3N3R0F3RUJRVng0OFlOREFaRGlld2VjN1JwMDRZUFAveFFhQzc0K2ZsUnQyNWQ0dVBqeFh5dFZxdUZFR2pWcWxWeGQzZm54bzBidEd6WlVwVGxsY2xrekpvMVM5eWJXcTFtNHNTSk9EazVXVEVXRWhNVGhmTlVLcTA5Yk5ndzNucnJMWXZqTWpJeU9IMzZ0TVY3am82T2pCbzFpclMwTlBidTNjdU9IVHZvMDZjUFdxMjJXS2RJV1JpbktTa3BmUExKSjhMSmV1L2VQY2FPSFZzaVE5bGU2c1B5NWN0SlRVMUZwVktoMFdoSVNFamd3dzgvdENtOGFndGxiVnpZUWtCQVFMRU9JeWljVXlaTW1HRDM4MmJObXJGNzkyN2VmdnR0dkx5ODJMUnBrM2cra3laTklqSXlza1NSK3Y3OSs3TisvWG9LQ2dxWU0yZU9PUDZsbDE3aWl5KytJQzB0clZnR3VYbVZUTW5lVWFsVTFLNWRtL2o0ZUpSS3BYQVF4OGZIaS9RbmMwanJkV3hzTEFzV0xNRFQwNU9lUFh0eStQQmhVWDVlWXJKSVR1YnM3T3hpQllpZmRGeEFvV05MTHBlVGw1ZkgzYnQzY1hGeHNicW13V0FvbHJWYWpxZUg4bGIrRzBMYW9Pc2VrU2x5N2RvMU1aazZPRGhZUkQxKy9QSEh3blBxZE9JWWdORFFVTjU3N3owMmJOakFraVZMYU55NHNRVTlzQ2hNSmhPREJ3OFdrNFZNSmlNbEpZVisvZnFSbDVkSGJtNHV1Ym01WW5Oa01CaVlOMjhlTjIvZUpDd3N6TW9vaTRpSTRLdXZ2cko0Ny83OSt3d1pNZ1NsVWlrcUlVRHhnay9GMVljdkRsckJGUG5ucE05SWtNbkExOU9WeWg0cU1uTHl5TTdYa2FjdFFHOG9iRWNIaFJ3WEowZmNuWlY0dWJtZytIL1FWWkhTRHN4TENENEtwRTFHYVNOU1JTTzFmeFVjSEJ3WU1HQUE4K2ZQWi83OCtTeFpzZ1FvekVzMkdBd01IanpZYm1uZ00yZk9jT1BHRFdHOE5XL2VuS0ZEaDlLdFd6ZXJORGdKNmVucG9tS055V1FpT2pxYXBVdVhFaFVWSmFKQ0twV0tnUU1IaWcyQ0xlVG01aElURXlNTXk2Wk5tN0p3NFVLQ2c0TlpzV0tGMENkNDY2MjNxRjI3TmpkdTNPREVpUk8wYU5HQ0d6ZHU0TzN0VFVwS0NsRlJVYnorK3V2aXZOdTJiZVBreVpNRUJRVXhiZG8wc3JPekdUVnFGRnF0bHFGRGgvTGVlKytSazVQRDU1OS96dEdqUjBYZXM3bk9oUzNJNVhJZVBIaGdOOW9yM1h0SkJrelJaM0g3OW0zMjd0MkxzN016bjN6eWlWM3RqMHVYTHJGbnp4N2MzTndJQ0FnZ09UbVpaNTk5bHJwMTYvTFNTeStSa3BMQ3NtWEwrT0dISC9qMDAwODVlUENnU0ZlMDVSQTVkT2dRYytiTVlmRGd3YUtDeEtPZ1lzV0tlSGg0b05WcXljM05aZFNvVVNMRklEczdtL3o4Zk9yV3JVdGFXaHJwNmVtc1diT0c2OWV2TTNmdVhLNWZ2MjVSWGFkdjM3N285WHBjWEZ6NC92dnZSUlMwTkpzY2V3WmRXUm52RXExYzBrdHAwNllOczJiTklqazVtWjQ5ZXlLVHlXalJvZ1ZMbHk1bDZOQ2haR2RuazV5Y2JGTmp3dGZYbHoxNzl2RGVlKytSbUppSW41OGZkZXJVc1huZG9odVdzamd1bGk1ZGlscXRGbzREZjM5L09uYnNhQ0hHWEJLYndXQXdNR25TSkxLenN4azZkQ2k3ZHUwaU9EaVlodzhmVXE5ZVBiWnMyWUtYbHhldFc3ZkdZREN3Zi85K0RoNDhTTStlUFFIck5JVG82R2hSR1FvS241ZENvU0FpSWtJSVpoYUh1M2Z2c20zYk5nd0dBNjFidDJiRWlCSDA2ZE9ueFBRWlczanZ2ZmZZdDI4Zk4yL2V0RmtscEdpVkZ3bE5talN4Y0dhWjIyTkdvNUVIRHg2SWlsWG16OFZnTVBEdzRVTnhuRmFydGRBaWtSQVNFaUwwSGVMaTRpenN1bTdkdXJGMzcxNjJidDFLNzk2OUtTZ29LTlpSL044ZXA0bUppWVNHaG9yeDZlM3RqWU9EZzJBdVNQb3BSUVhIN1pVd2pZeU1aTk9tVFhoNWVSRVFFRUJtWmliVnExZm55SkVqekpzM1R3VHBiREhCSkpURmNWRVVkKy9lTGRISlY5TGNzWC8vZnBvMmJVckhqaDNadFdzWDRlSGhEQnc0a0FzWExuRDgrSEZVS2xXeFRoRkpDTlhkM1ozVTFGVFJkNkhReWZIbW0yOWFWYndxQ29uSjVlM3RMUVNqOVhxOUVMYk55OHNUZjFlb1VJRzB0RFRpNHVJczJDSlF1TCtaTkdtU3FMUTJaTWdRSEJ3YzJMVnJGNVVxVlJJMlU1TW1UY2pMeTBPdjF4ZkxBSG5TY1dHT1gzNzVCWjFPUit2V3JTMTA1NHhHSTMzNzloWFB2QngvTGNxZEluOURTUG9XV3IwZWs4bjBTQjVLbVV5R2s1TVRDb1ZDZUxpbGZFSlhWMWRNSnBORkxmbkdqUnVqVUNqRVJPYm41MWZzUkMrVHllamJ0NitvQ0dNeW1iaHg0d1l5bVF3WEZ4ZFVLaFdWS2xYQzNkMGREdzhQZERvZFo4K2U1ZFNwVXp4NDhNQksxUjhLdmVGT1RrN2s1ZVZoTUJpUXkrVTRPenRqTUJobzJyUnBxVHo3ajFOZHhHUXkvU00xUllwQ0laZFIyVU5GWlEvN2l2Ny9IMGhNVEJSUnNhSTZOa1dSa0pCQTFhcFZyZWpNVXBRMkl5UERLb2RaclZaYnZDZVh5MjBhazFBWVpaTlNYanc4UE94V0RIZ1U5T3paayszYnR4TVpHY21LRlN1UXkrVWNQWHFVb0tBZ1FiZTFoYjU5KzFLalJnMDZkZW9rQlBjQTVzK2Z6OWRmZjgyZE8zZFl0MjRkTXBuTUluMW0xcXhaNU9ibTR1am9TRkJRRUZsWldlajFlbDU3N1RYMjc5L1BNODg4dzVBaFE5RHBkRFJvMElDOWUvZnl5aXV2OFBMTEwxc1lsL1BtemJOSWdTaEtzUThKQ1NFb0tJaWNuQndtVFpxRTBXaWtkKy9lakIwN2xnNGRPckJ2M3o0V0xseEkwNlpOeFNaeTl1elpIRHAwaUhidDJwR1dsc2JseTVmSnk4dkQyOXViaXhjdjBybHpaOXEwYVVQbnpwMDVldlFvNTg2ZHc5dmIyKzdtMGh4RlJmTktpNVNVRkFZTkdvUlNxYlRLeTVlTWRMbGN6cVpObTlpMGFaUDR6R0F3NE9Ua3hKWXRXOWl4WXdkR281RlhYbmxGVU9UTmhlZDY5T2pCK3ZYck9YandJS21wcWVoME9sNTk5Vlc3OXlXSnZ5MWR1cFEyYmRvOGNnbnlXclZxOGRWWFgxR25UaDFXcjE3TmQ5OTlCMEM3ZHUzbzFLa1RRVUZCZUhoNHNHREJBbjc2NlNmV3JWdkgwYU5Ia2N2bE5HM2ExSUtTL2ZISEh3T0k2Z0dob2FFODg4d3pPRHM3STVQSm1EcDFxakJNZS9Ub0lZNnp4OUlyUytOZGloQTJhTkNBZS9mdThjY2ZmOUNtVFJ1eGJ0U29VWU5UcDA3UnAwOGZZbUppYU5xMHFWMWorZGF0VzR3ZE8xWnNqaVZhZlZGNGUzdGJWVWdvYStNaUppYUc4UEJ3WkRJWmI3MzFscWlDTTJUSUVBQ1JTbGV2WHIxaXo1T2VuczZkTzNmdzhmRmh3SUFCL1Bqamp6ZzZPckorL1hvNmRlcUV5V1FpSXlPRDd0MjdpKytrcGFVSmZSZHpFY003ZCs3dzhjY2ZvOVZxYWQrK1BSRVJFU2dVQ3FaUG44N2d3WU41ODgwM1diaHdJZkh4OFJhTUpYTUVCUVh4N2Jlc3hVeGlBQUFnQUVsRVFWVGZzbVhMRmo3OTlGTkJtOC9MeTdQN25lSWdsVWFXSEZaanhveEJvVkF3YU5BZ3FsV3J4dHExYTFtNGNDRTlldlRBMzk4ZnJWWmI3R2JMMDlOVENJdWFJemc0R0g5L2Y3dXBDdVp3ZEhRVWpsYnpxa1FBenovL1BMNit2cWpWYWhJVEV6RWFqWFlyK3BTRmNTcVh5OG5OemFWOSsvYWNQWHNXbFVyRjFLbFQrZXFycjRpS2loTGFWYmEwcklyYXgxRlJVVXlZTUFHVHljU1FJVU9FWTNIYXRHbU1IeitlQ1JNbWNPdldMUUM3VHRTeU9DN01rWkdSd1lBQkE0UXdjMEJBZ0JWTExDMHRqWjQ5ZXhZckVKcVZsY1djT1hQbzE2OGZRNFlNWWQrK2ZTeGJ0b3ljbkJ4Mjd0eUp5V1JpNE1DQmRnTTZVSmhtMmFsVEo2RFFLUllRRUdEeCthUkprd0JyUFVGelNHdXBrNU1UWDMzMWxZVVRJaUlpQWhjWEZ5dkh4RmRmZlVYdDJyVkZDcGxlcjJmS2xDbEVSMGZUdUhGalhuenhSWTRkTzhhOWUvZllzbVVMelpzM0p6WTJGbjkvZjJyVnFpVVlsUGJHNmRNWUZ4Sk9uVHJGOHVYTGdUOHIzY2hrTWxKVFUvbnNzOCtJaVlteHkvSXJ4OU5GdVZQa2J3aVpUSWFMMHBFOFhRRWFiUUd1enFYVFJYajIyV2M1YythTVdDUTJiLzQvOXM0OE1NYXJmZitmV1RLSnJMS1FTSWg2VTd2YWl3cXFwZFJTVlJTbDZ0V3ExRko3VUtMVXZudFJWTzFxTGRWUTFOcEdLdFJhc1JNaWxpUWlrVDJUV1RJenZ6L3llMDVuTWpNUnlsdHZ2M1A5azh6MnpIbk9QT2M4NTl6M2RWL1hObEdqOXRaYmJ6RjkrblJrTWhsOSt2UVJOWCszYjkrbVVhTkdJaUpmWE8yeWhCWXRXb2ovM2R6YzhQTHl3czNOemVMbXBOUHBTRXRMRTQ4blRKaGdNeURTdTNkdit2VHBJellQMmRuWlZLcFVpVTZkT3ZIZWUrL1J2MzkvUWYyME5lRkkxcVQ5K3ZYanZmZmVLMEV2L1FtMVZvL0pCS1ZVVDBkZGQ2RGswT2wwUkVSRWlBMzY0elFkb3FPamlZcUtZdGl3WWRTb1VVTTgvOTEzMzFHOWVuV2NuWjNGYjFaUVVFQnNiQ3h1Ym01aWtTTFpOaG9NQms2ZlBtMVZlblgwNkZHbVRwMEtXS3I0L3hVb0ZBcG16SmpCeHg5L0xOdzRQRDA5bVRWclZySFVTRW5Bc1NpOTFNdkxpOU9uVDVPWGw4ZisvZnZwM3IyN1dGZ29GQXE4dmIwRmZWY21rekZ0MmpTOHZMenc4Zkd4V0hDclZDclMwdEk0ZE9nUThmSHhWamQ0aFVKaHRXQ09pb3BpL2ZyMU9EczdNM3IwYURJeU1oZytmRGkzYjkrbWNlUEcxSzlmSDRQQmdKZVhGKzNhdFdQZnZuMzA3OStmMmJObkM0SFduMzc2U1N5SUpLU21wb3E2MzBxVkt0R2lSUXZjM056SXk4dmo3YmZmTHRFNGRIWjJwbGF0V2paZjAyZzBkcTFTRFFhRFJYYldIRklXUzZ2VldtUzZvSERUTC9YUHVISGpTRWhJb0h2Mzdvd1pNOFpxVHZMdzhHRFlzR0ZNblRxVkN4Y3U0T3ZyVyt3bXJHN2R1alJzMkpBelo4NHdlL1pzd1RCNkVrZ2xGaDA3ZG1UTm1qVVlEQVo2OU9oaHNXQnYyYklsVzdac0VmWDhreVpOb2syYk5sYnR6OGpJNE96WnM3aTV1ZEdzV1RNUlBGcTFhaFYvL1BFSC92Nys2SFE2WWUwN2R1eFltNHZLRjJtODYvVjZEaDA2aEZ3dTUvMzMzK2ZkZDk4VnJDWXBROW1vVVNOaGJlcmw1Y1dDQlF1c0tOcGFyWmIxNjllemR1MWFpNUxUbDE1NmllblRwMU90V2pWT25EakJxRkdqTUpsTXpKNDkyMG9VOUVVYkZ5RWhJV0tUV0RRZ2w1R1J3ZUhEaDVISlpEWXpwVktaWHJObXpTaFRwZ3dMRml3Z056ZFh1UHBBNGR6U3BrMGJObS9lakwrL1A5V3FWYU5DaFFyOCt1dXZKQ1ltQ2tjTnFhOGZQbnpJSjU5OFFuWjJOalZyMW1UMDZORWkwT1BoNGNHMmJkdVF5K1VzWExoUWxDL1pRMGhJaUJDVGwyQTBHdTBLVEJlSHdNQkFFaE1UR1RkdUhMZHYzK2Fycjc0U0cyV1pUTVpQUC8zRS92MzdPWHo0TUwxNjlTSXNMT3lwM1NxZUJXUXlHV1BHakJIek5OZ1dpbnhSeG1sQVFBRFRwazNqbFZkZUVSdnN1blhyc25EaFFscTNibTFWbG1PclRBZmcyclZyREJvMENMVmFUV2hvS0QxNjlHRDkrdldVS2xVS0x5OHZjVjkyZDNlbldiTm1OcGxnOE9LTmk0eU1ESDcvL1hkaFo1eWRuVzB4bm0yeHhJclRlcElnQmRPU2s1T3BVS0VDdzRZTlkrN2N1YUpFclhyMTZvOTFSYWxhdFNyeDhmRTBiTmlRb1VPSFBwV08yNWt6WjRCQ3h1S3FWYXVFM2JpRS9QeDhpOTliWXRXYUIrUUhEeDRzam5QaHdnVUdEUm9rWHR1eFk0Zm9PMm1mSUsybGJBVjhudFc0Z0VJNWdlUEhqNlBUNmVqY3VUT05HemNHQ2dOcVY2OWU1ZkRodzhqbGNrYVBIczNJa1NPTDd5Z0gvakljUVpIL1VYaVVVcEd2MDVPcjBaVTRLQ0xkakpLVGsrblNwWXZGd2kwcUtvcG16WnBaNlllY08zZU9IajE2Q0pwK1NheDVwUUNJeVdRUzVUS1BnNjJBQ1B4SktkMjNiNStvSzd4MTZ4WUxGeTRrSXlPRHRMUTBJVVpYSEo2bWZDYm4vNHVRZXBSNi9tS2MvNWVoMFdnWU0yWU1zYkd4S0pWS3F3MkJkTjJhWjQvdTM3L1BtVE5ubURoeElqLzg4SU40L3NHREI5eThlUk9WU2lXdUhZa0NxOUZvaEJpWDBXZ1VJcEFsdVg2ZUJhU05oNnVycTdqaGVuaDRjUG55WmNxV0xmdkVpMlEvUHovQ3dzSllzR0FCSzFhc29HUEhqc1crWDlMOHNZWDMzbnVQTld2V2NPdldMVTZlUEdsM01RZ1FHUm5Kekprek1abE1qQmt6aGtlUEhqRmt5QkFTRXhNSkRnNW0rdlRwWXF4bVpXVVJFUkhCblR0M3VIejVNdi8rOTcvNTl0dHZhZFNvRVJzM2JpUW9LSWdhTldwUXVuUnB0bS9mVHBNbVRWaTBhSkd3NlB2eXl5L0YvTEYzNzE3ZWV1c3RLeXRKYzBnMTlrKzdzWkUwQ29wQ1lzNDBiOTY4MkFDWlNxWGk2NisveHRYVmxkemNYS3NGVlZKU2tvVnRiVUZCQVNkUG51VHR0OSsybTBYcTE2OGZaODZjSVNZbVJqQVluaFI1ZVhtTUhqMGFnOEZBeDQ0ZHhTYkVhRFNLN0orRTd0MjcwN2h4WTRZTUdVSllXQml2dlBLS2FOdm16WnZSNlhTMGJOa1NoVUloOUJMMjd0MkxxNnNyOCtiTlF5YVRNV2pRSUg3ODhVZXVYcjNLK1BIakxYNnpGMjI4cjF1M2pvY1BIL0xLSzY5dzVNZ1JWcTFhQlJTT3I4OCsrNHhwMDZhUm01dkwzTGx6K2ZUVFQ4bkt5cUovLy80TUdEQ0FGaTFhaUVXK3dXQVF1aFNmZi80NTc3MzNIbDkrK1NYSGpoMmpUNTgrMUt0WGp6LysrQU9sVXNtOGVmT29VNmVPMWUvMElvNkxidDI2WVRRYVJWWlVFdjJiT1hNbUdvMkdaczJhV2JrelNDVjdLMWV1cEdmUG5vU0hoNHVBak9Ud0lPSEREeitrYytmT0ZtdUwyclZyNCtMaXdyMTc5emg0OEtBUW9DMWJ0aXk5ZS9kbTU4NmRncDFoRHZOclFCSjNoTUtnMytOS2FxQndNMXpVVmxxQ3ZZMlAwV2hrNTg2ZExGcTBDTFZhVGMyYU5aa3paNDdGbXFOYnQyNm8xV28yYk5qQWhnMGIrT1dYWC9qeXl5OUxKT2o4dEpCc2lzRzJMcHhVRGlRRjI0c0crVjYwY2Rxa1NST3JjNUNPVVZ6NWpEbXFWS2xDaHc0ZE9IbnlKTk9tVFVNbWs1R1ptV2tWRUtwWnN5YUxGaTBDRUpiS1JmRWlqWXVEQncrS0lKeGNMcWRtelpvMGJkcVVwazJiTW5EZ3dDZG1pVWxNR1NqczIvSGp4NU9ZbU1qRml4Y3QzcGVTa3NMbXpadHAxYW9WNWN1WHQzaE5DcmFWSzFlT2RldldXUVJEek1kaVNrb0tEeDQ4RU16Y29pek54TVJFL3ZqakQ5emQzVVZmdmZiYWE3UnAwd2FOUnNPTUdUT0VvMVpTVWhLdnZ2b3E0ZUhoZE8vZTNhSjBxbm56NXB3NWN3YVZTa1cxYXRXb1VxVUtGU3RXWlBQbXpTUW5KNU9abVltUGo0OG9VNUdTSDBYdjRjOXFYRWg5b0ZBb2hKWk1lbnE2U0pLNHU3dmo0ZUdCd1dDZ1hMbHlkaTNYSFhpMmNBUkYva2ZoN3FMaVlWWWVPUm9kOW1XQUxCRVhGOGZXclZ2WnUzZXZGYVhaL0hGd2NMRFlySjA2ZFFxMVdpMkNJbytqQXdMQ1JrcW4wekZwMGlTN05ZdVNVQllVNy9HdFZxdjU1cHR2Y0hkM3QxRFAzN3g1TTRzWEw2WkNoUXJpWnR1cVZTdWcwRTJuU1pNbUZCUVVvTkZvbmtvWk9qZS9jQ0hoN2dpS1BEY2tKeWNUSGg0dU5HakdqUnRuZFkxSmJJZmZmLytkenAwN0k1UEp4QTNVWEdkaHdJQUJLQlFLNnRTcEkyN0k4R2RHeXNYRlJZaHhRZUhOU0NhVGNmRGdRZHEyYld1M2pVL0xFanA3OXF3UUVMdDA2UkxuenAxRHE5V2lVcW5vMDZjUER4OCs1TUNCQTBSRVJLQlNxYWhhdFNvVktsVEEyOXViaWhVckNzcXNXcTNtMXExYll2RnEzcDczMzMrZjlldlhVN0ZpUlc3ZnZpMFdWbzlyczhGZ3NGaVlLQlFLcGt5WmdrNm40L3Z2djdmSVdKbGorZkxsWXRQWXYzOS8zbmpqRFFZTUdFQmlZaUtWSzFkbXlaSWxlSHQ3Q3dYOXZMdzhYRjFkK2ZycnJ3a1BEeWNvS0loNjllcGhOQnJadDI4ZkNvV0NPM2Z1aUVXWWk0c0xScU9SSDM3NGdkV3JWNU9Ta2tMRmloV3BYYnMyUC8zMEUvMzY5YU5MbHk3MDZkUEhaaW1Kd1dDd3FZU2ZuWjNOdm4zN1NFNU9adVBHalNXeXJUVEhrd2cxUzZ3UnZWNlB3V0FnSnllSDQ4ZVBjL2p3WVpFbDlQSHhvVmF0V2tSSFJ6Tng0a1NXTEZsQ3MyYk5xRk9uRHMyYU5iUFFGMm5TcEFraElTSGN1bldMMWF0WFAzRlE1TjY5ZTR3ZE81YTR1RGlDZzRNSkR3OG5LU21KUTRjT0VSa1pLU3d0bXpkdnpva1RKOWl5WlFzK1BqNmNQSG1Ta3lkUGN2VG9VZHpkM2JsOCtUTGZmZmNkQUkwYk4yYkpraVhzM0xtVDdPeHN2TDI5V2Jod29jaUNyVjI3bHVIRGgzUHQyalUrK3VnakdqVnFSSGg0T0tWS2xYcWh4bnRzYkt6SURuZnExSWxObXpieDhPRkRVUzYzZmZ0Mm9IQlRXYlZxVlZhdFdrVjRlRGkzYnQxaTdOaXhWSzllblJVclZnaUwyemx6NW5ENThtVzh2THk0ZlBreURSczI1T3JWcXp4NjlFZ0VKTHk5dmZudHQ5OUlUazZtZlBueStQcjY0dW5waWJlM042Kzk5dG9MT1M2azdEMFVMdmEvK09JTGpodzVnbEtwdExDUWxxNzkwNmRQaTB4MVVSYWVWSklnL2ZYMzk3Y1FGdnpqano4NGMrWU1KcE5KbEZYODYxLy9FcTkvOHNrbnRHL2ZuakpseWxpd1RTVm90VnBNSmhOeXVkeml2bDljWXNUOCtqR0gwV2hrdzRZTlFqL0hWdUJ5eXBRcC9QVFRUOGpsY2o3KytHTTZkKzdNeUpFanhhWmVvVkRnNXViR3dJRUQ2ZGl4STVNbVRTSTJOcGJSbzBlemE5Y3VpMDJYMUE1YldoWWxDZXJBbi8yYWw1Y255ZzZLdnBhVmxjWE5temN4bVV6Q2NjdThyMTdrKzdMUmFCUjlJUjJ2dVBJWjgrK1V5K1dNR1RPR2h3OGY0dW5waWRGb3RHc2trSkNRd09iTm13VmJ3cDVZOG9zd0xycDE2OGFwVTZkbzJyUXBiNzc1cHBYQXE2dXJLNDBhTmJKNFRxdlZjdUxFQ1p2WHZ0UkdsVXBGdlhyMUdERmlCQ2RPbk1Cb05PTGo0ME9mUG4wNGR1d1laOCtlWmZIaXhTeGV2QmgzZDNjQ0FnS1lNMmNPRlN0V3RMaG5GbVdIRkJRVWlQUE16YzNsazA4K0VkZDgwZVNOSk5MK3hodHZDQWFuVXFsay9mcjFJbUNWbFpWRlhsNGVDb1dDMDZkUFd3VDVKWHp3d1FkVXJseVpldlhxaWZaSURKdms1R1JrTWhrVEowN2t5SkVqckZpeFFpU3V6Tmw4ejNKY1NOZXdPZlBVbm0zMXJWdTN4TG1XZEI1dzRPbmdDSXI4ajhMZFJZVk1CbXFOdnNTNklzZVBIN2NRWnBzeVpRcm56NTlueG93WmdnWVdFUkZCNWNxVnljL1BwMnZYcnFTbXBySnMyVElLQ2dvb1U2YU1YVVpIVVVpTHErblRwOXZOZ0JZblltV08yYk5uazVxYVNtaG9LREV4TVlTRWhKQ2JtMHRLU2dxLy9QSUxZOGVPdGZxTW01dWJUZUhDa3NKb01xSFc2cEhKd04zWkVSUjVYdGl6WjQ5UTZSODBhSkRORXFlNmRldlNvVU1IRGgwNkpHcS9WU29WVFpzMnRWRGNQM2Z1bk5DREtIck5TUmtWNmJ1ZzhPWmlUMGlyYytmT3VMdTdNM2JzV0lzRjI1UGc0TUdEN05peFF6ejI5ZlhsZ3c4K29IdjM3bUt4MDdkdlg3WnQyOGFoUTRkRWJUUVVpcmhKa012bERCMDZWTEF2ekRjOUtwV0tiNy85Rmo4L1A5cTFheWNXaFQ0K1BuYmJKV1hqaWk0R0d6WnNDQlFHUHE1Y3VZSktwYkphbElhRmhZbHlHa2tIWmUzYXRheFlzWUt3c0RDTGdBRDhxUnJ2NmVuSnNtWExSUHZrY2puKy92NmtwNmN6Y09CQXNUREx5c3JpcmJmZUVzSFBWcTFhRVJFUmdZZUhCMEZCUVh6NzdiZHMzNzRkZjM5L214Wis5aGE0bnA2ZVJFZEhDOXB4VVFxckxlVG01dEs3ZDI4ZVBYb2t6dWRKcUw4Nm5RNjFXczNreVpORmxrNnBWTktsU3hjR0R4NU02ZEtsMmI5L1A4dVdMU014TVpHZE8zZWlWcXN0QkdrbDlPdlhqL3YzNzR2TWIwbngrKysvTTNMa1NMUmFMZjcrL2l4WnNvUzh2RHpDd3NLRTVrWHQyclVaTW1RSURSbzBZTy9ldlV5ZVBGbVU2Zmo1K1lteGMrblNKWnlkblhuMTFWZXBWNjhlaXhZdElqczdtOURRVUNJaUlpeTBwbDU2NlNVMmJkckVuRGx6MkxObkQwNU9UcnowMGt1c1hyMzZoUnJ2dFdyVm9tUEhqcWpWYXJwMDZVTFRwazNadm4wN0F3Y081SU1QUHVENjllc29sVXJlZXVzdG9ERFR2SFhyVnRhc1djUGV2WHN0eW1nbVRKakFnUU1Ick81cmNybWNWMTk5bGRxMWEvUDc3Nzl6NWNvVkVXeVI0T0xpd3ZidDJ3a01ESHhoeDRXVStUUVlETHoxMWxzY1AzNmNzTEF3aS9teFljT0d0RzNibGdzWExtQTBHa1hwbnprazJyNjlOb1dFaFBEamp6K0tNVmU1Y21XTFFLQk1KaFBya0tJYlNTalUwbGk5ZXJWRnlkL0Jnd2VMWFNQWjA0NlF5K1djUDM5ZUNERGFLaDhlTjI0Y1JxT1I3dDI3aTB5Mmo0OFAxNjlmUjZWU0NZMEFLTFNEWGJWcUZXdlhycVZTcFVwV1dXaXBUMnoxamRUR3h3Vm9wYythbDMxS0RBcnplV3owNk5GaWZwYkw1Ulo5L0tMZWw2WHprODVSdXBhS0s1OHAybDl5dVZ3d0lhWHhaZXYzRHdvS1l2LysvWUtSWlc4ZDhDS01DNFZDWVpmQnFOVnFpM1ZWc21YVDNibHpaMjdmdmsyRkNoVUVBeW9nSUlDZVBYdlNyVnMzU3BVcXhVY2ZmY1NGQ3hmWXRXc1hVVkZSWkdabTByQmhReEZRdG5lZFN2T2o5RGNrSklRbVRacWcwK2xvMUtpUnhYaEpUVTBWd3NkZHUzYTErSjArL3Zoak5Cb05MNzMwRWtGQlFmajUrZEc3ZDIrdVg3OHVnZ3ZTOVNYMWtWU2FBb1hYMmJKbHl6aCsvRGd5bVl6dzhIQmF0R2hCVmxZV1gzMzFGU2FUQ1U5UFR3dUI1V2M1THFUK2FkeTRzVlVabnoxMDd0ejVxWjAwSFNnWlpLYVM3a3dkZU9FUWwveUlQSTJla0FDZkVwZDRyRjI3Rm5kM2Q3cDI3WXBjTG1mOSt2VXNYcndZVDA5UGV2ZnV6YjE3OTRpTGkyUHMyTEZFUjBjTGR3a29ISkNTZ09yajBLeFpzeWNxV2RtM2I1OU42NnQxNjlhSkRlSVhYM3pCekprenFWS2xDcTFhdFdMZnZuM0MwY1BkM1Iwbkp5ZWhmZUxqNDROS3BhS2dvQUNkVGtkNGVMaW9SUzBKY3ZKMTNIcVFqcHVMaXNybDdHOHdIZmpyT0hQbUREZHUzTEM0R2Y3ZE9IdjJMRU9HRE1ITHk0dk5temNYRzJTd0I0bEs2Ky92VDZOR2phaFZxNWJkQUtGZXIrZktsU3RjdlhxVmpJd01JUTRtWWM2Y09adytmWm9HRFJvd2FOQWdtM1d1WThlTzVkeTVjMVN2WHAxUm8wYlpGWWMxR28zRXhNVGc3T3hzbFQyQ1FwY3FyVlpMdFdyVmJOYVpsd1JwYVdrY1BIZ1FUMC9QeDViMWpCMDdsdno4ZkpvM2IwNlhMbDFZc21RSmx5NWRZc0NBQVZidGk0Mk5aZi8rL1RZRG9WQllCbWdyS3dhRmpoVVhMbHlnZXZYcWoxWGNsN0JqeHc0TDIrSUpFeWFVbVBJK2YvNThYRnhjK095enp4Zy9manpseTVlM0NJaEpNQnFOUkVkSGMvVG9VYjc0NG91bnFya3VEb3NXTGVMVXFWTXNYTGhRQkM3dTM3L1B3b1VMNmRtenAxWEc4dEtsUzh5Yk40K0xGeTh5WU1BQXdzTEN4R3RYcmx6Qnc4T0RDaFVxY096WU1ZeEdvNFdHbEMyY1BIbVM0T0JnNFdEMG9vMTNvOUdJUnFPeDBzMDVjK1lNQlFVRjFLeFowK1lHeldnMFdvem5temR2MHJkdlh3SURBd2tPRHVaZi8vb1h0V3JWb2tHREJoYUw4NnlzTEdKalk3bDI3Um8zYjk0a0lTR0JaczJhQ1NGYkNTL2F1SkNDZkVxbEVuZDNkKzdmdjI5Rm1TOEowdFBUV2JObURlWExsN2ZycUxScTFTcjBlajAxYXRUZ3RkZGVzenNtRWhNVCtmenp6M25sbFZmNDZxdXZucmd0RXE1ZHU4YUlFU053ZDNlM0NsaHQzTGlSNzcvL252cjE2ek5vMEtESE9vcEFvZTFuYW1vcTFhcFZzL2p0SDRlOHZEeW1UWnVHbTVzYkVSRVJGcTlwTkJvV0xGaUF1N3U3MWJWaURxbC9YMzc1WmVFS2twT1R3NzU5K3loYnRxeXdINTAwYVJJblQ1NmtidDI2ZE8zYTFXb2VlTkhHcVlUTm16Zmo3T3hNMTY1ZHljdkw0L1RwMC9qNStkblV5NG1LaXNMSnlja3FBQ0VoUHo5ZkJCZHRPVE10WDc2Y2dvSUM2dGF0UzVNbVRXdzYyYnlJNDhJYzlzYStUcWZqK1BIanVMaTQyQ3hOa2lDSlo5ZXBVOGZ1K3NWb05ITHo1azNLbGkwcmtwRjZ2WjdFeEVSY1hWMUxOR2JzNGVIRGh4dzZkSWpldlhzTHBrYURCZzBZTVdLRTFYc2wrK0xidDI5VHYzNTlSb3dZOGRqZjR0U3BVeUxvTE9INDhlT1VMbDJheXBVclcvM216MnBjSkNZbU1ucjBhQm8yYkZoaWNlY0JBd1lJWVhRSG5nOGNRWkgvWWFSbTVaR1lub09QZXltQ3kzZzk5djN4OGZFY09YS0VCdzhla0p5Y1RHSmlJc25KeVRicGM5OSsreTFCUVVGMDZ0Ukp2TDV5NVVvTDY3VGlJQVZGeXBjdmIxZlZYS3ZWaXJJY1cwR1I3T3hzdW5UcFFrWkdCaTFhdEtCZHUzWjg4Y1VYVktsU2hhVkxseUtYeTdsMTZ4WURCZ3g0YkhzbVQ1N01PKys4VTZLMkE5eEp6U0lqTjU4Z1h3L0tlRnA3bmp2d3o0YkpaR0xUcGsyODhjWWJUK3o0NGNBL0J6cWRqdVRrWk1xV0xmdlVBYUsvR3lhVDZiR1dtN2FRbVpuNWw5aDJEampnd0l1TG9rRTlCeHo0SjBDcjFZcHlOd2NjZUZJNHltZitoK0h0WG9xa2pCd3k4elNVOS9WRUxpKytoTWJWMVpWdnYvM1daazJhdTdzN0hUdDJwRktsU2xTb1VJSHExYXVUbkp3c1JDSGxjcm1WRUZkSklOWFNQUTA4UFQxWnVuUXAvZnYzWjhpUUlTSmlEWCtXQndRRkJURmh3Z1I4ZlgxeGNYRVJpdEtEQmcyaVZxMWFRbE9rSkZvb0VneEdFMWw1R21ReThIYjczOXdJT2ZEWElKUEppclhKZGVEL0JsUXExVE94WS80N0laUEpub3A5NGdpSU9PREFQeGVPZ0lnRC8wUTRBaUlPL0JVNGdpTC93MUFxNUhpV2NpWkxyU1V6VDRPUFIvRWIrSUNBQUZxMGFJRkdveEYwL29zWEw3Smt5UklDQXdNSkR3OFg3ejF3NEFDelpzMFNZa05HbzVGUFAvMlU4UEJ3T25icytGZ05FNG1BVkp6UWFueDh2TVYzMmtMVnFsWFpzbVVMNWN1WEYwSjE1dVNtZ0lBQXVuVHBZdlc1S2xXcVdOUVBQZ215OGpRWVRTYThYSjFSS2h3TEJ3Y2NjTUFCQnh4d3dBRUhISERBZ1g4cUhFR1IvM0g0ZUpRaVM2MGxQVGYvc1VFUlFJZ3gvZkxMTDhURnhYSHExQ2tBWWFGNyt2UnBWcTFhSlFJUUVoUGpxNisrSWlVbGhjbVRKN05seXhaNjllcEZtelp0N0dZZ3pSVzBpNHFUeGNYRnNYRGhRcUgvQWRZdUYrYVFhZ0tMS283Mzc5K2Z0TFEwSWVKbGpybHo1N0pzMlRKTUpoTTZuUTZOUnNQS2xTdExWQXJ4S0xkUUM2VWsvZW1BQXc0NDhMOEtCNFgrL3c0TUJvUFZmVktuMHoxekRSc0hISERBZ1pMaXdZTUhRdmdXQ3QzMjdKWGNPK0RBODRaak5mUS9EczlTempncDVPUnFkT1JwUzY1S25KV1Z4ZHk1YzRYcWZNV0tGZW5mdno4REJ3NFVBWkZXclZxeGNlTkdHamR1eklZTkc2aFRwdzVRcUJSKzdOZ3hZWTlWRkpKNnVEMjgvUExMM0w5L1gxaEJlbmg0V0ZtSTJVSlJwZm4wOUhUdTNidkhyVnUzdUhIamhvWDlYR0ppSWpkdTNDQXVMbzQ3ZCs2UWtwSlNJaXVyUEsyZVBJME9wLy9Qd25IZ3hVUnhaVm1TV3J3RWc4SEE5dTNiTGV3Ymp4MDd4dFNwVTRXMVduRlFxOVdzWHIzYTVuY3VYcnlZMk5qWVlwMlV0Rm90VTZkT1pmcjA2VmF2eGNmSHMzMzdkc0hJZWhJa0pTVVJHUm5KdG0zYm52aXpXVmxacEthbVB2SG56UEZYU3VPZUJ5U2xkM05Nbno2ZEZTdFdZREtaU0V0TFkrclVxY0pXOXUrQXdXQWdNelBUcHVKL1NUNXJQb2VaVENhcjUwb0tTUVM0YmR1MnhNVEVQUEhuYlNFN085dXVjMEpKa1pTVXhLeFpzeGd6WnN3emFkTmZ3ZFdyVjRtTWpCUldpTThDV3EyV3MyZlA4dkRodzJkMlRMVmF6YWxUcHl5U0RFVng0Y0lGM252dlBRNGZQbXp4L0pRcFV3Z0xDeFB1S2svNnZSY3ZYaFQyMnlXRnVYdklYNEZqbm45eVBIanc0SWtFOEIrSHhNUkUvdmpqRDJIaCtyUzRmZnMybHk1ZEt0RjcwOVBUMmJkdm4wMFhqcGlZbUJMOTFzOFMxNjVkSy9iMTNOeGNmdnJwcDhmT3MzZnYzclhyTEpLVWxNU09IVHM0ZHV6WVU3ZlRIRWFqa1d2WHJvbjEvOStGSzFldU1IZnVYS0R3ZnZiOTk5K3paczJhLzJvYnJsMjdSbVJrNURQcld3Zit0K0ZnaXZ5UFF5YVRVYmEwTzRtUHNubVFrVXRJd09PREN3QnZ2UEVHMDZkUEp6QXdrRmF0V3ZIcHA1OXk3OTQ5K3ZidHk4c3Z2OHpnd1lONTdiWFh4UHY5L1B4WXRXb1YyN1p0NCtlZmYyYktsQ2wyTTR3R2c0RldyVm9CaFRha3R0cmNwazBiWW1KaXFGYXRHcDA3ZHk2V0tTSkJDb1pJQzZvdVhib0l4VzhYRnhlYm41RUNOR3ExdWtTQmx3Y1poWnVWc3FYZFMyUno3TUIvSDRzV0xXTGJ0bTJzWExtU21qVnJXcnlXbHBiR3dJRURxVldyRmhNbVRFQ2hVUERaWjU5eDd0dzVvcUtpV0xwMEtRQzdkKy9teUpFalJFWkdNblRvVVByMjdXdjMrOGFNR2NPSkV5YzRlUEFnR3pac0VEV3JxYW1wYk5pd2dlKysrNDZGQ3hmU3JGa3ptNTlYS0JSRVJrWlNwa3daOGR5NmRldm8xcTBiMTY1ZFk5YXNXV3pmdnAzdnYvLytpZnJoeXBVclRKMDZGVmRYVnpwMDZGQmlsNE9vcUNpbVRKbUN1N3M3SzFldXRPbjY5RGlzWExtUzlldlhNMi9ldkdLVjYvOGJ5TTdPSml3c2pQajRlSGJ2M20xeFBqLzk5Qk5LcFpLd3NEQzBXaTJSa1pHRWhvYlNwMCtmdjZXdDE2NWQ0Nk9QUHFKUm8wWXNYNzY4eEo4ekdvMjg5dHByZUhsNWNlalFJUUF1WHJ4SXYzNzlxRisvUGl0WHJueWlkc2psY2pJek0wbFBUMmZ6NXMxMjNSbWVCTjk4OHczYnRtMmpTNWN1dEc3ZG1vc1hMOUsvZi84bk9vYUhod2MvL3ZnakJvT0JqSXlNRXMzWlVMZ2gzYnQzTDY2dXJ0U3RXNWVBZ0FBdVg3N01MNy84Z3BlWEZ4OTk5TkVUbjgraFE0ZFl2MzQ5Nzc3N0xsOSsrV1dKUHZQdzRVTzZkT21DaTRzTEJ3OGV0THBIRGhzMmpOT25UeE1XRm1aWElEdy9QNTlyMTY2SmU1ZE9weU0vUHgrMVdrMTJkamFabVpta3BhV1JrcExDL2Z2M1NVbEp3V1F5V1Zpd0ZrVlNVaExKeWNsRVJFVGc1K2RIM2JwMXljbko0ZWpSbzZqVjZzYzZSTm5Ddlh2MytQZS8vMDJUSmszRXZGb1NORzNhRkY5Zlh3NGNPR0R6bUFNR0RLQm16WnJGT2l3NDVubjdNQmdNekpneGcwNmRPb2xFRmhUT0lhTkdqU0krUHA2K2ZmdnkyV2VmUFZFN2JDRTZPcHA1OCtaUnBrd1o5dS9mLzlUSDJidDNMMnZYcnFWKy9mck1uVHUzV0QyanI3LyttbDI3ZHJGeDQwYldyRmxqc2ZaYnRtd1oxNjVkbzIvZnZzVTY5RHdyWkdkbjgrR0hIMUsrZkhuQ3c4TXQ1bEdkVGtkS1NncHl1WnpKa3lmVHVIRmp5cFVyaDhsa0lpUWt4T3BZNGVIaEpDVWwwYUZEQjhhTkcyZngycU5IajVnNWN5Yk5temUzZS8xcE5CcDBPaDFHbzFFNDR1VGs1SkNkbmMyalI0OTQrUEFoaVltSkpDUWtjT1BHRFRRYURhVkxsMmJQbmowV0l1Sjc5KzdsNTU5L3hzbkp5V3IrS2lnb3dNbko2Wm00bitoME9vWU5HeVpjeWRhdlg4K1NKVXVlYXE3K0s3aHk1UXJUcDA4bktDaklidDg2OEg4SGpxRElQd0MrSHFWNG1KbExUcjZXUEswZU4yZHIyN0NpS0YyNk5NZVBIN2VnemxhdFdwWHZ2LytlNE9CZ201K1J5ejhiLzI4QUFDQUFTVVJCVk9WODhNRUhmUERCQjhVZTI4bkppVGx6NWhUN25pRkRoakJreUpESHR0TWNUWm8wd2QzZFhVemd6MW9JTTArckp5ZGZpNU5DanEramRPYUZ4TktsUzltd1lRTkJRVUUyQmJVU0V4TkpURXdrUGo2ZTdPeHM1c3ladzJlZmZjYkFnUVA1L2ZmZjJiMTdONDBhTlNJcUtncUFqaDA3UHZZbUhCRVJRWThlUGJoNTh5YkxseTluK1BEaFFPR0cyMlF5MGJ0M2I1czMwMlBIanJGbHl4WXh4bkp6Y3hrNmRDamUzdDdzMmJPSHJWdTNpa1ZVbXpadDdINy8xYXRYV2JKa0NjN096aGFMRkpQSmhFd21RNjFXTTNqd1lQejgvTVJyMHNLb1pzMmFRbng0eVpJbEpDUWtvTmZyeWMzTkpTc3JpL2J0Mi9QQkJ4K1FrNU5EK2ZMbCtlV1hYMnkyb1d2WHJuVHIxazA4OXZmM3A2Q2dnQkVqUnJCczJUTHExYXRYYkI4K1QzaDZlbEt1WERsdTNMakJ0bTNiTEJiRFRrNU9RaUJhc3RhengzQjdIcmh6NXc1TGx5NGxKQ1NFc0xBdzBRWjdRVndKOSs3ZFk5eTRjVGc3TzF1ME55OHZUMnltTlJvTmdJVURsL1M3TjJ2V1REd1hHeHZMaGcwYnJMN2p3WU1IUUtFbG9TMUxRSGQzZHd1YjA3ZmZmaHNYRnhlcmExQ3IxYkoyN1ZweC9XVm1aakpzMkREMGVqMGhJU0hDQXRUV09mN25QLyt4ZWw2bFVxRldxeGs5ZXJURjVraXYxK1B0N1czVGV0Vm9OSW9NL2Z6NTh3a0lDQ0FoSVlGMTY5Ynh5aXV2RkR2R0piMHNsVW9sQWhFbWswbGsxUGZ2MzA5Q1FnSXltUXlGUW9GQ29jQmdNUERLSzYvdytlZWZXeHpMejgrUC9QeDh5cFFwZzF3dTU5NjllNHdmUHg0WEZ4ZGtNcG5vOHkxYnRuRG16Qm1nOEhlc1Y2K2VzSmgwZG5abXlwUXBna2xaSE9SeU9TYVRpWExseW5ILy9uM09uajByTEtNWExWckUxYXRYUlhtcHA2Y25tWm1aVEpreWhVcVZLcEdhbW9wYXJhWlVxVkpFUlVWeCtQQmhkRG9kL2Z2M3Q3Q2RYcmh3SWZIeDhTaVZTb3ZmWHExV0E0WGxzRVd2SDZQUmlGYXI1Wk5QUHJHeXNIWjJkcmFZdTY5ZnY4NmNPWE5vMEtBQjc3Ly9QZzhmUHFSeTVjckZucmRqbmkrRXJYbCt5NVl0UkVaR3NtdlhMcnAyN2NyUW9VTnhjM05qelpvMWd0Vnc2TkFoenAwN1ovSDlMaTR1ekpzM3oySk5hQ3R3WjI0SktyMjNRb1VLZHM5cjc5NjlyRnk1MHVaNWFUUWFSb3dZd2RHalI0SENSRmR4QVpFVEowNndhOWN1b0pEdDJLOWZQd3dHQXhxTmhvOC8vbGljMzlHalJ6bHg0b1J3M21yYXRHbUpiVStmQkdmUG5zVmtNcEdYbDBmdDJyVkpTa3BpeUpBaHlHUXlIajE2aEorZkg4dVdMUU1Lci9zZmYveVJ6WnMzTTJ6WU1JdnJNVDQrbnBzM2I2SlVLbm4vL2ZjQm1ERmpCbkZ4Y1NpVlNyUmFMVkRJK0Jvd1lBQW1rNG1DZ2dKcTFhb2x6aXNsSllYdTNic1h5OUl1aXN6TVRGYXZYbTJ4Rms5T1R1YkVpUlBGZnU2amp6NUNwVkpaQlUzQ3dzSktiRmwvOGVKRjB0UFR4VjdoKysrL0p5UWs1SW4zQlg4VjByMzRyOWdHTy9EUGdTTW84ZytBL0NuWklyWnFpZTBGUkY0RVZLdFc3WWxjWko0VUR6SUtxYTMrcGQyUk8xZ2lMeHdPSHo3TW1qVnJDQTRPNXR0dnY3WEl5RW1vVTZjT00yYk1ZTlNvVVp3OGVaSkxseTdSb0VFRHdzTEMrUGJiYjRIQzdKM0JZS0JKa3laTW1qVEppaEhVbzBjUFhGeGNVQ3FWZ3NFa2xUdWNQSGxTTEJTbGNxMHpaODZJaFlwV3E2VlhyMTY4L2ZiYnBLV2w4ZnZ2djR2ajV1Zm5XMUJvKy9mdkwranNUWnMydFh2ZTJkblpqNlc1MnFNZW0yKysvL2pqRDJKalk2M2VzM1hyVnVSeU9jMmJOK2ZXclZzMkxicHIxYXBsOGJoVHAwNzQrdm95Y3VSSXdzUEQrZjc3NzRVajFOK0J2bjM3Y3ZUb1VYYnYzazFnWUNCUlVWR29WQ3EwV3EzSWtFb01zMHVYTGpGaXhBaDBPaDNkdTNmbjlkZGZmMjd0MG1xMUhEbHlSQVF3cE92cHpKa3pkTy9lWGJ4UHI5ZlRzbVZMaGcwYkJoUm0wYTVkdTRaU3FSU0xUNlBSaUY2djUvcjE2K1RuNTR1TlpXNXVMdGV2WHdjUTd6SGZWT2JtNW9yTm9TMFlqVWFicjB0YVRoS0tLN2N5R0F5Q0ZWaXBVaVhxMXEzTGdnVUxtRHAxS3ZYcTFiUFk2Tnk1YzRmMDlIUThQVDJMYmRmNTgrZXRuclBuQkZTcVZDblJSNTZlbnNDZlFiREhaZFpOSmhNWEwxN0UyZGxaYlBTaDBLM055NnZRNnI3b3VGR3BWT0o3b0RDRHFsQW94Q1pCbWxOME9oMVhybHl4K3M3czdHeFJwZ3BZekdWeXVaemV2WHV6WnMwYVVsSlNBUGo4ODgrSmpZMGxPam9hVDA5UE5tN2NpTGUzdHdob0dZMUcrdlhyWjdFaGlZK1A1L1RwMHhiSGhjTCt2M1Buam5nK1B6L2Y0bmZvMnJXclJWdHYzTGpCbVRObmNIRnhFWDBLZjJwOFpXZG5XempEU2E5cE5CcWJJdWhTWU9uczJiUFVybDJiSzFldWNQNzhlVXFYTGkyT2IvNDl0dUNZNXkxaFBzOS8rT0dIbEM1ZG12bno1N05qeHc0eU16T3BXclVxMzN6empYaFBRa0lDQ1FrSkZzZm8wNmVQMVpydzBxVkxZa011SVRBd1VQd3Y5VnR4em9UNStma2tKU1doVXFsRWNFZWhVT0RzN0l4V3ErWENoUXZFeDhlalVxazRmUGd3aHc4ZkZzR011blhyOHNrbm53Q0Z3YmZ4NDhjRGhlUDl3WU1IcEthbW9sS3B5TS9QWjhhTUdlSzFoSVFFTVhmcTlYb3lNelB0dHUrdllNK2VQUUFNSGp3WXZWNlBRcUhnenAwN05HN2NtUHo4Zkc3ZnZpMkNUektaVEl3emN4WTJJQUk5Nzc3N0xoY3ZYa1NwVkhMLy9uMnVYNytPVXFrVVpWdlNYQy8xai9rOXQyTEZpcnoxMWx2OC9QUFBBTlN1WFJzUER3OXhMWTRmUDU1eTVjcmg2K3VMWHErbmI5KytOR3JVeUNMWkFmREJCeC9RdkhsemV2WHFaY0UrZS8zMTEvSDE5ZVdOTjk1ZzNicDFmN252TWpJeUFGaTllalZmZi8wMUtTa3BaR2RuTTJMRUNCWXZYdnlYajE5U1NQT2lRMXZKQVhBRVJmNHg4UFVveGNPc1BITHlDNTFvU3JzVm40bDB3QktaZVJweThuVTRLUlVPZ2RVWEVHcTFtdG16WitQaTRzSi8vdk1mbXdHUmxKUVVLeTJDQlFzV0FIK0s4Lzd3d3c5aUE1bVNra0svZnYwQXFGeTVNaEVSRVFEY3ZIblRianZNZFdza0ZLMHB6c3JLQWdxemdxR2hvVGc3Ty9QR0cyOFFIQnpNNE1HREdUdDJMRTJiTnFWOSsvWml3VEYvL256a2Nqa0dnNEdDZ2dJKyt1Z2pXcmR1RFVERGhnMDVkdXdZenM3T3BLYW1NbWpRSUJJU0VxaGR1emFyVnExQ29WQ1FsNWZId0lFRGlZdUxZL1RvMGJ6MzNudUNTaXRoeG93WmZQcnBweVFsSmJGKy9YcktsU3ZIaVJNbm1EUnBFbVhLbEdIQ2hBbDA2dFNKc21YTHNuUG5Ubjc2NlNjbVQ1NU1jSEN3eldCa2FHZ29vMGFOWXZiczJjeWZQOTltTGYxL0MzWHExQ0U0T0pqNjllc1RGeGRua2VreUdBd1dtNzVIang0UkhSME5ZSmZGOEt4UWRKTW5iY3owZXIzUVBwQVd1Tm5aMmVKemxTcFY0dGl4WThURXhCQVlHRWlOR2pVSURRM0YzOStmQlFzVzBLZFBINEtDZ29pTGk2TisvZm9XRzU2aWtEWXVJU0VockZxMWlrT0hEdkhXVzIrSnRreWNPSkZ5NWNyeDVwdHZVcTFhTlk0ZE8wWkVSSVJWRnZDMzMzNURxVlRTc21WTG5KeWMrUFhYWDBXVzFOM2RYWlM2U01HbVJZc1dVYlpzV2ZidTNVdnYzcjBCeU1uSllkaXdZZVRsNVlucnBWR2pSc3laTTRmdnYvK2VkZXZXTVhqd1lEcDA2R0R4M1ZKbTFGYkFUb0pLcFVLajBlRGg0UUdVZkxFN1pzd1lXclZxaGNGZ1FLL1hjK3pZTVl4R0l5RWhJU0xRYy9YcVZVR0ZmKzIxMXdSYk1USXlrczZkT3hNVkZjV2tTWk5FRmo4cEtZbE9uVHJScVZNbmpodzV3b1VMRjFpL2ZqMHpac3pBMzkrZm1KZ1loZzRkeW11dnZjYklrU010c3Y4QTNicDFvMEtGQ2d3YU5BZ1hGeGZlZmZkZFdyUm93YkZqeDhqT3p1YkJnd2VVSzFkTy9PNCtQajYwYU5IQzRoaXpaczNpK3ZYcmpCOC9udmJ0MnpOdzRFQWFOV3BFMWFwVldiRmlCUzFidGhUWFJQZnUzWG4wNkJGVHAwNjFLcVdhTjI4ZXBVcVZzbktLazdSTVBEMDllZVdWVnl4ZXExQ2hBc09IRDdmUTRKZ3hZd1laR1JuazVlVUp4dE9FQ1JPRUJzVHQyN2RGbWRMRml4Y1pOV29VQm9NQnJWYkwzTGx6UlhETE1jOFhQODlESVRPbWNlUEd6Sm8xaXlaTm1qQjc5bXdVQ2dVVEowNUVxVlF5WWNJRWZIeDgyTFJwRSsrKyt5NXl1ZHdtazhiSnlZbUFnQUIyN3R3SlFJTUdEVkFxbGV6ZHU1Y2RPM2FJUHBBWURCSUdEaHdvMklQbUxNT0VoQVM2ZHUxSzgrYk5SWjlNblRvVktKdzNpZ1pKcGFEa3JWdTM2TisvUDdtNXVYVHQycFZQUHZtRTl1M2JFeEFRd083ZHV4ay9mandIRGh5Z2JkdTI5TzNibDE2OWVsR3ZYcjFpNThXL2lsdTNiaEVkSGMyLy92VXZXcmR1elR2dnZDUHVKeTR1TG5UczJKSFZxMWNUR1JrSkZPcWRGQlFVVUxWcVZhdWdkV1JrcENnckR3c0xReTZYVTc1OGVSbzJiSWhTcVNRL1A1OVRwMDVSdW5ScGk3SFd2SGx6aXpaMTd0eVptSmdZNUhJNTgrYk53OWZYbHc4Ly9KQ3JWNi9pN093c2duSmp4NDRGQ3VlcG9xS21ibTV1eGRyYWZ2NzU1eHc2ZElpa3BDUk9uanlKUXFHZ1Y2OWVYTDkrL2FsS2NjMzFsZkx6OC8vcldtVkZ5L0lkK0w4TlIxRGtId0s1VEVZRlgwL2lVekpJZkpTTlJ5a1ZDb2VyUUlsZ01CcTUvNmh3UTFMQjE5UEJFbmtCc1d2WEx0TFQwL25zczgvc1pvczFHbzFGSmkwL1A5OHFzMmIrK1BidDIrSi84MHoyd1lNSHljdkxZLzc4K1RaTExVSkNRZ1JWR1FvWDBDTkhqcVJtelpwRVJFU2dVQ2hZdDI0ZE1URXhPRGs1aWMxbmFtcXFvSXBtWldYeDhjY2ZpeHR4MGF5NGVXWkxvVkJRcWxRcGZ2enhSeFl0V2tST1RnNWVYbDdVcjErZkpVdVdrSitmVDNaMk50ZXZYNmVnb0lBWk0yWnc5dXhaSWlJaUxCWThBUUVCMUtsVGg2U2tKSDc4OFVjbVRwekl4WXNYZ2NMU0NCOGZId3R0SDZtVXBtM2J0amI3RzZCNzkrN3MzcjJiZ3djUE1uandZSXNzNG44Ym16WnR3dFhWbGNURVJONS8vMzNjM2QzcDBLRURWYXBVNGV1dnZ5WWpJNE1lUFhyUXRHbFRKazZjaUU2bnM4ajJQdzhVelU1TGowTkRRKzNxUDBEaGhqNCtQcDRKRXlaZ01wbm8yN2N2WVdGaCtQajRzR2JOR3RScU5YRnhjVlNzV0JHMVdpMG8xREtaakMrLy9OTGl2TXhaS29jUEgyYkdqQm44K09PUGpCOC9uaG8xYXBDU2tzSnZ2LzFHY0hBd3I3NzZLcDZlbm5oNWVWa0ZFMXhkWGJsNjlTcGFyWllHRFJxSW9FTldWaGJYcmwwVDEvQ3VYYnZZc1dNSEJvT0J1TGc0b3FPalJWREV6YzJONE9CZ1ltSmlSTmJYeGNVRkR3OFBqaHc1Z2xxdHhtQXdpTURHazBEYWdCZHQ5K08wb2V5eFZhU3hZUTZqMFdqQkFqQVB6aG9NQnRMVDA4WC9hV2xwNlBWNjNOM2QyYng1TStmUG4yZmF0R2tzV2JKRUNKc3FGQXFDZzROdHpqT05HemVtZXZYcVhMMTZsUjA3ZHZEcHA1L1N0bTFiOXUvZlQzUjBOSmN2WHlZdUxnNXZiMjhXTGx4b3Ria3BWYW9VZm41K1pHUms4TjEzMzlHK2ZYdWc4TnFTK2xmS2JLZW1wdUx0N1Uxb2FLaUZ2Z0Q4eVFLSWlZbkJZRENJNzVFMjRwbVptYUlVU0FxUzFhOWZIN0RzKzVNblQ1S1ltSWhTcVJRYmtjMmJONHZYelJrc2p4NDlzdmhkekVzQ0hQTjg4Zk84aFBqNGVJNGZQNDZ6c3pPclY2OUdxVlJTdVhKbFB2MzBVK0JQaHMvYXRXdkp6YzIxeWZSVEtCU2twcVphQktGa01obnA2ZWxjdUhCQlBKZVZsV1hCZkRJZmd5YVRpZVRrWkpzYWRNbkp5ZXpac3djZkh4OTI3TmlCWEM3bnpUZmZwR3pac256MzNYZmlHZ3NKQ1dIVXFGRkVSVVV4ZHV4WUZBb0ZaY3FVUWFsVWtwMmRMZTVWNGVIaHVMaTRXTEM4bmdjeU16T1pNR0VDUnFPUldyVnFzV0RCQXJLenM5bTNieDlRMkVlaG9hR2NPSEdDME5CUVRwOCtqYmUzTi9YcjF4ZGpRNExVLzgyYU5STWxjOTI3ZHljMk50WktuTFhvdUpER3RJVGF0V3NURUJEQWpSczNtRGx6SnZQbXphTnYzNzZNR3plT0gzNzRnWTRkTy9MTEw3OXcrUEJoVWVaZTNEMVFDazRDRmdLOTN0N2VKQ1lta3BHUmdaK2ZIL2Z1M1VPaFVGaTR5UHl2UUdLc21DY2xIUGkvQzBkUTVCOEVUMWRudk4xTGtaR2JUMko2RHNGK3orK204RTlDWW5vT0JRWWpQdTZsOEhSMU9NNjhpUGoxMTErUnlXUlcxRzViYU5HaUJiTm56eTdSY2UvY3VVUFBuajB0TXBvU3ZkU2VHcmxPcCtQaHc0Zk1uajJibDE5K21UWnQycENjbk16TEw3OHNOaHRKU1VsV05kdjUrZmxpWVdHdTFqOS8vbnhhdG16SjY2Ky9qcGVYRjd0Mzc3YjV2ZDdlM3NLOUlDc3JTMUJZNVhJNXJxNnUrUG41NGVYbFJXNXVMZ2NPSEtCV3JWcjA2dFhMNGhpZE9uWGk1NTkvWnMrZVBYejg4Y2RpTWRtNWMyZUw5MlZsWlFtMlJidDI3ZXgzSUlXWndHblRwaEVkSFUzUG5qMkxmZS96UUxkdTNaREpaQ2lWU3NxVUtTT290MUpmZTN0N1d3ZytxMVNxNTFvL3ZILy9mbmJ2M2kzS2QrRFB4YVZVbm1HKzJKUlFVRkNBUnFNUkc5enExYXNURVJIQi9QbnpXYk5tRFJNblRzVGIyMXNzdkFHTE1nZ296QkFYWGVRMmE5YU1xS2dvYnQrK1RYcDZPc0hCd1Z5OWVwVytmZnZ5L3Z2dmk0MkhWRG9aR2hwcVYxdEdldjdpeFl1aU5LSm9HN0t6czVITDVZU0VoUER5eXk5VHUzWnQ4WnBjTG1mNjlPbjA3TmxUNkd2STVYS09IVHNtTXZ1SER4OFdHZ1BtZmFOVUtrVnBoQzFJWS9oeGVpMUZjZlRvVWRMVDAxbTRjR0dKN1ltZG5aMlpOR21TZU55NmRXdVI4Vy9Rb0FFVktsUmc1ODZkbkR0M2prOC8vVlJzNm84ZlAwNi9mdjJFWTR2RW5LbFNwWW9vblpKMENlRFB2cFVFenUvZHU0ZGNMdWUzMzM0ak1URVJLT3lic0xBd0FHclVxTUcwYWRORXU4cVhMMC9YcmwzWnNtVUxHemR1dEhrdWE5ZXVCZUNUVHo0cE5oamw1T1NFazVNVERSczJCUDVraXBobnI3VmFMU2RPbkxES05PdDBPcEtTa2loYnRpeDVlWG40K3ZxaVVDaEVQM2g2ZXJKOSszYXlzN041Ly8zM2FkcTBLWk1uVHhaand0Ykd6VEhQMjUvbkR4OCt6TVNKRTlIcjlWU3RXcFVxVmFwdzVzd1pCZzhlelBuejV3a0tDaUkxTlpYeDQ4Y1RHaHBLKy9idHVYLy9QdjcrL2xhbFMycTFtaU5IamxnODE2ZFBIL3IwNmNPT0hUdVlPWE1tN2RxMVk5cTBhWFRyMW8zYnQyOWJCQ1EwR2czdnZQTU9QajQrVm9MUTgrYk5vNkNnZ0JZdFdxQlVLb1dibHJlM3QxV1F4c3ZMaS9qNGVIcjE2b1ZjTGtlbjArSHQ3VTFZV0JnR2d3R1ZTaVdDV1A3Ky90eTllNWNlUFhxZzBXaVlNV09HbFNqN1gwRnViaTV4Y1hFQTRuZVV5V1JNbVRLRkw3NzRnb1NFQkpZdlg0NnZyeStuVHAwQy90VFppWTZPSmpjM2wzLy8rOTljdm54WjZEMDlmUGlRTld2VzRPenN6Q2VmZklLTGl3czNiOTdrNGNPSHRHN2RtaDkrK0lHWFhucUo4dVhMMDZGREIyUXlHWTBiTjdab2wwcWxZdEtrU2ZUcDA0ZGZmLzJWMk5oWXdkaTVjT0VDMmRuWmdxSFh2MzkvcWxhdFd1eDVGZzNDU1BEMzkrZlNwVXVrcGFXaDFXcFJxOVZVcWxUcGlmUzZXcmR1YlJGSU0vLy92d2xwRHJwMzd4NGFqZWFKN3g4Ty9MUGdDSXI4d3hEazYwRk92cGIwbkh4S3U3bThVTGF5UnFPUnZMeThwOG9DUGk5a3F3djdTcW1RRStUNzRyVExBVXZjdVhPSHdNREFZblVybEVvbFpjdVd4Y2ZIaHc4Ly9GRFVpOXZESzYrOFF2ZnUzUWtKQ2JIS0trbVpMdk9hV29uNks5WDRSa1ZGb2RmclJkREFuR1V4ZE9oUWhnd1pnbEtwNU9IRGgzeisrZWNrSlNYUnUzZHZCZzBheFBuejV4azhlREJRdU9oVXE5WGs1dVlXdTBpUlJQN2MzZDN4OGZIQnc4TUROemMzcXl5aFdxM200Y09IVmd2bE5tM2FpTTFGUVVFQm4zLytPZW5wNmNqbGNrYU5Hb1ZHb3lFM054ZGZYMThpSXlQUjYvVlVxMWJOTGpOSGdyVFlMRnFqL3QrQ3VjMmtYQzVuMHFSSlpHUmtpTTMrclZ1M0xEUkZMbDY4eU1pUkk5SHBkSVNFaERCaXhBalVhalhEaHc4WHdxWWwzUnhMTlBqZzRHQ1JUWDN3NElHVk5rRFJ4YVc5eGFaMFRDZ3NWekVZREh6MzNYY2NQWHFVcWxXcjh0bG5uNG1OM2R0dnY4M2t5WlBadFdzWE0yZk94TS9QejZhWW9GS3BKRFkybHVIRGgvUHV1Kyt5ZXZWcU5tM2F4SVlOR3dTVkgzZ3M5Vm12MTdOMzcxNmdjRE12YmR3a1duYlpzbVhadG0wYnRXdlhac1dLRmFoVUt1N2N1Y1BwMDZjNWQrNmN5SkI2ZUhnd1pjb1VybDY5eXNLRkM5Rm9OTXlhTlV0OGoza0cyaHpGWlg3MWVyMzRmWXN5SFI0SGQzZDM4dkx5UkVsVlNSQVFFRkFzeFZ5dFZqTmp4Z3p5OHZLc3pzZjhzYVJWWXI0UWw5Z2I1c2pJeUJBWlRiQU1SSm4vRnBMZzVhRkRoMWkzYmgwcWxVcFk5VXJsSW5mdTNCR2xEdmZ1M1JPbEl2djI3ZVBnd1lQbzlYcjY5ZXNuSE9UTW9kRm9oSDZJTFUwUjZkb3NPbjdpNCtNeEdvMVVxbFJKc0RnR0RSckU0c1dMdVh2M0xtKy8vVForZm41aXZsYXBWRGFkNjhBeHowdXdOODh2WDc2YzFhdFhpeVRDMGFOSFdiRmloUWpRVnE1Y21kbXpaNU9lbnM1WFgzMUZURXlNWUNRRUJRV3hlZk5tQ3gyZWloVXJXcFRQbUVPNjdxVDdpaFQwTlcrcmRHMmJqOHZUcDAvVHJsMDdVVG9SR1JsSnpabzFxVjY5T29ETis3eEdveUVwS2NsQ3NEVXBLUW40MDJWUWVpeEJFcUsxWjNYN3RDaGZ2anh0MnJRaE1EQ1FRNGNPQ1haaW8wYU5nTUorTU5mekFjczVYeW8xTEYrK1BFcWxFcDFPUjF4Y0hDYVRpUTgvL0JBZkh4L3k4dklJRHc4bkxTMk45OTU3ang5Ly9CRW9MSGMwbVV6VXFWUEhwbDVTdFdyVmFOZXVIYTZ1cmdRSEI0dDdZOU9tVFlWSTd1clZxNHQxWXBKUVZGTkVRbEJRRUFEMzc5OFh4MytXUVNjSnovSytiQS9TSEt6VDZUaDgrSEN4VGx6L2pmWTQ4UGZDRVJUNWgwRXBsMVBCejR2YktSbmNlWmhGbFVCZm5KMGViM2Y3UEtIWDY1azFheGJSMGRGVXExYU5KVXVXL0szdGthRFZGM0FudFpDK1dzSFB5MUZ1OUFKRHI5Yy9sZzRiRkJRa1JNWktvb0R1NnVwS1VGQ1FUWXRFNldabm50R1hGbnh5dVZ3c3d1MEpBa3FMbGExYnQ3SjY5V3BCcTc5MDZSSkRodzYxeUlwY3ZueVpsMTkrR1lDWFhuckpibnNsNGJqYzNGd2hDR2dQUllYY29IQlI5dWpSSS9GWTJsZ1pqVVp1M2JwbDhWNUpGTy9HalJ1aVZ0c2VwRVh2czE1NGxoVEhqaDNqMGFOSHRHblRCbGRYVnk1ZXZHaXhhVXhMUzdNS1NFaE1CQ2tnWURBWS9sS215bHlnczEyN2RvU0dodUx1N281S3BTSWhJWUdZbUJoNjllckZsU3RYR0RGaUJDRWhJUmFXdk1uSnlYaDVlV0UwR25GemN5TXBLWW5Ka3llVG5aMU56Wm8xQ1E4UFo4U0lFZVRtNXZMQkJ4OXc2ZElsOXUvZnovbno1M253NEFFcWxhcFlLdlMxYTllRVplang0OGY1NnF1dmFOcTBLVFZyMWhUV3FMWjBlc3p4M1hmZmtaS1NRczJhTmRtd1lRTXpaODVreDQ0ZFRKMDZsVmF0V3BHZW5zNjJiZHU0ZCs4ZTRlSGhYTDU4V1d6a1AvendReEVVeWNuSklUazVtWU1IRHdJSWtjcG16WnJ4bi8vOEI0UEJRT1BHamFsU3BRcGJ0bXpCWkRJSmJRbDdrQVJKVlNyVlV3WGRwYzJ4cjYrdllEM285WHBpWW1MdzlQUzBvTHhMSXI2MklJbXFwcWFtOHNNUFB6Qmt5QkIrL3ZsblhGeGNpSW1KRVdVWFc3ZHVGZjB0MmU1S2tPYWU0aXgyaTBMYXlFdWZ6YzdPNXRhdFd6ZzdPNk5RS1BEeTh1TCsvZnRpRHIxNTg2YjRYenFYeE1SRTBjL1NadGNjQlFVRnVMaTRpTXl6TFUwUmlTbFNkQzZRQWlGVnFsUVIvemRwMGtSczNpWEhqWkxBTWMvL0NWdnp2RjZ2eDJReVlUS1pTRXRMc3hBSmRuRnhJVEF3VUxEcFhucnBKZTdkdXdjVUJ2b21USmhRWW10MytGTVBRdExFa2ZyTy9CaFNINXNIcmpRYURRVUZCWFRvMElHQ2dnSU9IRGpBclZ1M3hIdHRXZGEyYmR1V2V2WHEyV1FIL2ZiYmJ6ZzdPd3NXa3dSUFQwOExSdGV6eE15Wk16bHc0QURyMXEwak9EaVlvVU9IaWptcVVxVktMRnEwU05qQnA2ZW40Ky92enh0dnZFSDM3dDFGUU5YTHk0dXZ2LzZhY3VYS01XTEVDQklURTBXdzR0eTVjNFNFaEtEVmFrVkF4TWZIaDBhTkdqRm16Qmlyd05HQUFRT0UweFFVT3BWTm16Wk56QzNYcjE4WDE3aXpzN093L2RYcjlYaDZlbG93ekNUWUs1K1JydVBZMkZoUjh2UHFxNi8rMVM2MXdyTzhMOXRDVWRIcERSczIwTDU5ZTd2Qmp1ZmRIZ2YrZmppQ0l2OUFlTGs2NDEvYW5aVE1YRzZuWkZBNTBCZUYvTy9UeVhCeWNxS2dvSUQwOUhTT0h6L09qUnMzcUZLbHl0L1dIZ0NEMFVSOFNpWUdvd24vMHU1NE9jcG1YbWo0K1BqdzRNRURqRVpqaWFMenYvNzZLODdPempnNU9TR1h5OG5KeVdIV3JGbnMzNzhmS0Z4TVA4NmlFWXJQNkJlSG1KZ1lObS9lYk9GS0FIOW1KY3FVS1lPenN6TnBhV21jUFh0V1pGa2VOeTZVU2lVQkFRRTJMVllCN3Q2OUsrenlpdUszMzM1ai9QanhGcGxPQ2U3dTdrUkVSTkN5WlV1Z1VJRytWS2xTVEowNmxjbVRKMU9wVWlXN2JaUEtJS1RzMTk4Sm1VekcxMTkvalZLcFpNK2VQU3hkdXBTd3NEQzZkKzlPZW5vNjc3Ly9QcUdob1V5ZVBCbWRUaWQwQUJRS0JSVXJWc1RGeGNYQ1JlUnhrTnhleXBVcko1N3o5L2NYckl2OC9Iem16WnZIalJzM1NFaElFRm5qd01CQWtRbVhySTBCSmt5WWdGd3VKekF3a0hIanhyRmd3UUl1WDc1TVpHUWtTNVlzWWMrZVBiejMzbnQ0ZTN0ejZkSWwwZmVsUzVmbXlKRWpYTDkrSFE4UEQ1eWNuSVNGT1JSU3BkOTQ0dzBpSWlLNGNlTUdodzRkWXNLRUNjS1o0WEUxK0tkUG4yYkZpaFZBNGVidTVNbVRRaUJ6L3Z6NUxGaXdRQVFtTWpJeU9IYnNtTmdvOWVuVFJ3ajh4Y1hGMGFkUEgvUjZ2ZWpqNE9CZzd0NjlpMUtwWlBMa3lXSkQvZURCQXd2bVMwRkJBZFdyVitlenp6NnphcC9VbGtxVktqMVdROFFXcE0vWUd1L1oyZGxXenhYOWpqMTc5dkROTjk4SVZvYVRreFB2dnZzdUsxYXNFQnMycWR6RjJkbVp1WFBuaXM5S09oMlNQYkdrQVFPRkc1MmtwS1JpczVLK3ZyNWlNeXNGK2JwMjdVclhybDB4bVV5TUhqMjZSSDFnYnNGc1htWWlQWFoyZHNaa01nbjlFRnVhSW5sNWVSWi9KVWlpbU9haW5hVktsV0xqeG8wc1dyU0l3WU1IV3pCdlRwMDZSWmN1WFRBWURIaDVlZG1kN3h6enZQVThQM1RvVU5xMWEwZmZ2bjJ0emttajBWaVZwa0ZoeVp3OXg0OEhEeDdZdE9hRlB3UHJrcFpVZm40K1RrNU9qeFUzTmhkYVBYdjJMQWNPSE9EU3BVc2lDR1NQU1NNeGQyUXltY1VZTkJxTnFOVnFDN2FYMFdpMGN0QjZsamh4NGdTVEowOEdDcDJNb3FPanhaeFhxbFFwcWxTcHdwbzFhMFNnTENVbGhXM2J0dEc4ZVhPYU5Ha2lqbE8vZm4xbXpackZ6WnMzNmRldkgrN3U3bHk1Y29XSWlBaHljM09wVmFzVzdkcTFZKzdjdVhoNmVoSVlHRWlQSGoyczJ2TzR6WHB4MTdpOWZyTDNtY2FOR3lPWHk5bTdkeTg1T1Rtb1ZDb3JvZWRuZ1dkNVg3WUZLVkJhdjM1OUVoSVN1SFhyRm52MjdLRlRwMDUvUzNzYytQdmhDSXI4UTFITzJ4Mk5UaytXV3N1ZDFFd3FsZlhtZWV1SHhzYkdDdlg0b2pDUGtBNGNPTkFpazZEWDY5SHI5VFJvME1DQ1J2MjhZRExCbmRSTXRQb0N2RnlkS2VkZDhzeUlBMzhQYXRhc0tlenRpbWFEYktGb3h2em16WnZzMzc4ZkZ4Y1hoZzBiWm1HSFdoeHMwYXBMZ3AwN2QvTDc3NzlUdFdwVkprMmFSRTVPRHNPSEQwZXIxZkxwcDUvU3IxOC9jbk56bVRKbEN0SFIwVUtoM2x4L3dSYmtjamxwYVdsaU1WWVUwaml6dFRGMGRYWGwrUEhqTmgwOEFnSUNjSEp5c3NqbWRlN2NtZmo0ZURadDJzVHk1Y3RadUhDaHplK1VSQ05yMUtoUmJOdnRJUzR1amxPblRsRzllblVyRWJxbmdiUkFsMnI5R3pSb1FPblNwY1Y1T3prNVdXWFpYRjFkeFdidE5CL1BWZ0FBSUFCSlJFRlVXY0ZvTklvZ1JMbHk1Umc1Y3FUUWxqQVBUTTJjT1pQTGx5K2pVcWxJVFUwVkc0SzJiZHZTcEVrVDNuenpUZTdmdjgvMDZkTkpTRWdRMmhBdUxpNUNDK0RNbVROczJyUkpITE5odzRaQzQ2SmJ0MjZvVkNxTDMvYjgrZlAwN2R1WGdvSUNRVDAzcDFOTHRxTjkrdlNoWThlTytQajQ0T25waVZhckpTOHZqK0hEaDFOUVVJQ1hseGM1T1Rsb05CcXFWS2xDYW1vcTZlbnByRjI3bG12WHJqRjc5bXl1WGJ0bTRmN1JxMWN2Q2dvS0tGV3FGS3RXclJLYjRaSUVJK3lWU1VnYlBZbkY4S1NRQWpFbFpZcVlDMzlDWVRBbU9Ua1pmMzkvVWxKU0NBd01aTlNvVWV6WXNjUEt6bGRpV0pqRFhPT21Rb1VLWW9QVHZYdDNFV2l4aDQ0ZE8vTFNTeS9aM096S1pESlJodlU0bUlza21zOGZzYkd4Yk5pd2dYcjE2Z2thdUxRSnZYejVNbTV1YmdRR0JxTFg2d1hqTEMwdGpaTW5Ud3JOQTFkWFYxRVdZdXQ3MDlQVEJUc05DaGtuang0OW9xQ2d3Q3BBWXc3SFBHOTdVVmU1Y21XVVNpVitmbjRzWGJvVUtDeDFrR3haaHc4ZlRybHk1VWhNVEdUdzRNSEZXaUJydFZxYkcyNmowU2lZVVpVclYwYW4wMUZRVUdBaFpsc1MxS2xUQjA5UFQ2NWN1U0pZQi9iR3NUUnZ2djc2NitMM1dyVnFGY3VYTDZkTW1UTHMyYk5IbEQwMWJOaXcyUFA2cS9lZGVmUG1DUmFHRk9RMFoxdWNPbldLYjc3NVJnZ0xTNWJoa3laTll2djI3ZUxhSFQxNnRKam50bS9menJwMTYralFvUU9MRnk5bTVNaVJYTHAwU1RDcGJDVTBKT3pjdVJNbkp5ZXhXYjkzN3g1RGhneXhZdGkxYk5sU2lGeEx6bWRGM1lza2hJYUdDZzBTeVJFc0tTbUovUHg4bWpadEt2UjRPblRvOEZ4RXk1L0hmVm5Ddlh2M3hMRzdkdTNLM2J0M1diRmlCVXVXTEJHNlAvL045amp3WXNBUkZQa0hJN2hNYWVLU0hwR3QxbkkzTlpQZ01xV2ZhMkNrb0tDZ1JIWmFtWm1aTm4zanplbDV6d3NtRTl4TnpTUmJyY1ZGcGFSaW1TZTdnVHZ3OTZCdDI3YnMyYk9IYjcvOWxnWU5HdGhjREtha3BQRHZmLy9iZ2tJcVFkckV5T1Z5dG03ZHl0YXRXOFZyQm9NQloyZG5tL1JxVzdUcWttRG16Sm44OHNzdnZQNzY2NlNtcG5MaHdnWHk4L01wVTZZTTU4K2ZwME9IRGpSdjNwd09IVG9RSFIzTjJiTm5LVk9taklWVm56Mm8xZXFueW1wQ0lWVytUSmt5RmhsSXlXTFZGaG8zYnN5bVRadXNYQk1rcEthbUVoa1ppYWVucDJBRFBBbWlvcUlJRHc4WGk3THc4UEJuSXRaNjl1eFpmdi85ZDd5OHZLaGJ0eTVnbmYxK250RHBkRXljT0pHb3FDajgvZjFac1dJRlFVRkJGcm9yUnFPUnVYUG5FaGtaaVZLcFpOYXNXVllieDV5Y0hCUUtoY2pFbTZOV3JWcWtwNmZqNnVwS25UcDFoSzVENjlhdExUYUQ1dTRiRWlSeE9mUDJGblh3Z0Q4VitVTkNRdmpQZi81RDVjcVZXYk5talJCTWZQMzExMm5mdmoxVnExWVY5ZXBidG14aC9mcjFSRWRISTVmTHFWZXZub1dld05DaFF3R0VtT2pBZ1FNcFg3NDhMaTR1d2oxSE9wZHUzYnFKOTlrcnowcEtTaEpDa0crKythYk45MGhJVEV5a1hMbHlWaG0rL1B4ODVISTVHUmtaVnRvaTJkblpGcy9KNVhJTE5nY1VCbTIvK09JTDNubm5IVEVPbkp5Y09ITGtDSzZ1cmt5ZlBwMDllL2J3MFVjZk1XVElFT2JQbjgrMmJkc1lQbnc0UFh2MnREdTNyRnUzamovKytJT2hRNGNTRUJEQTFxMWI4ZkR3WU9mT25VeWZQcDJBZ0FEaDdHTVBVckN6VnExYWR0OXo5dXhadTNOQWhRb1ZpcDF2cE0yd201c2JqUnMzNXZMbHk2U2twREIxNmxRV0xGandXRlpFang0OVJPWTdNek9UVnExYVdUQUppc0l4ejVjTUpwTUpwVklwZEdidTM3OVBkblkySGg0ZXZQcnFxOGhrTW92eVFYdXdweWtTR3h0TFRrNE9ucDZlVktwVVNaUmNsYlQ4SmlrcGlUTm56dENtVFJ0YXQyN056cDA3UmJtZ1BYMmpvc0hJbUpnWUliNmNtcHJLekpremNYZDNaOWV1WFFCMlMrbWV4WDJuZmZ2MmJObXloVXFWS2hFWUdJaS92Nys0MXMrZlA4K3BVNmN3R0F3TUhEaVE1Y3VYQ3pIWnc0Y1BzMnZYTHZyMDZRTVVzb2Fpb3FLUXkrVjRlM3RUbzBZTlhudnROV2JQbmkzYUo1MVBVbElTQXdZTUVCYmxBUUVCekp3NUU4QkMreXNoSVlHSWlBaTBXaTNseXBVak9UbVpxbFdyY3YvK2ZhS2lvaWhmdmp6RGhnMTdMTlBCeWNrSnZWN1BwVXVYS0NnbzRPN2R1N3p6empzTUdEQ0E1czJiaTZESTIyKy8vVVI5OTNkRHI5Y0xCN3FxVmF2U3BrMGI4dlB6K2VHSEgwaExTMlBjdUhFc1hyeTQyS0NhQS85TU9JSWkvMkFvNURMK0ZlRE56ZVIwTXZJMG1NaWs0bk1NakpobjhYYnYzazJaTW1YNCt1dXYyYmx6SjM1K2ZoYUxrYmx6NTdKejUwNUtseTdON3QyNzBXcTFKYWFpUFMwa2hraG1uZ2FWVXNHLy9MMlIvNDFsUlE2VUhFMmJOcVYyN2RxY1BYdVdEUnMyMkJRSmsyd3dpMmJGNFUrcXQ1U0JOSWRlcjdkcGFRajI2YVBTQnMzZVJtM3AwcVg4OU5OUFRKZ3d3ZUw1MU5SVU1qSXlLRisrUEpVcVZhSkZpeGE0dWJtUmw1ZkgyMisvWFNMcXY3T3pzOTBOamthanNYQThLQXE1WEk1TUpyTmFMSnFQdmRUVVZIcjI3RWxPVG82b0diY2xlbGhRVUVCRVJBUnF0WnJQUC8vOHFWVGJOMi9lVEtWS2xWaTVjaVhoNGVIczJyWHJxWUlpMGtZbU16T1RLMWV1TUdiTUdFd21FejE3OWhRYkp5bGpWblJoL2F4aE5Cb1pPblFvcDArZnRnaUltQ01qSTRQaHc0Y1RFeE9EaTRzTHMyYk5vbm56NWxiSFdyWnNHUWFEZ1g3OSt0RzZkV3Z1M3IzTEYxOThnVXdtczNLOWdNTE1YdEdhKzZOSGp3cGhPUFByNjhDQkEwUkVST0RpNGtLREJnMElEQXlrZi8vKytQajRDS2NFODAyblJQM3YyTEVqYTlhc3dXQXcwS05IRDZwVnF5YmUwN0psUzdaczJTSjBOeVpObWtTYk5tMnM1dmFNakF6T25qMkxtNXNielpvMUU5K3phdFVxL3ZqakQvejkvZEhwZE1MYWQrellzVFkzT0RxZGpvaUlDSFE2SFRWcTFIaXN4a1IwZERSUlVWRU1HemJNZ3RuMDNYZmZVYjE2ZFp5ZG5VVWZGUlFVRUJzYmk1dWJtemhIdVZ3dXhHbFBuejV0VVVmZnJWczNpKytTeVdTVUxsMmFCdzhlY1Bqd1lRQTJidHpJalJzM09IMzZORDQrUG5UdDJoVW5KeWU3cFV1dXJxNkVob1lLb2NXQkF3ZlN0bTFibGk1ZGlrS2hZTXFVS2NVS3ZrcHRWcXZWajZYWDI3di9TcVVRalJzM3BtZlBub3dZTVlLbVRadlNwVXNYUm84ZVRWQlFFQ3RYcmlRckt3c25KeWZoU2hRUkVmRmN5bVFkOC96ajUzbkFRcWZHYURRS0p0bGJiNzFGZUhpNGhUTlVjWG85VURpdlNpVnF5Y25KLzQrOTg0NXI2bno3L3pzaGhDa2dxSUFEVngyNGxkWnR0WFhVdG5hMzFsRVZiY1hpUUt1aWRlKzY2NjUxVzJ2ZHErNDljRzlRVVhGVUVWa3laSk9FSk9mM0I3OXpsNUFFc2JYUDkvczh6ZWYxOGlVNU9UazU1K1ErOTMyTnovVzVtRGh4b3BoejMzNzdiWlJLcFVocXlTMmNDeU1uSjBkb3djalBJZVIzRVdyVHBvMEl2QlJ1TTFzUXNwMm9WQ281ZnZ3NFk4YU13V0F3b0ZBb2tDU0pYYnQyVWJObVRkSE91TEFJcll4WHNlNzA3dDJicjcvK0dzZ2ZrNDhlUFJKakxpMHREWlZLUmJObXpmamdndzlZdW5RcFJxT1J3WU1IVTZsU0paTkE1aGRmZk1IcnI3OU8zYnAxVWF2Vm9sUFR2WHYzY0hCd3dNWEZSZnpXT3AyT3FLZ29qRWFqVloybDQ4ZVBNM255WkRJek02bGV2VHJmZi84OWZmcjB3ZGZYbDZDZ0lFSkRRMW0vZmowUkVSRU1HelpNTU9Oa1JFWkdpaUJ6d2Q4Sjh1ZUNsaTFiVXJGaVJaT2c1ZlRwMDFteFlrV1JRdmovTGNqTHkyUHMyTEhjdkhrVFIwZEhKazJhaEZLcHhNWEZoZkhqeHpOa3lCQXVYYnJFNE1HRG1UbHo1bjlWWXdnYi9ubllnaUwveDZGVzJWSE4xNU1IQ2Fta1pXdUFOQ3FXZHY5TGRkY3ZRdUZqcXRWcW5KMmR5YzNOUmExV205U1p5azZXbDVjWExpNHVPRGs1dlhCaC9qdVFKSW5vcEhUU3NqVTQyTnZ4bW84bjlxci9yQUN0RFMrSGlSTW4wcU5IRHhZdFdvU2pvNk5aWFczWnNtWE5GTjlseUpUb29qS1FCU0d6Q3F6UnFsVXFGZSsrK3k1VnFsU3grUG5HalJ1emZ2MTZ5cFVyUjYxYXRmRHc4R0RyMXEwMGJkcFVDTEJsWjJjemZ2eDRVWCsvYjk4KzJyZHZYNlNLdTF6VzhGZkZ2aVJKSWlrcHlXS1hFdm45MHFWTFU3NThlVTZjT0FIa1Uvc0xHLzA2blk3Um8wZHo1Y29WR2pSb0lMSmVMd3VsVWtsV1ZoWjM3dHdoTFMzdEwxRndJeU1qQ1EwTkJmSTd6Y2puNHVIaFFXQmdvTmhQRG9ZVW5HZWVQMytPaTR2TEMydmdYd1pLcFpJaFE0WXdZOFlNcGsyYlpoSVFrYnNqeUNVVmZuNSt6Snc1MDZMektOZmF1N3U3MDd0M2IxeGNYRVI5K2h0dnZHRWkxQ3FQVFV1WnJjS1oyNGlJQ0g3NTVSZE9uVHFGblowZEhUcDBFTFQrUFh2MjBMMTdkM3IwNkdIUnVjbk96bWI0OE9FWURBWTZkZW9rZ2dWR281SERodyt6ZVBGaXNXL256cDFwMHFRSkF3Y09wRisvZnRTdFcxYzQzaHMyYkVDbjA5R21UUnZzN096SXlNaGd6cHc1N051M0QyZG5aK2JNbVlOQ29hQi8vLzdzM0xtVE8zZnVNSHIwYUpOblE2UFJNR0xFQ0NJaUlsQ3BWR1pqVkY2UENySTY1RktqY2VQR3NYMzdkckU5SVNHQkJ3OGVvRmFyeFRuS2M0QkdveEdkV3dvNkkvSnY4U0w0K1Bpd2YvOStkdTdjeWJKbHk0VCtoSk9URTlldVhiTmFWbElRd2NIQlhMbHloVHQzN2dqbk5EQXdzRmpsUWdxRmduTGx5dkh6eno5YjNlZUREejZ3K3Q2ZVBYdkUrY3BqMmM3T2pyZmVlb3YyN2R0ejhlSkZMbCsrek5hdFcwbExTNk5EaHc3czJiT0g3Nzc3am5uejVwbm9KN3dLMk9iNTR1SGpqei9HMDlPVHFLZ29saXhad3ZuejUvSDI5cVp1M2Jxc1hidFd6TytlbnA2MGFOSENSSzhyTVRHUnJWdTNrcHViUzBaR2hra25JcmxMaDBhalFhbFUwclZyVjNRNm5kQVVLampmbkQ5L1htaVZKQ1Vsc1hMbFNpQ2ZnZENnUVFNYU4yN012WHYzVE1wT1ZxMWFoWitmbjBYbVljV0tGVGx6NWd4TGx5NFZYVHhDUTBOWnVuUXBqbzZPZUhsNWNmZnVYUUErL2ZSVE00ZGZ4dDlkZDFKVFUxbTBhQkVwS1Nra0pDUVFFeE9EVHFjVDQ2Wk5temIwNzk4ZmQzZDNFU3pTYXJXVUxWdVc0T0JnY1p5MHREUzJiTmxDVWxJU3ExZXZKaVltaHZqNGVPcldyU3ZZZ2JHeHNRd2FOSWpvNkdncVZxeEkyYkpsQ1FvS01ocy8wZEhSTEZxMFNQeXVBUUVCekowNzF5UTQyS1pORzZFVGR2UG1UUUlEQTZsYnR5N3Z2ZmNlN2R1M3AyVEprbHkrZkpsZmZ2a0Z5TGZobXpkdlR0T21UZm54eHgveDl2Wm16Smd4REJnd2dOVFVWQUlDQWpBWURJU0hoeE1ZR01pMGFkT3MzdlAvQnNUSHh6TjI3RmpDdzhPeHM3UGpoeDkrTUdGdHRXalJnbUhEaGpGNzltd3VYcnhJMTY1ZEdUVnFGQzFhdFBnUG5yVU4vNU93QlVYK0JiQlgyZkdhcnljUDRwK1RscTBoejJDZ1VwbVMyTnY5Yzh5TUR6LzgwRVFNNjQ4Ly9qQlJTcGZwbW4vODhRZE5talJCcjlkVHAwNGRNUm0vU3VRWmpEeCs5cHhzVFI0TzlpcGU4L1g4UjYvZGhuOEdGU3RXWk42OGVRd2VQSmhaczJiaDQrTmowaWF1S0x4c1o1VENXYllOR3pZSVVVdklWOXNmUDM0OHExZXZGaFR0Z2tIQlpzMmFzWC8vZnRGZTgvNzkrMEMrRG9UUmFHVDc5dTJzV3JXS3hNUkVLbGFzU0wxNjlkaXpadys5ZS9mbTAwOC9wVWVQSG1ic0FzaC9iZ3JTbVdWa1pHU3dmLzkrNHVQaldiOSt2ZFhhWTZQUmlFYWpNY3VLeWdFRE9kUGFxMWN2R2pSb2dMKy9QL1hyMXpmTHlNNmNPWk1USjA1UW8wWU41czZkVzJTdGMxRVlOR2dRQXdjT1pNQ0FBVGc3T3d0Ri9PTGk5T25UakJneEFwMU9SOU9tVFhGeWN1TFVxVk1ZalViUzB0TDQrT09QS1ZXcUZCNGVIaWlWU3Z6OS9VbFBUNmQ3OSs3RXg4ZGpNQmc0Y3VUSVh6cDNhN2grL1RweGNYRjA2dFNKUTRjT2taU1V4Tk9uVDRtS2loSUdxb3VMQzkyNmRTTXdNTkFpd3lZakkwUG9DWFRyMWswRUtHUW43djc5K3lhQnJhSW8vMUZSVVR4OCtKQWJOMjV3N3R3NUlmanA3ZTNOcEVtVGVPT05OL2ppaXk5WXNXSUZKMCtlWk1XS0ZXemR1cFdnb0NDKytPSUw0U2pGeE1Rd2N1Ukk3dCsvajUrZkg2R2hvY1RGeFhIa3lCRjI3ZG9sOUFCYXRXckYrZlBuMmJoeEk1NmVubHk4ZUpHTEZ5OXk2dFFwWEYxZGlZeU01TmRmZndYeTJRZUxGaTBTMVBtU0pVc3liOTQ4d2VKWXMyWU5RNFlNNGU3ZHUvVHMyWlBHalJzVEdocUtrNU1Ub2FHaElrRHcvZmZmbXpCVzRFL2gzd3NYTHZEeHh4K2pVQ2hFZVdmQnJIQlFVQkIyZG5iVXIxL2ZwSXhBWm9vNE9qcUtiZ3VRSHhCUUtCUWNQbnhZZEdYUzZYVE1uajFiQktWVUtoWHA2ZWs4ZWZLRVI0OGVjZnYyYmM2Y09ZTk9wOFBlM3A2eVpjc1NIUjNONE1HRHFWKy92dmdmNE42OWU1dzdkNDdVMUZRU0VoSjQrUEFoMGRIUlNKS0VuWjBkSlV1V0pEazVtYlZyMTdKaHd3WjhmWDN4OFBEQTJka1pGeGNYaGc4ZmJ0Skp5R2cwa3B5Y3pOaXhZNjJPRVhtL3d0RHBkT0szK3V5eno4UTR2SDc5T2hNbVRFQ24weEVRRU1EeDQ4ZTVkdTBhQm9PQmNlUEc0ZWJteG0rLy9jYStmZnZNZ2lJRnYyZnMyTEhFeE1RSVBSRjVIcnArL2Jvb0U5RHBkTlN2WDUraFE0Y1dlZjVnbStjaG40MlVucDVPVmxZV2x5OWZGdVVsL3Y3K3pKdzVrN0pseTdKOCtYSjI3OTdOa1NOSFNFMU5aZDY4ZVd6YnRvM2x5NWRUcGt3WlZDb1ZhOWV1RmZOTnVYTGxhTmFzR2ErLy9qclBuajFqeVpJbFNKTEVaNTk5Um5wNnVvbHRWM0RzK2ZuNWlaYlA1Y3FWNDgwMzM2Umx5NVpVclZxVmlJZ0k5dS9meitMRmk1RWtpVFp0MnVEZzRNQ2hRNGNZTkdnUXRXdlhwa09IRG5UcTFBa1BEdzkwT2gzNzl1MWo1Y3FWSkNRazRPRGd3T1RKazJuWHJoMC8vZlFUTGk0dXJGbXpoaDkvL0pIdDI3ZXpaczBhMXF4WlE4V0tGV25Rb0FIRGh3OFhUS0cvdSs1NGVIaHc0c1FKTWpNelVTZ1VWS2hRZ2RxMWE5TzBhVk8yYjkvT3paczMrZW1ubjREOE1WbXhZa1hTMHRJWU5td1llcjBlalViRHNtWExjSGQzNThDQkEySmVzck96RTJ5TEhUdDJjT1hLRlU2ZVBJbFdxK1dkZDk3aC92MzduRGx6aGpObnp0Q3laVXVDZzRPcFdiTW1WNjllcFgvLy91ajFlaFFLQmQyNmRTTWtKQVNWU2lVQzhmTGMxckZqUjhxWEw4K0VDUk40L1BneE4yL2VwRUtGQ256ODhjZmkvWDM3OXRHdFd6ZmVlZWNkY2MvbXo1OVBkSFEwM2J0M0p5RWhBVzl2YjZaUG40NmRuUjE5Ky9ibGp6LytvRStmUGt5Yk5vME9IVHE4MVAzOHA2SFJhTml3WVFOcjFxd2hKeWNISnljblpzNmNhVEhZMGFWTEY4SGVqSStQSnlRa2hCWXRXakIvL3Z4L25NMXV3MzhldHFESXZ3VDJkdm1Ca2NlSitjR0JlN0hKVlBJdWlZdkRxNnVaSzF5ejcrVGtKTEpxQ29YQ3BLNWNxOVVLMnFQTUV2a24yQ3ZaMmp3ZUp6NG56MkRFeGRIK0h3OEcyZkRQSWlBZ2dGV3JWdkg3NzcrL1VPMDhLeXVMN3QyN2s1S1NJb3psNGpJQzB0UFR4ZDlLcFpKSGp4NkpiTHEvdjcvSnNiWnUzUXBna2lGUktwVjRlM3VUbXBwS2NIQ3dNRWpTMDlOcDM3NjlVTmx2MjdZdFk4ZU9wVVNKRXBRclY0N2x5NWV6ZGV0V3ZMMjloVGhsUVJRMDRndkN6YzJOc0xBd0xsNjhDRmdYUGRYcGRQajUrWmxwaXNqM1IyWlIxSzFidDhpTWo5d0JaT2pRb1ZicDBzVkI3ZHExK2YzMzMzbjA2QkZWcWxSNWFhcHFRRUFBRFJzMnhNL1BqNUVqUjZKUUtFUzV3cFVyVjdoNzkyNlJOUE5XclZxOVVwWUk1SmM4VEpreXhjeEJjM1IwcEVtVEpyUnQyNWFPSFRzV2VkK1NrcEpRcVZRNE96dWI2SVBJVHVQejU4K0xwUHNYeEtwVnF3UWRHdktkbHM2ZE8vUGxsMStLYzZoWnN5Wno1ODRsSWlLQ21UTm5FaFVWeGZ6NTg2bFhyeDcrL3Y1Y3VIQ0JvVU9Ib3RWcThmYjJadEdpUldSblo5T3ZYejloZE5lclY0K0JBd2NTRUJEQXZuMzdtRGh4b3NnU2x5cFZTbVNRYjkyNmhZT0RBMis4OFFZTkd6Wmt3WUlGWkdSazBLSkZDOGFPSFdzaU9scXBVaVYrKyswM1pzMmF4ZDY5ZTdHM3Q2ZFNwVXFzV3JXS3FLZ29BUHIzNzg4bm4zeGlkdDBOR2pUZy9mZmY1OGlSSTZMdHFKejUvT2lqajhSKzE2NWRFL29VaFkxZStaemw3d0tFTUczQnNhcFdxOG5JeUJCbE1nMGJOaVF1TG82UWtCQ2h5NkpVS21uZHVqWDkrL2VuU3BVcS9QNzc3eXhldkppSWlBaDI3ZG9sZ2lJVksxWmt6Smd4UXZmRnpzNk8yclZyMDdwMWF6NzQ0QU84dkx5NGRPa1NZV0ZoWEx0MmpVZVBIb2t1SUdQR2pERnJyWnlYbHljQ1BFWEIwdGhKU1VuQjM5OGZGeGNYbWpWcmh0Rm9wSGJ0MnR5NWM0ZTllL2VhN0d0blo4Yzc3N3hEN2RxMXFWYXRHazJhTkxIb2RNaGlyWkFmYUxPa1paT2VubTdDa3JDbU1RRzJlYjR3a3BLU2hCaXpVcW1rZnYzNmZQYlpaN3o3N3J0aWZBY0VCQkFRRU1EUW9VUDU3YmZmMkxCaEErWExseGZQbnBlWEYwMmJOcVY2OWVxODg4NDdRdnc1S2lxS0JRc1dvTlZxS1ZldUhDRWhJVGc3TytQbTVrWkdSZ1plWGw0bVpXVGx5cFVqTkRTVVJvMGFtYkRobGl4Wnd1clZxNEY4MWtoUVVKQmc5WlV1WFpyZmZ2dU55TWhJUER3ODZOcTFLeHFOaG43OStvbXhVcTFhTmFaTW1TS3kvTEpZdjRPREE2TkdqZUw5OTk5bndZSUZoSWVIOCtUSkUzR2VNdjd1dXFOVUtna05EYVZVcVZMVXJsMWJ6QlB5YzJpdEhLdmdQQUw1QWJaZXZYcVJtcHJLNjYrL1RxMWF0WWlKaWFGLy8vNUM0TlROelkzZzRHQzZkKytPd1dCZzY5YXRMRnUyakRObnpuRDc5bTIyYjk5T1FFQUFNMmZPWk9uU3BZd2NPZEpFT0ZZZWd3WEhWSjA2ZGRpOGVUTTdkKzdreXBVcm9vUUU4cGx0OGxndkNGbEV0MkhEaGx5OWVwV2xTNWNLeHJkY2hsU2hRZ1VoOFAzZkJLUFJ5TldyVjhuSnlhRnExYXJNbURIREt2c0w4bGxXL3Y3K1RKbzBpWHYzN3ZIbGwxL2FBaUwvRmtnMi9LdGdOQnFsSjBucDB2VS80cVh3Ui9IU3MvUnN5ZmlLam4zbHloV3BVYU5HVXFOR2phU3NyQ3hKa2lScDJiSmxVcU5HamFRdVhicVk3THRpeFFxcFVhTkdVdWZPbmNVMmc4SHdpczVFa295U0pEMUx6NWJDSDhWTDEvK0lsNTRrcFV0RzQ2dTZVaHYrdDJEcjFxMWlUSDd5eVNmU2xTdFhpdlc1cDArZlNqLy8vTE4wOE9CQjhYcnYzcjNTa3lkUFRQWkxUazZXRGg4K0xEMTgrTkRxc1VhTUdDRU5HalJJMnJKbGk2VFg2NlY1OCtaSlgzLzl0WFR4NGtXemZjUER3NlVaTTJaWVBkYUpFeWNzZms2U0pPbjI3ZHZTcGsyYnBJaUlDS3VmdjNMbGluVHIxaTJ6YmVIaDRaSWtTZEx1M2J1bDQ4ZVBXLzM4ZnlOeWNuS0tmTFkxR28wVUh4OHZQWGp3UUxwNzk2NFVHUmtwM2JwMVM3cHg0NGIwOU9uVGYrU2MxcTlmTDAyZlBsMWFzMmFOZE9USUVlbkJnd2VTWHE5L3FXTmtabVpLZS9mdU5kbDI1c3daNlpOUFBwRW1UcHhvc2owdUxrN3EyYk9uOU1NUFA1Z2R4MkF3U0JNbVRKQisvUEZINmVyVnF5K2NaL1Y2dmJSOCtYTHA2TkdqSnR2bno1OHZkZXZXVFVwTVRCVGJZbUppcEtGRGgwcVhMbDB5Tzg3Tm16ZWxYcjE2U1kwYU5aSisvdmxuay9jaUl5UEZzM1Q2OUducDFLbFRSWjZUSkVuU2hRc1hwTGk0T1BINjh1WEwwbSsvL2ZiQ3ovMVA0ZlRwMDlMTW1UT2xBd2NPU0hsNWVaSWtTZEt4WThla3NXUEhTanQzN3BTZVBYdG05cG5uejU5TE0yZk9sSEp5Y2t5MjM3aHhRenA0OEtCMDkrNWRTYXZWRnZtOUJvTkJTa2hJa0c3ZnZtM3hPUmc0Y0tBMGVmTGtJbzh4WU1BQWFkU29VVmJmejg3T0x2THpMNE9BZ0FDcGZmdjI0cmhhcmRicTgyczBHaVd0Vm10MmZ3ckROcy8vaVp5Y0hHblZxbFhTNmRPbnBmVDBkS3ZmVVJCSlNVblM0OGVQaTdXdndXQ1FObTdjS0QxNDhFQnN1M3YzcmhRZkgxK3N6OHNZUFhxME5IejRjQ2s2T3Ryc3ZXdlhya21CZ1lGU1NrcUsySmFlbmk3MTd0MWJXclZxbFhpK1pEUnIxa3g2OTkxM3pZNFRIaDR1YmQ2OCthWE82Ky9BWURCSUdSa1pSZjU3L3Z6NUMrL1ZyVnUzcEk4Ly9saGF2MzY5eFdjdkpTVkZHanQyck1WNXR6RCsrT01QYWVIQ2hkTDI3ZHYvOG5WSmtpUU5IanhZR2p0MnJHUXdHS1RrNUdTejl3MEd3MHV2Y2YrVDBHcTEwc2FORzE4NG54YUV3V0FRdHBFTi93NG9KT2wvVUpMZmh2OGFwR1RtOERRbEEwa0NGMGQ3S3BSeXg5SCs3eEdITGx5NHdJQUJBNEQ4ZG1SMmRuWWlJNkJRS0V6cTNRMEdBd2FEZ1VxVktwblVkcjhLYVBMMHhDU2xrNjNOUTZHQThsNXVlSld3TExCbXcvOXQ2SFE2NHVQaktWT21qQWxUeVFZYmJIZzVTUCsvZmVQTE1tdlMwdEpldWsybkRUYThER3p6dkEwMjJHQ0REWDhYdHZLWmZ5bThTampqN0tBbUpqbWRiRTBlVWJFcCtIaTRVTnJkQmVWZkxHT1JhWHJPenM2aTFsV3VkWmYrZjIxd1lieE0rN3NYd1NoSkpLVm5rNUNXalNSSk9EdmtCM3VjMUxaaC9tK0ZXcTAyYVZWbmd3MDIvRFVvRklxL1ZHcGtDNGpZOEUvRE5zL2JZSU1OTnRqd2QyRmppdnpMSVVtUWxKRk53dk1zakpLRXZaMFNidzlYdkVvNHZiVEd4N1p0MjVnK2ZUcGx5NWFsY2VQRzdOdTNEM3Q3ZTdOV2tJVmhaMmZIaWhVcnFGU3AwbCs4Qm9tVXpGd1MwN0xJTXhoUktoVDRsSFNsdEp2TFA5WisyQVliYkxEQkJodHNzTUVHRzJ5d3dZYi8vYkNsMFAvbFVDaWdqTHNMN3M2T3hLVm1rcDZqNFdsS0JzL1NzL0gyY0tXa3EyT3htU055U3paZlgxOGdYL3pLWURBSXRmbUNXVWE5WGkrMjkrelo4eThGUkl5U3hQTXNEWWxwV2VqMCtRSm43aTZPbEMxWkFnZDdXN3RkRzJ5dzRmODJDcmJSdE1FR0cyeXd3UVliYkxEaHI4Rm1UZGtBZ0lPOUhaVzlQYWhlMW9zU1RtcDBlZ014eWVsRVBra2lOaVVEVFo3K2hjZDQrUEFoQUJVcVZHRGt5SkZjdm55WmRldldDYU45NU1pUm5EOS9udjM3OTR2QVNjMmFOZW5mdi85TG5hc21UMDlzU2dhUlQ1NFJrNXlPVG0rZ2hKTUQxY3Q2VWJtTWh5MGc4bjhFV3EyV0xWdTJXR3dWYVFrWExsemcwMDgvNWJ2dnZyUDQrdThpS2lxS3pNek1WM0lzalViRHdZTUh1WGp4SXNuSnlZRGxscGdGc1duVEpyWnMyZkpLUzg1azZIUTZGaTFheFByMTYzbisvSG14UGhNVkZjV2xTNWRFeDVwWGhiaTRPT2JNbWNPV0xWdiswdWV6czdORkY0Qy8rdm1Da0JYLzVkOEo0TXlaTTB5Wk1rVzBoUDJuTVhMa1NDWk1tR0MyZmZqdzRZd1pNK2FGblVXS1FrWkdodFZ1RjhWRlhGd2NNMmJNWU1TSUVYL3JPSzhDZCs3Y1lkZXVYV0k5K3FzSUN3dGoyTEJob29QT3k4Qm9OSEw5K25XempteC9CL0h4OGFMcnlGK0J3V0JnMjdadGYvbDUxV3ExVEpreVJYVEZLSWcvL3ZpRHJWdTMvcVg1TVM0dWpsMjdkckY1OCthWCt0ekJnd2M1ZVBEZ1MzL2ZmenZTMDlQcDFhc1g0OGFOSXkwdDdXOGRLeWNuaHlsVHBqQmx5aFNUM3oweU1wSXBVNmFJZHNzdmc2dFhyekp6NWt3MmJkcjBqNnhGeGNIUm8wZk51aVZsWkdSdzhlTEZJcnVOL1JWb05Cb21USmpBeElrVExhN1JtWm1ab25TOE1OTFQwN2wwNlZLeHZ1ZS9jZDFadjM0OWUvZnVGUjNHWkd6ZnZwMHRXN2E4TW5zSVhtei9GTWJEaHc5WnNXSUYxNjVkZXlYZmIxc0hiUUFiVThTR1FuQjJzS2VxanlkWkdoMUo2ZG1rNTJoSnlzZ2hLU01IRndkNzNGMGNjWE4yTUJObDFldjFYTDkrSGNodlpTZXpRdno5L1FrTURHVDE2dFZNblRxVnAwK2Zjdno0Y1dKalkvSHk4bUx1M0xrbUFxeldvTW5UazVHakpUMWJRN2IyejhYUTNkbUIwdTR1dURxKzJyYWFOdnlQVTZ6UkFBQWdBRWxFUVZSbllUUWE2ZHUzTDVHUmtSZ01CcnAyN2ZyQ3oyUmxaUkVkSFkxS3BiTDQrdTlnL2ZyMUxGaXdnSTgrK29peFk4Zis3ZU1aalViR2pCa0R3TFJwMDdoLy96NTM3dHhoNGNLRkZzODNOemVYRlN0V2tKYVd4dTdkdTFtNGNDR2VucDdzMnJXTG8wZVA0dURnWVBZWmUzdDdac3lZSVY1TGtzVERodzk1N2JYWHpQWlZxVlNzWGJzV3lHL1JXN0preVJkZXc3Rmp4MWkxYWhVQkFRRXNYNzY4dUpmK1FtUm1ackp4NDBhYU4yOXUwbzYyT05EcGRJd1lNWUtiTjI4eWZmcDBpeTFCaTBKeWNqTEJ3Y0hVcVZPSE1XUEdZR2RueDdmZmZzdTFhOWM0ZWZJa1M1WXNBV0QzN3QwY08zYU1YYnQyRVJJU1FxOWV2VXlPazVPVGcxS3B4TkhSMGV6OG5qOS9UbUppSWsrZVBPSFJvMGRFUmtiU3VIRmordlRwWTdadlltSWlqbzZPbkR4NWtySmx5NXE4TDBrU0VSRVJwS1dsOGVhYmI0cVdyaStMbjMvK21jMmJOL1BwcDUvU3JsMDdidDY4eVRmZmZQTlN4eWhSb2dRN2QrN0VZRER3L1BuellvMGZ5SGUwOSszYmg3T3pNdzBhTk1ESHg0Zkl5RWlPSHorT3U3czdQWHYyZk9uck9YTGtDTC84OGdzZmZmUVI0OGVQZituUHk4ak16T1RreVpNRUJBUzg5R2V2WExsQ2NIQXdYbDVlOU96Wms2KysrdW92bndkQVJFUUVmZnYyeGNQRGd6MTc5b2puL1dWRWJBOGRPc1QwNmROWnNtUUppeFl0b2s2ZE9pOTFEbloyZHV6YXRjdWs1ZS9hdFd2NS9QUFB1WHYzTGpObXpHRHIxcTB2SGN5OGZmczJVNlpNd2RuWm1mZmZmMSswTnkwS1lXRmhqQmt6Qm1kblovejkvYWxZc1NLaG9hSGs1dWFpVXFtRXBsbGhUSnc0VWJSZmpZK1BGM053UVpRb1VZTDI3ZHV6WWNNR0hCd2N6RXAvZFRvZDllclYrOGNjSDBkSFIyN2R1a1ZHUmdZZUhoNFlqVVpDUTBPdDdsKytmSG1yZ1grRlFpRmFESThhTlVwc054Z003TnExaXhZdFd0Q2pSNDhpeitmT25Udjg4c3N2VEo0OEdiVmFUWHg4UEZ1MmJNSFQwN05ZOC9PdVhidjQvZmZmVWF2VnhiTDFaT2gwT21yVnFzV1FJVU5NdHQrNGNZT1JJMGZpNGVIQmQ5OTlSNmRPblFCRUs5dkdqUnV6ZE9sU0lEOXdWcTllUFpPNXMyL2Z2amc1T1ZrOEY0UEJnRmFyNVljZmZoQnptRktwWk8vZXZYaDRlSml4OGlSSjR1MjMzOGJEdzRNalI0Nll2SmVlbnM2SEgzNklUcWRqMjdadGxDdFh6dXExdnFwMUIvSmJsTXVORGF3OUJ3VXhmUGh3a2FRc2pEMTc5dkRnd1FNNmRlckVwRW1UeFBaTGx5NXg5T2hSWW1Oamk1MTAwdWwwWkdkbms1R1JRVnBhR29tSmljVEd4dkxnd1FNaUlpSm8xYW9WSTBlT0xOYXhBTmFzV2NPQkF3ZGVtZjFoV3dkdEFGdFF4QVlyY0hWVTQrcW9Kazl2SUNVemw1VE1ITEsxZVdScjg0aEx6Y1RCM2c0M0p3ZWNIZFE0TzloejdzeHBNakl5QUdqV3JKbkpzWUtEZzRtTWpPVGl4WXVzV2JNR3lDK2xtVDkvUGo0K1BoYS9YNXRuSUVlYlI0NVdSMGF1Rm0yZVFieG5iNmZFcTRRelhpV2NzRmZaV0NILzIySE42TlByODlsSlAvLzhNMWV1WERGNzM5L2YvNlVYcmI4S2YzOS9qRVlqdTNidDRwTlBQcUYyN2RwLzYzak96czRvbFVxTVJpUEp5Y21DQVRKNThtUW1UNTVzdHYvS2xTdEYxdERWMVZWa2ExVXFGZWZQbnhmN3lVYWIwV2pFMDlOVGJEY2FqVXlkT3BXREJ3K3liTmt5NnRhdGEzSjhwVklwenNmTnphMVkxL0Q0OFdNQXZ2amlDN0h0d3c4L3hOSFIwYW94Tm03Y09HclZxbFhrY2VXZzBNc1kwRExDdzhONTlPZ1IyZG5aZlBmZGQweWFOSWwzMzMyMzJKK1BqWTBsTmphV1AvNzRnNHlNREdiTm1zVzMzMzVMY0hBd0Z5NWNZUGZ1M1RSdTNKaVRKMDhDMEtsVEp6T0RKVFkybGxHalJsR3laRW5telp2SDVjdVhHVDU4T0RxZFRvenB3cmg5K3pZZmYveXh5VzhXR3h2TDU1OS9UdE9tVGJHM3R5Y2xKWVVoUTRiZzZPaklqQmt6dUh2M3JoZ1RGeTVjNEoxMzNyRjQ3STRkTytMbzZHaGkwRXVTaEZhclpjMmFOWlFxVlFySWQ3QUhEeDVNWGw0ZVZhdFc1YTIzM3JKNHZKaVlHT2JQbjIrMlhhMVdrNU9Udy9EaHcwMGM5Ynk4UEVxV0xHbGlWTXN3R28xaUxNK2RPeGNmSHg4ZVAzN00yclZycVZ1M2JwSEdvQnc0VmF2VkdJMUc5SG85a2lTUm01c0w1RHRFang4L1JxRlFZR2RuaDUyZEhRYURnYnAxNnpKbzBDQ0x4M3orL0RscXRSb1hGeGZSeFVRZWo0bUppU2lWU3BPZ2dEWElScnE5dmIxdzJsNEdScU9SdzRjUDgvdnZ2ek52M2p6cTFxMUwyYkpsaVltSlllZk9uWFRwMGdXQXFWT244dWpSSXdJREEvbmdndytzSGsrcjFmTFRUejhCK1k2ZnZBNFhSclZxMWZqMjIyOU50cDA1YzRhTkd6ZUtSRWRXVmhZaElTR1VMRm1Tdlh2M3NtblRKaEY4N05DaGc5Vnp1SFBuRG9zV0xjTEJ3Y0ZzTENvVUNuSnljaGd3WUlBWWovSjkwT2wwMUs1ZDI0UlIyckpsU3hvM2JzeWxTNWNZT25Rb3YvNzZLN2R1M2VMWnMyZFd2OThTSWlJaVVDZ1VJdkJoTkJyeDl2YW1TWk1tUkVWRkFmbUJCZmtjWmVhUHQ3ZjNTMzNQeTBDZTkyUW5XcWxVRWhZV1pqV1RYakFZbXBPVHc3Qmh3OFR6WHBDcFZORGhsRmtKZCsvZVpkaXdZVUQrdUhCeGNURmhBdWwwT29ZUEgwNUNRZ0laR1JuTW56OWZaTlA5L2YyTFZicVhuSnpNalJzM2luWHRoU0VIc0dUbzlYcG16cHdKUUlNR0RTaFRwZ3kvL3ZvclBYcjB3Tms1djhPZ2s1TVR0MjdkWXVuU3BWeTRjSUZLbFNxeFpzMGFzYTRWaDFrUUZ4ZkhxVk9uY0hWMTVlMjMzd2JBeGNYRmJEK0ZRb0dqbzZQRmprZnU3dTYwYnQyYWZmdjJzWFRwVXFaT25XcjErMTdGdWlQait2WHJMOFY0R0QxNnRNWHRraVR4OU9sVElIOWRMNGhidDI2aFVDaGVtS3lhTjI4ZTI3ZHZSNnZWdnBBSnNtWExGa3FXTEVsUVVKRFplUlFPakFHa3BxWUMrY3lsa0pBUThRem41ZVdoMVdvSkNRa3hlVFpzNjJEeDE4Ri9NMnhCRVJ1S2hMM0tEcCtTcm5oN3VKS3QxWkdlclNFOUp6OUlrWlNYQStUVEozOWV1UnFBc3VYS2s1NmJSMExFTFpLZkpYRC8zajJ1WExsTTVLMWJKc2ZWNlhRRUJRVlJ0ZXBybFBmenc5T3JGRTR1TGloVjlsU3JWUit2TXFaR2gxcGxoN3V6QSs0dWpyZzRxRzBDcXYrSG9GQW9PSG55SkNxVlNnVEo1TVc0WExseUtCUUtIang0SVBiWDYvVWtKQ1NZSGFkZHUzYjA3OTlmR0E3dDJyWGo3YmZmdHJqdnl5SWdJSUJXclZweCt2UnA5dTNiOTdlRElwQWYzTWpJeUtCYXRXck1tREdESVVPR2NPalFJVDc2NkNPVDdQVFJvMGRadDI2ZGVIMzU4bVVBM24zM1hjYVBIOCswYWRQbzE2OGY0ZUhoL1BMTEw5U3NXWk1tVFpxWVpDa01CZ014TVRGb3RWcUdEaDNLTDcvOGdxdXJLOE9IRDhmUjBkR0VuVEp1M0RqeDJ0UFQwMkkyRmVEZXZYc29sVXFhTjI4dXRzWEh4NXNaSHRuWjJjSTRMMHpkMzdwMUswZU9IRUdsVW9uUHlJdjV6WnMzR1Rod29NazFhRFFhcXc0ZFFPUEdqZG0rZlRzVEowN2s2TkdqakI4L0hrOVBUNW8wYVdMMU13VlJ2MzU5ZnZqaEI0WU5HOGJGaXhlNWRlc1dBUUVCOU92WFR6aTZhOWV1eFdBdzBMUnBVeVpNbUdCUlJEbzJOcGJJeUVqbXpwMHJNbkdPam82VUtsVUtlM3Q3amg0OVNvMGFOVVQyMzlYVjFTd0lKRHNFOXZiMktCUUtjbk56dVhMbEN1N3U3a0IrRmcveWY2TTllL2JRcGswYldyZHViWFl1U1VsSlZxL1hZRERnNWVVRlFPWEtsV25Rb0FFLy92Z2pVNlpNb1dIRGhpWkdYWFIwTkttcHFiaTV1WWxuekJMQ3c4UE50bG5yRE9MazVHUVdqSlB2dzRzWUE1SWtjZlBtVFJ3Y0hFeG8vTTdPenVJZUZTNHJVcXZWUlFiOVZxMWF4ZkhqeC9uMjIyOU5Nc1hwNmVtRWhvYVNtSmpJM0xsemkyUlo3Tml4UTdBbUFhdU1Bb1BCUUY1ZUhrYWprZlhyMTV1OHAxUXFXYnQyTGZmdjN5Y3NMSXdPSFRyUXExY3ZwazZkeW9ZTkcramN1VE41ZVhsY3VIQ0IzTnpjRjVicHpKdzVrL2o0ZUNEL2ViVDAreW1WU25yMzdtMjJQVGs1bVFzWExvalh1Ym01bkQxN1Zyeis1cHR2T0hyMEtJREpYRkFZY25sRFViaFZ5RTZRVVpoeHBWUXFtVGh4SXA5Ly9qa09EZzVJa3NUeTVjdXhzN016WTRwb05CcmgxQlY4eHVRZ2o2ZW5wd2dTbnp4NUVudDdlNzc0NGdzKy8veHoxR28xczJiTll2UG16WXdiTjQ2UFB2b0lnOEdBd1dEZ1ZTTW1Kb2JwMDZjTEZsQlVWQlFoSVNHVUxWc1dsVXFGcjY4dml4Y3ZGdnVucEtRUUdCaG9NbmNiREFhcjVScVdmdk9VbEJTVDdZVVpBMnExbWg5Ly9KR2dvQ0F1WHJ4SWFHZ29yNy8rT2tDeGdvTUFYMzc1SlI5KytDRnF0ZHJrZHpFYWpmVHAwNGZIang4VEVoTENwNTkrS3Q2VEpNbGlBSG4yN05uY3ZYdVhtalZyRWhRVVJPL2V2ZEZxdFhoNmVvbzErZXpaczV3NmRRcUFxbFdyOHVXWFg1cDg3NDRkTzNCMGRDUXJLNHZ1M2J1VGw1ZEhseTVkK1BEREQ4bkt5cUowNmRLa3BhVXhaY29VNnRhdFM3dDI3UUNzTWs1VktwVjRiOFdLRlJ3NGNBQjdlM3VVU2lYMzd0MEQ4bG1WRHg4K3hHZzBrcGVYUjZOR2pVd1lwNjlxM1lIOE1sdEpra2hQVDZkczJiSldBMWRkdW5RaE5UVlZ6SldGRVJjWGgwYWp3YzNOallZTkc0cnRUNTQ4SVNFaEFVZEhSMmJQbmkyMnU3cTZtam44Yjc3NUpxZFBuOGJOelUzOGt5U0pnd2NQVXExYU5YcjE2b1dYbDVmNForbGNGQW9GNTg2ZEt6S29VbkEra2lFbmFXWFkxc0UvOGFKMThOOE1XMURFaG1KQm9maVRQVkxPQzNKMWVqSnp0ZVJvODRpOGZacy83dDBGd0s5S05YcDMvOUpzUVZNb0ZGU3ZWWWNtTFZ2ek1Pb3UxeTlmSURjbm0xdTNibkxyMWsyeDMyczFhOUc0VlZ2VUtqdWNIZXh4ZHJDbmhKT0RyYTN1LzJISWk1ZGVyeGVsSFNrcEtlVG01dkw2NjY5VHFWSWxzckt5eEwvYnQyOEQ1a2Jldlh2M1dMZHVIUjkvL0RHUWIxU2VPWFBtcFVvd0lpSWlHRFZxRkdxMTJzeVlrSFVxWksyU2dqQVlET2gwT2xhdVhDa3lmT1BHamVQNjlldkNxUzBNT1ZzM2FkSWtIQjBkTVJxTkdJMUd4bzBiUitmT25Ra01ER1RidG0zTW1qVUxvOUZJNmRLbHFWMjdOcmR2MytiWnMyYzhlL2FNS1ZPbTBMRmpSOExEdy9IMjlpWXJLNHQ5Ky9aaE5CckZJZy81Qyt6Y3VYTUpEQXdrT2pxYXdZTUhNMmZPSEs1ZXZXcDJYbWZPbkJGL0YxN0U3OTI3eCt6WnM3RzN0eWNtSmdhMVdtMlNnZHk3ZDYvSW9tbzBHbWJQbnMydVhidFFxOVdFaElTWUdGY0FDUWtKRnM4QjhqTkJCVmt3eFlXVGt4UFRwMDlIcTlWeSt2UnBwazZkeXZidDIxL1lUall4TWRITWdmM3h4eDhCaEJPMGZmdDJrVUZPVEV3VVRtUzFhdFdFa1Z1dVhEbm16cDFMMzc1OTJiUnBFMisrK2FaSlNjSGp4NDg1ZXZRb3ZyNitWck5ROEtmVFptZG5oMEtoNExYWFhtUGp4bzFBL24zNy9mZmZLVkdpQk11V0xSTWFCSXNXTFRJcm96bDkralFxbFlvMmJkcGdiMi9QaVJNbmtDU0o3T3hzWEYxZGhmT3YwK25vM0xrekN4WXNvRXlaTXV6YnQ0L3UzYnNEK2FVa2d3Y1BKanM3VzJTMEdqZHV6S3haczlpeVpRdHIxNjVsd0lBQnZQLysreWJmTFRzM1JUbVJhclVhalVZamdrRHljL2VpMzJ2RWlCRzBiZHRXQkJmT25EbUQwV2lrYXRXcVl1emZ1WE5ITUR5YU5Xc21NcnE3ZHUwUzg0U00yTmhZdG0vZmprNm5JeWNueHlTb3FOZnJVYWxVSkNjbjA3ZHZYeVpObW1TUkZYSHYzajNtenAwTDVCdWx1Ym01UEhqd0FJUEJRRlpXRm5aMmRzTElOUmdNSXF0bkNlKysreTczNzk5bjc5NjlkT2pRZ1k0ZE96SnYzanhpWTJNNWUvWXNXcTJXM054YzNOemNyTEtFREFZRDA2ZFBGK1VMT3AwT056YzMxcTFiUjRVS0ZZaU9qcVpuejU1a1pXVVJGQlJrTWRqVG9VTUhXclJvZ1lPREEyKzk5UlorZm40TUdEQ0FrU05IMHJ4NWM5NTc3ejF4elhQbnprV3BWSXByNjltenAzQXFYMy85ZGM2Y09ZT0Rnd05KU1VuMDc5K2Z4NDhmVTY5ZVBWYXVYSW1kblIzWjJka0VCd2R6Ly81OWhnOGZ6aWVmZklKT3B6TnhpTTZmUHkvS0VVYU9IRW16WnMxd2NYR3htTWtIVEJ5RmduTzYvSGZod0lDZG5SM3A2ZWxNbno0ZHlBL09RcjR6SFJZV2hvZUhCK1BHamJQNFhYOEhPVGs1SmtHajFOUlV6cDQ5Uy8zNjlWRW9GS2hVS3J5OHZPamR1emRWcWxRUkRMaUNEcitMaXd0Nzl1ekIyZG1aNTgrZjQrYm1Kc1pwd1d0ODh1UUpQWHYycEhuejV2end3dy9BbjBHNndxaFJvd2J6NXMyamYvLyt4TVRFaUl4NndmV2xLSlFvVWNLTThRR3dZY01HSGo5K1RObXlaZW5hdGVzTG4vZnAwNmV6YmRzMklGK0xidCsrZlZTb1VJRUhEeDR3ZWZKa0JnOGVET1N2ZFIwNmRPREREei9FeGNXRnk1Y3ZtOHcvOHBxMmZQbHk4dkx5OFBQem8zTGx5bno3N2JmNCt2cXlidDA2Y1Irc09ZNlhMMTltd1lJRk9EbzZrcDJkalU2bm8zLy8vbHk4ZUJHMVdvMUtwU0luSjhmRW9aVVRQWHE5M2tTMzYxV3RPd1d2YituU3BheGZ2NTZnb0NDKyt1b3JpOHhOdlY0dnpyVWc1SklZT1RtaDFXb0ZNNjEyN2RxaUtZSkdvekVaVTRYWlUwRkJRVHgvL2h3SEJ3ZTBXaTFKU1Vra0pTVUpGa3RjWEp4SnNnZnkxd3VkVHNlSEgzNUlZR0NnMks1U3FYQjFkZVgzMzM4SG9GV3JWcFFvVVlMOSsvZUxjMm5mdmowZUhoN3MzTGtUblU1bk51WnM2MkR4MXNGL08yeWVwZzEvQ1U1cWxRaFVWQ3JUbkVaNzlySjZ6Um9DdndsaTE0NGRyRnU5QXAreTVhajhXbldxMWF4RnZVYXY0MVl5bnhyZXR1UDdTRVlqangvZTQwSFVIV0llL2NIVEo5SEV4OFh5L2NqdnFWUFpGM3M3bXdid3Z3V3lVNkJRS0xodzRRSWFqUWFsVW9tN3U3dFlkSTFHb3hEMWNuVjF4Y25KaVpvMWE1b2M1OG1USjNoNWVZbkZOQ1ltQmo4L1A0dlpUMnZRNi9XaWk1STFGQ1hpV2RCNHo4ek1KQ1VsUlFSWUNnZEc1T3ZPek14RW85SGc3dTR1YWxGbGcwU2owUWpxZGxKU2tva1JJZ2NUamgwN0JrQ2ZQbjA0ZVBDZ01Cd0szeDgzTnpmbXo1OVBqeDQ5ZVB6NE1YZnYzaFZaTTZWU1NhZE9uZERyOWV6ZHV4ZklwK2dXTnBoeWNuSk02TWM2blU0RUxsUXFsU2ovU0U1T0ppZ29pT2pvYUNwVnFzVDA2ZE9wWHIyNjJmM3ExYXNYWDMzMUZRNE9EdUs3b3FPajZkS2xDMisrK2FhZ1NzdEdSWEdGL1pSS0pkMjZkZVAwNmRQRXhjV3hZOGNPWWRoWmcwYWpNY2xVNStibW1tV3VDNzUrOU9pUitMdXdya09EQmczbzA2Y1A5dmIySER0MmpGbXpaZ2syakd3VVhyNThtYTVkdXlKSmtqQm94bzBiUjBCQUFKR1JrY0padVhuekpocU5odGpZV0VKQ1FsQ3IxVWlTaEVham9VT0hEaHcvZnB6Um8wY3pkdXhZZ29LQ0NBb0tvbWZQbmlMVDVPenN6SjA3ZDlCcXRRUUVCQWhqS3owOW5idDM3NHFNMXUrLy84NjJiZHN3R0F5Q29TQWJneTR1THZqNStYSDI3RmxCdDNaMGRLUkVpUkljTzNhTW5Kd2NEQWFEUmVmblJaQ2ZnOExHMzR0YXdsdkwwc2xPYkVFWWpVYVRiS0tsTFBlTUdUUFE2WFMwYmR1V0xsMjZjUHIwYWZHZWw1Y1h5NVl0WStyVXFlemR1NWZSbzBlVG5KeE10MjdkeEQ3eDhmRU1HVElFalVhRHI2OHY2OWV2RitNaVBEeWNyNy8rR245L2YzNzU1WmNpcjB2RysrKy96NUlsU3poLy9qeng4Zkg0K3ZyeTJXZWZvZFBwcUZpeEluUG16QUhnbzQ4K3NxZ3BsSjZlem9nUkk3aHk1UXBxdFpvRkN4YXdmLzkrOXV6Wnc0QUJBeGc4ZURCejU4NGxLeXVMOXUzYjgvWFhYNXNkWSszYXRadzllOVlrc0p1VWxNU3NXYlBFZC9UcDAwZU02Y0xaMFlKQ29YWjJkamc1T2JGejUwNFdMRmhBWm1ZbTd1N3VOR3JVaUVXTEZwR2JtMHRHUmdaUlVWSG85WHArK09FSHJsNjl5dGl4WTBWcEJQd1p4S2hYcng1RGh3NHQxcjIwQkhuY3RXalJRamc0YmRxMHdXZzBZakFZek1hWC9PeS9DcGFnSlZTcFVvVURCdzdnNk9qSVcyKzlSZE9tVFprMmJScEdvMUV3WGZSNlBWRlJVVVJGUlZrTXlpbVZTc3FXTFV0ZVhwN1F0UEh4OFVHbFVwazhtNTZlbnRTcFU0Znk1Y3NYK2N3T0dUSUVnOEdBdmIwOWVYbDVlSGw1Q2FiaXlaTW5yWW80RGh3NGtNcVZLMXM5N3YzNzkxbTBhQkVBMWF0WFI2L1hzMkhEQm5yMTZ2WEM1eDRRT2lrS2hVSTQzWEpncmttVEpreVpNZ1dBelpzM3MzRGhRbTdjdUNIZWx5U0p0V3ZYc212WExweWRuVm13WUFFdUxpNHNXN2FNcUtnb1ZxNWNTY2VPSFFIckpaeloyZGttWXFjR2c0R0xGeThLZll1b3FDaSsrZVliZXZUb1FhOWV2YmgzN3g2alI0OW0vUGp4WmhwRnIzTGRrYy9sK3ZYcmFEUWFGaTVjeUtGRGg1ZzBhUkxWcWxVejJTOHZMOCtpdzYxVUtrMStWNjFXSzE2WEtWT0dpSWdJN096c1dMTm1qUWhFOXUvZjMyd09Ta3BLSWpFeDBld2V5amFTUnFNeEUzQ1ZtVFNGQlZ3VkNnV3BxYWtNR3pZTUJ3Y0hVUUpTT0RpcDArbVlNR0VDT3AyT25qMTdtakJFYmV0ZzhkYkJmenRzUVJFYlhnbDhmYndaTStwN0FJTDc5dUhiYjNxL1VPU3BYbVZmYUdkTzk3Ymgzd1VQRHcrdVhyMUtURXdNL2ZyMVE2UFJVS1ZLRlQ3ODhFTXFWYXBFbVRKbFdMaHdJZWZPbmVPdHQ5NWk5dXpaRmhlS2R1M2FpYXlrcGRmRlFjT0dEVGwzN3B5Z3Z4cU5SdDU0NHcyOHZiMUZWc0lTNU5yM2dndWFwWHJUZ3ZqbW0yKzRmdjA2Z1lHQkZoMFNnSysrK29wbXpaclJvMGNQUEQwOVdiNThPUjk4OEFFdFc3Ymt6Smt6ZUh0N1U3WnNXVHc5UFduVnFwVUlhQXdlUE5naVE4YlB6NDlKa3lhaDArbE1qR3JaTVZjb0ZQajQrSWhNV2VGbnVGYXRXaHc3ZG95bFM1ZXliZHMyeG8wYlI1VXFWZWpkdXplVksxY1dCcENkblIzUjBkR1VLVk9HOWV2WFc2eTVCc3VaT1BrWVNxWFM1SDQ2T0RoWXpRWmJ3dmJ0MjhYZnYvNzZLMTk4OFVXeGhPY0tCbU5lQkRtQVV6RGIvKzIzM3dvNmJJa1NKY2pOelNVMk5oYVZTbVV5YnVWQWh5UkpZdnpJNVVVYWpZWjc5KzdoNU9URTgrZlBNUnFOU0pMRWxTdFh4RDZsUzVjbUlpS0MzYnQzOC9QUFB6Tm8wQ0FXTFZyRVR6LzlSRVpHaG9rQTN2SGp4NEY4UTBsbU9SVU83bVZrWktCVUtxbGF0U3F2dmZZYTllclZFKzhwbFVxbVRadEdseTVkUkRtYVVxbmt6Smt6SW9ONTlPaFJRVnVYSVRNc2loTENrKzlkNFJLSkYrSFVxVk9rcHFZeWI5NjhZcmNsZG5Cd3NOakZaKzNhdFp3N2R3NGZIeCtyTEFCN2Uzc21UWnBFcVZLbFdMdDJMWFBuemtXbjB4RVlHRWhLU2dyOSt2VVRBVldGUWlFY004ZzN2Q0UvY0R0MDZGQVJCTlBwZEl3Y09kTE1ZUUVvVmFvVWI3MzFGa2VQSG1YanhvME1IVHBVWk1PZlBuM0srZlBuVVNxVkpwbytCZUhtNXNibm4zL08wNmRQR1Q5K1BJMGJONlpodzRiRXg4ZHo1Y29Wa1ozdTFLa1Q0OGFOczNnUDQrTGl6RFFZY25OelJkQzJZS2VQdVhQbmloSXVkM2QzZHUvZWJmRzhTcFlzS1p5ZTlQUjBJZkNzVkNweGRuYW1WS2xTdUx1N2s1V1Z4YUZEaDZoVHA0NUo4S213NWxDM2J0MHNzbTA4UER5RTRLWWx5SFBjM2J0M21UaHhvc2wyK2RndFc3WmsyclJwM0x0M0QwZEhSM3IwNkZFc0lkaS9BbnQ3ZThxVUtTTmVxMVFxNGZUSzExZVFnVnVVY09mbXpadEY2VWFiTm0yWU5Xc1dGeTllWk5XcVZXSWZCd2NISGo1OFNGQlFFS1ZMbDdiWVZlajY5ZXNtblZVS2pvV0hEeDlhRFlwWTBvQ1FrWktTd25mZmZXZWllekY2OUdoT256N05vMGVQbURCaGdzV3gyTFp0VzFRcUZYWHIxc1hQejQvU3BVdmo2ZWxKUmtZR1k4YU1ZY0NBQWZUczJWUG96Q2dVQ2hHNGtCbDVxYW1wQkFVRmljQ0N0N2MzUzVZc0lUczdXM3puNnRXcnFWQ2hndFh6aC94eGNmYnNXWGJ1M01tY09YT29XTEVpVzdkdUZVTGFvYUdoNU9Ua2NPalFJVDc0NEFPMmJkdkcwNmRQQ1E0T1p2anc0UmJYNXIrNzdzaXdzN05qMmJKbGJOKytuUVVMRmhBVkZVV1BIajBZT25Tb3lmZm01ZVZaWEpmbE5iSk5tellpa1BUNDhXTSsrK3d6a1FCcDE2NmRXWEN3OE5xNmMrZE9KRW1pWDc5K0p0czFHZzJSa1pHNHVycWFpTDZYS0ZGQ2ZGOWh5TmRac0RRc0p5ZkhMQ0NRazVORFdGZ1lnQmxiQTJ6cm9BeHI2NkFOdHFDSURmOEFpdnRnMm1CRFFkeTRjWU9BZ0FBZVBueklvMGVQQklWVWhscXRwblhyMW1SbVp2NWo5WkJLcGRJazR5RWJidW5wNlVLUXpoSysvdnByaXdLaWt5ZFBKams1MlNSYklwZmF5RVpFUWIwVVM2aGF0U3FTSkpHYW1pckUydVFTSWs5UFQ0S0RnNWs4ZVRKSGpoemg1czJidlBIR0cwVUtjMVdxVk1uTWdKRVpLWmE2TFJTRVdxMUdyVllMbGtyejVzMUZ1VTFCSTBuK2ZaeWNuS3dHUkVKQ1FvaUppVEVMRnNqT3lxVkxsOHlNUjcxZVQxNWVIaU5IanFSbHk1Wld6L1BCZ3djY1AzNWNPRm9KQ1FtY09IR2l5Q0NaU3FXaVRKa3llSHA2OHRWWFg1bHByUlJHM2JwMTZkeTVNMVdyVmpXcGhaWXpxWkJmbzc5bnp4NkdEeDh1dHVYazVIRHAwaVU4UER5RWxrR0pFaVZNSExPR0RSc0tMUmMvUHovNjlldEgyN1p0YWQrK1BTRWhJVUIrZVpiUmFHVElrQ0hNbXplUDMzNzdEUWNIQng0L2Ztd1NFTW5MeTJQZnZuMUFQaXRKZGtnZEhCeG8zcnc1WmNxVVlmUG16ZFNyVjQ5bHk1YWhWcXVKam83bTh1WExYTHQyalVhTkdvbHpuRHg1TW5mdTNHSGV2SGxvTkJxVDdrYld4QlN0MWF6TDV5WS9ZOWJHaVRXNHVycVNuWjB0ak9EaXdNZkh4eXlqZWZ6NGNaWXNXWUpTcWVTSEgzNTRZWmF2VDU4K1NKTEUzcjE3ZWVPTk40QS9tU1N5TU42RUNST0lqNDgzZTVZeU1qSUlDd3N6Y1dZS3QrSXNpRzdkdW5IMDZGRzJiOTh1NnU4aHYvT0MwV2prcmJmZXN1b2NLeFFLMnJkdno5dHZ2MDF5Y2pJSER4N2s5T25UWmkxTDA5UFQyYmx6SjlXclY4Zkh4d2NQRHc5eGowSkNRaGc0Y0NBcWxZcG56NTR4YU5BZzR1TGk2TjY5Ty8zNzl5YzhQSndCQXdZQStlTTZKeWVIckt3c2F0U29ZZldhNU9mVzFkVVZUMDlQU3BRb2dZdUxpd2tiUkQ3ZXMyZlBUQUlpOG5VVnhLTkhqeXdLU3hidTFsUVlHbzBHTUMrZmtabUtNdExTMG9UMkQxalhsdmk3R0Q1OE9PbnA2ZUw0dDI3ZElpZ29pSnljSEhHdThsaFJxOVVpT0dQSk1lN1NwUXVabVptc1dyV0treWRQTW4vK2ZPclhyMisxVk5FU2l3L3lTMHhrelF5bFVvbFdxNlZidDI0WURBYldyVnRuc2c3bjVPU0kzOHBhQmpvcEtZbmc0R0RpNCtOeGRYVVZBWmNlUFhwdzZkSWw5dTdkaTA2blkrclVxV1pyVk9QR2pWbTVjaVgzNzk4M08yN1ZxbFdwV2JNbUhUdDI1TkNoUTRMbHBWQW9lUFBOTjBXcGthZW5KNTZlbmlJbzh1alJJL0czbTVzYm5wNmVwS2FtV2czb3laRHZpZXo4cHFlbjgvMzMzek5reUJCQ1EwT0pqWTJsY3VYS0xGKytuSklsU3pKKy9IaEtsQ2pCYjcvOXhzeVpNMGxNVEJRaWw2OXEzU2tJaFVJaFJMcEhqQmhCVkZTVVdlbUdYRDVUR01WSkhGU3JWczJrOUVLdjExdGsxU2dVQ203Y3VHR3hMQ3M5UGQxa1BGcnJnQVA1WTl6WDE1Y3RXN2JnNk9oSTY5YXRLVjI2TkR0MjdCRDdCQVFFVUxGaVJiWnQyMlppWDhtd3JZTi93dEk2YUVNK2JFRVJHMnl3NFQrSytQaDRGaTFhSk5nWnZyNitLQlFLN3QyN2g5Rm9wRVNKRW5oNmVoSWRIYzNFaVJOUktwVTBiTmlRVHAwNm1hbWl2MnJJR2Q3QzliT0ZVVmd4WGNhZE8zZEV4cTR3dW5idHlwVXJWNHFsekMrTCs4azE1N0x5T3VSbjg1NCtmY3E4ZWZPQWZFTlB6Z0tQR3pmT3pNbmJ0R2tUeDQ4Zng4M05UZFFVeTVUV3ZMdzhldlhxSlF6dEowK2U4TlZYWDlHZ1FRUGgyRWRIUi9QbzBTTnExS2hCbVRKbGhHR3phOWN1TGx5NFlLTG4wYkVBQUNBQVNVUkJWTExZeHNYRmlZeU1YcStuVktsU3JGNmRMOHI4L1BsemtwS1NUS2o1R28xR01DRnljbko0OU9pUk9IK1p6YUxWYW9XVFlBMExGaXpBYURUU3BrMGJmSDE5MmJoeEl4czNiaXd5S0ZLdVhEa09IRGdBVUt3MnJNN096cFFyVjg2c0JlbisvZnR4Y25MaXJiZmVFdGQyN3R3NU04ZXRvRE5XdUF1WFVxbGsrdlRwR0kxR0preVlnTkZvcEdiTm1xTDdqRXFsNHVEQmc4SjVpNHFLWXR5NGNkaloyWms5RTcvKytpdUppWW5VcmwyYmRldldpZHI4S1ZPbTBMWnRXMUpUVTltOGVUTXhNVEdFaG9ZU0dSa3BhdDYvK3VvcllReG1abVlTSHgvUDRjT0hBWVQ0WnN1V0xaay9mejRHZzRFbVRacFF2WHAxTm03Y2FQSjdXWVBNckZDcjFYK0pjaXdiOVY1ZVhpTEFsSmVYeDltelozRnpjeFBuRHZrMDQ4Sk9RR0ppSXVQSGo4ZG9OUEx0dDkrYTZMSEl6MFJCcHpNc0xJdzVjK1l3YWRJa09uZnViUEs3K2ZyNk1tclVLSEh2V3JSb3dZSUZDNEEveTJmcTFLa2p5bWQwT2gwNm5hNUlJN2grL2ZxODhjWWJYTDU4bVlVTEZ6SnAwaVR1MzcvUDd0MjdVU2dVVmhsbXNiR3hUSjQ4bWN6TVRKNCtmV294OEZLN2RtMXljM001ZmZxMFNha1E1RHVJbXpadEVqb0Jtelp0WXRXcVZXTGV1WFhyRmlFaElTWk9UV1JrcE1qOHlyb0RscUJTcVZDcjFVSWpxaWdVN21SbjdYaSt2cjVtRHRLTGdoZlhyMStuZWZQbVpwcFBScU9SNE9CZzhWcWV6OXpkM1VsTFM3UGFRZXJ2NHY3OSswSjNBdktETVlXREdMSWpWMUR2cHJBQVpXeHNMRHQyN0tCWHIxNVVxMWFOSFR0MjhQWFhYNHZ5Z0diTm1nbkIxclMwTk5xMmJXdVZnVmM0dUhYcTFDa01CZ09WSzFmbXpwMDd0R3JWU293UnVSdFppUklsTEdhNzc5Njl5OUNoUTBsTVRLUlNwVXAwNjlaTmxBZ0dCQVF3ZS9ac2hnNGR5dUhEaHpFYWpVeWZQdDBzd1hicjFpMkw4NGxhclNZeU1wS0RCdythdE9TTmpvN0d4OGZIeEVIKzdydnZTRWxKd2R2Ym0zUG56ckZ3NFVMQmlraEtTaUlpSW9MWFhudU56ejc3ek9JOWtSRVRFOE9WSzFkUUtwV2twYVZ4L1BoeDd0eTVJeGlqVFpzMkZiL1RwVXVYTUJxTitQdjdrNTJkYmFKSjlxcldIVXNvWDc0OHExZXZadlBtelhUcDBvV2NuQndPSHo0c1dCUkY2VlZFUkVTSTUwQmViMXUwYUVHVktsVll0bXdacnE2dWRPalFBV2RuWnhOMlZXSElkcDJzVnlRelJkemQzY1Y4Y2ZYcVZhdWZseVNKdkx3OG5KMmRSZURVWURDUWtKQmdabmZwOVhxVVNxWEY4V2RiQi9OaGFSMjA0VS9ZZ2lJMjJHRERmeFMrdnI0WWpVYjI3dDJMUXFHZ1pNbVNWS2hRZ1hidDJuSDQ4R0hhdEduRHhJa1RlZkxrQ2FkT25lTGd3WU5jdlhvVlgxL2ZmendvSWh1cHJWcTFNcU1FR3d3R3Z2enlTeVJKTXFFOUY0UXNTcHFRa0VDZlBuMW8wYUlGRXlaTVFLUFJZR2RueCtiTm0wbElTT0RodzRkVXJWclY0akhrR3ZjS0ZTcncwMDgvbVpUUEdBd0dzNnhXY25LeTBCa3BLSUlLK1VidzNyMTd5YzNOSlRzNzJ5eTRZRFFhVGVxWE5Sb05kKzdjTWNtNnltVkUvdjcrNlBWNnpwMDdoMUtwcEVhTkdqeDQ4RUFZUWZJOVNrbEpBY3hybU5ldFcyZmlqT1RtNXRLOWUzY1RPcXRDb1dEKy9Qa21GTllYNGZEaHc1dzdkdzZBd01CQVBEdzgyTHg1TStIaDRadzdkNjdJRGhreVRwdzRnWU9EZzdpV3pNeE1ac3lZd2NHREI0Rjg0OVVhRzZlZzRKeDhmUTRPRHZqNCtKZ0p5MEUrVGRtU2tTSzNocFYvajRTRUJDRzJhRFFhemNxNURodzRRS2xTcGZqKysrL0Z0c3VYTDdOczJUSUEwUlpkcHBUUG5UdVhIMy84VVJoa3o1OC81OHlaTTBKSXNVZVBIdUplM2I5L254NDllcENYbHlkK1d6OC9QNTQ4ZVlKS3BXTGl4SWtpRzVpUWtHRENxdExyOWZqNys1dTFlZ1hFdVZTdVhMbFlXZ0tGSVgrbWNMWWY4bGtaaGJjVi9nNXZiMjlXcmx6SnI3LythaFpna0oxZitmK1ltQmdtVHB4SWVubzZzMmJORW1VZmhWR2NUQ3Y4eWJwNkVVSkNRdWpaczZkZ3BtellzQUdqMGNpNzc3Nkx2NysveGMrVUsxZU84dVhMQyswRldidWpkZXZXeE1mSHMyelpNaUc0R2hFUndZa1RKN2gyN1JyMzd0MGpMeStQSGoxNjRPM3R6ZG16Wjltd1lZTko5eG40czV0QjZkS2xjWEJ3SURrNW1hdFhyd3EybURYbWdReTUwNWlsNXdIK0ZBSXR6djJ4Tm01ZU5KN2k0dUxFUEZFVTVNQ05ISmd2eXJuNU8xaTNiaDFxdFpxNHVEZzZkKzVNcDA2ZEdETm1ETm5aMlNLWUd4c2JDNWlLbkJZTTB1VGs1QkFjSEN3Q0l3TUdER0R4NHNVb2xVcUw0N0tnVGxkeElEdmlOV3JVWU5hc1dTeGN1SkNoUTRmeThjY2ZpM2JJaGRkQ285SEl4bzBiV2J4NE1UcWRqaG8xYXJCNDhXS3pzcXdXTFZvd2FkSWt4bzRkeTlHalIxR3BWRXlaTXNVa01DSjNGbXJjdUxHNDNrdVhMb201RXY0c1B6aDQ4Q0F6WnN5Z1pjdVdKdTF3cjErL3pybHo1M0J3Y0JBZG1XN2V2TW13WWNORVcrS0NaUjNXc0dMRkNpUkp3c2ZIaDR5TURISnpjNG1QajJmS2xDbU1HemVPalJzMzByRmpSK3JVcWNPZVBYczRjT0FBTFZxMFlQSGl4UmExUU9EdnJUdlc0T2pveUR2dnZNUENoUXZac1dNSGtpU0owdG1pbnEvbno1K2JkVEt5dDdkbnlKQWhKQ1VsQ2YyeXJsMjdvdFZxclFZMUZBb0ZXcTNXTE1CWG1DbGk3WG1WUy9VS0J1NTBPaDJTSkprZDA5cXphVnNIVDFyYzN3WnoySUlpTnRoZ3czOFVkKzdjSVQ0K25ycDE2K0x1N2k0eWZQSmllUExrU1pQRnhjZkhoOHpNVE1MQ3draElTRERMc3I5S3lLMDEzM2pqRGJQc1owcEtDcElrWVc5dmI5WElLVisrUFBEbnRkamIyNXNZdFBYcTFTTThQSno5Ky9kYjdSa3ZHNjVKU1VtTUdqVUsrSk9pS2JOUVB2MzBVM3IzN3MwSEgzeEFtelp0bURadEdnOGZQalRMT3F4Y3VaTGMzRnlhTld2RzdObXpSUXZMdVhQbnNtblRKZ0JSSHkwYjBYbDVlU2JVVzludzJMVnJGdzhmUGlRakk0TVdMVnF3Y09GQ2srOEtDQWlnUW9VS0pobmNnaWk0TUJzTUJrYVBIazEwZERSbHk1WWxMaTVPaVBzTkd6YU1WYXRXNGVmblovRTRCUkVYRnllNlJuVHMyRkZrVGRxM2I4K2hRNGVZT25VcUd6ZHVMSkxLQ3VaYUp3OGVQT0Rnd1lNNE9qcGExV3NwQ2dxRkFvVkNZVFVMWk1sSVVhbFVPRHM3QzhkdDgrYk42SFE2SEIwZFdiVnFGU3FWU3JBTUJnMGF4TGx6NTRTZWlReFBUMC9jM056UWFyVmtaMmN6Wk1nUTlIbzk3dTd1UXVDM2V2WHFKQ1Vsa1pxYXlwbzFhN2g3OXk0elo4N2s3dDI3SmwwT3VuWHJobDZ2eDhuSmlaVXJWNG9NZW5HTU1HdFplNWwrWHJnclVYRWhHNkRGelpCWnl2TFhyRm5Ub3A2Q3pPelI2WFRFeE1RUUhCeE1lbm82bFN0WFpzbVNKU2FNcUppWUdLWk5tMmJpWk55K2ZWdk1Xd1UxUlFyT1piS0FzSk9UazFVOWdWcTFhdkhsbDEreWFkTW1VUWRlc21USkY0cU05dTNibDFLbFNyRjc5MjZxVmF1R0pFbWNQSGxTQkIxalltSk16cVYwNmRMVXJWdVh3TUJBNFNUdjJMR0RDeGN1VUtOR0RTWk1tRUJtWmlaRGhneEJxOVhTdDI5ZmV2ZnVUVlpXRnBNblR5WXNMRXdFWVY0VXhGUXFsU1FuSjV1VWpCV0VMS2hjSE9QZFlEQ1FsSlJrVnQ3NG9yYTVyVnUzNXVqUm83UnMyWkxQUC8rY1R6NzVoRktsU3RHZ1FRTWNIQndFMVY0V0pxeFJvd2JYcjE4M1lla1Z4UDM3OTdsMDZSTCsvdjRtNDY2NGtPY2tPUWg2L1BoeFdyUm9RZHUyYmFsYXRTb1ZLbFFRVG1CY1hCekxseStuZnYzNkpvS216czdPTEY2OG1EbHo1bkQyN0ZtbVQ1OU9abWFtbWRqNDFhdFhDUThQNTQ4Ly9nQk1tU2ZXY1A3OGVTNWN1SUNqb3lOZHUzWWxOamFXbXpkdk1tWEtGSTRkT3lhdXVXQlFPQ1VsaFlFREI0cDFxbDI3ZGt5Y09ORXFPNnBqeDQ0a0p5Y3piOTQ4d2ZyNDZLT1B4UHNLaGNKaVMybUZRaUhXcTlqWVdIcjM3aTNXeVBEd2NKT2tRMHhNakZsWHM0TE9wSyt2N3d0YlhFZEVSSERnd0FGY1hWM3g4L01qSVNHQk9uWHFVTDE2ZGQ1KysyMFNFeE5adkhneHYvNzZLeU5Hak9EWXNXTW9GQW9HRFJwazFWYUFWN3Z1R0kxR3pwOC9MN29teVl5aVdyVnFDWHVrcUtCSWl4WXRtRHg1TXBCL3p3cDJnL24wMDA4NWVQQWcyN1p0bzB1WExsWkZXeUYvUG5ad2NMREtGTkhyOVVSRVJGaGxZTWx6cDV1Ykc5OS8vejN4OGZFMGFOREFhcG4rNE1HRG1UVnJsc244YkZzSFg3d08ycEFQVzFERUJodHMrSTlDN2pnZ2QwR0IvT3ljYk5SbVptWnk4dVJKSEIwZHhRS2sxK3ZSYURRdkxLUDRPOURwZE96Y3VSUEl6K1lYaHN5QUtGMjY5RXRIM28xR0k0OGVQYUpUcDA2RWg0ZXpjK2RPK3ZUcGc3T3pNK3ZYcjZkNzkrN2lYc2dadUlJcTlYSWJZeGtuVDU0VVdjU2JOMjh5YXRRb2REb2RsU3BWSWpRMEZNZ1BQbTNldkJtRlFzSEFnUU9GWVJvVEV5TUNGKzd1N2tSSFIvUFRUeitKSUkyOXZiMUpGbWpJa0NFMGFkS0VpUk1uQ29Yejk5NTc3Nld1dnlDMFdpMmpSbzBpTEN3TWQzZDNSbzBheGFCQmcyamF0Q2taR1JsRVJFVFF0MjlmZnZ6eHh5STdQMlJtWnZMZGQ5K1JrWkZCbVRKbHhIVkR2anIraVJNblNFeE1KQ1FraENWTGxwaGxSeE1URXdrTURFU3RWcHRsVldValFxbFVzbW5USmhGQWduem55OEhCb1VnNnN6VzZiOEgzQzBPaFVCQVhGMGRlWGg2dnZmYWEwSjZ4czdNakxTMk40T0JndnZubUd5cFVxTUM1Yytlb1VxV0tpUU1CK2JYMjgrZlBwMXExYXF4ZXZab1ZLMVlBK1E3aGUrKzlSNDBhTlhCemMyUE9uRGxzM0xpUlgzNzVoYkN3TUZHaVZ0QjVrYlZNQmc0Y0NFQndjRERseTVmSDBkRVJoVUxCK1BIalJSRHg4ODgvRi90WnFpZUhmTWRPWmpTOS9mYmJWdThkNURzNnZyNitab1p3Ym00dVNxV1M1OCtmbTlWVXkvb2RNcFJLNVV2TkZ4MDdkcVJEaHc2RWhZWFJxMWN2MHRQVHFWcTFLai8vL0xQb3NpUWpKeWZIUkVzRzhrdmNpbU1vZzNsMnZUQ0Nnb0xZczJlUEtJUDU3TFBQek02aE1IeDhmR2pkdWpVclY2NFVjMGhCUEgzNjFLUmNBL0xMZFFycVFVeWZQcDNqeDQvVHVuVnJrcEtTdUhIakJybTV1WlF1WFpydzhIRGVmLzk5V3JWcXhmdnZ2MDlZV0JoWHIxNmxkT25TRm9WakM4T1NVT0pmZ2R5eXQvQ3hYc1RvME92MVJFZEgwN2h4WXpGL0p5Y25jL1RvVWR6YzNLaFlzU0tabVpuaW1Ra0xDNk41OCtZV0hkT1RKMDhTR2hvcUhNL1EwTkFYZHJ1eWhrT0hEZ0g1OTJmVXFGSDA3Tm1UVFpzMmtaV1ZKWjd2dExRMGtwS1NSQ2xpUWZqNStiRnc0VUwyN05uRDBhTkgrZTIzMzJqYXRLbkpQcFVxVldMSWtDRWkrUFQvMkR2dnVDYlA5bThmaENraWJyRGl4bEdxZ29xMVdyVnE2NnExTFZYcmFOVnFxNmlnUXAyMTdqMEE5OEs5YTkxYlhCVnhVc1VGaW9vRFJFRmtTWmhKU1BMK3dlZStub1NFb2RXblByODN4ejlLeHAxN1hmZDFuZXQ3Nm5icE1FWktTb293a0FjT0hFaURCZzNZc0dFRHExYXRZc09HRFVSR1JncHRHOTE3dVh6NThuaDRlTEJreVJKOGZYMkxaZFQzN2R1WDJOaFlBS09ab05XcVZSTVpSbEpHa1M2UytHdlpzbVVaTkdnUVBYcjAwRE5HZi9qaEIzcjM3azJwVXFVNGVmSWtmbjUrb2dOUlZsYVdYb2xVUWNiandZTUgwV2cwZE9qUVFUaDhwUE1EZWMrL0xWdTJjT2JNR1Y2K2ZJbFNxYVJUcDA1R3g4WGJuSGMwR2cyM2J0M2l6Smt6bkRwMWlxU2tKQ0RQK2ZIbGwxL1NxMWN2NnRXcnAvZDZRZWdHZTNTN1NBRTBhZElFUjBkSDVISTVjWEZ4YURRYUEwMGdDWlZLWlRTckkzK21pT1NvTVhaK0lNL1pGaEVSd2VQSGo4V2NvanVIU3hsZEkwZU9OTkRMTU0yRGJ6NFAvditHeVNsaXdvU0pmNVZQUHZsRXBHZXIxV3EyYnQzS2loVXJzTEN3RUFKZVVrM3BtREZqNk5peDQzOGwvUzh3TUpBWEwxN1FwazBibzJLR1VzVHdkZHFhUFg3OEdGOWZYNjVmdjQ2OXZUMTc5KzVsMWFwVkpDY25zM0xsU3NhT0hjdktsU3ZadjM4L3MyZlB4c1hGUmFpYWQrN2NHVzl2YjczeUdZbFhyMTRKb3l3bEpZWHo1OCtMV2x6SWM2aEkyaFR0MnJVVDdYclQwOU1aTTJZTVNxV1NObTNhMExwMWEyYk5tc1dtVFp1d3RMVEUwOVBUYUVTbVJZc1dORy9lWEhTNzhmUHo0NE1QUHREVFpDanUrWmc0Y1NJUEhqekExdGFXeFlzWGkyaVp1Yms1Q3hjdXhOUFRrMGVQSGpGdzRFQThQRHpvMjdldlFkWklTa29LUGo0K1BIejRFQ3NySytiTm02Y1hrYXRTcFFyRGhnMWp5WklsUkVSRThQUFBQN05nd1FLOTdCKzFXazFTVXBMUVdkRkZNbllVQ29Wd2hrbEk5NmF4eitmazVLQlNxVkFvRk9UbTVoWW9kR2hzd1NSbEVRQ01HalVLZjM5L0VkbE5UazRtTFMyTm1UTm5paWl2ajQrUDBXc2xPWks2ZHUzS2hnMGJSTm1YYnN2bXRtM2I4c2NmZjRoNjQ2bFRwOUt4WTBlRDdhV21waElXRmtiSmtpVnAxYXFWV01Tdlc3ZU9HemR1NE9qb2lGS3BGQzBOeDQ4ZmJ6UTdScWxVTW1uU0pKUktKUjk5OUZHUnRmUWhJU0VFQndmajQrT2pKMmk4ZGV0V1hGeGM5QVNDcGNoanlaSWx4VEhLWkRKa01obHF0WnFyVjY4S2dkU0MwR3ExWEw5K25jMmJONHRNZ1k4Ly9wZ0ZDeFlZRlhtdVU2Y081ODZkRS9kTy92Tm1URk1FOHU0VFNUeTRJQ0lpSXBnMmJacWVMc2o2OWV0SlRrN0d5OHVyVU9lSXM3TXpSNDRjRWVLcDBkSFI5T3JWQ3dzTEMwNmNPQ0dPNWVEQmc4eVlNY1BnMkZhc1dNSGh3NGVGNks5RVltSWlxYW1wVktsU2habzFhL0xaWjU5UnNtUkpNak16NmR5NWM3R2V6N3JSNC94STBlVGlJTFVnejA5UlpVelNPQTRLQ2hLcDhsSjBQRE16azFPblRvbk11cjU5K3hJV0ZzYWxTNWZJeU1pZ2J0MjZlaGtSTzNic29HYk5tcXhkdTVheFk4ZHk4T0RCTjNLS1JFVkZFUm9hU3ZYcTFmSDA5R1R5NU1sczJiSUZqVWJEczJmUGtNdmxOR2pRZ0FjUEhnaEg5Ymx6NTJqVHhyQ0wzNmVmZmtwZ1lDQ3BxYW1jUDM5ZXI5U3FmUG55K1BqNGtKV1ZSWXNXTGJDeXN1TGF0V3MwYmRyVVlEdHl1WndSSTBidzh1Vkw2dGV2THpJR1pESVozdDdlMUtoUmd4SWxTbkR0MmpYQVVCK3BWNjllZlBIRkYrSWNGNGR4NDhZWmJXTVBlVWF5bEJWa3pMZ3JVNllNQXdZTW9IdjM3a1lOZGQzT01sS3BqYVdsSlRZMk5pUW1Kdkw4K1hPaGoxS1E4ZmpiYjc4UkhSMU56NTQ5eGI3cVVxcFVLWHg4ZkpnNWN5YTNiOSttZlBueUJRcTF2ODE1Wjl1MmJVTEhTRG9YdlhyMW9tZlBubnJ6b1pRRjk2WmltMlptWm93Yk40NG1UWm9JaDc2eDdKOExGeTdRckZrekxDMHR4YkZKSlUrNldRMlE5OXdlTm13WXYvMzJHOVdyVnhldlM4SzZUazVPb2czdWI3Lzl4cWxUcDBUYjQxV3JWckZ1M1RyYzNOem8xNitmMFgwMnpZT3ZQdy8rLzRqSktXTENoSWwvbmF5c0xFNmZQczJtVFp0RUNjWFVxVk1aTW1RSTllclY0N3Z2dm1QQmdnWDgvdnZ2ckYyN0ZnOFBEOXEwYVZOazY3dzNaZCsrZld6YXRJa1NKVXFJTnBpNnFOVnE0WDNYWFJ6ckVoWVd4c21USjNuMDZKRndiRHg5K3BTblQ1L2k0T0RBSjU5OGdyVzFOYjYrdmt5ZVBKbWRPM2RpWjJlSFNxWFNxMTJYUkJCMURRaHAwZWJzN016MjdkdXh0TFFrTGk2T3I3Lyttalp0MmhBUUVFQnVicTVZL0R4OCtGQ0loZzBlUEJqSWl6cU1HaldLaHc4ZlVyNThlU1pNbUVDRkNoVUlDUWtoSkNTRXRXdlhjdW5TSlFZTkdrVExsaTNGeEsvUmFGaThlREZIamh6QndjR0JEei84a0pDUUVJWU9IY3EwYWRQbzFLbFRrZWYzeFlzWGJOKytuZDI3ZDZOU3FhaFlzU0tMRmkzQ3hjVkZIQnZrTGVyV3JWdkhoQWtUdUhMbENudjM3bVh2M3IyNHVibmg3ZTJOdTdzNzE2NWRZOHFVS1NRa0pHQnViczdzMmJPTk9tZjY5ZXZINDhlUE9YejRNSThlUGFKUG56NE1IRGlRL3YzN1kyTmpRK1hLbFEyaS9icm51M3YzN3JSdTNickF0b0VTR28xR0dKRUpDUW44K09PUE9Eczc4L1hYWDlPblR4K0R6eDgrZkJocmEydGV2WHJGL2Z2M1JkUTJOemNYQndjSGF0V3FSV2hvS0JVclZpUW1KZ2F0Vmt1alJvMVl0bXdaWGw1ZXBLYW1VcjkrL1VLNzhXUm1aakptekJqVWFqVmR1M1lWaXlTTlJzUEpreWVGOENKQXo1NDkrZVNUVHhnK2ZEaERoZ3loWWNPR1lsRzRZOGNPbEVvbGJkdTJ4ZHpjSExsY2pyKy9QMGVQSHNYVzFoWi9mMy9Nek16dzh2SmkvLzc5UkVaRzh2dnZ2K3RsK09UazVEQnUzRGh1M2JxRmhZV0ZnY0d0SzdvcjhlelpNNjVkdThia3laUDFXaTIvZVBGQ09NS2tmWlJTMzNOeWNrUjJqYVRMbzFBb2pKWS9aR1ZsOGV6Wk14NDhlQ0MwWjZRSXBhMnRMWU1IRDZadjM3NEZwbXpMWkxKQ2RSa0tTc2VYMms0Ymk5amV2bjJiN2R1M2MvcjBhU0RQbUpzOWV6YTdkdTNpeUpFajdOKy9uMlBIanZIVlYxL2g0ZUZoTkl2SzJ0cGFkSFY0OXV3Wlk4YU1RYVBSNE9IaG9lY0FrWjROdXFWOWtOZnhZOXUyYlRnNU9mSFJSeDlScGt3WmR1L2VUZlBtelZteVpBa1dGaFprWm1ZeVpjb1U0YlE1ZXZRb0hUcDBLRFNyUzZ2Vkd0VVplQk9LNmpKVEVFK2ZQZ1h5SE1PU01LZGNMa2VwVkhMMTZsV1dMVnVHVENiRHk4dUxYMzc1aGF5c0xMeTl2YkcydGtZdWwyTnBhU2tjVWpLWmpJeU1EQ0lqSTNuMTZ0VWJkVWZUYXJYNCtma0IwTDkvZnpwMzdreE1UQXc3ZCs3a3pwMDczTGh4QTJ0cmEzNzk5VmVoZjZQVmF2bjk5OTlwMUtnUjgrZlBGL2RnZW5vNkkwYU1JRDQrbmc0ZE9qQjQ4R0RoUkpjTTdSNDllb2pmUG5EZ0FETm56c1ROelUwdisrVFJvMGVNSFR1V21KZ1lLbGFzaUorZm40SGhMb2wyU2xtVnhyS2VYc2NoQW9VN3RJcTZieG8xYWlRTVkwbUF2SFhyMW5oNGVQRDA2Vk91WDcrT1hDNG5KU1ZGbE5oSVdsUFN1Wmt3WVlMNERXbnM2anBvckt5c1dMNThPYmEydG1Sa1pCaGM3N2k0T0wyMnJMbTV1WVNHaHRLNWMyZURaOGpibW5jZ0w4dm02TkdqcEthbU1tREFBTHAxNjJaVWRGUjZCaGJXL3ZYcTFhdGl2akxXM1VuS25wWG1hMk5pdlVsSlNWeTllaFZyYTJ2aDVKTE84YXRYcjRRakRSRFA1L3lpMEZMNXFPN3paT3pZc1lTRmhiRjQ4V0xPbmozTHJWdTNjSFIwWk1HQ0JZVjJ2elROZzRYUGd5Wk1UaEVUSmt6OGl6eCsvQmcvUHo5dTNyeUpVcW5FMHRLU0gzLzhrYUZEaCtvOTNEMDhQR2pjdURIejU4OG5ORFNVUllzV3NXalJJbXJVcU1HcVZhdUtURDh2THBtWm1TeGZ2cHhkdTNZaGs4bVlObTJhWHRSaTNMaHhoSWFHa3AyZExTSWt1dEVPWFN3c0xOaXpaNC80Zit2V3JXblhyaDJmZlBLSlhqU3RTNWN1WExwMGllUEhqN051M1RvZ2I0RlJ2MzU5SGo5K0xGckxTdDFNM056Y2hOQmg2ZEtsUmNSUVdteEkvMHB0QXlIUG9iSjM3MTUyNzk1Tm5UcDEyTDkvUDRzWEx5WWpJNE15WmNxd2ZQbHlrZkV5Zi81OHBrMmJ4b2tUSjdoejV3Ni8vdm9yNWNxVlk4MmFOZGphMmpKOStuUkNRME1wVzdZc3k1Y3ZwM3IxNm93Y09aSWJOMjRRR3h2TG9VT0h4SVJiVUEydFRDWVRyZnBjWFYxWnNHQ0IrSDNwdkVxVHVyMjlQY3VYTDJmdjNyMnNYcjJhMU5SVW1qWnRpcnU3TzhlT0hXUHk1TWxBM2tKMTFxeFpCYWFnU3FtdGxwYVc3TnUzRDZWU3lmUG56NHNsNWxoWUpEOC9jK2ZPNWVUSms5alkyRkM5ZW5VZVBIaUFWcXNsS2lxSzNidDM0K0RnUUlrU0paREpaR1JuWjVPV2xrWmNYQnh5dVJ3UER3L2hGRkVxbFNRa0pKQ1FrS0JYQXk5bGp6UnExSWc1YytZd2R1eFlJaU1qQ1FrSjRiUFBQalBZbjlqWVdNYVBIMDlVVkJUVnFsVmo3Tml4eE1YRmNlclVLUTRjT0NDTXc5YXRXM1A1OG1YKytPTVB5cFVyUjJob0tLR2hvWnc3ZHc0N096dnUzTG5EMXExYmdienNybVhMbHJGdjN6N2tjamxseTVabDBhSkZJbnExY2VOR2ZIMTl1WGZ2SHYzNzk2ZFpzMmFNSFR1V0VpVktpUDJGdklpZmJxUU8vcU52Y09YS0ZUdzhQREF6TXhObEhyclJkMDlQVDh6TnpYRnpjOU1yUDVJaVpEWTJObnFDaWVibTVwaVptWEh5NUVuaHVFdFBUMmYwNk5GR2phd0tGU3J3elRmZjBLZFBueUpMVllwQ0dwTkY2VnlrcGFXeGRldFd6cDA3SjdLQ3pNM042ZG16Sjk3ZTNwUW9VWUxwMDZmVHVuVnJJUTY0Yjk4Kzl1M2JSNlZLbGZqdXUrOFlOR2lRM3U5R1JrWnk3Tmd4OXUvZmowS2hvRnExYWd3Yk5vejc5KytUa0pDQVVxa1VqdGY4RG9ZV0xWcHc3Tmd4ek0zTmlZbUpFVkZiR3hzYk5Cb05lL2Z1WmYzNjlTUWtKRkM5ZW5WY1hWMDVmUGd3QXdjT3BGdTNidlRyMTg5b2xwMWFyYVo2OWVvR2VrTnl1WnhqeDQ0Ukh4L1B0bTNiakJySFJlazlTRnk1Y29Xb3FDaWhTUUQ2aG0xNGVEZ3ltWXgxNjlheGV2VnEvdjc3YjhMRHcvbnl5eS9GczBpNjc0Y09IVXBHUmdheHNiRmtaR1RRdTNkdmR1M2FKZTZMRVNOR01IejRjTHk5dmJHMXRkVVRPeTRPV3EwV2YzOS93c0xDY0hKeW9tdlhya0NlL29OY0x1ZkdqUnRZV1ZteFlNRUM0WVNQajQvbjFLbFQ1T1RrY1BmdVhaRTE4UExsUzN4OGZIanc0QUZ1Ym03TW1ERURNek16WWJoZnZYcVZYMzc1UmUvY1NtMXBkVFB3MXE1ZHk0WU5HMUFxbFpRclY0NlZLMWZxQlFEa2Nqa1RKMDdFM055Y25Kd2NZZURxenBlRlVWU0pTa0huU2JwdmdvT0R1WHYzTHV2WHJ3Y1E4K0NOR3pkRTk3WG56NTl6Nzk0OUxDd3M4UER3SUNjbmg1a3paeHBzVjZsVTR1RGdRSTBhTmFoZXZUck5talVqT2pxYTNidDNpL3NuZjFhRmRMNGx6YTMwOUhRdVhickU2ZE9uUlplZWN1WEswYUJCQTBKQ1FwZzhlVExMbGkyalZhdFd1TG01MGFwVnEwTDFSYVJ0dnc0eW1Zd0ZDeFlZYmJtNmFORWluang1Z2t3bTQ5Njlld0JHZzByUzljak16RFRvbkNlOWw1YVd4c09IRDlGcXRhSnpUdjVNaUVXTEZoRVZGVVdyVnEzMEhCWEdXdEpMcU5WcWxpOWZUdGV1WGVuU3BRc3ZYNzdrNHNXTDJOcmFDcDBpalViRGl4Y3ZjSFYxSlRnNFdLeUZQdnJvSThMRHc2bFpzeWFPam80R21TdW1lVEFQWS9PZ2lmOWdjb3FZTUdIaVg2TldyVnBVcWxRSm1VeEd6NTQ5NmQrL3Y0aHM2cmJEaGJ6RjFzcVZLd2tQRDJmUG5qMmNQWHVXRVNOR3ZEV0hDT1NsdVo4NGNRSnpjM09tVFp0bTBNSzFlL2Z1b3Y3VHdjR0JqaDA3OHYzMzN4dmRscHViRzU5Ly9qbHVibTU4OWRWWGhZclpTZUp6a3BIUXUzZHYwU3F5UllzV29uc0p3SVlORzFpM2JoMmhvYUY2U3VhNndwREdzTGUzNTVkZmZ1SHMyYk1zV0xBQXBWSkpuVHAxOFBmM0Y0S3drT2RjbURObkR1M2F0V1BGaWhYRXhzYnl5eSsvVUxObVRTWk1tRUJvYUNpVktsVml4WW9Wb3Z4azNyeDVQSDc4R0ZkWFY3NysrbXRldkhnQlVHQjNEQWNIQjVZdFc4YXVYYnNZT0hDZzNnSmRxblBYWFJDYW1ablJvMGNQdW5UcHdsOS8vU1dpazEyNmRDRTBOSlR6NTgvajUrZFhaUHFwVENaajRzU0pPRHM3czMvL2ZpWk5tbFJnWkNrakk0TWZmL3lSNU9Sa3NTOUZPVkNlUFh2R3hZc1hNVGMzWituU3BiaTd1eE1kSGMzZXZYc0pEUTNseVpNbmV0MTE4aVBWM0dzMEdyNzk5bHVxVmF0R2xTcFZxRktsQ3BVclYrYkxMNy9VdTc1dDI3WVZwVFgrL3Y0MGI5NWNieCt2WExuQ3FGR2pVQ2dVT0RvNnNtelpNakl6TXhreVpBaHhjWEZBbmlqbThPSERjWGQzNStqUm8weWJOazJJNWxhb1VFRkVueU1pSXJDMnR1YmpqeittY2VQR0xGbXlSSWpzVHBvMFNXOGMxcWhSZyszYnQ3Tmd3UUtPSERtQ3BhVWxOV3JVWVAzNjlTSnJ5c3ZMaSsrKys4N2dIRFJxMUlpdnZ2cUtVNmRPQ1cwQkt5c3JQdjMwVXozTmxPdlhyNHM2S3RtYkd3QUFJQUJKUkVGVS9QelhVTnBuNmJla2M1cWJtNnUzZUM5VnFoUUxGaXpnMjIrL3hkTFNrZzgvL0JCWFYxYysrZVFUdmNqZ1AwWEsraXBvYk9ydXovWHIxM244K0RFeW1ZeU9IVHZpNmVscFlHaTJiOStlbGkxYnNudjNiclp0MjBaeWNqSXZYcnpRRStwYnUzWXRtemR2MXF2VmI5dTJMUk1tVE1EZTNwN1kyRmhHalJxbDUyVElML1Fuazhsd2RIUWtKU1dGWWNPR2lVVjNXbG9hSFRwMEVIWDhYM3p4QlpNbVRhSlVxVkk0T1RteFpzMGFkdS9lamFPam80SElaMkhud2Q3ZW5wQ1FFTkY2WERkRlhLSzRSblRseXBVWk9YS2syT2NLRlNyb2FTTTllZklFZDNkMzNOemNXTFZxRlE4ZVBPQ3Z2LzdpOXUzYlJFZEhpd2l3YnNSZnd0YldWcTliV1AzNjlUbDQ4Q0JQbmp5aFZxMWFyOTFXTXlnb1NPaEZqQm8xQ3FWU2laZVhsM0RXT1RvNk1uZnVYTnpjM0VRWnhmMzc5NFh3ZHJ0MjdjUzlldkxrU1I0OGVFQzFhdFZZdEdpUmVCNDBiTmlRdG0zYmN2SGlSZEdlVjhMTXpJeGF0V3FKTEVMSXU4WktwWkpxMWFxeGJOa3l2VGtDOHE1VjVjcVZoZU1mOHNxUGlsdENLVDFUWDhmdzE3MzJEeDgrRkE2Ujh1WEw4OEVISDlDeVpVc3VYNzRzNW1qSUs1MlU5TEhxMXEyTHM3TXpwVXVYcG43OSt0U3VYWnRhdFdwUm8wWU5nMUlVcFZMSmlSTW5SQlpWUWNFUHBWSkpWbFlXMDZaTkU3bzJGaFlXZE92V0RXOXZiOHFVS1VOUVVCQXJWNjRVWFlHeXNyTDQ4c3N2alc3dlRlWWRYUXB5U24zMjJXZHMyN1pOL0cxdmI0K0hoNGZSNHdGRW0yTDRUOGFLN3Y2TUdUTkdhSnZKWkRKYXQyNnR0NTFIang2SmNaei9PVnFRL29WV3EwV3IxWXJ1UWx1MmJFR3RWbE9oUWdWR2pScEZTa29LTVRFeFlrMVlzbVJKR2pSb1FGaFlHR2ZQbnVYczJiTmlXK2JtNW93ZE81YnZ2Ly9lTkE4V01RK2ErQTltMnVLNjNVMllNR0hpSFpDVGs0TlNxVFJJUVZVb0ZKdzhlWktTSlVzYWpmN241dVlXbUlud1Q0aU5qZVhaczJlMGFOSEM0RDJsVWtsa1pDUlZxMWI5eDlGalk4VEh4NU9hbW9xTGk0dGVWRE1uSjZmUVZGZklTNGs5ZXZRb2pvNk9vdVZlUVZ5K2ZKbXdzREE4UFQwTFhYQkpDdlpTWGJCR28ySEZpaFg4K09PUEJSNy94bzBidVhIakJpMWF0TUREdzZQQVRnTUZjZWZPSGRhc1dVUHQyclVMN01palMzcDZPdW5wNmErZFJxOVVLb3RjYk83WnMwZDBzNmxldlRvVEowNHMwdkdTbVpuSnpaczNhZG15cGNGN0dvMkdWNjlla1pXVmhWcXQxak5JemN6TWlveXlIanAwQ0hOemMrRVVrdGkwYVJOZmZ2bWwwVkt1SlV1VzhQZmZmN05vMFNLeFlKUFN5bnYzN20xUVZ4d1JFWUcvdnovaDRlRjRlbm95Wk1nUThkN2R1M2NwVmFvVVZhdFc1Y0tGQzJnMEdxUFpLYnFFaG9aU3JWbzE0ZXk4ZHUwYUR4NDg0SWNmZmlqMGUvOU5zckt5Q2hRS2ZCc2tKeWNUSGg1T2lSSWxpaFMxZlBEZ0FTZE9uS0JIang3aW5CV0dTcVhpd29VTFBIandRTzlhWldWbDBiTm5UOUxTMHVqY3VUTzlldlV5YURVNlljSUVrcE9UcVZtekppMWF0REFxS0MweGZ2eDRzck96YWQyNk5kMjZkV1Bac21WRVJFVGc2ZWtwakJpSlc3ZHVFUlFVWk5BU1hDSTRPQmhiVzF1RDcwR2VJUFR0MjdkeGNYRXgyc1htMkxGakxGdTJERmRYMXdJNzlraU1IRG1TaElRRVhGeGM2TjY5dTU1aG01eWNURlJVbElFSXFZUldxeVV6TTVPc3JDeGhERXBkVHF5dHJZdU04cjh1d2NIQkhEOStYQnpUN2R1M0dURmlCSjA2ZFdMa3lKRjY1VmtMRnk3aytQSGphRFFhUHZqZ0ErYk5tNmZudE5pOWV6ZWZmdnFwMFN5ZDEySFBuajEwN3R5NXdOS3dSNDhlY2ZyMGFSd2RIWEZ4Y2FGZXZYckYzdmFqUjQrNGR1MGFEZzRPdEd2WHJsamY2ZFNwRTFXcVZHSDkrdlZFUlVYaDZlbEo4K2JOOGZIeEtYWVhPbzFHVTJ4bjUrYk5tMGxLU3FKcDA2YTBiTm5TNkhvaklDQUFHeHNiaGc0ZHl1Ky8vMDZWS2xYbzJiT253Yk5ZbzlFUUVoTEN1WFBubURCaFFxRnp6NXZNTzhWaC9mcjEyTm5aVWFOR0RSbzJiR2owbVplU2tzS0dEUnVvWGJ1MmNKcWtwNmR6N05neHZXczFkZXBVUWtORGFkU29FZDI3ZHplWVI3S3pzN0d3c0Npd1ZXOUJTRTRaS3lzckVoSVMyTDU5TzU5Ly9qbTdkdTNpNU1tVFZLMWFsVWFOR3RHeVpVdGF0V3FGalkwTmNybWNLMWV1Y1AzNmRlN2R1eWU2RGVtMlRUZk5neWFLZzhrcFlzS0VDUk1tVEJoQnFWUVNIeDh2U2w3K0Y1RUVkMThuMmdoNU5kOXYyL0F6OGQ4bEppWUdSMGZISWgycUp0NFB0RnF0bmpNOE16UFRxRmFEaWYvYi9DL01PNi9qWEhvYlpHVmxZV1ptVnV6emtUL29ZWm9IVFJRSGsxUEVoQWtUSmt5WU1HSENoQWtUSmt5WU1QSC9KZjg5TjU4SkV5Wk1tREJod29RSkV5Wk1tREJod3NSN2hNa3BZc0tFQ1JQdkdGTkNuZ2tUSmt5WU1HSENoQWtUN3lmbTA2Wk5tL1p2NzRRSkV5Wk1GQWVsVW1tMFRhTXVDb1dDdVhQbmN1SENCUVB4cThlUEgzUDY5R21xVmF0bTBMTHVYYUJTcWRpeFl3Zno1OCtuYTlldTcwUVk5azFScTlYczI3Y1BaMmZuZjMyL3BOYTQvMlEvUEQwOUNRNE8xbXN6cDlWcUdUSmtDS2RQbjZaeDQ4WUZDZ1lXUnY0Ni8zOFRoVUx4cjErcnQ4VzdHcWR4Y1hHY09YT0dXN2R1MGFCQmd6ZmV2N0N3TUxadTNjcXpaOCtvVmF2V2F3c0dTbHkrZkpueTVjdS8wZmUzYmR2RzA2ZFBzYk96MCtzV3NIZnZYaUlpSXY3UmMwd3Vsd3ZoMERjbExpNk9GU3RXY09qUUlUcDA2UEJHMjdoMzd4NFhMbHdnS1NsSnJ5WHM2NkRSYUxoOSt6WTNidHdnTlRYMUh3bU12bnIxaWx1M2JwR1FrUERhNHMwRjRlM3RUVkpTRWxXcVZIa3RRZCtFaElRM2VtYkIreisrL2dsdlk3N0lUMkppSXRldVhTTTNOeGQ3ZS90L3JKZnhiNDJ2ek14TVBkME10VnJOM3IxN2NYUjBGUGZlaFFzWDJMeDVNdzRPRHFMOWRGSGN1M2VQQlFzV2NQSGl4VUlGbVkwUkhCeE1Sa2FHUWFkQXBWTEowYU5IeWN6TUxGSlUrbDBkbDFxdFJpNlhrNXViKzFwNkkwcWxrb1NFQkxLenN3MTBmekl6TXdrUEQwY3VsMU9oUW9WaWIxT3IxVEo3OW13ZVAzNk12YjE5b1IwTFRid2IvbStzcmt5WU1QRS96YU5IajhqSnlhRisvZnBBM29TemF0VXFZbUppOFBmM0Z3c1VYMTlmek0zTjZkV3JGNjFhdFRLNkxYTnpjdzRjT0tBM0tXN2F0SWtlUFhwdzc5NDk1czJieCs3ZHU5bTFhOWRyN1dQVHBrM1JhclZzM2JyVmFLdElZOFRGeGJGcTFTb1VDZ1VyVjY3azExOS9aY3FVS1NRbEpXRnBhVm5nb203YXRHbDZScENucDZmQloycldyTWxQUC8yRXI2K3Z3WHZtNXViODhjY2ZoZTdiaVJNbm1EdDNMaXRXckdEWnNtWC8yZ0lYb0YrL2ZxU2xwYkZyMXk2OVZwZXZRM2g0T09YTGw5ZDd6Y3pNak51M2I1T2JtMXZzQlVac2JDeVdscGFpbThHNWMrZll2SGt6clZxMVl1REFnV3pkdWhXdFZzdUFBUU9NZmo4ek01TkJnd2E5MXI3WHExZVBvdUlUNGVIaGpCOC9udDkrKzgzQXlBa0lDRUNwVk9McTZxclhtZWJtelp0TW5UclZ3UERSYXJVb0ZBcVVTcVVZYy9seGRuYkd5OHVyd1AyNWVmTW1peFl0QW1ER2pCbUVob1p5OU9oUnFsU3B3dXpac3dzOUZuaDM0L1R1M2J2TW5Ea1RXMXRidnZycXEySWJsWkdSa1d6ZXZKa1pNMlpnWldWRmZIdzh1M2J0b2x5NWNxSlY4dXV5YytkT0FnSUNhTm15SlFzWExueHRRK3Z3NGNNOGZQaVFybDI3TW4zNmRQSDYzMy8vemVuVHAzbisvRG0vL3ZyckcrM2I2dFdyK2ZQUFArbldyUnZ0MjdjblBEejh0ZS9iVXFWS3NYLy9mdFJxTmFtcHFXKzBpTDk3OXk2elo4L0d5Y21wd0dkNlVjaGtNZ0lDQXJoejV3N05talV6MnRXbXVOeTVjNGVSSTBkU3JsdzVUcDA2VmVUblI0OGViWFIvWnM2Y2lZMk5EV0ZoWVZ5NWNvVXJWNjRVYWRqR3g4ZVRtSmpJM2J0M09YNzhPQzlmdnVUZ3dZTWtKeWN6ZGVwVXZjK1dMbDBhUHorL0FyZjF2bzJ2dDhuYm1DL3lrNUtTd3FoUm81REpaQVFIQi85amg4dS9NYjZTa3BJWU5td1lEUm8wWU9MRWlaaWJtek4wNkZDdVg3OU9jSEF3SzFhc0FQSzZtSjA1YzRZREJ3NHdjdVJJZnZycEo0TnRqUnMzamtxVkt2SHR0OS9pN094TVJrWUdaODZjS1hhWEg0bjE2OWV6Y3VWS3lwWXR5NVl0Vy9RY2pUazVPVXlmUHAzNjlldXpldlZxY25KeWpIYTFlNXZIbFo4SER4N1F0MjlmM04zZFdiTm1UYkdQS3lvcWl2NzkrL1BSUngreGRldFd2ZmRpWTJQeDlQU2thZE9tQkFZR0ZudWJabVptSEQ5K25KeWNISnlkbmFsVnExYXh2MnZpN1dCeWlwZ3dZZUpmNWRhdFd3d1pNb1JTcFVxeGFkTW1uSnljVUNxVmhJU0VFQjBkemFwVnEvRDI5aVlySzR1Yk4yK2lVQ2pvMWF1WHdYWXVYTGpBSDMvOEliejlHUmtaakJ3NWtySmx5M0xreUJGMjd0d3AycVFXMWJMV0dOYlcxdVRrNUx4V3BLOTY5ZXFNSERrU1B6OC9kdXpZUVpzMmJVVEx1TmZoOXUzYm9pMmtoTlNiM3RpMmlsbzhTVTRheUl1VWJOeTQwZWpuNnRTcHc5Q2hRMTlyWDk4RUd4c2IwdExTcUZxMTZodHZvNkQyZjVhV2x0aloyUlU3SW5yMDZGSFdyMTlQdDI3ZG1EQmhBaytlUE9IMjdkdVVLRkdDenovL25KVXJWNkpXcTZsVXFSS2RPM2MyK0w1TUp1UEJnd2V2dGU4RlJiWEN3c0lBcUZ1M0xrRkJRU1FrSlBENzc3K3pmdjE2dmZhWFQ1NDg0ZkxseXp4OStsVFBLYUpRS0hqMjdGbWh2eDBjSEd6MGRZVkNVZWozTEMwdGlZaUlBUExPZlU1T0RoRVJFVVdlNTdjMVRpTWpJMW0yYkJuVzF0WjZ6Z1lwc3ljckt3dHZiMis5U0oxR294R09JRjJIajFLcFpNeVlNYng0OFFLNVhNN2l4WXRGYTBnWEY1YzNqaHAvL1BISDJOalljUDc4ZVZhdlhsMm9reWsvV3ExV1hMdHZ2dmxHNzcySWlBak16TXpvMDZkUGdkL3YzTGt6TmpZMkJ1ZEdvVkN3Y2VOR2NWNWV2WHFGajQ4UEtwVUtaMmZuQXR1anhzYkdzbmp4WW9QWHJheXN5TXJLWXN5WU1YcGRHbFFxRldYTGx0Vno1aGhENm95VFA0cGNFTjk4OHcwMk5qWUdFZmlrcENRZ3I5Vmwvdk9pMVdwUktwWDg5Tk5QZlB2dHQ0VnVYN292aTV2WmMvNzhlZFJxdGQ1cnpabzFFOGUxWWNNRzhmcTVjK2NLdldiZmZQTU5HbzFHL0cxcGFjbWhRNGRvM3J5NWVCWklGSlFOOHo2T3I3Zk4yNWd2OGlNNWR6NzQ0SU5pZGZ4NUg4Zlg4K2ZQZWY3OE9ZOGZQMFl1bDdOZ3dRS0dEaDNLc0dIRHVITGxDb2NPSGFKWnMyYmltZCsxYTFmNjkrOXY4SnNxbFlxTEZ5K1NrNU9EalkwTlhsNWV3a24wdXM2aW4zNzZpYnQzN3hJY0hNeVlNV1BZc21XTDJJWTBobU5qWS9uKysrK3BYTGt5Z1lHQkJzL2J0M1ZjeHBDNjJieHV4cFQwUFdOckxlblo4U2FkZzZ5c3JNakp5VEVJOEpqNDcyQnlpcGd3WWVKZnhkWFZsV2JObW5IeDRrVkdqeDdObGkxYnNMT3p3OS9mbng5Ly9KR05HemZTdUhGakVoTVRVU2dVdEczYjFtaEVNU2twaVN0WHJvaS9zN096dVhqeG92aDcwS0JCbkQ1OUdvQlBQLzMwdGZjei8wUmVGSzlldlNJaElZRlBQdmtFZDNkMzZ0U3BROTI2ZGZIMTlhVmt5WktVS2xWS3IxVm1UazRPMzMvL1BXQzRJTGV3c0tCVXFWTHMyN2VQcDArZjByOS9mNnlzck1UQ3QyM2J0Z1FFQktEVmFtbmF0S2xlbG9reDVzK2ZUM3g4UEpDWDJXRE1NSmJKWkF3Y09MQll4L29tNkphbGFEUWFTcFFvb1plK21wQ1F3SUlGQ3d5K1Y2VktGYjNvZUVwS0NpVkxsa1Ftay9IMDZWTjhmSHlvWHIwNlQ1NDh3ZExTRW9WQ1FXNXVybDVFdDFLbFNvd2RPOWJvZnQyK2ZSdU5Sa1BqeG8wQmhJT2pVNmRPMUt4Wms5OSsrNDFaczJZeGJkbzBIQndjYU5La2lkNzNwV3RuYTJ0YlpNUTZLeXVMdi8vK3U4Qjd5c3ZMaTl6Y1hMWnQyOGJvMGFPSmpvN215cFVyakJvMWl1M2J0NHRGc3VUQXlKL0IxS3haTTY1ZHUwYlRwazJwWHIwNisvYnRvMDJiTnBRdlg1NDllL2J3MldlZlVhNWNPVmF2WGkyKzgrelpNNFlORzFha1VhaTdRQzlSb29Rd0pJb3lLTjdXT0pYTDVZU0doaGI2VzVMVEpqLzVXOVJhV1ZteGNPRkNQRDA5Q1EwTlplellzVFJ0MmhRbzJHRlZISnlkblprOWV6YWpSbzFpdzRZTnRHblRwc0RNblB6RXhjV1JrNU9EdmIyOXVCY0JuajU5eW9zWEw3Q3hzZEhMRkxDenM5TXprQklURXd2Y3RscXRGb3Z1bWpWcjBxaFJJeFl1WE1qTW1UTnAzTGl4M3JXTmlZa2hKU1VGZTN2N0FoMW9rSmM1bEovcTFhc1hlWnlTQVZUYzFQWDQrSGlzcmEyTmpobkpzSTJMaTlON1hUTFdNek16aTl5K3ROM2lHbjlXVmxhVUsxZU9wVXVYc21qUklpNWN1Q0NjRFpjdVhlTEtsU3ZZMnRxU201dkwwcVZMK2VpamozQnpjeXR3VzliVzFuaDdlK1BpNGtLZE9uV3d0TFFrTmpZV3lITml6SjA3RjNkMzl3TDM3MzBjWDIrRHR6VmZGSVIwM1lzNzN0L0g4ZVhtNXNhY09YTVlQWG8wb2FHaFJFUkU0Tzd1enBBaFEwUVd4S1pObTFDcjFUUnYzcHlwVTZjYUxRME5Dd3NqSnllSE1tWEs4TXN2dnhSNkhveVJsWlhGNE1HRGhmTlNjakRmdjM5ZnpHbVdscFlpMDdCMjdkb2tKeWR6L2ZwMTFxNWR5NUFoUTk3NmNaMDllNWFOR3pkaWFXbXA5K3pJeWNrQjh1N2wvQm01dWJtNUtCUUtWcTllYmJDbWtwNWIwang1NTg0ZFZxeFlJWUpua0pkVk5YcjBhTlJxTlRrNU9majcreGVaV1NYdHQ2bU4rcitEeVNsaXdvU0pmeFV6TXpObXpweEpqeDQ5aUlxS1lzdVdMVHg1OG9TN2QrOEtZMi9od29Va0p5Y0RlUkdzN3QyN1U3cDBhYjBvWE1lT0hXblpzaVhXMXRhMGE5ZU9hdFdxNGUzdHpmang0L24wMDAvcDBxVUxBUUVCUUY2NWdVd21RNjFXazV1YlMvLysvV25mdnYxYlBhN2c0R0JtenB4Si9mcjEyYng1czVqc0NscUlabVZsaWYvbmo1UklmNWNxVlVvWW5XWm1aZ1lUZjNwNk9xQnZzT3FpVnF1Wk8zY3VCdzhleE1yS0NxVlNpYjI5UFZ1MmJLRnExYXJFeE1UUXYzOS9Nakl5OFBUMGZLY2xOZHUzYjJmTGxpM1kyOXVMYTZ0YnB0Q3paMCtqaThUOEJzWE1tVE81Y09HQ2lMQmV1SENCUzVjdTZVVmMxV3ExM3JZS0tuK1N5K1hjdkhrVGUzdDd2dmppQ3lCdnNRUFF2SGx6QUw3NzdqdHUzNzdOeVpNbmVmNzh1WUZUUkxwV1dWbFpoUzV5ZGNuT3pqYjZ1bzJORFJrWkdTSWlPWGZ1WEg3ODhVZmk0dUtZUEhreVM1Y3V4Y3pNVEZ6M0dqVnE2SDFmOS81SVRFeGs5T2pSNHJka01oa3ltUXdMQ3d1OWxHWnBBV3NzT3lJME5CUjdlM3RjWEZ6MEltdTZDMDNwZXhrWkdheGR1NWIyN2R0VHYzNTk4ZnJiR3FkTm16Ymx3b1VMV0Z0Yms1aVlpSmVYRjlIUjBiaTZ1ckp1M1RyTXpjM0p6TXhrMkxCaFJFVkZNV2JNR0w3NzdqdVVTcVhldlNGUnIxNDlGaTFhaEplWEY3R3hzU0xTVzl5SVhYQndNUFBuenhjWlhMcElRc3VUSjAvV2V6MDNOeGV0VnN2aHc0ZkZhMUpKakhTZEZBb0Z2WHYzQnFCKy9mcmlHdWZrNU9qZFg0Nk9qbnJiUG4vK1BCWVdGclJ0MnhaTFMwdk9uajJMVnFzbE16TVRPenM3RWVGVUtwWDA3Tm1USlV1VzRPRGd3TkdqUi9ueHh4K0J2T2VKajQ4UG1abVpvaVNxV2JObUxGaXdnRjI3ZHJGcDB5YTh2YjMxc3BPazQ4M056VFhJb0RCR2JtNnUySS9pY1BYcVZTRFBtRnk2ZEdtUm42OWR1emJEaGcweitwNnhzc1NNakF3Z2I3d1llNzlKa3laNjJYUFNHS3BXclJwMzd0eEJKcFBSdG0xYjVISTVjK2JNQWZLY20ycTFta1dMRmpGOCtIQm16cHhwVkpmQndzS0NNbVhLMEwxN2Q3M1g1WEk1Z05IU2d2eThyK1Bybi9LMjVvdUNrTzdWNG1TSndQczN2aElTRWhnM2JwemU1eFl1WEtoM2JIdjM3dVgrL2Z2aTgxTFFvMDZkT2t5YU5FbDhUM29lbVp1YjgvdnZ2d09RbHBZR1FISnlzbDZBSVRjM0Y2VlN5YVJKazBUMmtscXQ1c0dEQjNyT1M4a1pjTy9lUFhKemM0V2pFTURlM3A2UkkwZnk4ODgvczI3ZE9qNzc3RE5jWEZ6ZTZuR2xwYVdKdWR3WWNybmNJQnRMUXZjOEwxbXloUFBuejR1L3c4TENHREJnQUhaMmR0eTRjUU9WU2lXZTk4bkp5WHIzcEhTOEFLZE9uV0xQbmozaUhPbXVHd0Q4L1B3S3pFcjI5L2QvYjNUTy9xOWhjb3FZTUdIaVg2ZDA2ZEtNSHorZUowK2VNR0RBQUVhTUdNSFRwMC9GKzArZVBCSC9UMGhJQVBJaVFCS2JObTNpNHNXTFdGcGFpc2tpTVRGUlJJN1MwdEw0K2VlZnhjSTdmOVRsMWF0WHhkNVh1Vnl1OTNtTlJrTk9UZzUyZG5iWTI5dUwxeVdqMGRyYStoOVBZSkxoTzN6NGNLTUd0RmFyeGNmSGgrdlhyd09HeGpIa25ZTng0OFp4N2RvMXJLeXNXTEprQ2NlT0hlUHc0Y040ZTN2ajQrTkRRRUFBR1JrWmRPalE0WTBpUksrRFZxc2xPVGxaTEhBQnZWSWdxVmE4V2JObWpCOC9udVRrWkR3OVBRMHlHRjY4ZUdHd0NHL2Z2ajNUcDAvSHdzS0NkdTNhWVdWbHhhbFRwM2oxNmhWZmZQR0YwU3dJaFVMQm9FR0RVQ2dVbUptWmlSS3Q1OCtmWTJabXBtZFk1ZVRra0pPVEkrcWwxNnhaSTFLNXBjVk50V3JWMkxKbEM1Q1h5VlBZM3dWbGlraXZTL2VQdmIwOXMyYk5ZdENnUVZ5NWNvWHc4SEJjWFYzRk9TeXMzdHVZaytaMTdzdUpFeWNTRkJSRWh3NGRtRGR2WHBIZnZYMzdOdHUyYldQYnRtMXMzTGdSVjFmWHR6cE96YzNOS1ZHaUJQdjM3MmZKa2lXa3A2ZFR1blJwbWpScHdySmx5OGpPemtZdWwzUC8vbjF5YzNPWk0yY09ZV0ZoVEpvMHlXQ3g2ZXZyaTFxdHh0TFNFcFZLUmZueTVZWHhIUndjWEdDNTIvRGh3Nmxac3lhUWQvOGtKU1dKY2dQcCtLUUZ0VXdtMDd2WE5Sb051Ym01QnVkUkpwUHAvWjVDb1JCL096ZzRjT3ZXTGN6TnpkbTRjYU13NEx5OHZBelN2MjF0YlltTWpFU2hVT0R1N2k3dXk3UzBOTzdkdXlmTzdjR0RCOW16Wnc5cXRacW9xQ2hDUWtLRTBWYXlaRW1xVmF2R3hZc1hoWEZrWTJORHFWS2xPSFBtREZsWldhalY2aUl6MHdvak5UVVYrSS9oWDF4VUtsV3huSTY2aGtoK2pKVWxTaWlWU3FOR1V2NHlIK242aFlXRmtacWFpcnU3TzdhMnRvd1lNWUw0K0hnYU4yNU1yMTY5a01sa1BIbnloQU1IRGpCNjlHZzZkKzZNbDVlWFFSbE1YRndjM2JwMVE2RlFrSnFheXVIRGg5bStmVHVBbnBNNk5UV1Y0OGVQazUyZFRmMzY5YWxYcjk1N083N2VCbTlydmpoOStqU2JOMjhXbVpyU2VaS00wWHYzN2hrWS9TcVZDcmxjem9BQkE0VFQ2SDBiWDFMNW9rUjJkclpCSm8vdTM3cHJLdDBneXFOSGp6aDU4aVJnYU5STDJ6VTI3cVRzQ01nTDNseThlSkVKRXlZWTNkZXlaY3Z5L1BsemNjemg0ZUZzMnJRSmpVYUR2YjA5MTY1ZEUwNlJ0M1ZjblR0MzV2UFBQemNvdlh2MjdCbmR1bldqWmN1V0luTkZRcVZTa1oyZHJiZXVrOHZsUEhueVJOdzM2ZW5waEllSDQrSGh3ZVhMbHdHSWpvNm1lL2Z1SW9OWHloVFJIUmVTc0c5Qi9QMzMzMFpmTDFteXBNa2g4ZzR4T1VWTW1ERHhYcUNicVJFUUVJQ0ZoUVVXRmhaRVJVWHh3dzgvOE1VWFh6Qi8vbncwR2cwcWxVb3ZzaGdYRnljY0FoTFoyZG5DZ2FBYklRZ0lDS0J0MjdhMGFkT0cwcVZMYytqUW9kZmF6NEpxVlgxOWZlblhyNS80VzFva3ZZMEpUS3ZWb2xLcHhLU2JuNGlJQ0lQRjR2NzkrL251dSsvRWEvYjI5dlRvMFlObno1NHhaY29VbWpWclJ1UEdqWW1QaitmYXRXc2lHdE8xYTFjbVQ1NzhqOVgzaTZKWHIxNzA2dFdMM054Y1dyZHVUZjM2OWRteVpRcy8vZlFURVJFUklrSnZhMnRMalJvMVJIMXUvaHB1U1JqVjB0S1NDaFVxa0p5Y3pMVnIxL1FNZytKZ2JXMU50V3JWZVBUb0VibTV1YVNrcEloTUpXdHJhd1BIV2VuU3BVbE5UU1U3TzlzZ0lpNlY4dnoyMjI4aURUWXBLVWxQVEZYNlc2bFUwcWhSbzJJN29kemMzQmd5WkFpTkdqWEMxZFVWcFZJcERNdjgyUUs2T0RrNXNYcjFhcU42UE1XaFJZc1dCQVVGY2U3Y09aR1pVaGlTUVZtalJnMWNYVjJCZHpOT3k1WXRLL1luTFMyTlRaczJBWG5Yd05iV2xnb1ZLbEM2ZEdreU1qSTRjZUlFRFJvMDRJY2ZmdERieG8wYk4wU0dBS0MzajQ4ZVBTclFLYUlyY3R5cFV5ZTl6a2NTNTgrZng5ZlhsNDgrK29qTm16Y2IzWTR1MG9KZFdsRERmeGJaMHZpWHNtK01mVStYdi83NkM4Z3pPcnAxNndia1pWam9JcGZMa2Nsa09EczdVN3QyYlhHdElPOGN6cDQ5bTk2OWUvUGl4UXZ4Mm9VTEYwUms5dlRwMDV3N2QwNXZtN201dVZoWVdCUkx1UER4NDhkQW5xNkFwR0ZRSEtUblFQbnk1V25Zc0tIQisxSnBXbUhQTVFzTEMxUXFGUWNPSEJCT3paczNiL0xMTDc5UXBVb1ZEaDQ4S0Q2N2FkTW1saTFiVm1EWnlva1RKd0JvMkxBaFE0Y081ZmJ0MjBEZXRZcVBqOGZlM3A0R0RScnc5OTkvRXhjWFIxQlFFUGZ2MzJmNzl1MTZEaTIxV2sxS1NncHF0UnFGUXNIa3laTUpEUTNGeWNsSlpLL1ZxMWVQKy9mdk0yblNKR1F5R1VGQlFjRDdPNzdlQm05anZvQzhUS0M3ZCs4VytEdkdIQUc2MzlYbGZSeGZuMzMyR2ZQbnp5L3crSFNKaVltaGQrL2VJck5CbzlHSU5WYWJObTJZTW1XSytHeEVSQVErUGo0NE9Ua0paNzYwTHprNU9RYk9RaXNySzBKQ1FveG1EVGs3TytzOVUzWFB1Vnd1SnpvNitxMGVGK1E1bTR3OVczVFhhZm1mb2VibTVnYmZHVDkrUEJNblR1VHAwNmZDOGVIbjU4ZWdRWVA0OWRkZmtjbGt3c0VXSGg0dUhHd2FqUWFGUXNHb1VhT29YYnMyWGJ0MnBWV3JWaUpvWm01dVRucDZ1c2dTMjcxN042VkxseGEvZS9ueVphWk9uYXIzbW9tM2o4a3BZc0tFaVgrVlRwMDZVYUpFQ1dReUdXWEtsR0hzMkxFc1c3Wk1wT1JMYVp0Mzd0eGh6Smd4SW5VME56ZVhFU05HNE9MaXdzaVJJeGsrZkRnV0ZoYThmUG1TRVNOR0VCY1h4NDgvL29pWGx4YzNiOTdFMjlzYnlGc3NaMlZsa1pHUm9TZFdXVnhzYlczMUZsclNaUGN1MFdnME9EbzZjdXpZTVdFZzZhTHJFSUc4YzVYZlFETXpNNk5EaHc1OC92bm5KQ1VsRVJRVXhQbno1dzFTU3RQUzB0aS9mejkxNjlhbFVxVktsQ2xUNXAyMEw1YnF3U1dCUkNtcWs1NmVqcm01ZWJIU21PUGk0c2pPenNiWjJabUVoQVRNek14bzJyUXA5dmIyNU9Ua3ZMYlFtYSt2TDcvKytxdUkzdmJyMTQrN2QrK3liTmt5Z3pLWndqQTNOMGVqMGVqVjl1ZlAxTkQ5dXpocDhicm9kakdJaVlsQnE5VWlrOGtLYldzb2xjbmtkeW9WbC9idDJ6Ti8vbnl5c3JJNGRlb1ViZHEwS2ZUelVvcXhoNGVIZU8xZGpGTkpYOGpPem81eTVjcUpFclA4MGVxc3JDeGV2bnhwMUdCYnMyYU5jTUxLWkRJVUNnVS8vUEFEYXJWYXBPenJia2ZheGovUkd5bUk0bWdXMWFsVGh3TUhEb2h6SzlYbzY2SlNxVGg2OUNpUU42WWt3OWJhMnBwUFAvMFVCd2NIL3Z6elQxeGRYUWtNRE1US3lvcVltQml1WHIzSzlldlh4ZjFlcWxRcFpzeVlRV1JrSklzV0xTSW5KNGQ1OCthSjM1R00vL3dVZC9GKzY5WXRJQzh6NC9UcDAzVHQyclZZMzVQMFFRb3pZblUvWjR3M2Nmd1dkSDJrNTltbVRac29WNjRjSlVxVW9HN2R1dmo1K1JFWEYwZXZYcjJZTldzV2JtNXVlSHQ3RXhBUVFFQkFnTUd6dFdyVnF1emJ0MC84dlduVEprSkRROG5OelJXUmR6czdPeXdzTERBek15TWdJRUE0Qk43WDhmVTJlQnZ6QmNBWFgzekJ4eDkvYktBdGNlclVLZno4L0xDeHNXSDM3dDNpdW1pMVd0UnFOVXFsMGtEbzlIMGFYeFlXRmpnNE9GQ3VYRG42OXUyTGpZMU5vYm80RFJzMnBHZlBuamc3TzR0dGJkNjhtYkN3TUdReUdVT0hEdFU3WHFuOHhjek1yTUR5M1B4WVdWbFJyVm8xMFFrdk9UbVpqaDA3VXFGQ0JaWXNXY0tyVjYvbzI3Y3ZrSGZ2ZHV2V2pkd3VaZ3VVQUFBZ0FFbEVRVlRjWEwxeCtUYU9TNWRKa3lZaGw4dkYrSkVjaHBMK2g0U2pvNk5CMlk1MFRMcGtaR1N3WWNNRzhSelR4ZGl6U1hLczJkdmI2ODByOEIrZEdoc2JHMnJXcktrWDFKR2U3LzhrSzg5RTBaaWNJaVpNbVBoWFNVbEp3Y2JHaHF5c0xKR21ha3pnN2NXTEZ5S2FJaUcxWEpNbTdKMDdkN0orL1hwU1VsS0F2T2pHeUpFajlkS2c3OXk1USszYXRRSGpaU1pGc1dQSGpyZXFlbDhjVkNvVmFXbHBqQjQ5V2s5N0pEK3paczNpekprem5EMTdWaHdqNUpXQXpKZ3hnL1QwZEo0OWUyYlVVS2hmdno3WjJkbWNQMzllcjJZVzhpYnduVHQzRnBxSjhLWkk1VkJTNlVkNmVucXgyenhLQzVHNmRldUs3YlJvMFlJelo4NHdmdng0TEN3c3lNN09ScWxVTW5yMGFKRXEvK1RKRTBhTUdFR1RKazMweEdSMVM3SXVYNzdNM2J0M01UTXoweE1pMWFWT25UcEdCVnUxV2kyT2pvNXMyYklGS3lzclVkdHZySHhHcFZJVjJ6akx6TXdVYlVjbHdzUERBYWhWcTFhaDRxang4ZkgwNmRPSHJLd3NZVVNwMVdxaE5TSWgzVi81eXc1c2JHeG8zNzQ5aHc0ZDR2ang0NFU2UmFUc0NuTnpjNzE2K0hjeFRpMHNMTEN5c2lJakk4TWdrcHVmRmkxYUdIMDl2MUY0N3R3NTFHbzFOV3ZXSkRJeWt0YXRXNHQ3WDRwaTVoZEtscjczNTU5LzZ1bUtTQTdMcDArZjZwMW5sVXFGUnFOaCtmTGxSdmZwMXExYm9tUkxTazF2MmJJbHRXclZJakF3RURzN096cDI3SWl0clMwcWxjcmcybS9kdXBXRWhBUVJVWjg3ZHk1Nzl1eGg1c3laZlBIRkY2U2twUERubjM4U0d4dkwyTEZqdVhQbmpzZzQ2dHUzcnpEYTB0UFRpWStQRnluMWtxT3ZWYXRXTEY2OEdMVmF6U2VmZkVMZHVuWDU0NDgvaEJGWkhFZHhURXlNWG1SOXk1WXRkT25TcGREeGNPL2VQZGF1WFF0Z1ZKZkRHS05IajhiR3hzYWdWZlRiVEVNZk1XSUVaOCtlNWVYTGwvajQrRkM1Y21WT25EakJyVnUzK1BEREQ0VXhWYXBVS1RwMzdreTdkdTJNT3B1bDhobEo1UEhycjc4RzhwNlQwak5Pb2tHREJxS1RETHkvNCt0dDhrL21DOGc3LzhZTVM2bGNMaWNuaC9Qbnp4ZVpVZmUralM4bkp5ZU9IejhPZ0x1N2U1SG53ZGJXRmljbko3Mld6QU1IRHFSOSsvWThldlNJUzVjdXNYVHBVbkdQR3RNVWtiSkVwa3laWXJRYmtscXRKaTR1VGpnWGRMTjdQL2pnQTE2K2ZDbiszclZybDlFV3VtL2p1SFFKRHc4MzJwRXRKU1ZGejRFaE9ROExRcm9QcjEyN3hyVnIxK2pmdno4REJnelFlM2E5ZVBHQzNyMTcwNnhaTStiTm00ZENvU2pVb1NSbE1EazdPeHM4bTZRMW04a3A4bTR4T1VWTW1ERHhyeUl0UnR6ZDNiRzB0S1JodzRiczJyVkxSSEttVEpuQ3paczNzYkt5WXVUSWtiUnUzVm9JdzBtUjhZc1hMN0pqeHc2OXlEejh4Mml1V0xFaTF0YldKQ1VsRVJZV0psTFA2OWF0KzE4ODBqZERwVktKekppQ0lxSzJ0clprWldXUmxwWkdmSHc4TXBsTUw3M2V5Y21KS2xXcWNPREFBUUJSRzk2bVRSdmk0K01KREF3VWdxdTNidDNpN05telhMOStuUWNQSHFCU3FlalhyOTg3Y1lqQWYycUFKVzJHakl5TVl2L1doeDkreUlnUkk2aFRwNDV3NUx4NDhVTGNVektaREkxR0k0UldKWEZSdVZ6T3BVdVhDc3pReU1uSkVaMDl0RnB0Z1FKc3Vsa1F1bWcwR2xKVFV4a3hZb1I0N2NXTEYzckNqYnAvcTlWcTdPenM5SVNEODZOVUt2bjExMStKaW9waTY5YXR3b0VqTGFhTDZuU2pWQ29OV2dWTG9vakc3aXRqUm0yblRwMDRkT2dRTjI3Y01IQlE2aUxkWjYxYnQ5WTd4KzlxbkZwWVdGQ3BVaVc5dEc1ZGREczJGUWRwUVYydlhqMFdMRmpBMHFWTEdUVnFGQjRlSG1JaGI2eUZiR0ppWW9FZE8rUnl1Y0Y1TG14L1VsTlREZXJLTFMwdDhmWDFKVEV4a2FDZ0lBNGVQRWlmUG4xUUtCUjZUcEdyVjY4U0dCZ0k1Qm0vb2FHaFJFWkdBbmxsRXdzWExoU0wrdFRVVkM1Y3VDQ0VaZnYxNnlmRW9LT2lvdWpYcjUrZTQ2NWF0V284ZmZvVUN3c0xwazJiSmh5TkwxNjhNTkJpY0hGeEtiU2x0M1NlbXpScFFuUjBOSThlUGVMSWtTTUdMWWgxS2E2V1NINk02ZTFJcWYwVEowNFVEaTdKOEgvNThxWEJlSVdDczZ0S2xDakI5OTkvejRvVkt3Z1BENmRyMTY3czNic1h5T3NTSXAwL0tjcGRVUGFkNUtpVXNoTzZkKytPdTdzN3c0Y1A1K3V2djJiYXRHbXNXYk9Hd01CQWd6SC92eksrL2duL1pMNG9pTWVQSHhNU0VvS2RuUjFaV1ZrRUJnYlNxVk9uQWczWTkzMThuVDE3Rm10cmF5d3RMWkhKWktTbnB6TnYzanhSWnVYdTdsNWdHWERWcWxXcFdyVXFNMmZPTkZxdWEweFRSRmRQUkhmL1ZDb1ZLcFdLTTJmTzZMMG5HZmhTVnlVb1h2ZXBmM0pjRWdjUEhpUTNONWR2dnZtR3hNUkU5dTNiSjRKY3o1OC81N3Z2dnNQR3hvWWVQWG9ZL2Y2bVRaczRlZktrS0c4cVdiSWsvZnIxSXp3OG5LbFRwK3BsSDBsWktBOGZQbVRxMUtsa1oyY1g2QVNIUEpGNDZUanlJd1VyWHNjQmFPTDFNVGxGVEpndzhWNWhhMnNyUk5NT0hUckV6WnMzeFdMRjM5K2Y2T2hvUm84ZXJUZUo3dHUzanl0WHJsQ3ZYajJtVHAxS2VubzZ2cjYrS0JRS0JnOGV6TUNCQThuSXlHREdqQm1FaElRSW8wMjN2dmQ5UlVvWC92ampqNWt5Wllwb21hcEx3NFlOdVg3OU9pZE9uT0RCZ3djMGFOREFZUEljUEhnd0ZTcFU0TkNoUTlTcFV3ZXRWa3R3Y0xDSTFNYkd4dW90dWlwV3JFakRoZzJGc25wK29xS2krUHZ2djNGeGNYbXQwcEw4U0F2Mmp6NzZDS1ZTaVZLcExIWTBwRmF0V3RTcVZVdnZOVTlQVHdZUEhveVZsUlVuVDU1azRzU0pRRjVVZU0yYU5UUnUzQml0Vm90U3FTelF3Sms3ZDY1ZUJIdldyRmw4K2VXWFFKNVdocWVuSjdWcjE2Wno1ODRHMzgzTXpCUWltbkZ4Y1dSa1pDQ1R5YkN5c3VMaHc0ZG9OQnBSZ2lVNUtVcVVLR0dRU3F1TFVxbGt6Smd4aElXRllXbHB5ZDI3ZDZsU3BRcTNiOThXRGlCais2S0xia3RleUJPWTI3cDFLNWN1WGFKeDQ4WmkwUjRlSG81R296SHFaUG40NDQ4cFhibzBhV2xwUWtNaFAybHBhY0tZejIvY3ZxdHhLcFBKRERSYmRKRVdsTVhKRExoOCtUSlhybHpCeHNhR1BuMzY4UHo1YzhMRHc1azVjeVpuenB3Ujk3b3hRNnhqeDQ2MGFORkNUOHp2eXBVclRKdzRFUmNYRjdFZ2xqU0NqQmtURWkxYnRtVEdqQmxBM3RnY01HQ0FlSzlidDI0RUJRV3haODhlZXZmdWpVcWwwbnNlbGl0WERudDdleFFLQlptWm1majYrcEtibTB2cDBxVkpUMDhuSnllSHVuWHJrcGlZU0VwS0NoczNidVRldlh2TW56K2ZlL2Z1NlhWditPR0hIOGpOemFWRWlSS3NXN2RPR1BQNURTTmpUcC9DMHR4alkyTkZtVWozN3QxNSt2UXBnWUdCTEZ1MlRPaGNHRU55WGtpYUt6Tm56aXp3TjZwVnE4WlBQLzJFdTd1N1VTZUVwQVZrckN0RlFVS3JoUW0zU2hsWWt1Tk1jcVI4OE1FSHhTNVZ5MTgrbzlGb0tGKytQTGEydGx5OGVCR05SaU0wSnZKbnlyelA0K3Q5bUMrTW9kVnFoWTVHdjM3OVNFeE1aTStlUGN5YU5RdC9mMytqMzNuZngxZit1ZVRodzRjRUJRVmhZMk9EajQrUFh0ZWVndkR5OG1MUW9FRkNteXNpSW9KUm8wWlJ1WEpsb1NzalpUTVpjemhhV0ZqUXMyZFBrcEtTK09xcnI4VGF3c0xDUW1neDZXcTdGT2ZaL0RhT1M5cUgvdjM3NCtmbmg1K2ZuK2hpNWUvdmoxcXQ1dWVmZnk1d1ByNTY5U3IzNzk4WGdhaVBQLzZZd1lNSDA2MWJOd005R1ltVWxCUVJ0Q25vT2ZEOCtYTXVYYm9FSUZwNjZ5SUpVWnVjSXU4V2sxUEVoQWtUN3lVN2QrNGtJQ0FBTXpNenBrMmJocTJ0TGVQSGoyZlBuajJFaDRmajUrY25VamJuenAzTFgzLzlSWnMyYlVoTVRPVDI3ZHRrWjJkVHNXSkZidDY4eVZkZmZVWHIxcTM1NnF1dkNBa0pJU3dzaklvVksxS25UcDEvK1NpTFJvcU1WYTFhbGNxVkt4dHRYVm1pUkFrKy92aGpNYWxLZ255NlZLcFVpVFp0MnJCdTNUcTl0RldKWjgrZUdhU1Z1cm01R2RWTkNBNE9adXpZc1NMU09uYnNXTkUyOUhYSXpjM2w0c1dMMk5qWTRPTGlJdXF5LzhraVYxcFVxdFZxMXE5ZkQrUTVoTmF1WGN1a1NaUFl1blVyNWNxVkt6QlNHeGdZeUpFalI3QzB0R1Q4K1BITW56K2ZPWFBtVUx0MmJTcFVxTUQwNmRPUnlXU01HemZPYUpwL2ZIdzhrT2RBV0xseUplN3U3c0xROGZQelkrZk9uZnp5eXk4TUdEQ0EwYU5IRXh3Y3pPZWZmODcwNmRNTFBLWkpreWJ4Nk5FajdPM3RXYlJvRVkwYU5STEdqY1RGaXhjTnhEZDFVU2dVQkFVRm9WUXFpWW1KNGR0dnZ5VWdJSUMxYTlkaVlXSEIrUEhqZWZueUpTdFdyTURKeWNsb2kycHpjM004UER3d016UEQzZDFkZE1YUVJhMVc4OE1QUDNEMjdGbWhSeUR4THNmcDY3UkFMb2lVbEJSeFRnY09IRWlEQmczWXNHRURxMWF0WXNPR0RVUkdSb3BuanJGTUVXTjE0cExXZ2JtNWViRnI4U0V2SzBUNmZINlIzeVpObXVEbzZJaGNMaWN1TGs0NDJpU2NuWjFadkhneGRlclVZY09HRGFMY3BFMmJOblRwMG9WNjllcGhiMitQdjc4L2YvenhCNXMzYnlZa0pBU1pURWJqeG8zMXRIaEdqaHdKNUhYYUFSZzJiQmhWcWxRUm5UdW1USm5DalJzM0FPalJvNGY0WEVGZFhhVDNKaytlakZLcHBGNjllblRzMkpIczdHejI3dDFMVWxJU3YvMzJHMHVYTGpWYURwWmYwME15N0kzUnNtVkxveW41RW1xMUdwbE14djc5KzBYbVZVRkNxNXMzYjJiNTh1VkduU0l4TVRGMDZkSkZsRXFWTGwyYW5Kd2NJaU1qaFJaSGZ0Mm5nc2pPem1iUG5qM2N2WHVYbXpkdk1uRGdRTDcrK212YXRHbkQ4ZVBIMmJ4NU0vZnUzY1BaMmRsZ3ZMK3Y0K3Q5bmkrV0wxL090V3ZYY0hKeW9tL2Z2cWpWYWk1ZHVzVFpzMmRadVhJbFhsNWVCdDk1SDhkWFFrSUNBd1lNTU5vU1hMcG5aVElaTzNmdVpPZk9uZUk5dFZxTnRiVzFRYmxKL2xia2twTlNKcE1WcTAxNWJHd3MrL2Z2UjZWUzZXVSs1T2JtTW5ueVpIYnMyTUhaczJleHNySXkwR2pUL2Z0dEg1ZkU5OTkvejRFREI3aDQ4U0tCZ1lISVpESkNRa0tvVjYrZTBEa3h4ZzgvL0VETm1qWHAwcVdMbnJDK241OGZLMWV1NVBIangyemV2Qmt6TXpPOThwazVjK2FRbVpscDlKbW0wV2lZTjI4ZUtwV0t4bzBiaTg0N3VraWxWNjh6aDVoNGZVeE9FUk1tVEx4WEpDY244OXR2dndrVi9WR2pSdEd1WFRzQU5tell3UERodzdsLy96NVRwa3hoM2JwMW1KbVpzV0xGQ2c0ZlBpeXlBaVFTRXhOSlRVMmxTcFVxMUt4Wms4OCsrNHlTSlV1U21abEo1ODZkL3lkYW0wbWFFVkwyVEVGODlkVlh3aWxTa042RHM3TXpSNDRjRWVLcDBkSFI5T3JWQ3dzTEMwNmNPQ0VNdW9NSER6Smp4b3dDb3lVN2R1eWdaczJhckYyN2xyRmp4M0x3NE1FM1d1UUdCd2VUbXBwSzI3WnRzYkt5RW90YzNkK1ZGTnhmVjh4V1dxQzBhTkdDb1VPSGtwNmV6czZkT3hrNmRDZ3JWNjRVbVJFU1NxV1N4WXNYOCtlZmZ5S1R5WmcyYlJxZE8zZEdwVkl4Zi81OHZMeThLRk9tRE0rZlAyZlFvRUVGMWpkSFJVVUJ4dXYwUC8zMFUvYnMyY082ZGV0NC9QZ3h3Y0hCVks5ZW5hRkRoeHE5RjZXbzBxTkhqM0IwZEdUbHlwWFVxRkdEbEpRVVJvMGF4Wk1uVDdDenN5TWpJNFBBd0VBc0xDejQrZWVmeGZmLyt1c3ZWcTFhQmVSRnJhWHhZV2xwU2FOR2pWaXhZb1VRRUd6ZXZMa1FGbjMrL0RtQmdZSDQrUGdZN0pPMGlDL0l5Q3RYcmh6RGhnMHpla3p2Y3B4YVcxdnJ0U3pWSlNjbngyZzJnQzV5dVp3UkkwYnc4dVZMNnRldkx6SXpaRElaM3Q3ZW9xT0YxRWF4c1BiSDd4b3pNelBHalJ0SGt5Wk5STFpEZmxGaHlXRHUyclVyR3pac1FLMVcwNnRYTHo3ODhFUHhtYlp0Mi9MSEgzOFFIQnlNbFpVVlU2ZE9wV1BIamdiT3Z0VFVWTUxDd2loWnNpU3RXclVTeHNtNmRldTRjZU1Ham82T0tKVkswWHAwL1BqeEJScXFLcFdLU1pNbUVSNGVqbzJOalhBeWxpeFpraWxUcHVEcjY4dmZmLytOajQ4UDgrZlBOOWlPTVVka3VYTGxSRWtDNUpWVUJBY0hGeWxhVzFDcGt6RisrdW1uQWgwczFhdFhGeVdkam82TzlPdlhqek5uenFCUUtHamF0R21SMno1OCtEQkxseTRWdWgxejU4NFY3MGxHa0llSEI4ZVBIMmZGaWhVQWVnYVp4UHM2dnQ3SCtVS3BWQklRRU1DZVBYdXdzTEJneG93WklndHA5dXpaREI0OG1QWHIxNU9Sa2NIbzBhTU43cVgzYlh5cDFXcVNrcEt3c3JJeXlDQ1JuRkVLaGNMZ3VhMVNxZDU2QzJXdFZzdmN1WE5ScVZSMDd0eVp6ejc3REQ4L1A5cTJiVXR5Y2pMaDRlRjA2dFFKcFZKSisvYnRSYllqNUhWMzZkdTNMMjV1YnUvMHVNek56Wmt6Wnc0Ly8veXo2T0pqYjIvUHZIbnpDczF3YTlteUpTMWJ0alRva0ZPNmRHbXVYcjFLWm1ZbVFVRkI5T3paVTl5ZjV1Ym1sQzFibHJKbHl4bzlWd3NXTE9EU3BVdVltNXZ6NjYrL0d2MWRLWkNWZjkxaTR1MWljb3FZTUdIaVgwV3BWSXBXYTdHeHNXemR1cFY2OWVweDc5NDlKazZjcUZjV1VLdFdMZGF0VzRldnJ5K3paOC9tOGVQSE9EbzYwcXhaTTdadDI0YVRreE1mZmZRUlpjcVVZZmZ1M1RSdjNwd2xTNVpnWVdGQlptWW1VNlpNRWZXc1I0OGVwVU9IRG9WRzEvOGJaR1Jra0ppWXFKZWxvYnRva2pRanBCVG5naFo3SVNFaDR2K1RKazFpNGNLRkJoRWRhMnRyb2NQeTdOa3p4b3daZzBhandjUERRMjloS1VVbENvb0l5V1F5TWpJeWlJeU01TldyVjRXV2ZoU0VRcUZnNWNxVlFGNW5rOURRVUZGT1ltOXZMeFk4K1JYY2piWDRrMTZYM3R1MGFaUG9BaUcxRlpUME9NTEN3dWpmdnorelo4K21jZVBHUUo3VFlkeTRjVVJIUjJOcGFjbjA2ZE5GOTU3dTNidHo1TWdSN3R5NVEwcEtDdTd1N29YcUpFajEvTktpVGpyV3VYUG5jdno0Y1FZTUdNQzZkZXM0ZXZRb3BVcVZZdlhxMVVhekRxS2lva1RLckpPVEU0R0JnVlNxVkltZ29DQUNBZ0pJU1VtaFlzV0tyRm16aGxPblRyRnk1VXBXckZnaFdpOURuaWJHNDhlUGtjbGtOR3pZa0U4Ly9aU05HemZpNk9qSTk5OS9MN0pkNXM2ZEt4WmJ2cjYrekp3NWsrM2J0OU9sUzVjM3pxWXlabWk5cTNHcTFXcFJLQlFGYXI4VXhhTkhqeGc3ZGl3eE1URlVyRmdSUHo4L2c0V3hKQmk3Zi85K3dIaW15TnZrNnRXcjlPblRCOEJvZHBoVU9pRXR6bzExMzhqTXpHVE1tREdvMVdxNmR1MHFERGFOUnNQSmt5ZjE2dHQ3OXV6Sko1OTh3dkRod3hreVpBZ05HellVejZFZE8zYWdWQ3BwMjdZdDV1Ym15T1Z5L1AzOU9YcjBLTGEydHZqNysyTm1ab2FYbHhmNzkrOG5NaktTMzMvLzNlQ2F4Y2ZITTJuU0pHN2V2Q21NRXQzN3EyWExsb3dlUFJvL1B6OUNRMFBwMDZjUEV5Wk0wQk1UemQvK0d2SXlmSTRjT1dMd2VtR2kxRzhMNlpranRjZDFjM01qT3p0YkdEZlNmVk5ZK1V6RmloV0ZLS3E5dlQxRGhnekJ4Y1dGV3JWcUNlUFh3Y0ZCT0VEdDdPejBuRUFTNyt2NGVwL21DNDFHSTdKQW9xT2prY2xrVEo4K25VYU5Hb25QdUxxNk1uSGlSS1pQbjg2ZmYvNUpSRVFFRXlkT05CQmtmcC9HVitYS2xmV2NDN3BJSGV0YXQyNHQybnkvUzhMQ3dyaCsvVHEydHJiNCt2cnFQYjhHRGh6SXRtM2J1SDc5T21abVp2ejAwMDlpdjdWYUxaY3ZYK2F2di81aTM3NTlWSzllL1owZGwrVElzN1cxMWNzNHVuUG5EZzRPRHNWdURTNVJvVUlGaGd3WndzS0ZDd2tNREN4V0Y2MjB0RFJtelpvbFdqdVBHalZLWE5PMHREUlNVbExRYURURXhzYUtJS0d1R0x5SnQ0L0pLV0xDaElsL0RibGNqcSt2TDdkdTNhSmN1WEtVS1ZPR3JWdTNBbm1SenoxNzloQVVGSVJNSmhOSzUrbnA2U1FrSk5DMWExZHExS2pCcmwyN2FOR2lCY2VPSGNQYzNKeVltQmdScmJleHNVR2owYkIzNzE3V3IxOVBRa0lDMWF0WHg5WFZsY09IRHpOdzRFQzZkZXRHdjM3OWNISnlJam82bXFGRGgySnRiVzBRR1pJVzJON2Uza1lqQ1NxVkNsZFhWOUhob0xEYWMxMHlNelBwM2J1MytMeURnNFBZL3NXTEY0bU9qcVpNbVRKVXJseVpiNzc1UmtSRTdPenN4SGVrUmFDVWRoc1JFVUhQbmoyWk5tMGFyVnUzRnIrbDBXaUlqSXprMkxGajdOKy9INFZDUWJYL3g5NmJoelZ4dGYvL2J4SUlZUkVSRlJRVVhLcFdyUnVvV0hHdjFXcHQzVnAzUmFzVmF4RVZVRnh3cTFiQkZhVXVJRXExSUtLNEZsZTBpQllSRVlVQ0NpcXliN0l2Q1VsSWNuNS81RGZuU1VpQzJOS3ZQTTluWHRmbGRjbmt6Sm1aTXpQM25IT3YxdGI0NFljZmtKYVdocUtpSWtna0Voci9hbWxwcWZHY1Y2eFlBV2RuWi96NDQ0OHdORFRFdW5YckduV3RESVFRL1BUVFQ4akt5c0xISDMrTXp6NzdER1BHaktHSnlYcjA2RUVYUDRNSEQ0YUhod2RLUzB1eGRPbFNyVzc1VXFrVU9UazVXTDU4T1dKalkyRmlZZ0pmWDErNmVOWFYxY1grL2Z2aDR1S0N4TVJFTEYyNkZGT25Ub1dIaHdjNmQrNk1JVU9HUUNnVXdzdkxDMzM2OUVGYVdocWlvcUp3NWNvVkZCWVcwcVN0OGZIeG1EdDNMc2FNR1lQKy9mdWpXN2R1MUxWWUtCVGlqei8rZ0s2dUx1enQ3ZWxDcDdDd0VHRmhZZUJ3T0JnNmRDZ2tFZ2xPbno2TjZ1cHFMRjI2Rk9QSGo4ZWdRWVB3OGNjZjA1amh5c3BLNk92cm8wMmJOdGk3ZHkraW82TVJHaHFLTjIvZUFBQjY5dXlKdlh2M29sMjdkbGk4ZURFRUFnRk9uVG9GYjI5dldGcGFZdWpRb2JDeXNzS21UWnN3ZlBod3F1QTZkZW9Vc3JLeWFINEFKeWNubFFYQjVNbVRjZW5TSlNRbkoyUFBuajN3OS9kSGJtNHU1c3laQTJOall6cFpWRjVzTEZpd2dDNnlIajkrakduVHB0SDdMQlFLWVdSa2hJc1hMemJaZTFvZm1VeEdjNllvVTFWVmhldlhyNk9nb0FCQlFVRWFQUWVPSHorT2t5ZFBRaUtSd016TURFZU9IRkhKRjFKVlZZV05HemVDeStWQ0pCSlJUeEViR3h2YXBycTZHbVBIamtYTGxpM1ZTbll6ZVVOZXZueEp4MFVaaVVTQzd0MjdZLy8rL1FEK0l6Y0VBb0ZhWWx6bXQ4cktTcngrL1JxRUVGcVpvYjdsT0NjbkJ4NGVIbmoxNmhXc3JhMnhaczBhNU9mbkl5SWlBcGN2WDBaMmRqWUFSVExjbUpnWWhJU0V3TXpNRExHeHNZaU5qVVZVVkJTTWpZMlJrcEpDWmJLOXZUMThmWDF4OGVKRlZGVlZvVldyVmpodzRBQjY5ZW9GQUFnTURNU3FWYXVRbXBxS0JRc1dZUERnd1ZpelpnMHNMUzF4NXN3WkJBWUdRaWdVd3NEQUFON2UzaXJLRG9aWnMyYUJ6K2ZEeThzTEJRVUZjSEZ4Z1lPREEzeDhmT2gzUUptR0Z1bzNiOTZrSGhXTjlRcGs1SXMyNVd0OW1QTVpOR2dRQUlXN3Y2dXJLL0x5OGpCZ3dBQ2FINERwVjVQODZ0dTNMeTVjdUFCSFIwZTBhdFdLZWxIazUrZmozcjE3dUhQbkRoNCtmRWhEQzJwcWF2RGxsMTlpMEtCQnNMVzFSYTlldldCdmI5OHMzeStnK1h3dkVoTVRzWEhqUmhyaTJMSmxTK3pjdVJORGhneFJPK2JYWDM4Tm1Vd0dMeTh2cEtTa1lONjhlWmd6Wnc1VmRqV245NnQrWHEzNk5CVEtWaDhQRHc4OGYvNWNMY3lETWNZVUZoYXF5VEc1WEE2SlJJSXRXN2JBM3Q0ZUF3Y09SR2hvS0h4OGZMQnUzVHI2YmVEeGVHalZxaFVOQ1o0elp3NTY5ZW9GSXlNalpHZG5ZOHFVS2FpdHJVWG56cDFWNUd0VFhGZDhmRHlLaTR1Um1abUo1T1JrUEgzNkZHS3hHRHdlRC9Qbno4ZmJ0Mjl4NjlZdGVIcDZnc2Zqb1VlUEh1allzU05hdFdvRkd4c2JUSjgrSFlEaUc1K2VuazZWMGNweTVkdHZ2OFdwVTZkZ1kyT0RqSXdNV3JHbnZ1eVJTcVc0ZE9rU2poMDdob3FLQ3VqbzZHREZpaFVxM2xPMXRiV1lQWHUyeWpVYUdCZzBxZ0lQeTkrSFZZcXdzTEI4TU1SaU1maDhQaXdzTEhEeTVFbVltNXZqNHNXTHVINzlPdExTMG1nc3JUYW1UcDFLRnlBV0ZoWW9LeXZERHovOFFDZElsWldWK1B6enoybEZnYzgrK3d5ZW5wNW8wYUlGckt5czRPL3ZqL1BuejhQQ3dnS0xGaTJDVENaRGFXbXBScVVJNDRySmZPaVVZUkluTXBaOTV0b2FnNFdGQllZTkcwYVQwQ21IUCtqcDZhRjkrL1lZUG53NFRFMU5NWHo0Y0p3OWV4WjhQaDlmZlBHRnlqSDA5ZlhoNWVVRmMzTnpPRHM3bzdLeWtrNm1BTVhpNzlTcFUzUWlDU2lzemV2WHI0ZUppUWx5Y25MZzZ1cXFZdEZrUENucTA3dDNiMXk1Y2dVWkdSa3Exc3pHa3AyZGpZeU1ESEE0SEt4YnR3NDhIZy85Ky9kSGVYazVCZzhlaksrLy9ocjUrZmtBRk9QZXFWTW5HQnNibzJYTGxsb3RPTXprb2Fpb0NKYVdsdkR4OFZFTE9USTJOc2F4WThlbzIvVEhIMzlNNzdPN3V6dVdMRm1DbjM3NkNYRnhjWFNjT0J3T3hvMGJCeWNuSnhRVUZNREh4d2RwYVdrMCt6d0FMRnUyRE45Ly96MHVYTGdBb1ZDSTBhTkh3OVRVbEdiRkI0Q0JBd2ZDdzhNRFhicDBRYjkrL1RCbzBDRDQrUGdnUFQwZEFRRUJPSFBtREFJQ0FxZzFjdURBZ1RodzRBQ3NyYTJSbHBhRzNidDNReWFUUVZkWEYvUG56OGZTcFV0VmttczZPenNqTlRVVlNVbEpLaVdYNjFmSVlSWnhUS2xINWVjTlVFemczTnpjNE9Ua2hMNTkrMElxbFlJUUFvRkFvTEdVTTNNL0dZUkNvVnJDT1dhQ3plRndtdVE5clk4bVR3cEFZVUcrZi84K0RaTlFmaDhZS2lzcklaRklZRzF0RFY5Zlh6VkxuSW1KQ1N3dExSRVdGa2EzT1RnNHFIZ0M2ZWpvZ00vblF5d1dhM3p2R1VWWGZSZHZ1VnlPdXJvNkZTVU1jeTFNSWxIZ1B4WlI1aG5uOFhod2QzZW44b2JENGFnb1B4ODllZ1JYVjFlSXhXSllXRmpBMTljWEFvRUFUazVPOUwzcTI3Y3ZuSjJkWVdkbmgydlhybUhyMXEwMDRXQ2JObTNvT1NjbkowTmZYeCtEQmczQ2dBRURjUERnUVZSVlZjSEJ3UUdlbnA0cUhqT2RPblZDY0hBd2R1L2VUZlB5ZE9yVUNTS1JDUEh4OFJBS2hlamF0U3U4dkx3YVhNaE5tVElGUFh2MnhMWnQyL0R5NVV2TW5EbVR5bmx0ejZBbUJnNGNpRTJiTmdGNGQvZ2hBNlBFYXV5Q3EvNnpsNXFhU3UvcGpoMDc2SUtJYWFmcCtXQmtIRk5wREZCNEwzMzMzWGYwbmJDeXNzS0NCUXN3Y3VSSUhEbHlCT0hoNFhqNDhDRWVQbndJVjFkWDJOdmJOOHYzQzJnKzM0dStmZnZDenM0TzRlSGhHRGx5Sk5hdlg2OHhaeGJEMUtsVDBhVkxGMnphdEFuVjFkWDQ5dHR2QVRTLzkwc1ROVFUxbUR0M0xrcExTMVhreHJ1b3JxNUdTVWtKVGJDcWpEWTV4cFFJVm41T2JHeHNzSDM3ZG93ZE81YUdzb3dmUHg2aG9hRW9MeS9Id0lFRGFTam0zTGx6Y2VMRUNlVG41Nk50Mjdad2RYWFZlbjUvOTdwdTM3NnRJc05idDI2TjJiTm5ZOGFNR1ZUK09qbzZJalEwRkJFUkVVaEtTcUtoeTc2K3ZuUS9Eb2NERnhjWEZTOU9CaDZQQjM5L2Y3UnAwd1lUSmt5Z2hyVDZWZTVLUzB0eCsvWnQ2alcxWmNzV3RhVEo3ZHExdytqUm8zSDc5bTF3T0J6MDZ0VUx5NVl0KzF0ZVZpenZBV0ZoWVdINWdFZ2tFcEtUazZPMlhTNlhrOHJLU3BLWGwwY3lNelBwdit6c2JKS1hsMGNLQ3d1SldDeFcyMi90MnJWa3hZb1Y1Tnk1YzBRcWxaSURCdzZReFlzWGs5allXTFcyQ1FrSnhNdkw2MSs1cnZkQjAzVXdWRlJVMFBISnpNd2sxNjlmSjlYVjFZUVFRa3BMUzhuKy9mdkp6cDA3U1VSRUJOMUhJQkNRbHk5ZnF2UWpFQWpJbDE5K1NZWU5HMFoyN05oQlhyMTZwWGFzZGV2V2tlKy8vNTdzM0xtVFJFWkdOc0dWYVVjbWs1R25UNTgyV1gvUjBkRWtOamFXNU9mbms4ckt5bmUyVDB0TDA3ajl4bzBieE03T2pzeWVQWnVjUEhtU0ZCWVdxclY1OHVRSjhmYjJKbE9uVGlWVHBrd2hkWFYxaEJCQ2FtcHF5TFp0MjhqejU4OEpJWXBuMk1YRmhmejIyMjlFTHBkclBONlRKMC9JdG0zYnlLVkxseG84MytEZ1lMSmh3d2FTbVptcHRVMTVlVGxKVDA5dnNCOXZiMi9pNit0TFVsSlNTRVZGaGRaMmVYbDU5UDhTaWNtVmFFa0FBQ0FBU1VSQlZJVGs1K2VUbXBvYUlwUEpHdXhmR1psTVJxcXFxa2hCUVlIYWIwMzVua1pHUm1yY2p4QkNuajkvVHM2ZVBVc1NFeE8xN24vKy9IbjZUbW5pOWV2WDVOaXhZK1RTcFVza05UVlZhN3Vtb0xTMGxPelpzMGZsZWFpcXFpSm56NTRsZi96eEI5MjJlZk5tTW43OGVPTGg0VUVlUDM2czFvK1BqdytaTTJjT0tTb3FvdHR5Y25LSXE2dXJ4dlpKU1VuRTBkR1IyTnJha21QSGpxbjhscEtTUXJLenN3a2hoRHg0OElCRVJVVzk4em9lUFhwRTh2UHo2ZDlpc1ppRWhJUTBLT3ZxSTVQSlNFSkNnc3Eyd3NKQ2N2WHFWWTNYb0ltTEZ5K1M2T2hvK282K2k4aklTREoxNmxUaTZPalk2UE9zajFRcUpTVWxKU3JibUhkQklCQm8zVy9seXBWazA2Wk45TytiTjI4U1QwOVBFaDBkcmZiZUZSWVdrc0RBUU9McTZxcnhuV3hPNzFkVDBGVGZDN0ZZVEI0K2ZQaGUrNGhFSXZMaXhRdVZiYzN0L2RMRStmUG5pYTJ0TGJHMXRTVlRwMDRsVDU0OGVXZS9UYzJUSjAvSXExZXZWTjYveU1qSUJ1WHR1L2c3MXlXVHljaU9IVHZJOGVQSFNXSmlZb1BmTVlsRVFoSVNFa2hJU0FnNWN1U0kydS9lM3Q3a20yKytJYnQyN2RJNjExaTdkaTBaTzNZc1diRmloY1p2ZGwxZEhmSDM5eWR2Mzc3VmVoNjV1YmtrTFMyTmlFU2lkMTRmUzlPZ1EwZ2o2NFN4c0xDd3NQeFhrNVdWQlFzTGkvZU9sLzIvQk9QeDA1Z00rNERDODZLaHhHd3NMUDhHOWFzMDFJZjgvOTVyamJHaUtsTlJVY0ZXT0dCaGVRZi9EZStYUkNKQlFVRUJ6TTNOMVJJeC96Znp2M3BkTEI4ZVZpbkN3c0xDd3NMQ3dzTEN3c0xDd3NMeWZ4THRaZ1lXRmhZV0ZoWVdGaFlXRmhZV0ZoYVcvMkZZcFFnTEN3c0xDd3NMQ3dzTHkvOTVHbHQ1aUlXRjVYOExWaW5Dd3NMU0xFbFBUOGZ4NDhkcGZmYm1pRUFnd1BQbnoybVpWRTBRUWhBUUVLQlNtWVpCSnBQaHpKa3pLQ3dzZk85amw1ZVgwK3ptLzVUQ3drS1ZxalQvbEx5OFBEeDc5Z3dwS1NuL3FKK01qQXdrSnljM3FtMVpXUm11WDcrdXNXcEVkSFEwWHJ4NDBlampCZ1VGSVR3OG5GWVNZTGh3NFFMT25UdUg2dXJxUnZkVm42cXFLcTNWSEJwTGZuNCt2THk4c0hidDJrYnZVNzlxaDB3bXcvbno1MUZTVWtLMy9mbm5uOWkrZmZ0N2pWVnFhaXJXcmwxTFMveitFNXB5TWZLaHhyaytxYW1wdUh6NU12Nzg4ODkvZEM1TlJWUlVGSzJ3OGo3VTF0Yml6cDA3S3Zlb3Vyb2F6NTQ5UTBWRkJZRC8vc1ZrWXl1R05aYm1LbGViQXFGUWlLU2tKS1NucC8rdC9TVVNpWXJzK2J1OGZQa1NHelpzMFBoOWZSZDVlWGxZc1dJRnJsKy9yckk5SmlZR3MyYk5RbGhZMk4vK3hySnlYb0ZVS3NYYXRXdXhlZk5tdGQrU2s1T3hkdTFhSEQxNjlMMzYxSFNNaW9vS1dsMnBJZjZ0OFdINTM0RE5Ec2ZDd3RJc0NRd014STBiTjJCblp3ZC9mLzhQZlRvYXljN094dno1OC9ISko1L2cxS2xUR3RzOGV2UUlSNDhlUlZCUUVJS0RnMVZLdUQxNThnVDc5dTNEd1lNSDRlZm5oLzc5K3pmNjJBY1BIa1IwZERTV0wxK09xVk9udnJPOVRDYkR6cDA3OGZYWFg2dVVFNVhMNVhCemM4T2JOMi9nNk9pSVpjdVdOZm9jdEhILy9uM3MzYnNYYmR1MlZTbEwrNzVjdTNZTmdZR0JzTFcxeFo0OWV4cE1VUGZMTDcvZ3lwVXJDQW9Ld3NtVEoxV1N5UjQ1Y2dTcHFhbHdkSFNrWlFBYjR2ZmZmOGZyMTY4eGFkSWtiTnUyalc1Ly9QZ3g3dHk1Zzd5OFBLeGV2ZnB2WGRPeFk4Y1FHaHFLYWRPbVllellzVWhLU3NLU0pVdmVxNDhXTFZyZzBxVkxrTWxrS0M4dlI2dFdyUnBzWDFKU2doOSsrQUdmZlBJSk5tN2NDQzZYaTJYTGx1SHAwNmU0ZCs4ZURoOCtEQUM0ZXZVcTd0NjlpOHVYTDhQRnhRV09qbzVxZmExZHV4YnQyclhENU1tVDBiVnJWOVRVMU9EdTNidG8xNjdkZTEwRG9DaC9tcE9UZ3hjdlh1RHg0OGRJU0VqQTVjdVhteVJ4N1ljWVowMDhmLzRjUC8vOE02eXNyREJzMkxCRzcrZms1QVI5ZlgxYXp2aGR6Sm8xQzRNR0RXcXdUVmxaR1Z4ZFhhR3ZyNCtsUzVkaTRjS0ZqVDZmbEpRVWVIaDR3TnpjSE83dTd2anNzODlRVVZHQkpVdVdvRU9IRGpoOStqVFdyMStQeVpNblkvejQ4UTMyOWNjZmY4RGUzaDVHUmtiSXljbkJsaTFiQUFCK2ZuNk52dDVGaXhaQklCQ29sVTdYeE1DQkErSG01dFpnbTZTa0pIaDRlR0RkdW5VWU1XS0V5bS83OXUyRFJDSkIzNzU5OGVXWFg2cjg5dDhvVjV1Q25Kd2NMRnk0RUVPR0RLSHlvN0g4OWRkZnROenM4ZVBIMVVxL05oYVJTSVNWSzFmaTdkdTNFSXZGdElSMVkwbEtTc0tqUjQvdzZORWptSnFhWXVqUW9RQVV6K2VyVjY4UUhoNk9NV1BHd05EUThMM1BqWlh6Q25SMWRSRVpHWW4yN2R1ci9hYWpvNE83ZCsvQ3djSGh2ZnFzVDNKeU1oWXZYb3lCQXdmQ3o4OVBhN3VtSEovbHk1ZERSMGNIZW5wNmpaSkI3dTd1YW1OUVdGaW9VVm1rRFJNVEUremR1N2ZSN1ZuZUgxWXB3c0xDOGtFaGhHRFZxbFZxMjh2S3lnQUE4Zkh4Y0hGeG9ST251cm82aU1WaXVMaTRxRXhDUHdUTUlsMWJOUmU1WEk1ZmZ2a0ZnR0lDd0N5d3BWSXBCQUlCclRuUDQvR3djK2RPQUlwSnRrUWl3YkpseTlRbTRBeEpTVW00ZHUwYTVISTVvcUtpR3FVVUNRa0p3ZVhMbDNIbHloVk1uejRkTGk0dU1ESXl3c21USjVHYW1nb0FpSWlJVVBQTTRmUDUyTHQzcjBxVy9hVkxsNnIxci96Qlp0cDI3TmhSNi9sY3UzWU54NDhmaDc2K3Zrb1ZEVUlJUkNJUlZxOWVqYWlvS0FEQXRHblRHbFNJeE1URTRNcVZLd0NBeXNwS0xGcTBDREtaRENLUkNOOTk5eDI5dnFpb0tNVEV4TkRLQVVPSERsVmJMQkZDa0p1YkN3RDQrdXV2Vlg1TFRrNkdqbzRPWnMrZXJmVmN2dmppQy9ENWZMVnJFb3ZGQ0F3TVJKczJiUUFvcWhDc1hMa1NkWFYxNk5xMUswYVBIcTJ4djV5Y0hQajQrS2h0NS9GNEVBcUZjSGQzVnhtYnVybzZ0R3JWU2tXWms1ZVhoN3k4UEx4NTh3WlZWVlhZdlhzM2xpMWJoaDkrK0FHUEhqM0MxYXRYTVhqd1lOeTdkdzhBTUduU0pDeFlzRUR0bUhWMWRZaU9qb1pJSkFLZno4Znk1Y3VwQXFPeGlveTB0RFI0ZUhpZ3NySlNvM1gzNXMyYm1EUnAwanY3YVk3anJBbEdOcGlibTcvem1wUjU4dVRKZTdVZk5XclVPOXNrSmlZQ0FQVDA5Qm9sTTVSNThPQUJBSURMNWVMVFR6K2wvUUJBNjlhdEVSc2JpOWpZV0tTbXBxSi8vLzZ3c0xEUTJFOWhZU0hXckZrRFBUMDllSHQ3bzFPblRraE1UQVNYeTIyMFFnUUFpb3FLVUZsWnFmVzVFd3FGMUhORldSR3RUSHg4UEFDZ2UvZnV1SG56Sm9xS2lyQmh3d2FjT0hFQ1BYcjBvTzB5TWpJUUV4T0Q3T3hzTlpuYzNPUnFVM0g1OG1XY1AzOGVQQjRQWEM0WEhBNEgwNlpOdzIrLy9RWjlmWDNxa2ZmaXhRdDYzbncrSDRjT0hYcG4zeFlXRnFpb3FFQmVYaDZ1WHIyS3laTW52M09maXhjdklqbzZXbTA3bzdDNGQrOGVuSjJkb2ErdnI5YkcxZFdWUGdQeDhmRlVhYzdsY21GaVlvS0tpZ3JzMkxFRG4zenlDUUNGOGdsUWpQZXVYYnNna1VoZ1lXR0JEUnMyMEQ2Ym8veHBUbkwrcjcvK3dsOS8vWVYrL2ZxQnkrWFMreVNYeTdGczJUSVlHaHBTajdYVTFGUzR1YmxCTHBkRExCWmo2OWF0TURjM1IwRkJBWDc0NFFlMU9RTHpiZS9hdFNzc0xTM1JzMmRQQU5ybllVMDlQZ0R3N05tejkvSUVVbjUybEsrRGtVR05RWnRNWldrNldLVUlDd3ZMQjBWSFJ3Y1BIejVzMFBWYTAyVG83N2pMTm9iQXdFRDgvdnZ2ME5QVFV5dDU2ZW5waWQ2OWU5Ty9tZCsxbGNaVW5oaFhWVlZwL0FEcTZPaUF5K1ZTTitRV0xWcEFMQlpyZFhHdnJxN0dwazJiSUpmTFlXSmlnZ2NQSHNEZjMxL2poRnFaZWZQbXdkVFVGUHYyN1VOWVdCZ3FLaXJRbzBjUEhEdDJqTGJKek14RVptYW15bjd6NTg5WEt6dVluSnlzNW1wdWFXbEovODlZVG95TWpMU2VUMjF0TGZMejg4SGo4YUNqb3dPaFVBZ3Vsd3Q5ZlgySXhXTDg5ZGRmZVBQbURYZzhIdTdjdVlNN2QrNVFaVWIvL3YyeGVQRmlBTUNyVjYvb2hNUEF3QUNGaFlVb0xpNEdqOGREYlcwdFZUWVpHQmdnTXpNVHVycTY0UEY0cUt1cm8yNy95dVRuNTBNa0VzSEV4QVFEQmd5ZzI3T3pzMUZZV0FnK240ODllL2JRN2NiR3hpb1QwK0xpWXEzWExKUEphS25menAwN28zLy8vdGkvZnorMmI5K09BUU1HcUV4NnM3S3lVRlpXQmhNVEV6cEowMFJDUW9MYU5oc2JHNVcvKy9Ycmg1MDdkOExOelEyeHNiRklUazZHblowZG5KeWNxQmZXcjcvK0NwbE1oaUZEaG1ETGxpMGFyYmZ4OGZFUWlVUXdOVFdsNC8rK2RPL2VIUUtCQUNLUkNKYVdsc2pQejBlWExsMndZTUVDbUp1Ync5VFVWS1BTeWRUVVZNWE51am1Pc3lZWTJmQytwVHZEdzhQcHdrMzVYc2hrTWdRSEIrUDA2ZE9RU3FWbzA2WU41czZkcTNXeHBjeWpSNDhBQU9QSGowZkxsaTBiZlM0eW1RdzNidHdBQVB6NDQ0OTBnY05jbTVHUkVjYU5HNGMvL3ZnREVSRVIyTFp0RzQ0Y09hS3hyMnZYcmdFQXJLMnRNV0xFQ0JxaTlyN2pveHp5Y092V0xYVG8wSUhLNXFDZ0lCdzhlQkFBTUhMa1NLeGZ2MTVqSDh1WEw0ZFVLa1ZRVUJEYzNOeVFtWm1KUjQ4ZXdkWFZGY0hCd2ZRNVlXUmRyMTY5MVBwb2JuSzFxYWlvcUVCR1JnWjBkWFVoRUFqUW9VTUhkT3ZXRFM5ZnZnU1B4NlAzdnFhbUJtbHBhYWlwcVZFNTE0YXdzTERBMHFWTGNlREFBVnk0Y0tGUlNwSFMwdElHMzA5QW9SeXZqNkdob1lxRnZyeThISEZ4Y1ZUWkF5aGtlSFYxTmU3ZXZRc3Vsd3NEQXdQbzYrc2pMUzBOY3JrY1Vxa1VIMzMwa1VxL3pWSCtOQ2M1bjVTVWhBTUhEbURFaUJIUTBkR2h4eUdFcU0yRDZ0OWI1aDJRU3FYSXk4c0RuOCtIVUNpRWpvNE9EQXdNSUpQSklCYUxrWmVYQnk2WFN6MDgzcVd3YWFyeEFZQ3paOCtDRUlMS3lrcFlXbHBxblFQT21qVUxaV1ZsR3VVdG93UWVOV29VOVhJcUtpckN4SWtUWVdabWhvaUlDTnJXenM3dXZaVEdMSDhQVmluQ3dzTHl3ZEhWMVlXeHNURzE5ZzhmUGh3dFdyU2dFMStSU0lUUFAvOGNwcWFtdUhUcEVpUVNDVnEwYVBHdm5FdE5UUTN5OC9OVmxDSUNnUUNFRUd6ZHVoV1dscGIwNDh0OHZGKzllZ1VYRnhkd09CeHE3VGw5K2pTT0hqMEtIUjBkN04rL0g1OTg4Z2ttVDU0TW9WQ0lYYnQyWWQrK2ZTZ3BLY0cwYWRPd2J0MDZ6SnMzRDJscGFWaTVjcVZXSzY1SUpJS3JxeXR5Y25Jd2V2Um9yRm16QmdzWExvU2ZueDkwZFhYeDNYZmZOWGh0a3laTmdyMjlQYnk4dkRCa3lCQjRlM3VEeStWaTA2Wk4wTlhWeGNhTkcyRm1ab2JnNEdCTW5qd1pIQTVIbzZWRVQwOFA3ZHExdzhXTEZ3RW9QdGk2dXJxNGR1MGF3c0xDVUZsWkNVQmhMVkpXMXZ6d3d3OVUwVEI5K25SODg4MDNBQlNMaHVuVHAyUDQ4T0YwY3JCOSszWUFpdGp6K3BORlpvS1JucDZPSlV1V29LYW1CdE9uVDhmaXhZc3hjZUpFdEd2WERsZXZYc1dHRFJ0dzY5WXRqQjgvSG82T2pwZ3padzRHREJpZ3NtQmhZRUppbUJ3QVlyRVlzMmJOQWdEMDd0MGJuVHAxb3ZkQStYenFXMjhlUEhnQVhWMWRqQm8xQ25wNmVvaU1qQVFoQkFLQkFNYkd4dFFGV2lLUllNYU1HVGg0OENETXpjMXg3ZG8xekowN0Y0QkM4YlZ5NVVvSUJBTDgvUFBQQUlEQmd3ZGo5KzdkT0hmdUhINzk5VmY4K09PUGFsWnJRZ2lrVWlsa01obmRWbFJVcEJhVHZuLy9mZ0NnN1M1Y3VJQzB0RFRhZnRHaVJRQ0FidDI2d2RQVGsrNzMrKysvQTFBc3poaEZGSE92UzB0TFZieHVwRklwSkJJSlBEMDlWU3oxT2pvNnVITGxDZ3dNREZCV1ZvWng0OGJCMnRvYVgzMzFGUUNGSmZIbHk1ZHE5NmUrdGIrNWpiTTJwRklwUFkvM29iNnJOU0VFOSs3ZHc1RWpSL0RtelJzWUdSbGgrZkxsbUQxN2RxTVVDb1FRNnUyaHpRTk5HemR1M0VCcGFTbGF0V3FGY2VQRzBlMk1mR1FtNjJ2V3JFRmxaYVZXN3htSlJJSUxGeTRBQU42K2ZZdnAwNmZUOFJHSlJKZzJiUm85VjZsVUNoc2JHK3BwcDQxSGp4N0IwOU9UZW5EbDVlVWhNaklTUEI0UGJtNXVWTVpvZ3Mvbm82YW1obHI4ZCszYWhibHo1eUkvUHgrYk5tM0NvVU9Ib0tPalEzTUlNVEtnUHMxSnJqWVZDeGN1eE1LRkN4RVVGSVFEQnc1Z3dZSUYyTDE3Tno3OTlGUG82ZWxCS0JUaThlUEhNRFUxUlo4K2ZYRHYzajFVVkZUQXhjVUZZOGFNd1pRcFUyaGY0OGVQaDc2K3ZzcWlsZmwydm4zN2x0NTNCb2xFZ2krLy9CSS8vUENEeXRnQWdMMjl2WXBNYW9pdnZ2b0tMVnUyVkZtd2poMDdGbVBIanNXeVpjdW8waEdBMnZVQW9FcjRuajE3WXZueTVTcDlOemY1MDl6a1BPTnRXVmhZU0pVYksxZXV4T2pSbzNIanhnM3crWHprNU9SZ3dZSUZjSEJ3d004Ly93eENDQ1FTQ1IyN2poMDdJaTR1RGxsWldaZzJiUm8rK2VRVC9QcnJyd0NBTzNmdXdNUERBL3I2K2poNThpUUFoU0xHemMwTlVxa1V0YlcxMkw1OU8vMCtOK1g0QUFxRkZCTVd2WFRwVXN5Yk4wOWpHSTFVS2dXUHg5T29zR2xNMk0wL2FjL3kvckJLRVJZV2xnK09qbzRPeXNySzRPYm1CbjE5ZlhDNVhNaGtNbXphdEVtbG5VUWl3Wll0V3lDUlNMQmd3UUxZMjlzMytibXNXTEVDdlh2M1JyOSsvZEM2ZFd0SXBWSU1IejRjRW9rRWI5NjgwWmhVdGJ5OEhOSFIwVEEyTmdhZytCRHkrWHlZbXBwaTJyUnBzTEN3d0p3NWMyalN0dXZYcjhQUzBoTEd4c1pZdlhvMWpZa0dvRFhwYWxWVkZkemMzUEQwNlZNTUdEQUEyN2R2aDRHQkFYNzU1UmM0T1RuaDhPSERORFRCek14TTYvVzllZk1HRHg4K2hMNitQazZjT0FGZFhWMTA2OVlOMzMvL1BUM09zMmZQRUJnWWlKcWFHbzE5Y2JsY0ZCY1hxMHd5bUh2NDExOS8wVzJWbFpVcVZpSGx4UnNoQkFVRkJSb3RMQVVGQlFnUEQ0ZVptUm5Dd3NMQTRYQXdac3dZbUp1YjQ3ZmZmcU5lUlYyN2RvV2JteHZ1M2JzSER3OFBjTGxjdEczYkZycTZ1cWlxcXNJZmYvd0JRTEZZNC9QNU1EUTAxR29oNTNBNEtra0R4V0l4L2R2YzNKeTYrQWNHQmxKTDdmTGx5OVhjdFEwTkRmSGl4UXVJeFdMWTJkblI2NnVzckVScWFpcTErRjI1Y2dWaFlXR1F5V1I0OWVvVjd0Ky9UeWZMUmtaR3NMYTJSblIwTkoyVTh2bDh0R2pSQW5mdjNvVlFLSVJNSm11VVlsQWtFcWtrcTYydHJWVkxYcXY4ZDBaR0J2Mi9za1V6UFQwZHQyL2ZCcURaYWx0Ylc2dlIwcW5KNDZtaEdIME9od01PaDRNZVBYb2dLQ2dJd0g4V2gvWDdhRTdqckkzeThuSUEvOXl6cmJxNkd1N3U3Z0FVaTB4M2QvY0czM04vZjM5Y3ZueVp4cnpMNVhJVUZSVUJRSU1oUDFLcEZBTUdES0J0WkRJWlhYU1ltSmhnL3Z6NWRESEpLRFFTRWhKVUZ1bnIxcTJEV0N5R3Y3Ky95cjArZS9Zc2lvcUt3T1Z5UVFoQmFXa3BmWmVadndGUTYzeERJWE1NdlhyMXdwZ3hZM0RuemgzNnZKaWJtMlBmdm4wYVBUdVVZUllaakRYWXhNUUVPM2Jzd0pJbFMvRG8wU01rSlNXaGI5Kys5THdheXFmUVhPUnFVeUlTaVJBY0hJejI3ZHRqMHFSSjFPdE9HV1ZaSUJRS0VSMGRqWTgvL2xpdGpaNmVIdlQwOUZRczc4Ykd4cWl0clZWSlJpdVh5eUdSU05RU25ETHZqNEdCQWJadDIwYVZMUFV0K2N5ejA3ZHZYd0NLeFcxcGFTbjEzR0NJajQrSGdZRUJsU3ZNYzhqY0p3QjBrYTVwZkp1Yi9HbHVjcDc1ZGpJS2JvRkFnRC8vL0JONmVucVlPSEVpZUR3ZS9ZN3E2ZW1wWEdONmVqcTZkT2xDN3kwVGVsWlNVa0lWTW96bmxVZ2tvcUdHWldWbE5QUUpnRXJTOWFZYUh3YVpUSVpuejU1QkpCTGgwS0ZEdUhYckZyWnQyNFp1M2JxcHRLdXJxOVA2ZmpMUERLUE1BZjZqTEt5cHFYbG5IaVNXcG9kVmlyQ3dzSHh3Q0NFQUZJa3NHWVJDb2RySFZ5Z1Uwby9lKzFvN0c4dmR1M2V4YnQwNmRPdldEUUVCQWNqSXlJQkVJc0d3WWNPd2F0VXFDSVZDV0Z0YkExQzQwSDc3N2Jld3M3T0RsNWNYL1FqcjZ1cGl4b3daR0R0MkxFeE5UZUh1N283aTRtSzBiZHNXaHc4ZlJ0ZXVYUUVvUG53R0JnYkl6YzFGWm1ZbWhnNGRxbUlkWTBoT1RzYkdqUnVSbTVzTGUzdDc3TjI3RndZR0JnQVVpb0hqeDQvRHhjVUZkKzdjd2FOSGp6Qm56aHhNbno2ZHhqVXozTGx6QjVzMmJVSmRYUjE2OU9pQjd0Mjc0OG1USi9qeHh4K1JrSkFBS3lzckZCY1hZOE9HRFhCd2NNREVpUk9SbTVzTEN3c0xOZGROb1ZDSXUzZnZxbXliUDM4KzVzK2ZqN0N3TU96YXRRc1RKa3pBamgwNzhNMDMzeUFqSTBORklTRVNpZkRWVjEvQnpNd014NDhmVitsbjc5NjlrRXFsR0RGaUJIUjFkU0dUeVNDWHk5R3FWU3UxeFVUTGxpM3g1czBiekprekJ4d09oMXFhbkp5Y0lKUEp3T1B4cUpYUHdzSUMyZG5abURsekprUWlFWGJ1M0VsZDdwa0ZrcklySytQQndyaGxqeDA3VmlWOFNuay9aUmhsVEZKU0VyV0NabVZscWJTcHFxb0NoOE5CMTY1ZDhkRkhIOUZKUEtDWUxQMzg4OCtZTldzV1ZaSnhPQno4K2VlZjFKSjE1ODRkbW5PRlFTcVZRbGRYVjJOaTRoRWpSc0RiMjF0dHV5YXlzckl3YTlZcytsN0s1WEo0ZTN0RExwZGo1TWlSS3NuaGtwT1RzWExsU2xoWldlSDA2ZE1xNXlJU2lkUnlhV3pmdmgzUG5qMERqOGVqQzVHNHVEak1uajBiVXFtVUtoWWJRM01jNS9vd1N0U2NuQndhby85M1lKUUxOalkyR2hlbjlSRUtoYWlvcUlDK3ZqNTBkSFJvMVFVK242OFNOaVlTaVNBV2k2R25wd2NEQXdOSUpCS1ZLZzduejU5WEdWTm1YSlNwdjBoblVMWms1K2JtMGlTSUhoNGVtRDU5T2dCRnVOcFhYMzBGQXdNRHRYRnVEQ1ltSnZEMjlzYmx5NWV4ZS9kdWlNVmkxTlRVL08zNCszNzkrc0hKeVFuOSsvZEgzNzU5SVpGSXFHSkxXNS9OU2E0MkZTVWxKZGkwYVJQZXZuMExLeXNyYk5pd0FhdFdyVUprWkNTTWpZMGhrVWdRRnhlSDFxMWJVMCtSRGgwNjRPTEZpMnFoc015aU5TMHREVzNhdEZGVFVBQUtUejFQVDAvTW5Ea1RJMGFNVUZPY3pwdzVFK1BIajRleHNiRmFyaWROR0JzYjQ4eVpNd0EwNTVwNC9QaXhpa0tGa2ZVT0RnNk5UdGphSE9WUGM1RHpjcmtjejU4L1IvdjI3UkVTRW9KeDQ4YWhZOGVPOFBEd3dKWXRXekJtekJoMDdkcVZIdmZaczJkVXFWcGFXb3JNekV3OGZ2eVlmbHZEdzhNQktJd2xCUVVGOURndFdyUkFlSGc0U2twS01IMzZkSXdjT2ZLZDkrNmZqSTh5WEM0WGZuNSt1SERoQWc0ZVBJaTB0RFRNbno4ZnJxNnVtREZqQm0xWFYxZEg1MnIxWVo0L1Rjb25UUjZ5TFA4K3JGS0VoWVhsZzBNSVFmdjI3WEh1M0RudytYeU1IRGtTYmR1MnBXN0VnTUphYkdOamc3Q3dNRWdra24vTmxkRGUzaDRmZi93eG5qOS9EbmQzZDZyNWQzQndRSGg0T002Y09ZT3paOC9DeHNhR1dyTzRYSzVHeTUrWm1SbnUzYnVIcUtnbzhIZzgrdEhtOC9rcUV6S21uN1MwTkt4YXRRcTF0YlZZdjM0OURBME40ZS92anl0WHJ0Q0paa0ZCZ1ZxY0x5R0V1bmpYMU5UQTM5OGZBUUVCY0hKeW9obnZqeDQ5aWhNblRrQkhSd2ZUcDA5SFZGUVUvUHo4cUdXaVc3ZHU4UGIyUmxsWkdiWnQyNGJvNkdpYXk4WEt5Z3BuenB4UldiRGEyTmlvdUhrcnc1d0xrMGlXdVQ3bGlTNHpVVldlTU1URnhXSENoQWw0Ky9ZdEFFV3l2OTY5ZTlORWFwckdXQ1FTSVQ4L1h5VVpHNU9uZ0xFYTFpK3R5MWdqbFMxSmpYbWV1blhyaHN1WEwxUFhjS2xVcXJhb3FhdXJvM2tUcXF1cjZWam82K3RqNk5DaE1EYzNSMmhvS1ByMjdRcy9Qei93ZUR4a1pXVWhMaTRPVDU4K2hhMnRMUURGaE8rbm4zN0NpeGN2Y09EQUFZaEVJbmg1ZWRIaktGdU9sYW0vUU5MVjFZVzV1VG5Nek13d2I5NDg4UG44Qm1PdisvVHBneGt6WnFCcjE2NjByMU9uVGlFK1BoNGNEZ2ZMbGkxVHNad3h6NFNPams2akxQczFOVFVvS0NpQW5wNGVIWC9tSGtxbDBrWXY4SnJiT0d1RFNXNHFrVWh3NTg2ZGR5YVJYYnQyTFVRaWtkYjQ4ZUxpWWpVTG9sd3VoMEFnUUt0V3JlaUVmOVdxVlRTQk5TRUVreVpOUW1GaElYeDlmZW0xQThER2pSdHg4K1pOTEZpd2dDb1BHVm1UbTV1clZsa2tNaktTV3RpZlBuMktwVXVYb2wrL2ZraE1US1FLUlpsTUJxRlFTSitOdXJvNmJONjhtYjVqMGRIUmVQandJUUNvaEt0cFNub3NsVXJSdVhObnJGNjlHcFdWbGRRN1M5TXpiR3BxU2oxUk5PVVJHVEJnZ0VhbGMzMlVxNFJrWldXQkVBSU9oNk94Z2taems2dE5oVVFpb1VZS0prRmxuejU5NlBQTW9MeWdxNnFxQXBmTDFTaEw5Ky9maitEZ1lNeWVQWnQ2UENtVGxKU0V2Lzc2Q3lrcEtiaDA2WkxhTlZsWVdGQ2wxTVdMRnpYbTJ3RVVpamhHTHJkdDIxYmp0YzJiTnc4dFc3WlV5WTNDaktXeTFSNVF2QXQxZFhVWU1tUUk1czJiUjdjM04vblRuT1I4WW1JaWFtdHJNV2pRSU9vQnd1VnlZV2RuaDg4Kyt3eEJRVUVxWGhuYWxLcUFJa3dwSVNFQnZYdjN4dUhEaHpGdDJqU2FoTCs2dWhwYnRtelJlTytrVWluYXRtMUx3MTZhWW56cW82T2pnMisrK1FaRGhnekIyclZya1phV3BoWlN5WVRQYUlKUnRqUTJwd2pMdncrckZHRmhZZm1nTUhHN2hvYUdkQ0lrazhsUVdGaW9sanhVS3BXQ3crSDhiV3RyWXpBMk5zYVJJMGV3ZVBGaVdsRUJVT1E1dVhqeElpUVNDUTRkT3RRb2ExSnViaTdOalRGa3lCQVlHeHZUL2pSUldscEs0LzZGUWlGaVkyUHgrKysvbzBXTEZ2RHc4TUNHRFJ1UW5aMnRkZjlWcTFhaGMrZk9PSHIwS0lxTGkybE9ERUF4aVNPRWdCQ0NrcElTbGNrdG44K0hwYVVsclJ6UXFWTW41T1RrQUZDNGpHL2N1UEc5TFBpTVVvUHhWR0VtTGNwOU1KTlI1WW1KU0NTQ1ZDckZsMTkrQ2FsVWlsdTNiaUU5UFoyMlpUeHNsQmsvZmp3R0RCaWcwZnJ6NE1FRDZPdnJZK0RBZ1NyYlRVeE1hQm5RK2lRbUp0S0ZFK01TN09EZ2dDNWR1c0RQencvR3hzWVlOMjRjREEwTlVWZFhwN1o0L2UyMzMxQlVWSVRldlh2ajlPblQyTFZyRjhMQ3dyQjkrM1o4OXRsbktDc3JRMmhvS0hKeWNyQm16UnFrcEtSUVMvUzhlZlBvWkxtNnVob0ZCUVhVbFpsSmtqbHMyREQ0K1BoQUpwUEIzdDRlM2J0M1IwaElDQWdoTkFHZE1sWldWalJKWm1NbVZvYUdockN5c3NLNWMrZm90a1dMRm1IczJMRklUMC9IdzRjUGNlalFJUm8ycENuV25MRWVidDY4V1MwWHlLNWR1K2o5WExac0dlTGk0bUJvYUlqdTNidGo0OGFOc0xHeGVXZHAyZVk0enBySXlzcFNzUnlmUG4wYUV5ZE8xSnFVRDFCWVRabEp2eVkwZWRBeGRPL2VYZVAyaHc4Zm9yQ3dFQjk5OUpHS1FrUXVsOU9GcjNJWld1YjhqaDQ5Q3FGUUNIdDdleXEzbUFVNUFDcUw2aTgrdVZ5dWlqczhJVVJGM21qeUNKSEw1VnF2aTFHZVNhVlNtcmk2SWFxcnF6VXVzc2FPSGR2Z2ZnS0JBQ2twS1JnOGVERGRscFNVQkFEbzBxV0xSa1ZWYzVPckRJem5ncm01dWNZY1N1L0MwdElTMDZkUHgrZWZmNDZUSjAvaThlUEg5SDB6TlRXRlZDcEZiR3dzMnJadGl6NTkrcUN1cnE3QjhDSW1sT25TcFV0WXZIaXhXbmxaNXZuNi9QUFBOVllMWWtwVWF3cVowUWFqVk5QVDAxUDVYalBQRUxNb05UWTJwb3JBaW9vS1BIbnlCQktKaE9ZQjRuQTRhdWZVM09SUGM1THpqT0pCV1lrb0Zvc1JGaGFHbmoxN0lpWW1SaVdVaXZIU0dUVnFGUGJzMlFPUlNFU1R6elBmNlJjdlhsRFp5T1B4NkwxUmxobjFQUzZVNVdGVGpJODJPblRvZ0pNblR5STBOQlN6WnMyQ1VDakU3ZHUzcVRlek5xVklZM0pTc2Z5L2hWV0tzTEN3ZkZBWVM2RnlSbjJKUktJeFMzbGpGaUpOUVlzV0xlRHI2d3RIUjBjVUZ4ZWpkKy9lYU4rK1BSWXNXSUJ6NTg3aDNyMTd4SldYMlFBQUlBQkpSRUZVZVBIaVJZTXgvZW5wNlZpeFlnVjFWZWR3T0pnN2R5Nm1UWnVHMHRKU3hNYkcwb2xyVGs0T0ZpOWVqS0ZEaDJMVHBrMFFpOFd3c0xCQXIxNjk4UEhISDhQYTJobzdkdXlBdmIyOVN0WjhCbWJ5RnhjWGgvTHljZ1FIQjZPb3FFaGxzdXppNG9JSkV5YkEwZEZSYmZFaEVvazBMbFFjSEJ5MGxsalVwTFJpWUJhQ1REV0MydHBhNk9ucHZUUDJYVG5SYW54OFBHN2R1b1hrNUdUcXpxOWNKbE1aSmdtbGNwWjdRTEhRVWc2NVlyWjE2TkJCNnptVWw1ZXJoSEVCaXBqblZhdFdvYmk0R0RkdjNzU1ZLMWN3ZS9ac0duYkFFQmNYUjBNRVVsSlNFQnNiaXhjdlhnQUE5dTNiaC8zNzk5TzhEdVhsNWZqenp6L3BBbWYrL1BrWU9uUW9BRVhpM3ZuejU2T3VybzR1VUsydHJaR2RuUTFkWFYxczNicVZMaFFMQ3d2VkV0LzE3TmtUeTVZdFU3dTJ5TWhJNk92cjB5VEMxZFhWOFBMeXdzMmJOd0VvSm92YVNoQjI3TmdSSFR0MnhQYnQyelZXZWRBVWE2NHBud2h6UFdGaFlZaUxpd1B3bjBYczBxVkxhZjZLaG1qdTQ4ekFUS2h0YlcyUm1abUo5UFIwaEllSE4raitIeFFVUlBNdjFHZlVxRkd3dHJaV2NWOEhRRXVtYXF2Z2RlclVLUURxSmFham82TlJWbGFHamgwNzBuS2t5cXhmdng0RkJRWFlzV01IUHYvOGM3WGZHWVZCNTg2ZHRWNFBvSGgvR09zK293U05pSWpBbmoxNzBLZFBIK3pidDQvS3dMNTkrOUlTdEl4Y1k5NXBNek16M0w5L1h5VkJKb05RS01UdzRjTUJBTGR2MzZZaEdoa1pHVFRaS2xOS1dCTVNpUVNyVjYvR3ExZXY4TnR2djFFWndTeFdsUlVseWpSWHVjcTBmZDhFdnd4SGp4N0ZoUXNYMEt0WEw1cFR4Y2pJQ0NrcEtTcnRpb3VMYVJpSnBtZUlZZHk0Y1RoeTVBank4dkp3OXV4WkZZOGRRZ2oxSE5LV0dQZDlTMVFydzFqNlJTSVJ0bTdkaWkrLy9CSkZSVVdJaTR1RGpvNE9oZzBiQnFsVWlqdDM3c0RjM0J6Mjl2YUlpNHVqbFUvR2pCa0RvVkNJTTJmT1lNNmNPYzFlL254b09XOWpZNFBWcTFlanJxNE9VVkZSa01sa3lNckt3cTVkdStqdlROVTU0RC9QYUZ4Y0hHYk5tZ1ZqWTJPY1BIa1NWVlZWdEcrNVhFNnZmK3JVcVpnMmJScjRmRDUyNzk2Tm1KZ1l0R3paRXBXVmxUQTFOVVZnWUNEa2NybkdzSmQvT2o3YTRQUDVHRDkrUEE0ZE9vU0xGeStDRUVLVFVtdWI5ekQzVmpsOGlCbUxxcXFxZDFZVVpHbDZXS1VJQ3d2TEI0V3hRSmlZbUdEZHVuVW9LQ2hBLy83OXRWcFRWNjVjaWQyN2Q2c2x1R3hxVEV4TTZFYzdOVFVWS1NrcDZOMjdONlpNbVlLZ29DQWNQMzRjSGg0ZUd2ZXRxcXFDczdNejNyNTlpMDZkT3RHa1lHWm1ac2pLeXNMU3BVdFJWMWVIZnYzNllmRGd3ZFQxbHNmanFlVmc2TmV2SHdDRnRiY3hFMXdtK2FHbStQZHUzYnBCVjFjWGJkcTBvVzd4dWJtNTJMQmhBOXEzYjQ5VnExYWhmZnYyeU12THc0OC8vdGhnQ1RpeFdLelJHc3ZFRXpQSGswZ2tqVTZhcUV5L2Z2MWdZbUtDNTgrZlU0dTB0Z29MekFKSk9hWTRJQ0FBUjQ4ZVJkdTJiUkVlSGc1ZFhWMFFRakJ3NE1BR3I4dkJ3UUUvL2ZRVEFJV3lhdUhDaGZTM2FkT200ZWJObXdnTEM4T3NXYlBVa3FpWm1abkJ4TVFFWXJFWUFvRUFxMWF0b2lFaDFkWFZFSWxFNk42OU80cUxpMUZXVm9iQXdFQ2twcWJDMjlzYnFhbXBLdG51NTh5WkE2bFVDZ01EQXdRRUJORG52ZjZFdEtxcVNtMmJOcmRnWlNzL0FMeCsvUm8zYjk0RW44L0h5cFVyVldLaHRiRjgrWElzV2JLRVd2cVNrNVBoNnVvS1MwdExXaGxBS3BWQ0xCWnJ0UnkvZVBHQ1p2NEhGTW93THBlTGUvZnV3YzNOcmNIeTNFRHpIMmRBOGV3d1lSRFRwMDlIZG5ZMi9Qejg0T3ZyaTVFalIycDF5WDVYTGd3ZEhaMzNTdnlha3BKQzMxTWZIeC9FeDhmajIyKy94WkFoUStqOW1qbHpwc1o5alkyTkVSQVFvRkVXeStWeTZ0V21uQ2RCMnpuWEx4L0tMTnE3ZHUySzFxMWJVeG1vcDZlbk1lY0UwOC83bHFOTlRFd0VqOGVEaFlVRk9uYnNxTEdOUkNLQnU3czc0dVBqb2FlbmgrZlBuNk5EaHc3NDY2Ky9xT0x1aXkrKzBIcU0veWE1MmxpR0RoMktnSUFBWEw1OEdkbloyVEF6TThQMzMzK1BSWXNXUVY5Zkh6azVPZmptbTIrb2RWOGlrV2d0SXc4b2xLSHo1OCtIbDVjWHpwMDdoMFdMRmxHUHo4VEVSSlNVbE1EUzBoTDkrL2ZYdUgvOWtKblEwRkNjT0hFQ1k4YU13YnAxNnhBZUhvNURodzVoNk5DaDJMcDFLNEQvS05XWXhXZGRYWjFLU0FMVGhsa01BNHJ3MU11WEw5Ty9SU0lScllMSGZGdWJ1L3o1MEhMK3hZc1g4UFgxUlZKU2trcUlsNk9qSXlRU0NVNmNPS0h4bUFLQkFPbnA2ZFREWk1DQUFkaTNieC9zN096ZzUrZEhqenQ1OG1SODlORkhTRXRMUTB4TURBWVBIb3kwdERTMGJkc1dSVVZGU0VwS3dvUUpFN1JlVzFPTUQ0TmNMa2RNVEF3dVhyeUkrL2Z2MDI5WHIxNjlxTUZQbTFLRUdSdE40VU5TcVZSclNCSEx2d2VyRkdGaFlmbWdNQllWQ3dzTEpDY240ODJiTjNRU28renB3SGdMdUxpNGFGV0lsSmVYMDFKd0ppWW1haFB4OThIWDF4ZHYzNzZGaFlVRmlvcUtzR25USm9TRWhHRHExS21JaVlscDBOcHJZbUtDRXlkT3dOZlhGOHVXTFZNcE9XaGpZNE92di80YUZ5NWNnSmVYRjBKRFF4dDFQcnE2dW1qWHJwMmFsWmdoT3pzYkN4WXNlS2V5aUJBQ1hWMWR1a0RJemMxRlZWVVZXclJvZ1VHREJrRkhSNGU2ZFRiazNxa3Q5ajB4TVJIVjFkVXdNVEZCNTg2ZDZXS25zVzdpK2ZuNWVQTGtDY2FORzRleFk4Zmk0c1dMcUtxcVF1L2V2YlV1R0puSktrTjBkRFJOUWxkY1hJeGR1M2FwbEh4dWFGR3BwNmRIRnhyS0NTa0JoY1hmd3NJQ1ZWVlZ5TS9QaDF3dVY0bDk3OXExSzN4OGZOQ3RXemVjUEhtU0pwQWRPWElrSms2Y2lCNDllc0RFeEFSNzkrNUZTRWdJVHAwNmhmdjM3NFBENFdEQWdBRXErVlZjWEZ3QUFNN096Z0FVWlRjN2RPaEE4OUZzM3J5WlZrbjQ1cHR2YUR2bFBDbUE0djFhdUhDaFJnOGpadHc0SEE3T25qMkxzMmZQMHQ5a01objA5ZlhWM0lmckwxaVp4VDJIdzlHNm1GWG16WnMzY0hGeGdWZ3N4cWhSbzNEdjNqMXd1VnhzM2JvVjMzMzNIYjcrK212czI3Y1B1Ym01V3JQdk44ZHhWcWF1cmc2Yk5tMkNSQ0pCang0OU1HN2NPTlRXMXVMQ2hRc29LU25CdW5YcmNPalFvUVlYeDAxRjc5NjlFUm9haWl0WHJpQThQQnhSVVZHSWlvcUN1Yms1bFcvYVNvQUQwS3Fjdm52M0xzckt5dEM1YzJmcXVjQkFDR2t3eElGeEx3ZmU3YjN4VHl1clRKa3lCWk1tVGFLaEo1cnc5UFJFZW5vNlRFeE1jT0RBQWZUdjN4ODFOVFZVT1Fvb1pFcjlKTXZLTkRlNStrOFhWUDM2OVVPUEhqMm9OOUNnUVlPd2JOa3lWRlpXUWxkWGx6Ny9qeDgvcG1HYVREZ0ZvMFNvejFkZmZZWERodytqcXFvSzE2OWZwOTlGUmlueHhSZGZhSDF1Nm4vTEdVVjV0MjdkMExwMWE2b3M0L0Y0V3VXUWtaRVJ3c1BEMGFwVksremV2YnZSWVRnZmZmUVJKazJhUksrNU9jcWY1aVRuZS9Ub2djcktTa2lsVW56eHhSZUlpSWhBaHc0ZHNHVEpFa2drRXZUcTFRczNiOTdFNTU5L2pzOCsrMHdsZklaSmxzeFFYejQ0T0RpZ1I0OGVxS21wd2NhTkd5R1h5ekZyMWl5NHVibGg3Tml4dUgzN052YnQyNGNCQXdhb0tHdWFjbnprY2prU0V4Tng5KzVkUkVSRW9LU2tCSURpMlpzd1lRSm16cHlKSGoxNnFHelhCSk5jOTl0dnY4VzZkZXZvZWJJNVJUNGNyRktFaFlYbGcvTHExU3NBb0JudUFVVkp4NGlJQ0N4WnNnVHo1OC9IMGFOSEVSQVFnSDc5K21IKy9QbGErNHFLaXFJNVBKU1RWNzB2NGVIaENBME5oWW1KQ1FJREE3RisvWG9rSmliaXlKRWpXTDE2TlVKQ1FzRGxjcWxDUnhPV2xwYll0V3NYZFQxV3h0blpHYmR1M1lKWUxFWjJkbmFqa254eU9Kd0dyY1RNcExDaGZBV0FxanUxWEM1SGNIQXdBRVVzOTVvMWExUXk1TDhyWEttaW9vSzZEUmNVRkdEcjFxM1UrakZtekJod09CeU40VkhLQ0lWQ0d1dDcvLzU5YWcwYk1XSUVSbzBhUlJjSUV5ZE8xSG9lWXJHWWxuTDk0NDgvc0hIalJzaGtNdWpvNklBUWdzdVhMK1Bqano5R2RYVTFXclpzaVRsejVqUjRYZHJRMGRIQjJyVnJZV3RyU3hjMjlUUExNd3VuU1pNbTRlVEprNURKWkpnNWM2WkttY3BSbzBZaEpDUUU5KzdkQTQvSHc1WXRXekJ1M0RpMWUxZGVYbzc0K0hnWUdSbGgyTEJoOURrSkNBakFzMmZQWUdGaEFZbEVRa3MrZW5oNHFEMGZNcGtNSlNVbDRQRjRhcFpGeHFvbEZvdlZubE1tejA5VDh2YnRXeXhldkpncXVkemQzZW45YnRHaUJVSkRROEhoY0hEZ3dBRlVWMWMzbUgyL3VZMHpRMTFkSFR3OVBaR1VsQVErbjQ5dDI3YUJ3K0hBeU1nSW16ZHZ4cXBWcS9ENDhXT3NYTGtTM3Q3ZS82amNiMlA1NktPUDRPYm1oaFVyVnVENjlldnc4L09qU2dLUlNJVFEwRkRNbURGRGE1V0Ura2drRWh3OWVoU0FZcUZibnp0MzdpQTlQUjJPam80YSs5eS9mejhxS2lyUXZuMTdqQm8xU3V0eGZ2bmxGK2pvNk5DRjV0OUZWMWRYVFhFRC9DZW5SSHA2T2l3c0xIRGt5QkYwNnRRSlpXVmxjSFYxUlVaR0JveU5qVkZUVXdNL1B6L282dXJpdSsrKzAzaU01aVpYLzJsT0VVQlJucDVaaE52YTJ1TDA2ZE1vTHkrSG5wNGVsUjExZFhVb0tTbWhYaGtOZVl2dytYeE1talFKSVNFaENBc0x3N1JwMHlBV2kzSHIxaTBBamE4b1YxaFlTTDJVbUZBVVRadzdkdzUyZG5ZMEY1VnlzbHhHUWQ0WVJvMGFoZG16WjZ0c2EyN3lwem5KZVE2SGd4MDdkcUJseTVZd016T2o0VldBUWtGUVVsS0NpSWdJdkhuekJtUEdqRkhabDh2bHFwM1B2WHYzY09yVUtlanI2OFBkM1IzbDVlVll0V29WTWpJeVlHOXZUNy9ITFZ1MnhJUUpFM0Q5K25Vc1diSUUzdDdlOUQ0MTVmZ0VCUVhoNE1HRDlHOVRVMVBNbkRrVE0yYk1VUEhjWW1TQ05rTVY4NDVyeXBYRzhtRmdsU0lzTEN3ZkZDYVdXTmtLdDJiTkdzVEh4OFBIeHdlUmtaRklURXlFaFlVRmR1L2UvYzVGL3o4bExDd00zdDdlNEhLNTJMbHpKeXdzTExCKy9Yck1tVE1IZCsvZXhZOC8vdmlQclplTVJiSjM3OTdRMTllblpUc2JnaENpc2ZJRUF6TnAxaFpIeXpCbHloU1ltWmtoTFMwTmh3OGZSa3hNREN3c0xOQ25UeC84K3V1dmlJeU1CS0J3RVhad2NJQmNMcWRqWGxSVWhQUG56Nk8ydGhaVlZWWDQ3TFBQYUw5TWRRMlJTQVFPaDRQWnMyZERJcEZReFpHeVJUTW1Kb2JHMUJjWEZ5TWdJQUNBd2t1amYvLytHRHg0TUY2K2ZJa2RPM2JRZlU2Y09BRnJhMnVOazJBYkd4djgrZWVmT0hyMEtOYXVYUXRBOFF3ZFBYb1VmRDRmclZ1M3BzbjFwazJiaGo1OSttZ2RINlk4TEhOTjlXRVdjVXhJbEtaRmlVQWdnTHU3TzJReUdTWk5ta1FueW5LNUhMZHYzOFl2di94QzI4NllNUVAyOXZad2RuYUdrNU1UK3ZUcFE4Zjd6Smt6a0Vna0dEVnFGTGhjTHFxcXFyQjM3MTVjdTNZTmhvYUcyTHQzTDNSMGRMQjgrWEpjdW5RSkwxNjh3SVlORzFUZUpVdExTeG9DVUIvR1FxZWN5K1hmeE56Y0hIUG56c1hGaXhleGI5OCt0WGVaK1pzUWdoNDlldEM0L1ZHalJta01xV2xPNHd3b0ZyQ2VucDVJU0VpZzhvT3BYZ1Vvckp4dWJtN1lzMmNQWW1Oak1YdjJiS3hmdng0T0RnN3ZITHVtU01wWFZsYUd6TXhNbXZDeFhidDJLQ3dzeEtGRGgvRGJiNzloNGNLRm1ERmp4anZsMjk2OWU1R1ZsWVdXTFZ2aW0yKytRWEZ4c2NydlNVbEpDQTRPUmtKQ2dzcUNYQ0tSWU4rK2ZiaDA2UkowZEhTd2Z2MzZCa09Rc3JLeThPZWZmNktpb2dMYnRtMzdCMWV1enF0WHIxQlZWUVZBb1pEMzgvTkR1M2J0Y1BQbVRlemJ0dzlsWldWbzI3WXQvUDM5RVJFUmdTTkhqdUR3NGNNd01USFJtUGVpT2NqVittUEg3UDkzVVM2LzdPUGpneGt6Wm1EY3VISG8zcjA3TWpJeU1HUEdEQXdaTWdRK1BqNk43dlBycjc5R1NFZ0lLaW9xVUZOVGc4aklTRlJWVmFGZnYzN28xS25UTy9mUHlzcUNtNXNiUkNJUmV2ZnUzV0FlRXo4L1AxUlVWTURHeGdibnpwMVRlOWFVdlhJMHdjaEhiVFFuK2RPYzVEelFjSjZocVZPbjR1VEprMGhQVDBkc2JHeURDWG92WDc2TVhidDJnUkNDdFd2WG9yUzBGTTdPenNqTHk0TzF0VFYrL3ZsbitoNVhWbGJDMDlNVFdWbFpTRWxKd2NLRkMrSHY3NDhCQXdZMDZmak1temNQMTY1ZFEzbDVPUll1WEVqem05U0hTWml0clRBQWsrdE1PZmsxeTRlRlZZcXdzTEI4TU42K2ZZdm82R2dZR2hwU0s1cGNMa2RoWVNINjl1MkxlL2Z1MFd6K3ZYcjFRbEpTRWpwMzdnd0xDNHQzV2pVYjZ4cXJ6STBiTjJoMWpDMWJ0bERYelc3ZHVzSER3d05qeG93Qmo4ZERTa29LVHA4K1RkMGpHM0tEVjQ1blZzYlcxaGIzNzkvSDZkT242Y2V6SWFzeElhVEJ5aE1NOVVOSkdJS0NnbEJaV1ltYW1ockV4Y1hSOEpLZVBYdkMyOXNibHBhVzhQZjN4OVdyVnhFUkVZR3lzakljT0hBQVlXRmg4UGYzaDdtNU9YUjFkZkhycjc5U3hZdVZsUlUrL2ZSVERCdzRFRy9mdnNYaHc0ZEJDTUgwNmROUldWbXA0dnFxWEtIQzJ0b2FMMSsrcEgyTUdERUN3NFlOUTlldVhaR1ltSWpyMTYvamwxOStBU0VFbzBhTmdyNitQbTdkdW9VVksxYWdkKy9lR0RkdUhDWk5tZ1JUVTFOSUpCSmN1M1lOQVFFQktDd3NoTDYrUG43NjZTZU1IVHNXUjQ0Y2daR1JFUUlEQTdGLy8zNWN1SEFCZ1lHQkNBd01oSTJORGZyMzd3OTNkM2NZR2hyU2NSTUlCUFRjNm85cFpXVWxYcjkrRFVJSTlXNnBmODl5Y25MZzRlR0JWNjlld2RyYUdtdldyRUYrZmo0aUlpSm9mRDZneUtNUkV4T0RrSkFRbUptWjBVcEhVVkZSTURZMlJrcEtDbjc3N1RjQWlqTFJ2cjYrTkpTb1ZhdFdPSERnQUszb0VCZ1lpRldyVmlFMU5SVUxGaXpBNE1HRHNXYk5HblRwMHFYQlo2V2hFSkQ2ZUhoNDRQbno1MnJQT21QMUxpd3NWQWtUQS81VCtuakxsaTJ3dDdjSEFDeGV2QmdUSjA1RTI3WnQ2ZnRUdnorbUJLcnkyREtXY1libU5NNldscFk0YytZTUFnTURJUlFLWVdCZ0FHOXZiNDNLamxtelpvSFA1OFBMeXdzRkJRVndjWEdCZzRNRGZIeDhOQ3A4RXhJU3NHUEhEbnI5amJYcWxwYVc0dTNidDhqTnpVVnFhaXJpNCtPUm5Kd01RZ2dNRFEzaDdPeU11WFBuNHZIanh6aDA2QkJTVTFOeDRNQUJoSVNFd05QVFUrWGRaUlJTTXBrTUJ3OGV4SVVMRndBQXExZXZocEdSRVEzbGVQcjBLYlp1M1VxVGl6SVZiU29ySzNIanhnMEVCd2ZUOHRpdXJxNHE0OFBJODZTa0pMaTZ1a0lxbGRKRWp3MTVpVlZXVnVMKy9mczB2TEt4VkZaV1FsOWZIMjNhdE1IZXZYc1JIUjJOME5CUXFxRHUyYk1uOXU3ZGkzYnQybUh4NHNVUUNBUTRkZW9VbFpXTWNyWTV5VlZOL0ozdm9GZ3N4c0dEQnhFYUdnb2VqNGM1YytiZzRzV0xPSFhxRkU2ZE9xVlNUdnZCZ3dkd2RuYUdYQzZIVENhRFRDWkRseTVkcU5mbjU1OS9Ua3M0SzZPcnE0c0ZDeFpReTN4R1JnYVZINFFRU0NRU2RPdldEVDQrUGlDRUlEazVHWmN2WDhhMWE5ZFFWMWNITXpNekZhVTUwLy9UcDAvaDV1YUdtcG9hR3Y0NGJOZ3dqY3EzaG93TXdIOE1EWnBvVHZLbk9jcDVaV1F5bVlwU204dmw0cWVmZm9KRUlzRzVjK2ZvT05mM21HVThoQUZGbWV6Um8wZGo2ZEtseU12TFE3ZHUzZURyNjR0V3JWclJkMVlnRU1EUTBCQy8vUElMMXF4WkF5c3JLNjE1eUpSNW4vRUJGTXI3M2J0M28xMjdkbXBlSUFjT0hFQkdSZ1k0SEE0MXhHaktaWlNZbUlpVWxCUllXMXVyZUlvd2N3MUdDZTd2NzQrOHZEd0E2bDZwTEUwUHF4UmhZV0g1WUp3K2ZSb3ltUXh0MnJTQnE2c3J5c3JLa0pXVlJWMXdqWXlNOE1rbm55QStQaDZSa1pIVTJnWW9QcUJyMXF6QnQ5OStTN2RObVRJRnhzYkc4UER3d0VjZmZmVGU1ek5od2dRSUJBTHcrWHcxVjE1bDYyQ1BIajJRbUppSTR1SmljTGxjbW1WY0U4eGtRdE9IZC9EZ3dkaThlVE9xcTZ0aFlHRFFZSEl3aVVTQ2poMDcwbVJqOVdHU2dtcWJ5QlVYRnlNb0tBaUE0cVBlcjE4L1RKOCtIUk1tVEtDTE1UczdPOWpaMmNIVjFSWEJ3Y0U0YytZTU9uVG9RSk8vdG03ZEdrT0dERUgzN3QweGZ2eDQ2dEtlbHBhR2d3Y1BRaXdXdzhyS0NpNHVMakEwTklTSmlRbXFxcXJRdW5WcmxmR3pzckxDbWpWcllHdHJxMUkyNy9EaHc3VDZpSjZlSHBZdVhVb1RuYlp0MnhiQndjRklTVW1CcWFrcFpzK2VEWkZJQkNjbkp5UW5Kd05RS0srMmI5OU9yZk4xZFhXb3E2dUR2cjQrMXE5Zmp5Ky8vQklIRHg1RVFrSUNzck96NlhreTR3dW9obDB4RmlUbTN2RjRQTGk3dTFQTEZJZkRvUlV2QUVVNVJWZFhWMW85eU5mWEZ3S0JBRTVPVG5ReDJMZHZYemc3TzhQT3pnN1hybDNEMXExYnFkZE1telp0cU9VM09Ua1ordnI2R0RSb0VBWU1HSUNEQncraXFxb0tEZzRPOFBUMFZFbkkyNmxUSndRSEIyUDM3dDBJRHcrSG5wNmVWcXRyVFUwTjVzNmRpOUxTVXBYcmVoZlYxZFVvS1NsUkthWEl3Snh6ZmRkanBuU2tzclZhUjBlSGhqSXdFMEJsUlo2ZW5oNU9uRGloc3ZpL2ZmdTJ5akdiMnppTFJDTEV4OGRES0JTaWE5ZXU4UEx5YW5DaE1tWEtGUFRzMlJQYnRtM0R5NWN2TVhQbVRLMGVjUDM2OVlORUlrRmhZU0U0SEE0bVRacWt0VjlsS2lvcXNHTEZDdW9WQWlqZTN5bFRwbURXckZtMGNwYTl2VDJDZ29KdzVjb1ZIRHg0RUJVVkZXcWhKc3h6a3B1YlN5M3JreWRQcHFFempFZEVVbElTZnYvOWR3QUtLL3preVpNQktPN3BpeGN2a0orZkR5TWpJM2g2ZXFySlRBc0xDNHdjT1pMbVBHRVlQWHEweG9VV2c0bUpDWUtDZ3ZENjlXc0FpbWU1TWZtTEJnNGNpQU1IRHNEYTJocHBhV25ZdlhzM1pESVpkSFYxTVgvK2ZDeGR1bFRsdlhCMmRrWnFhaXFTa3BJZ0VBam85dVlrVjVVSkRRM0Y3Tm16VmNxaU5wYXlzaklrSkNTQXgrTmg3OTY5Y0hCd3dIZmZmWWZidDI4akppWUdMMTY4UUdGaElWM28xcTlTb3V6cFVsRlJBYkZZcktLVWFObXlKVlZpY2JsY21xK0NVV0l3U2hGbFpadXkzTFcxdGNXMmJkdFVubE5iVzF1MGFORkNMU0hwOE9IRFZTcmRLTk1ZSTRNbW1wdjgwY1NIbHZNTWpMS3MvbThEQnc0RW9GQjhQSC8rSER3ZUQrUEhqMWRwNCtUa1JNTnA1czJiQjBDaEdQTHo4NE9Ua3hQOVJqRFh4endmSmlZbU9ITGtTSU5LcmI4N1BnemE4dFdOR0RHQ3lnUG1YS1pNbWFMV2pwbGoxSjluTW5OZlpyejRmRDdDdzhNQi9NZExsZVZmaExDd3NMQjhJQW9MQzhtK2ZmdklzMmZQeVByMTY0bWRuUjJaTW1VSzJicDFLNG1JaUNDMXRiV0VFRUlxS3l2SnJWdTN5SzVkdTRpam95TVpObXdZY1hSMFZPdnZ5Wk1uWk1pUUlXVDgrUEdrdExUMFh6MzN5TWhJY3Z2MmJWSmVYdDVndTVxYUdoSVJFVUdlUEhtaThmYzdkKzZRaHc4ZkVwRkkxR0EvVjY5ZUpYLzg4WWZXM3lVU0NYbjkralhKeWNuUitMdFFLQ1FuVHB3Z0R4NDhJSldWbFEwZWk2RzR1SmhrWm1ZMnFxMU1KaU1oSVNIazlldlhkRnRxYWlvcEtDaG8xUDRNR3pac0lPN3U3aVFySzB2dHQ2ZFBuNUtGQ3hlcTNOdkt5a3F5YU5FaWN1TEVDVkpYVjZmUy90TlBQeVVUSmt4UTZ5Y2hJWUdFaG9hcWJDc3RMU1Y3OXV3aGx5NWRvdHVxcXFySTJiTm5WY1o5OCtiTlpQejQ4Y1REdzRNOGZ2eFlyVzhmSHg4eVo4NGNVbFJVUkxmbDVPUVFWMWRYamUyVGtwS0lvNk1qc2JXMUpjZU9IVlA1TFNVbGhXUm5aeE5DQ0hudzRBR0ppb3BTMjc4K2p4NDlJdm41K1EyMk9YLytQTEcxdFNXMnRyWms2dFNwV3AvTmY1dmMzRnd5ZGVwVXNubno1dmZldDdtTnMxZ3NKaUVoSVVRc0ZqZjZHbVF5R1VsSVNIaG51L2o0ZUJJWEYwZXFxcW9hM1RjaGhNVEd4cExWcTFjVGYzOS84dXpaTXlLVHlScHNYMVJVUks1ZHU2YTJYU3dXazJQSGpwSFRwMCtUOHZKeUVoQVFvTmFYVkNvbG1abVo1UFhyMXlRakkwUGpzYTVldlVwS1Nrb2FQSWZDd2tLU2taRkJNakl5Vk81dFE1dzVjNFpNbWpTSnJGbXpoang2OUtoUis5UW5PRGlZYk5pd29VRjVWMTVlVHRMVDAxVzJOVWU1K3ZidFd6SnExQ2d5Wk1nUTh1elpzMFlkcHo0MU5UVWtPVG01d2ZNcUxTMGwyZG5aNVBYcjErVFZxMWYwM2pQZjdhWWtKeWVIdUxpNGtCczNiaEM1WEs2eGpVZ2tJcG1abWZUNWFXZ09FQkVSUVdKaVlobzhwa0FnSUJFUkVTUXhNVkh0dCtZbWZ6VFJIT1M4VENZajkrL2ZKN0d4c1JwL1QwbEpJVStmUGlWQ29mQnZINk80dUpnRUJ3ZVQzMy8vL2IzMis3ZkdKeUFnZ0p3OWU1WThldlNJQ0FRQ2pXMmlvNk9KczdPejJqTXFFQWpJa3lkUFNIeDhQQ0dFa0RkdjNwQWpSNDc4N2ZlWTVmM1FJZVFkQWVnc0xDd3MvdzhRQ29YUTBkRjVyMlIvOVRYN2hCQUVCd2RqOU9qUnNMS3kramRPaytYL09NcTVBRFJCQ0ZFcjFkc1lLaW9xL3JYeW12V1JTQ1FvS0NpQXVibjVmNjFMN24vRE9MT3dmQ2h1Mzc2Tjl1M2JONWcvaWVYdjg5OGdmLzRYNVB5L0NUcytMUFZobFNJc0xDd3NMQ3dzTEN3c0xDd3NMQ3ovSi9sM3l6aXdzTEN3c0xDd3NMQ3dzTEN3c0xDd05GTllwUWdMQ3dzTEMwc1Q4Lyt4ZDk0QlVaeGIvLyt3TEF2U0ZFUlJVZERZTVJvVmV3dUpMVkd2TWZiWU1ScnMzZWkxWEl3OUZ1d2FlNDNkV0tKZVd4UlJ4RjZDcUtoZ1FZb2lIUmJZTnI4LytNMlRYWFpCVExrMzcvdnkvVWQzWjJlWWVlYVpaODc1bm5PK0p5a3B5V0liV2ZoejJxc1dvUWlGeFI5cHkxcUVJaFNoQ01hUUpFa0lnaGFoQ1ArYllEMXIxcXhaLysyVEtFSVJpbENFdnh0eWNuSllzR0FCbHk5ZkZxMGxaVVJGUlhIdTNEazhQVDNOV3JLOUM3R3hzZnp5eXkvY3UzZVBEei84c0ZEN1BIejRrS3lzTEtIUy8xZEJraVF1WGJxRXA2Zm43MnJsK0dmZ3dZTUg3TisvbjlqWVdHclVxUEZmT1FmSWRTVGZ2bjJMZzRNRFZsWlc2SFE2MHRMU1JEZWJkMkhzMkxIODhNTVA1T1RrbUxVRm5EdDNMcHMyYmNKZ01JaDJpd1ZCclZhVG5KeU1nNFBENzc2ZWdoQVRFME5rWkNSSlNVa20zUTdlRjgrZVBTTW1KcVpReDBoS1N1TENoUXRVckZqUnJCVmpTRWdJbVptWjcydzMrbGNpSVNHQm16ZHZvdFBwY0haMkxsQkhKajlJa3NTOGVmT0lpb3JDMmRrWkZ4ZVhRdTJYbVpuSjZkT25lZkxrQ1ZXcVZNSEt5Z3FOUnNQcTFhdHhjbktpUklrU0JBVUZrWkNRUVBueTVRczhWbWhvS0JNbVRLQjY5ZXFVS1ZQbXZhK2hzSkNmRDcxZS8xNDZDOG5KeVVpU1ZHQmJjMHY0TzYzUC93bW8xV29lUFhwRVJrYUc2QnowUHRCb05DUW5KeGU2cFhOaHNYWHJWa0pEUTNGMWRYM3Y4OHJLeWlJcUtvcGl4WXE5MTV3SkNnb2lJeVBEYkoyUjI3Tm5abVlXMkhWSG85R1FtSmhvY1QzVmFEUnMzYnFWQnc4ZVVLZE9uY0pmelArSFhxOG5MUzBOblU3M1h0ZWswV2g0L2ZvMVdWbFpadWVWbVpsSldGZ1lhV2xwdUxtNXZmTllhOWFzd2NQREEyZG41L2MrLzNmaDRzV0xEQjgrbk9qb2FENysrT04zL2o0bko0ZWNuQnl6c2REcGRNVEh4NlBSYVA3UW5FeE9UaVl5TXBJYk4yNXc5T2hSMXE5Zmp5UkoxS3haODNjZjgvZGczNzU5aElXRllXOXYvN3Vlejd4SVMwdkR5c3JLN04zNFBvaU5qV1hObWpVY08zYU10bTNiL3VGeityK0FJazJSSWhTaENIOExwS1NrTUdmT25IZit6c25KaWY4RWw2dlQ2V2pjdURHbFNwWGkxS2xUQUd6YnRvM3UzYnNUSEJ6TXpKa3pxVnk1TXZ2MzczK3Y0NTQ3ZDQ0cFU2WmdiMi9Qdi8vOTczZTJqNHlQajJmZ3dJRmtaMmN6Zi81OG1qZHZEa0JxYWlwdjM3NmxaTW1TSnNKM04ycEZBQUFnQUVsRVFWUnRCb09CWDMvOUZXdHJhNHNpZTQ4ZVBXTGh3b1VNR2pTSVZxMWFtVGg3ejU0OW8zdjM3bFNzV0ZHMHEveFBZK2JNbVp3OGVSSjNkM2VPSHo5ZUtHZjAxcTFiSEQ5K25Ka3paNkpRS09qY3VUTktwZEtrRFdSZWVIcDZNbnYyN0h3TnN1VGtaTnEwYVlOS3BlTGt5WlBFeGNYUnYzOS9mSHg4MkxCaFE0SG5FeEVSUVo4K2ZRQm8wYUlGYm01dTZQVjZzckt5K1B6eno1a3hZd1paV1ZrMGFOQkFFRDlhclJZSEJ3ZEdqaHhwZHF6eDQ4Zmo0ZUhCeG8wYnhmY1pHUmw4K2VXWEFLeGV2VnEwOGZ3OTJMTm5EMHVXTERHWjY3OEhxMWV2WnV2V3JkU3ZYNS9GaXhjWEtDZzRlL1pzamg0OVN2WHExZG15WlF0MmRuWmlXOSsrZlhuMDZCRURCdzVrekpneHYvdDgvZ2prZTZoUUtBZ0tDdnJkaEZUejVzM0p6czVtK2ZMbEp1MmJDMEpLU2dxdFc3ZkcyZGxadENHL2MrY09RNFlNUWFGUThObG5uM0h5NUVsS2xTckYvdjM3ODNWK0pFbkN6OCtQc0xBd25KeWNXTDkrUFRrNU9mend3dytvVkNvVGcxdVNKSFE2SFNWTGxpUWdJQURJYlJlNlljTUdsRXFsR1VtcTErdng5dmJtbTIrK0FlRHUzYnQ4L2ZYWE5HN2NtTFZyMXhaNmZHYk5ta1ZJU0FnalJvd1E4N2t3K0x1c3ovOHB5UE94U1pNbXJGbXo1cjMyL2ZYWFgwVjcxNDBiTnhhSzhKNDRjYUxaZDgyYk42ZHIxNjdpc3lSSmRPblNoVmV2WHRHNWMyZis5YTkvdlJlWkhoMGRUWmN1WGJDeXNpSWtKS1JRQk5ibXpadFp1M1l0TGk0dTdOaXh3NlF0YjFwYUdwOTg4Z20xYXRYaWh4OStJRHM3Mjh4QlRVeE1GTzE5dDI3ZGF2YnNhTFZhbWpScFF0bXlaVVVyMVBmQnc0Y1A2ZGV2WDZIZUU4WUlEdzlud0lBQmVIdDdzM1BuVHBOdGp4NDlvbS9mdmpSbzBJRDE2OWNYZUp6WHIxL1RvVU1Ickt5c0NBZ0lFQzJ5TGNIWjJaa2xTNWFZZkRkcjFpenl1b1VsUzVZVTYzQmtaQ1E5ZS9iRTF0YVdNMmZPdlBQNUNBNE9adXJVcVRSdjNweGh3NFpSdVhKbEFGNjhlRUhYcmwxcDFLZ1I2OWF0SzNEL3c0Y1BZekFZMEdxMTVPVGtrSldWUlhwNk9zbkp5V1JsWlpudFkyTmp3K3JWcTBYYjMvOEUrdlRwUTBSRUJQMzY5V1A4K1BGLytIaUxGaTFpMzc1OWRPM2FsVFp0MmhBV0ZzYVFJVVBlNnhqcDZlbTBhZE1HdlY3UDJiTm5DMDNLLzE5Ry9oWmpFWXBRaENMOEIyRmpZME5RVU5BN2YxZFFCT2pQd09YTGw5bXpaNCtJYkdSa1pEQm16QmhjWEZ3NGZ2dzRlL2Z1RmNSRXUzYnQ4ajNPdzRjUFdiVnFGYmEydGlhT3ZTUkpXRmxab1ZhckdUbHlwRW5reDJBd29ORm9xRldyRmlOR2pBREExZFdWbGkxYmN2andZY2FORzhmMDZkUHAwcVVMVDU0OHdkL2ZuMnJWcXJGdTNUcm16SmxEMWFwVjhmZjNaK2pRb2JpNXVmSHZmLy9iN0x4T25UcEZXRmdZMjdkdk40djBYTDU4R1FCM2QvZi9DaUVDMEt0WEwwNmVQTW5yMTY4SkRRMFZZNTBmVWxKU21EQmhBaGtaR1RnN096TisvSGhldjM2TlNxVkNvVkNRa1pHQmpZME50cmEyWkdSa0FGQzllbldtVFp0bVJvZ0VCQVNRbkp5TXRiVzF5VDJiTzNldU1MNmVQMzl1NGpBNE9qcnkzWGZmaWMrU0pMRml4UXJ4V1I1VEdXRmhZZUpZTjIvZTVPYk5tMkpiK2ZMbHpVZ1JMeTh2QUc3ZnZzM3AwNmRwMzc2OStMdXBxYW5vOWZwM1JnUmx4OVVZeGdheFBOY3JWS2lRN3pGT25EakJ4bzBiTGM3bjdPeHN4bzhmejhXTEZ3SG8yclZyZ1lSSWFHZ29SNDhlQlhMSlBUOC9QL1I2UGRuWjJRd2VQSmhIang0QnVWSEowTkJRMGVtaFdiTm1GcDIxdndLeXNWKzJiTmsvbEtHalVxbkl6czZtWk1tU2hkN0h5Y2tKd09TK3ltUGJvVU1IQWdJQ2lJK1A1L2J0Mit6ZnZ6OWZZL25vMGFPRWhZVlJ2SGh4dG0vZlRvVUtGYmgwNlJMWHJsM0w5Mi9MVGd2a0VvTWhJU0g1L3RhWVZKR2ZwZmVKam9lRmhYSGl4QWtNQmdNWEwxNHNGQ255ZDF1Zi95d2NPWEtFQXdjT0NMSktvVkRRdFd0WGR1N2NpYTJ0TFZxdFZweTMvRHpiMmRteGN1WEtkeDdiM2QyZGxKUVVZbUppT0hic0dGOTg4Y1U3OXdrSkNVR3YxK1BvNkVoYVdob0FWNjllNWRTcFU0d2RPNVkxYTlhZ1ZxdDU5ZW9WOEJ2WkFGQ3RXalg4L2YwQm1ENTl1aWkxa01ldlhyMTZEQmt5Uk13ZlNaSVlOMjRjS3BVS3BWSXBDRHJBN1BvR0Roeklnd2NQQ0FvS1l0S2tTZXpZc1VPUTMvTHhvcU9qNmRHakIrWEtsV1A5K3ZVbTk5ZlIwUkc5WHMvejU4K1pPblVxcTFldlp0R2lSY1RHeHBxcys2bXBxVXljT0JHRHdZQk9wOFBOelUyUWhRVkI3bUx5dmhsSzhuNldIRmM1aTZvd0hWTGtkYUpPblRxMGF0V3F3QUNTTWFFazQ5U3BVMkt1eVJnL2ZqeisvdjdZMnRxS3NWYXBWR0k4ZERvZEdvMkdjZVBHbVpIejE2OWZKeWNuaDhqSVNKUDNpM3d0NzFvdnZMMjl4WDJRb1ZRcXhmeW9YTGt5UGo0K3VMdTdVNnBVS1VxVUtJRzl2ZjEvdE1OWWNuSXlUNTQ4QWFCbno1NkYydWV6eno3RHpzN09iTzNKeWNsaDY5YXRZdDFKU1VsaDdOaXhhTFZhS2xldXpDZWZmR0x4ZU5IUjBTeGZ2dHpzZTVWS2hWcXRadEtrU1Naam90VnFjWEZ4TWJGZGlsQkVpaFNoQ0VYNG0wQTJJanc4UFBqaGh4OHMvdVlmLy9qSGU2ZFp2eS9ldm4zTDFhdFh4ZWVzckN3VHgyRElrQ0djTzNjT2dHYk5tdVY3bkxTMHRBS2REOGlOeEZxQ2NkUmNwVkl4WThZTVNwWXN5YVpObTFpNmRDbE5tellWVG9penN6UFcxdFlFQlFXSnRzWjJkbllteDVDaDArazRlZklrVmxaV1RKa3loVXVYTHJGa3lSSmg3TVRGeFFHNTZlZGZmZlVWZ0NqL21EbHpab0hYOHI0NGQrNGNodzRkd3NuSktkOFUwZm56NTV1a01PdDBPakl6TTZsWnN5YWpSNDhHb0VTSkVpeFlzSUN4WThleWE5Y3VhdGFzeWRXclY3R3lzbUx4NHNYczNic1hGeGNYM056Y2VQRGdBYjYrdnN5Wk04ZGloa2hZV0Jndlhyd3crVTZqMFppUWRZbUppU2FmODdaKy91R0hIN2gyN1JvMWF0Umd5NVl0dEduVEJyVmF6YVpObTdoNzk2NG9nZGkzYng4M2J0d2dJQ0FBTHk4dk5tN2NLQXc5WTlqWjJURnMyRERtekpuRDQ4ZVBCU2tpYjh2TXpIeW5zWHovL24xeWNuSk12ak0yaU9YeEw4ajV6OHJLSWpZMkZwVktKWnhHYTJ0cmJHMXR5Y25KNGRkZmZ5VXFLZ3FWU3NXNWMrYzRkKzZjSURQcTFxM0wxMTkvRGNDVEowK1lObTBha0dzWXg4ZkhrNUNRZ0VxbElpc3JpL256NTR0dHo1OC9SNmxVb2xLcDBHcTFwS1NrRkhpZGZ5YmtNZm1qSlR4eTVOelM4L2l1dnkzL3E5UHBSRGJFeTVjdm1UeDVNb21KaVVCdWhIbkVpQkdrcHFheWFORWlNUjlmdkhqQjBxVkxBWmd5Wllwd1NIeDhmRGh5NUFpMnRyWm1tU0phcmRiRStXamF0Q21YTDErMlNCem9kRHFUK1Nxdnk0Vk45MDVQVDJmbXpKa1lEQWFjbloyNWRPa1NHelpzc0VqZ0dlUHZ0ajcvV1VoSlNlSFpzMmNvbFVveU16TXBYNzQ4VmF0VzVmSGp4NExnaFZ3U0tDSWlnb3lNREl0T3JTVzR1N3Z6elRmZnNHelpNZzRkT2xRb1VzVEd4b1p5NWNxeGFORWlldlhxSmNveGJ0MjZ4Zm56NTgzR3p2Z2VHSzgxbHk5ZkZtUzBETm54Tjg3a3UzNzl1dGs1eU91YVdxMW02TkNoMk5uWllXMXRMVFJ5SWlJaUdERmlCRHFkRGhzYkc1WXRXd1pBbFNwVlNFeE01UGJ0MjJ6Y3VGRVFOSkJyWnl4YXRJaWVQWHR5N2RvMXJsNjl5c09IRDgzdXRWcXRObG5uamNsQ2dBc1hMckIxNjFac2JHeE01cnhNQU4yL2Y5OXNMdXQwT3BHcEpST2ZNdVQ3S3o5SDRlSGhyRm16Qmx0YlczSE1CdzhlTUhIaVJFRWdMMW15eEN4VFE4NE04ZmYzRjhlcVdiTW11M2J0TXZtZGo0K1BSVnRLdnU4N2R1ekExOWNYR3hzYnVuVHBJc1lXY29rbGc4RmdNajV5QU1JWUJvT0I4K2ZQQXpCcTFDZ1RBa1QrMndWbGN3SzR1Ym14ZCs5ZUhCd2NoSzB6ZnZ4NHJsMjdocnU3TzFPbVRPR2pqejRpTURBUVNaSm8xNjdkWDJvalJrZEhNMnpZTUxGK1dsbFprWldWaGNGZ1FLRlFXTXdTa1lrMUh4OGZZVWNsSkNUayt6ZjBlcjBnMFN0VnFrVGR1blVKREF4a3pwdzUxS3RYejRUY2VQSGlCVWxKU1RnN094Y1lWTHg3OTY3WmQzTEFwUWkvb1lnVUtVSVJpdkMzZ0d3VUtKWEtBbzI5djFycm9sMjdkalJ2M2h4YlcxcysrZVFUUEQwOUdUbHlKRk9tVEtGWnMyWjA2TkJCT0J0TGx5NUZvVkNnMSt2UjZYUU1HRENBTm0zYUFOQ2dRUVBoVUNRa0pEQml4QWllUDM5T25UcDEyTFJwRTliVzFtUm1aako4K0hDZVBIbkNwRW1UK1BMTEw5Rm9OQllGT29jUEh3NUFvMGFOY0hkM0Z3YUlTcVV5aTdZb0ZBcUw0L1RMTDcrUW1KaklaNTk5aG8yTmpYaUJ5MForZG5ZMkNvV0NyS3dzc3JLeWhQUHpWemlqaVltSkZnMWhZOFRIeHhNZkgyLzJmVjRTb0Ztelpuenp6VGU4ZmZ1V09uWHFpSWlsckcvdzVzMGIzcng1ZzBxbFFwSWtaczZjaVl1TEN6Tm16REE1enRLbFMxbTJiSm1JR0FZRkJXRnZiMCtqUm8xSVQwL24xcTFibEN4WlVwUWxCUVVGbVJqRUVSRVJJb285ZS9ac2JHMXRxVmV2SGlFaElXemJ0azFralF3ZE9oUjNkM2ZhdFd2SHdvVUxlZkhpQlRkdjNqUWhQRmF2WGsxRVJBUTJOamJvOVhvOFBEeDQvdnc1SzFhc1lPellzWURwczVDUWtKQ3ZBMjlqWTBPWk1tWDQ2YWVmZ0Z5RFdLbFVjdUxFQ1E0ZVBFaHFhaXFRbTJadmJNZ1BIejVjNktGMDY5YU43dDI3QTduWk10MjZkYU5seTViaVdaQkwzL0tTU0lEUXdvbU1qR1RJa0NGa1pHVFFyVnMzdnY3NmF6cDA2RUNaTW1VNGR1d1kwNlpORTlrd0F3Y09wRStmUHRTclZ5OWZrdlN2aEN5R1c5Z3NrYk5uejNMdzRFRmhMTXZybVZxdEJtRHg0c1g1bG1vdFdiSUVLeXNyWHI5K3pmRGh3OFhmakl1TG8yL2Z2c1RFeEpDZW5nN2szaU5qQkFjSGkvL0xFZDdVMUZUR2poMkxXcTJtYmR1MnZIcjFpaXRYcnRDc1dUUHM3ZTBMWGNPdlZDcUppb295ZTA3a2JidDI3UktaTy9KMWhvV0ZNWEhpUkxNTUttTmtaMmN6WWNJRW9xT2orZVNUVDVnOGVUS0RCZzFpL2ZyMUtKVktCZzhlbk84NS9WM1g1eitLUVlNR01XalFJSGJ0MnNXeVpjc1lNR0FBaXhZdG9tblRwdGpZMktCV3E3bCsvVG9sU3BTZ2R1M2FCQVVGa1pLU3dwZ3hZL2owMDAvcDBxV0xPRmI3OXUxTm92cndHMUh4NXMwYmt4SVl5SDFtTzNic0tONHg4TnY3V0NhZzJyUnBnNzI5UFE4ZlBpUTFOWldsUzVjeWNlSkVQRHc4T0hUb0VEWTJOb0pZTXhiMjNiOS9QM1oyZG56NjZhZDRlbnF5ZWZObXNyS3l1SExsaWhqSDJyVnJzM2J0V3VMajQrblJvd2UrdnI0c1hyeFlrQUY2dlo3SGp4K2JFSGt5R2ZEbzBTTjBPaDMyOXZhQ3BITjJkbWJNbURFTUhqeVlUWnMyMGFwVkt4T05pVEpseWpCbXpCalVhalhObWpXamJ0MjZLQlFLYkd4c1VDZ1VOR2pRQUM4dkx3NGRPbVNSQUlUY1p5dzhQRHpmKzVtV2xzYXRXN2NzYmpNVzJsNnhZZ1dYTGwwU24yL2R1c1dnUVlOd2RIVGt6cDA3YUxWYVVjNlNsNURQZTA3Mzd0M2p3WU1IbEM1ZG1zYU5HNHRuOG4wZzMvZWJOMjhpU1JJdFdyVGcyMisvcFZXclZseTllaFdOUmtQdDJyWFJhRFRpK2lwVnFrUzVjdVhZdlhzM1BqNCs0bGlYTDEvbTlldlhlSGg0RUI4Zmo1K2ZueWpGazgvOXpwMDc0cDBqU1JJYWpZWjI3ZHJSdDI5ZmNSeVprSXFNakdUMjdObmN2MzhmSHg4Zk1VZjgvZjJGMDMvMTZsVldyRmp4bHhDWGtIdnY0dVBqQlJrbWt5S1ErNTZOalkyMXVJOU9wek1oMWk1ZHVvUlNxUlRFMDRVTEY1QWtpY3pNVEJ3ZEhRVnhxTkZvNk5tekp5dFdyS0IwNmRLY09IRkNqRTE2ZWpwang0NGxNek9UZWZQbUFibjI0YUpGaTlpL2Z6L2J0bTFqNU1pUmRPelkwZVI4NURsZEpQaHVqaUpTcEFoRktNTGZBdkpMTWlFaG9jQVUrYjl5SWQrMmJSc2hJU0hZMk5nSWh6TWhJWUZGaXhZQnVZYlE0TUdEaGRHWGwzMDNKZytzcmEwcFZxd1lodzhmWnNXS0ZhU25wMU84ZUhIcTE2L1BxbFdyeU1yS0lpMHRqWWlJQ0hRNkhmUG56K2ZXclZ2TW1ERkRPQzNoNGVHc1dyV0tZc1dLb1ZBb2NIUjBGRWFIY1RTa01FU1J3V0JneTVZdFdGdGI0Ky92ejZGRGg0RGNOTnV0VzdleWNlTkdmdmpoQjNyMzd2MGZLVkhvMUtrVGJkcTB3Y2JHaHZ2Mzc0dk1qK25UcHd0UnNKczNid3FDdzgvUGp6NTkrcUJXcXkzcWpBd2RPaFF3ai9BWlE2UFJpUFJpUzFHU3hNUkVRa0pDc0xLeUVtT3FWcXROSE0ra3BDVHhXYUZRbUVSRnExZXZ6cUZEaDdoNDhTTC8rdGUvc0xXMTVlSERoN2k3dTVPY25BemtFZ1FYTDE0VTV5RWJWSGxGL1o0OGVjS1ZLMWRNdm91T2pyYm9hRTZiTm8yblQ1K3lkKzllaXlKdjF0YldKQ1FrOE8yMzM0cnZyS3lzU0VwS01uR3lVMU5UVFF4NVk3Sk5raVRpNHVJc2puMWNYQnpIangvSDFkV1Znd2NQb2xBbytQVFRUeWxkdWpRN2QrNFV6ay9seXBXWk9IRWlRVUZCVEpreUJXdHJhMHFWS29WU3FTUXRMVTFFRlNkUG5veWRuUjMyOXZaL3Viand1WFBuMkw1OU8wNU9UdGpaMlpuY2Q4aDF1b3lmQjUxT2gxYXJKUzB0alVHREJna25XeFptelEvNUVZQ3lrQy9rcm0wdlhyd1F6cXhXcXhXbFJKQmIzclI1ODJZZ2x4eW9VS0VDbXpadEVwRmptVXlXeThXOHZMem8zNzgvZ3dZTndtQXc4TVVYWHpCejVzejNJcGF0cmEySmpJeWtXTEZpSW5yNTZ0VXJ5cFFwZzBLaDRQTGx5K2gwT2pFdmtwS1NDQW9Ld3QzZDNlTHgwdExTbURoeElyZHYzNlpldlhyTW1UT0hZc1dLc1hyMWF2ejkvVm16WmcwUkVSRk1tVExGYkM3LzNkYm5QeHZaMmRuOCtPT1BsQzFibGs2ZE9vbXNLV01ZTzhacXRacVFrQkF6UWVyRXhFUnNiR3hNeGdseWlRU1o4SllobDdUazUwRExhMTNyMXEwRlNYSHYzajJSS1ZLc1dESG16cDByZmwrc1dER21UcDBxUGh2UEF5c3JLMXhkWFltTWpHVDA2TkdDWEphSk91TzFSYUZRaUhGMmNuSWlKQ1NFZi83em54YlAwY1hGaFppWUdKR0JGaFlXeHJadDIwUVcwczJiTjZsWnN5YUppWW5NbURGRGtDdE9UazRZREFhR0RCbGlSbWJHeDhlYlpKaEFMcEVtTy9DZmZmWVpuMzc2cWNoZWtmSHExU3U2ZHUxSzgrYk5UYklySVBkNXpzcktNaW1MUzB0TDQ5bXpaK0krcGFlbkV4WVdScGN1WFFnTkRRVitJNkY5ZlgxWnVuU3BlTjd6emtOWm0wTU9Hc2cyMVlzWEx5eG1ZRm5LVEpRaEV6WHQyN2RuNnRTcDJOcmFZbU5qZzBxbElpd3NEUGlObUhyejVnMXhjWEZtd1lydDI3Y0R1ZnBkaVltSlpvU3VsWldWUmZJb3J4WklWbFlXdlhyMUlpWW1SdXhuWjJmSDdObXp1WFBuRHFtcHFUZzVPVEZzMkRDNmQrLyt6dXlUUHdJdkx5OXUzTGdoNW9tc3NlTG82TWpKa3lkUktCUk1tRENCNHNXTHMzRGhRcE45amNsVW1XRE15Y25CeDhmSHBHenIwYU5IWXUwNmV2UW9CdzhlUksvWDgrVEpFNEtEZ3dVcDR1RGdnS2VuSnlFaElXTHUyOW5aNGVUa3hDKy8vSUphclVhdjE1dGxKUlVoZnhTUklrVW9RaEgrRnBBam9RVTV0WUJaR2NDZmlkallXRzdmdm0zeW5iRVJhUndaV3JwMEtiNit2bno4OGNjVUwxNmNZOGVPV1R5bWk0dUx1TGJVMUZTMmJkc0cvR2IwdWJtNVVieDRjVEl5TWpoOStqUWZmdmloRU9uTXlNamd4bzBiNGxqNU9ScUZ3ZHExYTNuNjlDbSt2cjZrcGFWeDVNZ1JJRmRjZGZEZ3dUeDc5Z3lBYTlldThjMDMzMUN0V2pWQlNQd1ZjSEJ3d01IQmdkdTNid3RqMThQRGc0WU5HNHFYZU4yNmRXbmN1REhYcmwxajY5YXRSRVJFOE4xMzM1azRTd3NYTGlRMk5oYWxVa21WS2xXRThmZmhoeDhLbzh6SHh3Y3ZMeSt6VEltOGVQejRNWkI3ejJyVXFNR1ZLMWR3Y25MQ3g4ZEhaSXE0dXJxYUNkZ3VXTEJBWEVPcFVxVm8xcXdaMzMvL3Zjaml5Y3pNRkhOQVRuK0hYS0pCcFZKUnFWSWxNNjBjMmNpUm8wano1OCtuYXRXcXRHelprcmk0T0pQZnYzMzdsc1RFUkFJQ0FsaTVjcVZGcDFldFZ2UExMNytZZk5lL2YzLzY5Ky9Qd1lNSFdiQmdBWjkvL2psejU4NmxlL2Z1UEh2MnpJU1F5TTdPNWgvLytBZXVycTRtZ3ErUW0rbWcwK2xvMWFvVlNxVVN2VjZQd1dEQXhjWEZ6TEV0WHJ3NFVWRlJRc1JVbzlIZzR1S0N2NysveU95UjlScmMzZDE1K2ZJbHZYcjFFa0xEdFdyVk1ydTJQNEtNakF3ZVBIaVE3L2E4MGRtOCs4cm8xS2tUTFZxMHdOYldWblFOU0U5UHAxdTNiZ0FjT0hEQVpEeERRME1KQ0FndythNXMyYkpjdjM0ZGEydHJmSHg4OFBUMHBGbXpadXpaczRkaXhZcVJtSmhvNGlnbkppWXliOTQ4a1pvOWFOQWdJTmZnbG9tQ1JZc1dpUzVISFRwMG9FT0hEbWJsTU1iUTZYU1VLRkdDSFR0MkFMOFJydmIyOWxTcFVnWElkZnhrUjlER3hnWVBEdzhDQXdQcDFxMGJIMy84TVVGQlFSYTFBdTdmdjgvMDZkTjU5ZW9WalJzM1pzbVNKY0tScWx5NU1oczNibVRNbURHY08zZU9xMWV2MHFkUEg3cDE2eWJxNi85dTYvT2ZpYmR2M3pKejVremV2SG1EaDRjSDA2Wk5ZOXk0Y1Z5NGNBRkhSMGMwR2cwM2J0d1FtV3BCUVVHVUwxK2VuMzc2eVN4elJTYm5JaUlpY0hOenM2aG5FeE1UdzR3Wk0ralZxeGV0V3JXeVNQUWtKeWNUSFIxTnFWS2w4UGIyUnFQUnNIMzdkbGF1WE1tdFc3ZFFLQlE4ZmZxVXAwK2ZpbjNLbENsalFvcFlndndPbDlmZ3dqaXhLcFdLNE9CZ2kxazZsU3RYSmpJeVVudzJmbWJUMHRKNC92eTUrTHZHNUdUWnNtV1JKRW1zeC9DYk5rNU9UZzYzYnQzQ3pzNk83T3hzbEVxbENTbVRYNG1xL0Z4WjZoeGliVzF0dHMrVUtWT1lQbjA2TDErK0ZNVEg0c1dMR1RKa0NPUEhqMGVoVUpobFlVR3VnNTJUazhPRUNST29VcVVLNTg2ZE03RVY0TGRTSHJWYWJURnJKVys1aXd4SmtnZ09Ec2JlM3A1V3JWb1ZTUGJtaDRzWEw1cVFrdjcrL3FLa1o5V3FWV3pmdnAzaXhZdGpiVzFOY25JeXAwNmR3dFhWRlkxR1l4YjRLbGFzR003T3pvSVVrU1RKcEZ5cmNlUEc5Ty9mMzRSUS9xdGdIREFCaEtqMGdBRURjSEJ3UUtmVGNmMzZkYk95V3NCc3paV0RBR0ZoWVNKN0syLzVibHBhR2dxRmdzcVZLMU9sU2hXVDRJbENvV0RldkhuMDd0MWJaTlRLUkxVOHA4K2RPeWNDTURKME9oMUtwZks5aElEL3I2Q0lGQ2xDRVlyd3QwQ0pFaVVLVkVxWDhVZGFsTDBMWThhTVlkU29VU2lWU3Q2OGVjUG8wYU9KalkybGI5KytqQmd4Z3J0Mzd3b2hUTFZhalZxdEppTWpvOERPSHkxYXRBQnlveXF1cnE0NE9Ubmg0T0JnWm9TcTFXcmV2SGxqWW5EWHJsMmJBd2NPWUd0clMrZk9uVTNFMitSVStjSzJDcFUxQ1lLQ2dvVEIyTGx6WjQ0ZlA4NkRCdy9RYXJYWTJOZ1FGeGNuSXNOL0pUUWFEVnUyYkdITGxpM285WHJjM2QzeDl2WTJNZUJkWEZ4TXh1bktsU3YwN3QyYjlldlhVNmxTSlFDVGVuQ3RWaXZtUjFSVWxFbDBMRDQrM3VTenBYa2tHMzlKU1VraVN5TTlQYjFBVFJHQXFsV3Jtbnd1VjY2Y21ZRnFxZVNrSU1nRVdGeGNIR3ZYcnNYS3lvcHZ2LzJXdVhQbkVoMGRMVElHSUxkMFpjaVFJVnk1Y29YOSsvZlRxMWN2cytQbEpZV01JVHVGY2dSVE5zS054MTQyNW8zbnhZMGJOL2o4ODg5NTgrWU5rQ3NXV2F0V0xaR3FiaWxySlRzN205allXQlBIWEU0NWxtdXY4NllneTlIc3ZBS0Fmd1phdDI1Tnc0WU56YlFCenA0OXkrTEZpN0d6c3hQUElPUWE1SHE5SG8xR1kxTGI3ZXpzYkNaNEs5ZU4yOW5aVWFsU0pSTmpXczcwTW83aTVYV2tkRHFkY0Z6cTE2OVBTRWlJeWR3enptTEtPOVplWGw2Y1BIbVNxMWV2b2xLcG1EdDNMcG1abVNRbUptSm5aeWVjQjRQQlFIcDZPalkyTmhRclZzd3NlaXdURG5ubmZVSkNBcElrNWJ2K0dILy81czBiTm16WXdOR2pSNFZUR3hjWEozUm1aRWlTWkVJZWJ0aXdnVTJiTnVIdjc4K1FJVVArZHV2em53bU5SaU1jOXBpWUdHSmlZcWhkdXpiMzd0MHorVjFlaDkvYTJ0cmlXaFlZR01pUFAvN0lWMTk5WlpIY0Rnc0w0OWRmZnlVOFBKekRodzliSkVYa3RxQVpHUm5zMzcrZmZmdjJVYng0Y2V6czdLaGV2VHJKeWNsWVdWblJzR0ZEQUk0ZlAyNUdoaTFmdmx5UUVna0pDWXdaTTBhVStjblBRM3g4UENOSGpoVE9jRmhZR0dQR2pNSEh4NGVCQXdlS1k2bFVLanc5UGRtelo0OFlpM2J0MnVIbTVzYUtGU3RJU1VtaFg3OStRTzY3dkd2WHJpWlpUTzd1N3B3OGVWS1U4OGpQL042OWU1a3padzdoNGVHNHVyclNxRkVqZ29LQ2FOdTJMYmEydGh3L2ZwemV2WHVMZDQ0eFpzeVlRVnBhbWlnTGtaOFhXZjlEaHJ1N3UwbW1udkUxR1NNakk0TXRXN2FZM1hmNWV2Tytlekl5TWtoSVNERExTZ0FvWGJxMElFUDBlajJOR2pVcVZFZW1qSXdNOUhvOWFyV2FDeGN1MEw1OSszZG1qMWFxVklsUm8wWUJ1V1Rhd29VTFVTZ1VndlNWcnpNcks0dGp4NDdoN3U2T25aMGRGU3RXNU9MRmkremR1NWVSSTBmbUsxRDd6My8rVTZ5UDgrYk5Jenc4SEtWU3ljaVJJMm5jdURGK2ZuN2s1T1NRbkp4c1VnYjJWeUU2T3BxQkF3ZVNtcG9xTXZMZ043dmlYZVNNVnF2bHhJa1RRTzc3VjE3M2JHMXRhZGFzR2FWTGwyYmZ2bjNVcVZPSDlldlhvMUtwZVBIaUJUZHUzT0QyN2R2VXIxOGZ5SDEveko0OW00Y1BIN0pzMlRLeXM3Tk41a0xlN0J3WmYzVUc1djlVRkpFaVJTaENFZjZyaUl1THl6ZXlWS1ZLRllZTUdaTHY5aG8xYXVTYlV2dDdJS2VEN3QyN2w4MmJONU9VbEFUa1JqakhqQmxqRW0wSkR3OFhrZE9LRlN2bWUweFpLRElqSXlQZnlJeU1wazJibW55MnQ3Zm5ndzgrRUorTm5TbzVGYnl3cWR6RGh3L256cDA3U0pMRWtTTkhxRnExS3RPblQyZnExS2tNSFRxVThQQndBZ01ES1ZldUhOMjZkZnZMSXk3WHIxOW43OTY5NlBWNlB2bmtFeDQvZnN6WnMyZXBWYXVXTURBaUl5TkZsS05MbHk2Y1BIbVNIajE2bUJpbjMzLy9QVy9ldk1IUHowK2tpOHRDb01iM1M0NzhGWVRBd0VEUzB0SllzMmFOS0FNNWNPQUFGU3RXNU1HREIvVHYzMStrTUdka1pCQVZGWVdmbjU4Z0NrNmZQaTNhbmVaMUZ1V1UvaHMzYmdnUlcyTm90VnBjWFYxTm9qZXlaa0JLU2dvbFNwVGcrUEhqbkQ5L0htZG5aNU9zRDNkM2Q0WU5HMFpnWUNDclZxMmlSWXNXRmlOVitVRW1OZVNJdkV5S0dJdjRHV3YreU1qT3prYW4wOUd4WTBkME9oMm5UNThtTWpKUy9EYXZPQ0hrcG1QWHExZVA3Ny8vM216YnBVdVhzTFcxTlV1ZmRuWjJMbFRuaDk4REp5Y25pK25GTXFtVm5aM05wVXVYTEJKTjc0S2NnVks1Y21XejdKM016RXp4OS9OQ0ZqeVduZU14WThadzU4NGRQRDA5UlFhSHI2OHZucDZlYk51MkRaMU9aK1lZUDMzNmxBVUxGZ0M1RVhHNVhDeHZHWTlNMWpWdjN0d2lXYmRseXhaOGZYMHRYdCs2ZGV1UUpJbUVoQVFXTDE0TVlGRm40Y0tGQy96ODg4ODRPVGt4WmNvVXBrMmJ4c3VYTHkwZUUyRGN1SEZVcWxTSmRldldrWkNRUU8vZXZZRy8zL3I4WjBKZWQ5dTJiY3VXTFZ1NGZ2MDZyMSsvcGxhdFdwUW9VUUtkVHNlMWE5Y29WYW9VdFd2WFJxdlZVcVpNbVh5UDUrM3REY0RodzRmNSt1dXZ6YnFheU9VdmJkdTJ6WGV0OFBMeUVwbEtnWUdCZ2pCcjJMQWhXN2R1RlNMU3hxMXI4ODd6aUlnSU1lZmtjaCtacEpKL2EyVmxKY1N4NGJjeXhyd2FTWHE5bnRqWVdFRXVHR3VYbEMxYlZxeGprS3RsWWt5b1FLN0RtcmVjQjNLN2kzbDdld3NpVVY2L0tsU293T0RCZzZsUm93YWRPM2UyT0VaaFlXR2lBNDh4NURJeUdYbTdpdVhGNjlldmdkODZrZzBZTUlCQmd3YVp2RWZpNCtQcDNiczNqUm8xWXVIQ2hlVGs1TnNDYmZ3QUFDQUFTVVJCVkZDaVJBbXVYTGxDYW1vcXpaczNGd0dDSDM3NGdRY1BIZ2l5UnRZbGlZdUxNOGsyMFdxMU5HclVpQUVEQm9pLzQrVGt4UFRwMHhrK2ZEZ0xGaXlnY2VQRzcrd01hRXltUG43OG1MUzBOTnEyYldzbVlMdHk1VXFTazVNWk5HZ1F4NDRkbzBxVktyeDQ4WUpkdTNieDZhZWZtbWkvR01QTHk0dmp4NCt6YnQwNk1qSXk4UER3WU1HQ0JTSnpjUERnd2F4YnQ0NU5telpoWTJQejN1MXIzeGVQSHo4bU5UVVZhMnRycWxldnpvUUpFNFFtRGZ4V0JpN3I3TFJvMGNMa0hiSno1MDd4Zk8vWXNZTUZDeFp3OE9CQjVzeVpRK3ZXclVsS1NtTGZ2bjFFUjBjemVmSmt3c1BEUlFsdXYzNzlCQ21TbnA1T1hGd2NaODZjQVg3VEFHclJvZ1hMbHk5SHI5ZlR1SEZqcWxXcnhwNDlld1NwLzFkbVhQOVBSaEVwVW9RaUZPRy9Da21TOGxYNUwxbXlaSUhiOHlxdlE2NmhsTGVXdXJBSUNRbGg5KzdkSnQwTkFCRzFLVldxRkxhMnRyeDkrNVpidDI2SkYzSzFhdFVLUEs1U3FhUk1tVExDb2NtTGx5OWZNbURBZ1BkcVp4a2RIUTFnMGpLeUlIVHMySkcyYmRzeWNPQkFsRW9sQVFFQktKVktRWWdvRkFwV3JWcGw1cnhydFZwcTFLaGhVamNPZjJ5Y0lmZWx2VzNiTms2ZlBzM1FvVU01Y3VRSTgrYk5ZL3YyN1hUcjFvMWl4WXF4Wk1rU0RBWURiZHUyWmViTW1Rd2VQTmpNZ0M5VHBveUlQaHNiMlU1T1RzSndNQlpNbFQ4Ykl5VWxoUWNQSGhBY0hNeUpFeWNFS1dCblo4ZXFWYXVBMzdJcDVCVG1KMCtlaUhSZStaeXlzcktJaVluSnR6eEJucSt4c2JIQ0FaTkZOYlZhcllsaCtmcjFhMGFQSGsxVVZKUTR4Nk5IajFLdVhEbDI3dHhKaVJJbFRKellYcjE2Y2ZEZ1FWNitmRWxnWUtDWmc1czNVOFlZY3NxdXJFbVJsWlVsNnNjTGduSFd5NjFidHpoOStqVDM3OTgzYVgxc0NaSWtFUlFVWkphS2JEQVl6RFJjREFZRDVjdVhML0E4L214RVJVVVJIQnlNbzZNamFyV2E5ZXZYMDc1OSsvZHU4eWdMNitiTnpBSEx4Tk9wVTZjNGNPQ0FTWlM0Um8wYTFLMWJsOHVYTDR0NUxjUEt5c3BpeEM4dUxrNElTZjVSWExseXhjVDVOSVpHbzBHU0pMS3lzc1NhS1dmSEdNL2xYcjE2VWFOR0RUdzlQWms3ZHk2Tkd6Y1dyV2VOSVFzQTNyaHhnK1RrWkg3ODhVZGV2MzR0eHVoLzB2cjh2bGkzYmgySERoM0MyOXRiZEJaeWNIQXdJNWtTRWhKRTJ2MkhIMzZZNy9IYXRXdkgyclZyaVltSlllL2V2U2JSYzBtU1JDYWNMSjZjSC96OS9UbDgrTERJN0JzOGVEQktwUkpyYTJ2VWFyVWdpY0h5UEo4OWV6WktwWkkyYmRyZzZlbkp4bzBiMmJWckZ4RVJFV0orZnZ6eHgrellzWU80dURoUlF2TDk5OStibEZISVdqNWFyZGFzREZBbUdPVjNJaFMrTmJUQllPRDE2OWZjdjMrZmloVXIwcmx6WnlwVnFzU0tGU3R3ZDNlbldMRmlGa2xzR1VlUEhrV24wOUc1YzJjU0VoTDQ2YWVmUktlbm1KZ1l2dnp5Uyt6czdQSWQ1MjNidG5IbXpCbFI3dURnNEVELy92MEpDd3NqSUNEQTVCbVJzMUNlUG4xS1FFQUFXVmxackY2OUdsOWZYNlpObTBicjFxMkY0RzVVVkpSWk8yMDVXSkQzL1dlcExOZkh4NGV2dnZxS1hidDJjZkxreVhlTW9pbFozcmh4WStiTm04ZUhIMzVJang0OXhQZDc5KzVsLy83OTJOdmIwN2R2WDNidjNrMUdSZ2JqeG8xajNMaHhqQmt6aHRXclY1dThOM1E2bldqVExzOEhLeXNyS2xhc3lJWU5HMFQ1bkN3U2J6QVlXTGR1SFk2T2pvSk0vYk54L1BoeFlRODFiZHFVRWlWS0NGSkNSdDV4TnRZd3UzSGpCdXZYcndkeXlkdHIxNjd4OE9GRElMZnNMekF3VUpCa3ljbkpYTDU4V2RoNS9mdjNGMTIxbmp4NVF2LysvZEZxdGNMZThQVDA1T1hMbHlpVlNtYk5taVd5SytQajQ4MjBzV3JXck1td1ljUCt0SEg1MzRBaVVxUUlSU2pDZnhYeVM3OTU4K1pDUVZzMlFoMGRIUXZjbnJmMTJ2bno1MW00Y0NHREJ3LytYUy9FbjM3NmlhdFhyMUs5ZW5VQ0FnSklUMDluM0xoeDVPVGtNSFRvVVB6OC9Nakl5R0QyN05rRUJ3Y0xYWTY4SXBsNW9WQW9lUHYyTGJObXpiSzRYVFlPQzBNd0JBY0gwN1JwVTVNb2RHR1FuWjNOMUtsVGVmejRNZlhxMVNNb0tJaHQyN1lKZzlMT3pvN1kyRmhCTUdSblp4TVRFNE5XcTZWMDZkSW14L3FqNHl5allzV0tRc3p1aXkrK1lNK2VQVVJGUmJGeTVVcEtseTdOOWV2WGNYZDNGL29haGMxK01CZ01wS1dsbVpVYTVCZnRpb21KWWZ6NDhXYWxBNWIyeVp2QzNMZHZYL3o4L0lEY2JKWVBQL3lRd01CQWkwNmZNZVJqZlBUUlIxaFpXZUhvNkNqMEltN2R1c1hVcVZOSlNrckMxZFdWbEpRVWloVXJKa3BQMXE5ZnorVEprMDJPcDFRcThmUHpZL0hpeFNLZDNSajVaY29ZREFZeGw2cFdyWXBHb3hHNkV1K0Rqejc2Q0dkblp4NDhlQ0N5QU9UT05Ya2hqOHZISDM4c0hLcE5temF4YnQwNlNwVXF4ZkhqeDFFcWxVaVNSSU1HRFFwc3Nmamt5Uk91WDc5T3pabzFCUW4yUnlCSkV0OS8vejBHZzRIKy9mdVRrSkRBd1lNSG1UdDNMa3VXTENuMGNXSmlZb1RqMmE1ZE83UHRhV2xwZ0NrcFltdHJhMUtIWDc1OGVYNzg4VWNnMS9ITFMyekZ4OGN6Wk1nUU5Cb05qUm8xRXVucm1abVpwS1dsNGVIaFVXRHJ4OEpBcVZRS1V1U0xMNzdnNTU5L3BuejU4cng4K1JJYkd4dDBPaDFlWGw1Q1U4VFgxNWVnb0NDelVxZVBQdm9JS0poa01ZYjhMQm83YlA4VDF1ZmZpMmJObXJGcDB5YU9IRG5DeTVjdmNYVjFGZGRrYTJ0TGRIUTAzYnQzRjVvVEdvMUdhRVpZZ2tLaG9ILy8vaXhjdUpEOSsvZmo1K2NuU3VEdTNidkgyN2R2S1ZldUhIWHIxaTN3dkp5Y25LaGV2VHIzN3QwVGpodjhObitOZFM0c3dUamJ3OHJLQ2pjM04rRUViOXEwaVljUEgxS2hRZ1d6c2dtbFVtbmlhQ3VWU25yMjdNbmJ0Mi9wMkxHaitKdEtwWkp4NDhZQm1HZ0RGZlplS1JRS2R1N2N5ZGl4WTRtSWlPQ2JiNzRSUkhUZTkxNStVQ3FWREJnd2dNV0xGN040OFdKV3Jsd0o1R290NmZWNkJnOGViRlphSitQR2pSdEVSRVJnYjIrUFdxMm1ZY09HREIwNmxLNWR1NXJwUzhoSVNrb1NRcWh5QnNpWFgzNXA4cHRKa3lZeGZ2eDR0Rm90Zm41K2FEUWFLbGFzeU11WEw4bkl5R0RKa2lYVXFsVUxyVlpycG5PU2tKQkFjSEN3bUYreTFwYURnd09mZlBLSnlXOHpNaklJQ2dveTAzcVJzOHN5TXpQUjYvV3NYTGxTYUh6SjNhazBHZzNwNmVtMGJObVM3dDI3Yy9EZ1FmejgvQmcrZkRpOWUvZkd4c1lHcFZLSm01dWJDVUZtckNsaVpXVWx5dDBxVktpQVRxY2pKaWFHSlV1VzhNRUhINGhBeUorQnQyL2ZFaGdZeU9uVHA4VjNjbUNwZi8vK2dpeVVSYkEzYjk0c091b1lqN0dycXl2T3pzN2s1T1NRbVpuSnVISGowT2wwRkM5ZW5QVDBkTEt6czZsV3JSb0pDUWtrSlNXeGRldFdIajE2eFBmZmY4K2pSNCtFdlZHMWFsWDY5T21EVHFlaldMRmliTnEwU1R4SGVlMld2UGFRZk81Rk1FWFJpQlNoQ0VYNHI4SllzRStPZ3NyUmMrTTZmMHZiOHpxZHJxNnVKQ1ltc21yVktscTJiUGxlSlFTUUs1aDUvdng1UHY3NFl4SVNFdmoxMTEvSnlzcWlWS2xTM0wxN2w0NGRPOUt5WlVzNmR1eEljSEF3dDI3ZG9sU3BVbWFhRXBid0xnSFp3dUR0MjdkOCsrMjN0RzdkV2ppNFBqNCt3akFxQ0JzMmJCQ0cxSjA3ZDdoejV3NEFVNmRPcFZXclZpeGF0SWllUFh2aTd1NU90MjdkYU5La0NSVXJWdVNERHo0d2FmY0lmM3ljTGNIYTJwcUFnQUMrL3ZwckRodzRBT1RlOHdVTEZ1UnJVRnFDYkp4NWUzc0xFVFM1MUdESGpoMUlra1RyMXExTjlxbFZxeGFqUm8zaTdkdTNmUExKSjR3ZE81YVNKVXZ5MDA4L2taYVdScHMyYlZDcFZQVHIxNDlodzRhWmRBT1lNR0dDeWJFeU1qSkVhbnBoSUR2T3hzS3Bjb1pDbVRKbFdMdDJMYjE3OThiRHc0TkJnd1l4ZmZwMFRwOCtiVkhib0VPSERqUm8wTUJpUyt2OE5FWHUzYnRIZW5vNnpzN09WS3BVU1dURVdNckNzb1RZMkZodTNyeEp1M2J0YU5PbWpSaXpXclZxNVNzTW5KZDhDZ2tKRVdWRENRa0pMRml3QUVkSFI0NGVQUXBZTGpHQlhNTnY4dVRKNHA1UG5qejVEMGNIVjY5ZXpjMmJOL0h3OEtCZnYzN285WHF1WExuQ2hRc1hXTHQyclJDQkxRZ0dnNEdGQ3hlaTFXcXBWNitleFpSd09SWGFtSHp5OWZYbHM4OCtvMmZQbmd3ZVBOaGtmVk9yMVdiRVZrNU9qbmlPalV2S3FsU3B3cHc1Yy9EMjlxWm56NTd2UHdoR01NNTRrdStIL0R4YVdWbVprUjl4Y1hGVXIxNDkzelQ0d21abFdOSVcrTHV1ejhuSnlhS0V3dG5aMldKbnEzZmhvNDgrb25yMTZxS3pSOE9HRFJrMmJCaXBxYWtvbFVveHp0ZXZYeGR6WEtmVGtaMmRuVzhrL3gvLytBZHIxcXdoTFMyTmt5ZFBDakZIV1YvcXM4OCtLNUE4ZVBIaUJhTkhqK2JCZ3dkWVdWbVpyQ3Z5T3BHV2xpYm00UHRDTHF1UlMzMEtRblIwTkljUEgwYXIxWnFzWHpxZGpwa3paN0o3OTI0dVhMaGdWcnBvTUJnSzFOMDZkT2dRTzNic0VFVGR0bTNiUkJuT3NtWExXTGR1bmRBMEtsdTJySGluNUVXUEhqMDRjdVFJSVNFaHJGKy9Ib1ZDUVhCd01OV3JWeGM2SjViUXAwOGZLbFdxUkljT0hVVFpLT1MyOEY2N2RpMVJVVkZzMzc0ZEt5c3JrL0taK2ZQbms1bVptUzloTEJNNkN4WXNJQ1VsaGNHREIzUHAwaVZxMTY3TnpaczNXYkprQ1pzM2I3YjQ3dFpxdFl3ZlAxNThsclBSTWpNelRVcWxqQ0VIVjR5Um5aMk5YcS9uK3ZYckptVjdaOCtlRmRsTzE2OWZaOEtFQ1dSbVpsS2xTaFdlUG4zSzl1M2I4ZmIyRnZkNXpKZ3g5T3paa3hNblRqQjgrSERjM055d3NiR2hRWU1HZUhwNjh0TlBQeEVSRWNIVnExZnAyN2N2MDZkUHAySERobWJCZ1QvNm5LclZhcDQrZllxVmxSVURCZ3dRSkk4bDdTeUZRbUZSNEJoeUExbkxseStuYXRXcWJObXlSUWlYZi96eHgzVG8wSUhxMWF2ajdPek1raVZMMkxObkQ5dTNieWM0T0JpRlFrRzlldlZNZEwzR2pCa0RJQWp4NGNPSFU3NThlZEZKN1YvLytwZDRQcnQzN3k1KzkxZm9jLzF2UUJFcFVvUWlGT0cvaW9LTU1yMWUvMTdSdWJwMTY5S2dRUU51M3J6Sjk5OS9MeUkyaGNXYU5XdjQrZWVmbVQ1OXVzbjNDUWtKSkNjblU3NThlU3BWcWtTclZxMXdjSEFnTXpQem5ZYWxERnRiMjN6VG5iT3pzeTNXNHVlRmJIZzhmUGlRaElRRUtsZXVUSVVLRmQ1WkN3KzVkYWpuejUvbmd3OCt3TnZibThxVks1T2Fta3I1OHVVNWV2UW9RVUZCaElhR2lqYUM0ZUhoaElhR1ltOXZUOHVXTFUxZThIOTBuUE9EbTVzYkhoNGVJa0pXczJaTmkrSjIrVUdqMFFqalZxRlFtSlVhSERseWhOMjdkMk13R013SU5XT0QxRGpxdFgvL2ZsR0RXNzU4ZWE1ZHV5WU1Ua3N0RFd2V3JNbng0OGV4dGJWbDJMQmhSRVpHMHF0WEx6UHhOem1TZHVUSUVlenQ3VTJNbE9yVnEvUGRkOTlScDA0ZGsyaGwrL2J0U1VoSW9HYk5taUpGMnhoS3BkSWlJU0lqSlNWRlJIdmo0dUtZTld1V2lJSi8rdW1uS0JRS2thSXRFNDk1b1ZhcitmZS8vdzNrWmkzSmptU3JWcTN3OWZVVnhFdUhEaDN5UFkrY25Cd1VDZ1VLaFlMejU4OHpmZnAwOGF6TG1qYzFhdFFRYlZMekU3ZmN2WHMzbFNwVll1UEdqVXllUEptalI0LytibEpFbzlHd2RPbFNEaDQ4aUZLcFpQYnMyU0s2TjIvZVBJWU9IY3Jtelp2SnlNaGc0c1NKK1dZQlNaTEVva1dMdUhMbEN0YlcxaWJPaFRIeTZyaEE3aHlWcytIeUlqTXowNHpZOHZMeTR1REJnK2gwT3JOSWJkNkk3cDhKNDNMRy9mdjNZMk5qSS81KzhlTEZ1WHYzTG1scGFVaVNaTFkyS2hRS3N6SWdZOGp6enBJaiszZGRueTlldk1pY09YTUFUTXBKM2hlalI0OFdUa3Y5K3ZYWnNXTUh5Y25KSnVPcjFXcDUrL2F0S0RVcUtGdkV6czZPVHAwNnNXZlBIZzRlUEVqWHJsM0p5Y2tSa2U2T0hUc1dlRDVseTVZbE1qSVNsVXJGMUtsVGhVYUxmQjZRbThFNWFkSWtoZzRkU21wcWFvRlpYZG5aMmF4ZXZaclEwRkRtelp2SG5UdDNLRjY4dUlsdWxpVklrc1NDQlF2UWFyVjg5dGxudEdyVmlzV0xGK1ByNjB0aVlpSmhZV0cwYjk4ZWpVWkRtelp0VEVTdXAweVpRcjkrL1VTbWtqSGk0dUpZc0dBQmtpUmhhMnVMZzRNRE1URXhaR1ptb2xBb2VQbnlKWTZPamtJQXVxQnJzN2EyWnY3OCtRd2VQRmdRdk03T3ppeGN1TERBaUh6ejVzMXAzcnk1RUtPVlVieDRjVzdjdUVGbVppYW5UcDJpWjgrZWdvaXl0cmJHeGNYRlRDY21MelpzMk1EQmd3Y3BWNjRjWDMvOU5VZVBIcVYwNmRMMDZkT0g3ZHUzTTJEQUFLWk5tMmFpR1NSSkV1WEtsU01uSjRla3BDVGF0Mi9QMEtGRFRkYXh2TjNjOG9Oc2wzaDZldUxzN0V6ZHVuVkpUMDhYNUNya0JucGszVEJaUytmVFR6ODF5WUN0VUtFQ3ExZXY1c0tGQzl5N2Q0OFZLMWFZMkFXSmlZbU1HaldLcEtRa2J0eTR3ZXpac3kwU0ZYLzBPZlgwOUdUdDJyVThmdndZYjI5dlFZcjhIc2lsZlowNmRSSmk4M0tab1F4ZlgxLzI3TmtqdW5rRkJBVFFybDA3czdVeE9UbVpXN2R1NGVEZ1FJc1dMY1M3YWRPbVRkeTVjd2QzZDNjMEdvMW83VHRseXBTaU5yMzVvSWdVS1VJUml2QmZoV3pzWGI5K1hVU3laR2ZUMk5pM3ROMVNob1Nmbng4M2I5NGtKQ1NFUzVjdTBiSmx5MEtmUzZOR2pkaTFheGNlSGg1NGUzdFRva1FKRGh3NFFKTW1UVml4WWdWS3BaTE16RXorOWE5L0NZTGl4SWtUdEczYnRzQldvWklrRlVyb016OFlDN2xWcjE1ZE9GUnl2VzVldzloUzIwSlhWMWRXckZqQm5UdDNDQTBOWmVmT25VS3dMQ1ltQnFWU3lZSUZDMFIwdjI3ZHVwUXZYNTVkdTNZUkdCaG81cXo5a1hFMmhsNnY1OWRmZitYa3laTWNQMzVjUk9SU1VsTDQ5ZGRmaFJaS2l4WXQrT2lqajh5aUw1SWtDVFg5SzFldU1HUEdETUJVWGQzVjFSVVhGeGM2ZHV6STJyVnJxVlNwRW4zNjlPSHAwNmU0dUxpWUhWTVdFTjI5ZTdlSTRyUnExWXFOR3pmeTZ0VXJFYWt4ZGhKazJOcmFpcXlQU1pNbU1YTGtTUGJ2MzAvTGxpMkZVS054S3JDenM3TkZYWWcyYmRwWUhLK0NvbzU1OGZyMWF3NGNPRUJXVmhacGFXa21HVElhallaejU4NkpXdXl2dnZvS2pVWWphcG1OTTBWQ1EwTUY4WldRa01DbVRadUEzRXlldW5YcjBxaFJJeDQvZm15aU83TjU4MmJSVWpZdnZMeTh1SHo1TXV2V3JST2lpWk1uVDJiZHVuWFkyZGxSc21SSkhqMTZCRURYcmwzTldpRExVQ2dVWkdSazhQRGhRMUpTVXQ0cm8waUd3V0FRV1NEUG56OUhvVkR3M1hmZm1aUVYxS2xUaCtuVHAvUGRkOSt4Yjk4KzBWbzJyMlpLYW1vcWMrZk9GVkhRQ1JNbWlIVWhOVFdWcEtRa0RBWUQwZEhSb3JWc1lmVlNkRHFkRU8rVGtaQ1F3T1RKazBVM25GYXRXdjBsZGZURzVUSHQyclZqOU9qUi9PTWYvd0J5bzU2SmlZa2lPMHBPdFkrTGkrUGV2WHRtNVJteU1HdCtKUmN5U1dkcGJmKzdyczkvRm94Ynd5NWZ2cHllUFh2U3JsMDdxbFdyeHJObnoralpzeWRObWpSaCtmTGxoVDVtNTg2ZDJiTm5EeWtwS1dSa1pIRGh3Z1hTMHRMNDZLT1BDaFNnTlJnTXFGUXFGaTFhUkxseTViQzN0eGRPY0ZSVUZMLzg4Z3ZGaXhlbmRPblNsQzFiRmc4UEQxeGRYUmswYUpCNGI2dFVLalFhamRBSWV2MzZOVnUzYnNYS3lvb2hRNFpnTUJobzE2N2RPMG1yVzdkdWNmdjJiZXp0N1JrM2JweEorWldmbngrN2R1M2k5dTNiV0ZsWk1YRGdRRUdLU0pKRWFHZ281OCtmNTZlZmZqTExETkJvTkZoYlc3Tmd3UUt4TnE1YXRZcHQyN1pSczJaTm5qOS9qcisvUDcxNzkzNW5semVaT0xPM3R4ZmtoWk9URStIaDRaUXVYZHBpKzk2QzRPYm1ocisvUDRHQmdheGZ2NTVPblRvVmFqOUpra2hPVG1icTFLbWNQWHNXbFVyRndvVUxzYlcxSlNVbGhjVEVSQUlEQTNuOCtER2hvYUZNbkRnUmIyOXZWcTFhUllrU0pZVHRzSFRwVXRIcForclVxU1lpb29EWk15eDNyek1tR21ReFR3OFBENVl2WDQ1U3FTUWxKWVdSSTBlU2taRkIxNjVkYWQ2OE9YUG56aVU3TzVzU0pVcVlrVmRxdFpycDA2ZUxGc0VqUm93d0M1U1VMRmxTck0raG9hSDA3ZHRYbEFmOTJYQnpjOFBOelUwSTNmOFJaR1ptTW1uU0pQUjZQWjA2ZFJLRWlNRmc0TXlaTTZ4ZXZWcjh0bWZQbmpSdTNKaFJvMGJoNys5UDdkcTF4ZjNZdlhzM0dvMEdYMTlmcksydFNVdExZOG1TSlp3NGNRSjdlM3VXTEZtQ2xaVVZJMGFNNFBEaHd6eDgrSkJwMDZiOUplUHpQeDFGcEVnUmlsQ0UveXBrQjFHdFZwdlYwR1psWlJXNDNWSUtZSk1tVGFoY3VUS1JrWkZzM3J6NXZaejFwazJiY3ZMa1NheXRyWG54NGdWUG5qd0JjaU51Qm9PQlE0Y09zWG56Wmw2L2ZvMlhseGQxNnRUaDU1OS94cy9QajY1ZHU5Sy9mMytMNmFoNnZkNWlaRVZPYTQ2TGkyUFhybDM1UnAvbGFMeXpzek5aV1Zra0p5ZFRvVUlGVWRiaTZ1ckttVE5uUkNSTHI5ZWJaVEgwNjlmUHBDWmNqcVRFeE1SZ2JXMk52NzgvTmpZMm9sWlhvVkF3WXNRSUxseTRJQ0pWeGdiTEh4bG55TzMwOHVEQkF4NDllaVN5RTJ4dGJSa3dZQUQrL3Y2OGVmT0dKVXVXRUJJU3d0R2pSMDFTOXhzMGFNQ2lSWXZRNi9VRUJBUnc2dFFwU3BZc2ladWJHeGN1WEFCeW85bURCZzNDMmRtWjJyVnJvOVBwbUQ1OU9tWExsa1d0VmhNUUVJQ2RuWjJJbWdZSEIvUDA2VlBTMHRKbzBxUUpkKzdjRVFaZXpabzFtVGh4SWhjdVhPRFFvVU5pSHU3ZHU1ZjA5SFJHalJwbDBTR1hWZjNsdi9Ia3lSUEdqeDh2REUrRlFwRnZDMEpqNlBWNmkwNmlmSno4eXFlVVNpWGJ0bTBUMnowOFBHamF0Q2tOR2pUZ3paczNyRm16QmttUzZOYXRHNm1wcVNiZE5ZeTFBRHc5UFlXejYrSGhRYXRXcldqUm9nV1ZLMWZtM3IxN25EeDVrdFdyVnlOSkVyNit2dGphMm5MNjlHbEdqeDVOclZxMWFOZXVIWjA2ZGFKRWlSSm9OQnBPbkRqQnBrMmJpSStQeDliV2x0bXpaOU9tVFJ2V3JsMkxnNE1EVzdkdUpUQXdrRU9IRHJGMTYxYTJidDJLbDVjWGRldldaZEtrU2FMamtoeFpIemx5SlBiMjl2bDJxY29QOSs3ZFkvcjA2YUxiUy9IaXhaay9mejVObWpReCsyM256cDNSNi9Vc1hMaVE4UEJ3K3ZYclI1OCtmWVFXemVIRGgvbmhoeDlJU1VuQnlzcUswYU5IbXhBVVdWbFpRcmhZUnJGaXhVeEtBUXdHQXlOSGpoVE9oSEdFV1c2UldaQk9qcVdJZTM1ekp5UWtoQ2RQbnBDYW1scmdHT1VsV00rY09TTUVMWU9DZ21qYXRLbUprNXFhbW9xYm14c0pDUW1jTzNmT0lpbFNtRklWUzFsWWY5ZjEyUmkvUjNja0p5ZUhGU3RXc0cvZlBsUXFGWDM2OU9Hbm4zNWkrL2J0Yk4rK0hSc2JHekZ2TGwyNnhLaFJvekFZRE9qMWV2UjZQUjk4OElIUVhXcmJ0aTNGaWhVenkwNlFkUzlrRWRkbno1NkpJSU9zZTFDMWFsVkJ1TWozdlVxVktoZ01CcFl1WGNydTNidFJLcFdrcHFhS2JJaXpaODhTRmhhR25aMGRLcFdLTld2V01ILytmSTRkTzhhTkd6ZVlQbjI2SUFsY1hWM3AzTGt6S1NrcEhEbHlCS1ZTU2YvKy9ZWDR0M3lOZCs3Y1ljaVFJYWpWYW1iTm1rV0RCZzNZdDI4Znk1Y3ZaK3JVcVlMd1VxbFV1TGk0OE96Wk15QzNGTVhiMnhzSEJ3ZGV2bnhKbHk1ZHlNcktvbEtsU2lhRXlONjllNEhjOVhmMjdObTBidDJhdUxnNGxpOWZ6cmx6NTZoVXFSSU5HemJrd1lNSExGMjZsRk9uVGhFUUVHQ1N2WERyMWkwU0VoSjQvdnc1OSsvZjUvYnQyK1RrNUtCU3FlamZ2ejl2M3J6aDlPblR6Smd4QTVWS1JmWHExYWxRb1FJdUxpNTRlWG5SclZzM0lQY1pqb3lNRkpraXh2T25SNDhlYk4rK0hTOHZMNTQ5ZXlhZTFZTG1tTUZnSUNNamc4ZVBINk5VS3BrN2R5NjFhdFZDbzlHSWpFZWxVc215WmNzSURBemt3SUVEZE83Y1daVHh5ZmFXN0tBL2YvNmNtemR2bXBFaTJkblpvb1c5bkxXVXR4T2VQSWQwT3AyWWozbi9EbGh1Wnc2NUpPSE1tVE9Kakl5a1ZLbFNyRm16QmdjSEIyN2V2Q215VU9Sejh2WDFwV3JWcW93Yk40Nm9xQ2lHRFJ2RzBhTkhMV2FNdkdzTUN3UDUydTdldlV1blRwMnd0YlUxV1I5aVkyTkY2YUk4UGg0ZUhvTG9pSTZPWnNxVUtUeDU4Z1JQVDA4bVQ1NU1iR3dzWjgrZUZicENrQ3RtSGhvYXlwNDllM0IxZGVYYXRXdGN1M2FOaXhjdjR1am9TSGg0T0R0MzdnUnlCVzVYclZvbFNsaGRYRnhZdG15WktFL2J1blVyNDhhTjQ5R2pSd3dZTUlCR2pSb3hlZkxrZDJacS9WOUNFU2xTaENJVTRiOEsyUUV3VG1lVU5SdmtPdnE4MitVZThmbWxwZnI1K2ZIcTFhc0NWZU10UWFGUTRPN3VUbEpTRXNPSER4Y3Y3dFRVVk5xMmJTdGV4SzFidDJiR2pCazRPVG5oNGVIQmhnMGJPSERnQU83dTdrSUV5eGo1Q1FzNk96c1RIQndzb3F6NTFWYjM3Tm1UVTZkT2llNHI4K2JOWStUSWtZSUV5VnUvYWttRXIzNzkra1JGUmZINTU1L1RxVk1uYXRXcXhhUkprN2g2OVNyejU4K25TcFVxOU9qUlE3enNQL2pnQTJ4dGJaazRjYUpaNXhrWnYzZWNJVGU2STllNmxpMWJsbzRkTzlLelowOXhIWjZlbnF4Y3VaS0lpQWlPSERuQ2hRc1hTRWhJSUMwdGpjOC8veHdyS3l1U2twS0lqSXpFMnRxYTFhdFhVNjFhTlI0K2ZNaXBVNmY0OWRkZmlZNk9KaVVsSlYvU29HSERoc0tRYzNCd1lNMmFOU2JiSzFTb1FJOGVQZWpSb3djcWxZcStmZnZTcDA4Zm9ZRVJIaDdPbzBlUEN0VGZHRHAwS0VPR0RCSFpKWTZPamp4NThvUVNKVXJ3MVZkZnZUT0NLTGZRcytRa3lrNUVmdlhCSlV1V3BFbVRKbFNyVm8zMjdkdUx6SWFJaUFoV3JGaEJUazRPSGg0ZWpCa3pCbnQ3ZTV5ZG5VbExTNk5reVpJbTNSSThQRHlZUEhreTlldlhOK25rc1diTkdyWnMyUUxrWm8xODg4MDNEQm8wQ01nbFZYNzg4VWZDdzhQRnRXWm5aK1B2N3kvS0w2cFdyY3FjT1hPRTVvUGNYY0xXMXBaLy92T2ZkT3pZa1JVclZuRDM3bDFldm53cHpsTkdyVnExT0hyMEtNK2VQZU9ERHo1NDc1VGdPblhxNE9QancvSGp4L240NDQvNTV6Ly9hZFlHMUJoZmZ2a2xIM3p3QVRObnppUTlQVjFrYWlVbUpuTG16Qm1SclJJUUVHRFd4clpNbVRKODhza25uRGx6Qm9WQ2diZTNOOE9HRFROeEJoUUtCUjRlSGh3K2ZCaUZRc0VYWDN3aHRtbTFXcE9Xdk1hUVcydGE2cmdoajJsZTFLeFprNmxUcDRyTWpQeTZXTWxyVi9ueTVmbjU1NSs1ZnYyNlNFSDM4ZkhoMXExYldGbFpVYTllUGRxM2I0K3ZyeSt2WDc5bXdJQUJabDFpNU9OVnFGQ0JiZHUyV2Z4NzBkSFJEQm8weUdMbm5ML3IrdHlsU3hjY0hSMlpNbVdLeGV5eGR5RXBLWW03ZCsraVVxbFlzbVFKelpzM1ovRGd3Wnc1YzRiUTBGQWVQbnhJZkh5OFdKdERRME5OOWpmT0FFdEpTUkdPcjR6aXhZdUxzYkcydGhhWmFYSzBXeVpGWlBJQ1ROY1VnOEZBVGs0T3RyYTJyRjI3bHVyVnEzUDI3RmxCckVWRlJabTArR3pidGkzMjl2YlVyMThmR3hzYnFsYXR5b0FCQTJqYnRpMDdkKzRVOTE0bXFaNDllNFlrU1NnVUNod2RIZEhyOVVSRVJKQ1RreU9PNitYbHhadzVjMmpUcGcxYXJSWjdlM3ZhdDIvUHZuMzdTRTVPcGtHREJrSmZvVy9mdm16ZXZKblkyRmhLbFNwbHB2dWtVcW13c3JKaTdOaXhmUFRSUi9qNyszUDc5bTBNQmdNTkdqUmd3WUlGdUxxNjBxeFpNMmJObWtWNGVEaDkrL1psMGFKRnRHclZDc2dsQnc4ZVBDaU9XYkprU2I3NjZpdWh5d1V3Y09CQTl1M2JKNGdqV1M5RzdtZ0d1WE42ekpneFFyaldtTFJUcVZSczJMQUJOemMzUHYvOGMvRk01T2ZvUSs1Y2xqVjdIajU4S0hRMTVQZUhmRjl0Ykd5WU1tVUszYnQzTnlGNzhxNFZjK2JNRWMrN1BCY2FObXhJdVhMbFRNcGc4anNYTU05azFzTFZmQUFBSUFCSlJFRlVoZC9zdm9LMExlenM3SEJ3Y01ETHk0dFZxMWJoNGVIQnk1Y3ZHVDU4dUhnV2pNdExQVHc4Mkx4NU04T0hEK2Vycjc0eUc2Yy8rcHdhUXg1UHRWcE5XbHFhNkRnbmk2YkRiMjJXWlZKRXRnR3VYcjNLaEFrVHlNbkp3ZDNkblZXclZwR1ptWW0vdnoreHNiRkE3cnRwMUtoUitQajRjT0xFQ1diTm1pV3lOZDNjM01UZnVILy9QcmEydGpSczJKQjY5ZXF4WXNVSzB0TFNhTjY4T1RObXpEQVpuNG9WSy9Mamp6K3lhTkVpamg4L2pvMk5UWUhaWXY4bklSV2hDRVVvd244Uk9wMU9pbytQbDFKU1VzUjNCb05CeXN6TWxMS3pzeTF1LzAvZzIyKy9sVWFQSGkzdDM3OWYwdWwwMHJKbHk2U3Z2LzVhdW5idG10bHY3OTY5S3kxY3VERGZZMTI0Y01IaWZwSWtTUThlUEpEMjd0MHIzYnQzcjhEelNVcEtFdi9YNi9XRnZJcmZFQnNiS3lVbko1dDhsNTJkTFYyL2ZsMThuajE3dGpSdDJqVHB3SUVEVWs1T2pzbStmemJTMDlPbExWdTJTT0hoNFpMQllDalVQcEdSa2RMUFAvOXNjdjJabVpuU3p6Ly9uTzgrZXIxZXlzek1sSktTa3FTRWhBUXBQajVlaW8rUGw5NjhlU05sWkdTWS9IYmx5cFhTbWpWcnBKOS8vbG1Lakl4ODUva0VCd2RMang0OUt0UzV5M2o2OUtuMDZ0V3JRbDl6VGs2T1ZMOStmYWxUcDA0bTN4c01CcWwrL2ZwUy9mcjFwZWpvNlBjNkIwbktIWmM5ZS9aSVQ1OCtGZDg5ZXZSSWlvdUxlNi9qVEpzMlRabzBhWkwwNHNVTHMyMjNiOStXQmcwYUpDVW1Kb3J2VWxOVEpUOC9QMm56NXMyU1ZxczErWDNUcGsybHp6Ly8zT3c0ZCsvZWxmYnQyL2RlNTFWWTVPVGtTRmV1WEhtdmZiS3pzNldIRHgrYWZLZlZhcVVOR3paSWI5Njh5WGUvVjY5ZVNSRVJFVkoyZG5hK3Y3bDU4NlowNXN3WjZlM2J0eWJmNzl5NVV6cDY5T2g3bmFmQllKQUdEeDRzalJzM3p1TDJqUnMzU3RPblQ1Y09IRGdncWRWcWk3LzUvdnZ2cFkwYk40clBtWm1aMHJ4NTg2Ump4NDVKR1JrWjBzcVZLODN1dlZhcmxkYXVYV3R5MzJVY08zWk1Pbi8rZkw3bnJORm9wS2RQbjc1elR2K2QxdWViTjI5S1RabzBrZHEzYjIveG1ndURqSXdNNmY3OSsvbHUxK3YxVW1KaW92VHk1VXZwNmRPbjBwTW5ULzRmZSs4ZDJGVDFQdjYvbXFhVDBpVjdDcFc5cVF3dENNZ1FFUkVCRVpFcEtCdktWbFlSa0ZHMjdDM0lwcktYMEVvWlpTTUZXaWhRUmluZE85MXBrdnY3STc5N1RKcTBnSmFQdkwvbTlRLzBqcE56ejcxblBNOTVoaFFlSGk0OWVmSkV5czdPL2x1L1dSaVRKazJTZkgxOWpZNFpqaFg1eWM3T2xwS1RrNlg0K0hoSnBWS0o0MCtmUGpVYTZ4SVRFNlUxYTlaSWZmdjJOWnBqWHBicjE2OUxEeDgrTkJvN3pwdzVJNlducDc5U09aY3VYUkwvNzkrL3Y5U2pSdy9wK1BIakp1TnlXbHFhTkdMRUNHbjgrUEZHdjZuVmFxVTVjK1pJR3pac2tHN2R1bFhvbkt4V3E2WGc0R0JwMTY1ZDB1clZxMDNPTDFpd1FPclJvNGMwYjk0OEtTMHR6V3daa3laTmt0cTFheWVOR2pWS2V2cjBhWUcvdFdYTEZtblhybDBteDdPenM2VXRXN2E4Y0J4OTh1U0o5UHo1OHdMUFoyWm1TbzBiTjVaYXQyNWRhRG1TcEI4bnc4TEN6TlkzT3p0YnVuNzkrZ3Zuejl6Y1hKTTJHVEZpaE5TclZ5OXA3dHk1WnN2V2FEUm15eXFLZmlyejlPbFRxWEhqeHRLZ1FZUCsxdjNMbGkyVGV2ZnVMY1hGeFlsamtaR1Iwcmh4NDR6V1pESjM3dHlSK3Zmdkx6VnUzRmhhdTNhdDBiblEwRkRwMmJObmtpUkowdm56NTZXelo4Kys4UGN2WDc3OFd0WjEvK3RZU2RKTHBDMndZTUdDQlFzV0xGaXdZTUdDRVpJa3NXUEhEdHEwYVZNa21iZ3MvTitTa1pGUnFMV2ZWcXRGcDlNVkdtajF2NEpPcHlNMk5oWXJLeXVqakduL0M3eEovVlNTcEFLdCt3b2pOVFhWS0dPWmhhTEZvaFN4WU1HQ0JRc1dMRml3WU1HQ0JRc1dMUHduS1R5Y3NnVUxGaXhZc0dEQmdnVUxGaXhZc0dEQnd2K2pXSlFpRml4WXNHQUdjMmx0RFpFenBsaXdZTUhDZndYRHJCRXlCUVVxdFZCMG1HdDNDeFlzV0xCUWRGalBuRGx6NXI5ZENRc1dMRmpJek13MDhxL1Vhclg4OXR0dmxDNWRXbVNjdUhEaEFsdTNicVZVcVZLRlpva3dKQ3dzREY5Zlg0S0Nna3d5UWhURzFLbFRPWHIwS0JVcVZEQ0s0QTJ3ZCs5ZXhvNGRTNmxTcFVUbWpKY2hLeXVMZ0lDQXZ4MzVmUHYyN1R4Nzlnd25KeWVqVEJ1Ly9mWWJJU0VoVktwVTZZVXBYb3VxbmRQVDB3djBpVTFMUytQMjdkdi95RzgzS3l1THNMQXdNakl5Q28yMlh4QnF0WnFVbEJTVE5JRXZRcVBSOFAzMzMzUCsvSG5hdEdsamRDNGtKSVJGaXhZUkhoNHVvdnIvSFRRYURTcVZDbzFHODBLZjR0emNYT2JObThlRkN4ZEU1Z09aeDQ4ZjQrL3YvMUx2UFQvUjBkRUVCQVJ3NjlZdDZ0YXQrOHJQWUVoc2JDelcxdFl2N1hPdlVxbFFxOVd2WEdkenZLNzJPWEhpQkV1WExnVXd5cmp6ZjRGYXJlYlhYMzhsTEN6c0g3OGJRM1E2SGJkdjMrYm16WnVrcEtTOGN2KzhmZnMyUTRZTW9XVEpra1pwSEgxOGZOaXpadyt1cnE1R3FVOWZKLzhyNHhqb3Y5RmJ0MjZoVkNvcFZxellDNitQajQ5bnhvd1pQSDc4V0l3ejY5YXRZOTI2ZFdnMEdtclZxdlczNjZKU3FiQ3lzbnFwOU1JRkVSMGR6YXBWcXpoOCtERHQyN2QvcVh2ZXRQa2RpbVkrQmZEMzk2ZGl4WXBHYmFwU3FRZ09EaVl0TGMxay9mQWlKRW5pcDU5KzR2SGp4emc3TytQbTV2Wks5NzlwU0pKRVFFQUF6NTQ5Kzl2WlRsUXFGVmV2WGlVdExVMWs5ekVrTmphVzBOQlFLbFNvOEVybEppUWtjUDM2ZFRRYURjN096a1pwaC84SjhoeXYxV3BmS1c1SVNrb0traVM5Y3Z5YTF6VVAvdGV3cE9TMVlNSEN2MDVpWWlMRGhnMmpidDI2VEowNkZXdHJhNFlPSGNxZmYvNUpZR0NnU0pWNitQQmhBZ0lDT0hqd0lLTkhqNlovLy80bVpVMmFOSWt5WmNydzJXZWY0ZUhoUVVaR0JnRUJBWlFwVSthRjlaQWtTZVN2Zi9yMEtmZnYzeGRwTi9PalVxbVlQWHMyTldyVU1FcHBWeGp6NXMzaitQSGozTGx6aDRrVEo3N1VQWVljT1hLRThQQndPbmZ1ekk4Ly9paU9YNzE2Rlg5L2Y2S2lvaGc3ZG15Qjl4ZFZPMHVTeEljZmZvaXJxeXVuVDU4Mk9wZVdsa2FYTGwxUXE5WDQrZm45YllGQ1RzM1p2SGx6azFTNUwrTDI3ZHNpSGQyR0RSdkVPMzBabEVvbFo4NmNNUnRFenNyS2lvQ0FBTHk4dkY2cFB2a0pDUWxoMEtCQnZQdnV1NnhidDY3UWE2MnRyVGw0OEtDUmtQRExMNy9RbzBjUHdzTENtRDkvUHZ2MjdXUHYzcjJ2VkllN2QrOHllL1pzSEIwZCtlU1RUd29OTkFoNklXYnUzTGwwNmRLRkJnMGFpT002blk3eDQ4ZnorUEZqK3Zmdno5Q2hRd3N0Snlzcml4RWpScUJTcVZpeVpBbjI5dmFNR2pXcTBIdWsveitsWWFsU3BkaTBhWlBSdWRmVlB2SHg4Vnk1Y29YWTJGZzZkZXIwU3Q5UVViQml4UXJLbGkxTHIxNjlBT2pkdTNlQnFhVkJueTUyK3ZUcGhaYXBVQ2hZdkhneG9hR2hORzNhbEtaTm03NVNuYUtqbzRtSmlXSGF0R21VS0ZHQ2hnMGJrcDZlenRtelo4bkt5cUp6NTg2RjNuL2p4ZzJPSGozSzlPblRVU2dVZE9uU0JhVlNXV0JxZGRDbjVwNDFhNWFSY3ZOTkc4Zmk0K1BwMXEwYjl2YjJJdVd5SVdQR2pPSGF0V3NNR1RLRTc3NzdydEEyQW4yZkNnd01ORXBYZXZYcVZXN2Z2azI5ZXZWZWVIOWhyRjI3bGoxNzl0Q3RXemZhdFd2SG5UdDNHRHg0OEN1VlVieDRjUTRjT0lCV3F5VWxKZVdGUXZ1Yk1yL241NS9PcDZDZmF5WlBub3lycXl0ang0NFZmU0F5TXBMaHc0ZlR0R2xUMXF4WkE4REpreWVwWDc4KzVjcVZLN1JNS3lzclRwdzRRVTVPRGg0ZUhrWUt5TmZOd1lNSE9YVG9FTGEydHE4a21LdlZhbXJYcm8yM3Q3YzRwdEZvU0VwS3dzcktpcWxUcCtMbTVrYTlldlZJU0VpZ1pzMmE0cnE4dkR3ZVBIakEyYk5uYWRpd0llKy8vNzVKK1pHUmtYaDdleHUxcDh5RkN4Y1lOMjRjZG5aMjdObXo1NFh0YTBoeWNqTGp4bzFEb1ZBUUdCaFk2RmdVRWhMQyt2WHJVU3FWSnZPQlZxdWxkdTNhb24vTGMzeXpaczFZdlhyMVM5ZG4rZkxsQkFVRk1YejRjRDcvL1BPWHZ1OTF6WVAvTlN4S0VRc1dMUHpyUkVWRkVSVVZ4ZVBIajFHcFZQajYrakowNkZDR0RSdkc1Y3VYT1h6NE1FMmJOaVV3TUJDQXpwMDcwNjlmUDVOeTh2THlDQW9LSWljbkIzdDdlNFlQSHk0bXVjSW1PNW1NakF4OGZYMlpPSEVpVDU0OFFhRlEwTEJoUXdEQ3c4TlpzbVFKdHJhMllrZElyVmJ6NDQ4LzR1N3VqbHF0cGw2OWVnd2JOc3lrWEoxT3g4S0ZDemwrL0RnQWQrN2NZZno0OFNiWE5XblNSQWhCK1pFa2llZlBud1BRcFVzWG8zTWhJU0ZZV1ZueDFWZGZGZnA4UmRYT1ZsWlcyTnZiNCtEZ1lITE94Y1dGVnExYWNlellNZGFzV2NPY09YUE0xdVhnd1lQczI3ZFB0S2RDb2FCYnQyNzgrdXV2Mk5uWkNZSGczcjE3WXFGaGIyL1B6ei8vWE9nekFwUXVYWnJVMUZTaW9xSTRmUGd3bjMzMjJRdnZ1WDM3TnJkdjM2WkJnd1pZVzFzTElVeW4wekYwNkZBY0hSM0p5Y2tCOUx1VDQ4ZVBSNmZUa1p1Ynk4eVpNeWxWcWhReE1URU1HellNT3pzN0k4RklxOVdLQlc2NWN1WEVUcSs5dlgyQjlibHc0UUs3ZHUwU3Uwd1pHUm1NSGowYU56YzNqaDQ5eXU3ZHU0Vnlwa09IRGdXV2MrL2VQVmFzV0dGU0oxa0JLQ3NwU3BRb0ljN3BkRHJVYWpWMTZ0UmgrUERoQU96YXRVc3NtTHQzNzg3bzBhTXBWcXdZbXpkdkppd3NESURUcDAvejU1OS9HdjIrdmIwOWl4WXRFcytoVnF0eGRIVGs3dDI3REJnd2dQSGp4eE1SRVlHTmpZMW84N1MwTkVDLzBITnlja0tyMVpyczVoZFYrd1FHQm5Ma3lCR1Q0NW1abVFCRVJFUXdZc1FJczkvNjVNbVRYM2tYK0dXUWhSSEQ1MzN5NUVtaGJpcjVkOWE3ZE9tQ3ZiMjlpVVZBWW1JaUFOZXZYemNaTHlSSlFxMVcwNzkvZjlGbmxpOWZ6cjE3OTBRL2RYWjJKalUxbFZtelpsR2xTaFVTRWhMSXlzckN3Y0dCd01CQS9QMzlVYXZWREI0OEdFOVBUMUYyYW1vcTQ4YU5JeU1qQTJkblo4YU9IVXRjWEJ5MnRyWW9GQW95TWpLd3NiSEJ6czZPakl3TUFHclVxTUdVS1ZOTXJMM2VwSEVNb0VTSkVtUm5aMU95WkVrVUNnV1JrWkZNbVRJRmUzdDdyS3lzaUkyTkJmUjk2UHIxNndEazVPVFFxRkVqeG80ZGkxcXQ1c3FWS3dCNGVYbUo5eS8vbTVpWVNFaElDTGEydHZUdDI3ZkFlZ0IwN05nUmUzdDdrNzZlbTV2TGxpMWJSRDlQVFUxbHpKZ3g1T1hsNGVIaFlXSVZKeE1aR2NteVpjdE1qdHZhMnBLVmxjV0VDUk9Nc21IazVlWGg1dVptcEdSNFUrWjNRNHBpUHRWb05DeFlzQUNBaGcwYlVxcFVLWDc5OVZmNjl1MHJ2bGtIQndkQ1FrSllzMllObHk5ZjV1MjMzMmJMbGkwNE96c1hXcmF0clMwNU9UbTg5ZFpici9SYy81VEV4RVJ1Mzc3OXQrNDF0TFpwMHFTSmNFSHUwS0VEdHJhMk9EZzRjT2pRSVZhdFdvV05qUTNGaXhkSHA5T2hVcW5FdFJVclZtVFBuajBtRmczeVdHak82dUw5OTkrblpzMmFoSWFHOHVPUFA3Sm16WnFYdHZpUU53UEtsaTM3UWl1dWxKUVVnb0tDQ2p4dk9OYks3LzlWckVUdTNMbkRzV1BIME9sMG5EMTc5cVdVSWtVMUQxclFZMUdLV0xCZzRWK25RWU1HekowN2wvSGp4M1BseWhWQ1FrTHc5UFJreUpBaHJGKy9IdEJydmJWYUxjMmJOOGZIeDhmc3p1Mk5HemZJeWNuQjFkV1ZRWU1HL2EyNkhEOStuTURBUU5ScU5kYlcxdlRyMXcrTlJvTmFyU1l1THM3ayt0RFFVUEYvYzR2cnVMZzRaczZjeWRXclY4M2VJK1B1N3M0UFAveFFZTDJpbzZQSnljbkIyZG1aUm8wYWllUFBuajBqTmpZV2UzdDdGaTVjS0k0N09Ua1pMVXloNk5vWk1OcmgzYkJoQXlkT25NREd4Z2FGUXNHREJ3OEFDQWdJNE5HalIraDBPdkx5OG1qY3VESFRwazBEOUl2eUowK2VvRlFxeWN6TXBFS0ZDbFNyVm8wSER4NElRUW4way96OSsvZkp5TWg0NlIyZzBxVkw4OTEzMzdGMDZWSisrKzIzbDFLSzNMbHpoNlZMbC9MQkJ4OWdaV1Vsbmx1U0pHN2N1R0YwYlZKU2tsakFnOTUwRmZTTDVLaW9LT3p0N2NuS3lzTEt5Z29IQndlMFdpMjV1YmxFUlVWaGJXMHRka1lMVzhnbkppWnkrZkpsOFhkMmRyYlJnbXp3NE1INCsvc0RtTjFaazFHcFZFTGdLb2lRa0JDenh3MlZObjM2OU1IVjFaWEZpeGZqNStkSGFtb3FOV3JVWU8zYXRlS2FwMCtmOHZUcFU2TXkrdmJ0YTdRd2RIVjFaZFdxVmZqNCtIRHk1RW51M0xrRDZJWEJ4WXNYQTdCbnp4NThmWDBaT0hDZ1dTVWpGRjM3SkNZbUdyMUxjeFRVZm9YMTEzK0N1VDZuVkNxeHRyWVdTbHFaN094c2dvT0RUYjZsbUpnWTdPenN6THBKeUlKQWRIUzAwWEZaR1NZcmhFQnZlbjN0MmpYeHQ5d3ZJeUlpaUlpSU1LcUhZVHQyNzk3ZHFHeFhWMWZtelp2SG1ERmoyTDU5TzdWcTFlTHk1Y3RZV1ZteGNPRkNkdS9lalp1Ykd5VktsT0R1M2J1MGJ0MWFXRExsNTAwWnh6UWFqVkRvd2wvdlRhMVdjL2Z1WFpQZlVxbFVSbU9Kck1qS3k4dkQyOXNiQndjSExseTRZSEtmTENqWjI5dnowMDgvaWVNNm5VNjQwOGpLeTRTRUJMUFBDWHJsckN4a1Y2bFNoWVlORzdKa3lSSm16NTVObzBhTmpKUWJFUkVSSkNjbjQrenNYR2ovQ0E0T05qbVczNFhxVFpyZlpZcGlQbDI0Y0NGaFlXSFVyRm1UNzc3N2pvRURCNUtibTR1N3V6dDE2dFFCSUNnb2lMTm56d0xnNGVIQmwxOSsrVkt1Uy9MekY2WTRmeDE4K2VXWGRPblN4V2p6Qi9UZjJqZmZmTVBUcDA4WlBYbzAzYnAxRStka1N6NUQ3T3pzc0xHeFFhVlM4ZURCQXhRS0JibTV1ZXpldlJ1QW9VT0hzbUxGQ3NxVUtVUEhqaDF4YzNQRDFkVVZCd2NIa3BLU1RPWjZ1Uzd5djFsWldmVHAwMGVjbDhlaTY5ZXYwNzE3ZDdSYUxVNU9UdXpjdWJQUTU1WExleGwzcmZmZWU0OExGeTZZM1dEUWFEUkdiU0FyTkYvV1RTMDlQWjNwMDZlajArbHdkbmJtL1BuenJGKy8vb1dXWlVVMUQxclFZMUdLV0xCZzRWOGxMaTZPU1pNbUdSMWJzbVFKOEZkd3VkOSsrNDM3OSsrTDZ3Y09IQWhBdFdyVmhKQU5pQjFmYTJ0cnBreVpBdnkxNjV5VWxHUmtuU0VyT3FaTm0yWmtHcTFVS3NXT3JGYXI1Y21USjlqWjJWR21UQmw4ZlgwcFZxd1k0ZUhodEd6WkVsZFhWeTVkdW9SYXJjYkR3NFBrNUdSUlRucDZPanQyN0dENzl1MWtaMmZqNGVGQldsb2F2WHIxRXZXL2VmTW0zdDdlNU9ibTR1dnJhN1JiTHlPYjhNcUJYWE56YzRVMVNaMDZkWVNQYms1T2p0SGlOYi9mYlZHMDg3VnIxMWkrZkRuMjl2WmtabWFpVnFzWlBudzRWNjVjd2RiV0ZxVlNTVlpXbHBFcmhyd2JwOUZvU0VsSkVjY0hEQmpBZ0FFRDJMNTlPMHVYTHFWZnYzNzQrdnJ5M252dllXTmpRMVpXRmxldlhzWFYxWlY2OWVvUkdCaElhbW9xbzBlUDVzTVBQNlJyMTY2aXJJOCsrZ2c3T3pzandWQldWTWltN1lhbzFXbysrZVFUSTRGYnJtZHNiS3hRYm93Wk00WTJiZHB3NHNRSjdPM3RpWXlNcEYrL2ZuaDVlZkhUVHorSm5YWFpmTHhpeFlwY3UzYU5pSWdJdW5YclJ0MjZkZm5sbDE4QXZkLzU1TW1Uc2JPelkvUG16Y0JmRmtNYWpZYnM3R3htejU0dDNsdUhEaDN3OHZMQ3pzNk9ObTNhVUtsU0pVYU1HTUhreVpONS8vMzM2ZFNwazFBaUxGNjhHSVZDZ1ZhclJhUFIwSzlmUDlxMWF3ZkF1KysrS3haeUNRa0pEQjgrbktkUG4xSy9mbjAyYnR5SXRiVTFtWm1aREJzMmpJY1BIekpod2dRKy8veHoxR3ExU2JEaHpwMDcwNnhaTStiUG4wL3o1czFac0dBQjF0YldUSjgrSGFWU3lkU3BVM0YzZDJmSGpoMTg5dGxuS0JRS2t4MWZsVXBGZW5vNnMyZlA1cjMzM3FONTgrWWNQSGhRZkhQVHAwOFg3eUlvS0lpYk4yOENlcUhhMTlkWGxGTlU3U012YnVWMytqTElzUXVLeXY5Y0ppY25oeSsvL0ZJSVFqRXhNZlRzMlJOM2QzZGgxWFBwMGlXejkrWVhJbVZGUmtSRXhFdFpWNzN6emp0bUZWRHo1OC9uL3YzN1RKa3loVTZkT2pGczJEQ2FObTFLalJvMVdMZHVIYTFidDhiRHc0T05HemZTczJkUGtwS1NtRDE3dGxrWHMvZmZmNS92dnZ1T3hNUkU2dGV2ejRRSkV3Q0UzMzE4ZkR6eDhmSFkydG9pU1JMVHAwL0h6YzNOYUl4L2s4YXh3TUJBZkh4OHhMZ2RIUjFObHk1ZDZOS2xDd0VCQWR5K2ZadXRXN2N5ZCs1Y1NwY3VUVkJRRUtOSGorYTk5OTVqM0xoeDRqNVptVzdPRFVXbjAvSGJiNzhCK3I1alRrRmhxSFE4Zi80OFNxV1MxcTFiWTJOanc1a3paNUFraWN6TVRKeWNuTVJ2cU5WcWV2YnN5ZkxseXlsVnFoVEhqaDNqNjYrL0J2UnoxNWd4WThqTXpCUjlvbW5UcHZqNitySjM3MTUrK2VVWFJvd1l3U2VmZkdKVUQxazROQXdLKzZiTjcwVTFuODZiTnc4L1B6OEFhdGFzeWJGang2aFlzU0xoNGVITW1qV0xNV1BHQUhyaHVFT0hEblRwMG9WaXhZcHg3ZG8xby9ZNWZmbzBmbjUrUW9FcGp5bFpXVm1BWHZGU1VGeXNSWXNXRmJsYlgvSGl4WTBzUG1SMjd0ekowNmRQS1ZldUhGOTk5ZFVMTFNDc3JhMXhjM09qV0xGaVJFVkZBZm9ORG9WQ1FiTm16Zmo0NDQ5WnNXSUZOV3ZXTE5TVmVQdjI3Zmo3KzRzMkN3NE9wbCsvZmd3Wk1vU0lpQWdVQ2dXT2pvNUdmVFV4TWRGRVNWRVFjcmt2RSt0SHFWVHkrUEZqbzIvUzhOejI3ZHZGTnlpL1AzbU9ONmRVazhuSnlXSGN1SEZFUmtiU3BrMGJKazZjeUlBQkExaTNiaDFLcFpKdnZ2bW13RG9WMVR4b1FZOUZLV0xCZ29WL2xaeWNIS09kNnV6c2JKT2RhOE8vbnp4NUl2NXZ1TFAxNk5FalRwMDZCWmp1NU12bG1sdFF5aTRSb0Y4UVhMcDBpYzgvLzF3c2d0M2QzWVcvdVVxbFl2RGd3VHg2OUlpWW1CZzZkdXpJN05tenljM054ZHZiMjJqbklpb3FpdVBIajZQUmFCZ3hZZ1IxNnRSaHdvUUpyRnk1VXV4aUxGdTJESzFXeTd4NTg0eDJxd3hSS0JROGV2UkkvSjJibXl2K0xsV3FGTGR1M2NMYTJwb3RXN2FJaVgzNDhPRW01cWRGMGM2Wm1abmN1M2RQSE5kcXRWeTVjZ1ZQVDAvV3IxL1AvZnYzR1R4NE1IMzc5cVYvLy80OGVQQ0FLVk9tTUdQR0RDTlRlc002N2RpeGc3Smx5OUs1YzJmbXpwMXJjbzNodTh6S3lpSW9LTWpJSDFtK3hzYkdCaHNiRzZORm9wT1RFOW5aMlVhWmd1VGRjSG5SSWlPM3FidzduSm1aeVlVTEY3Q3hzYUZUcDA3WTJ0cUs5cFZOZnczdnJWcTFxdmh0MllVa01URlJMSkprQzRxY25CeGhRcCtjbk15NWMrZEVPYkxMMEMrLy9FSlFVSkRSOHlRa0pBaWxRRnBhR3Q5ODg0MVEzdVhmclUxTlRSWC90N2EyeHNIQmdRTUhEckI4K1hMUzA5TnhjWEdoY2VQR3JGaXhndXpzYkZRcUZmZnYzMGVqMFRCMzdseHUzTGpCdEduVHpDN0dIejkrek1XTEY3R3pzMlBUcGswb2xVcXFWYXZHdDk5K0Mrajd5TTJiTjlteVpZdlpJTGxMbGl6aDJMRmpmUGpoaHlZS2sveFdPWWJmV3NXS0ZjWC9pN0o5dEZvdExpNHVXRmxaTVhIaVJCUGxXbjdrZDFTaFFvVWl6MENsMCttSWpvNFdTaEdOUmtOMGREUTZuVTRvRHZMSEwxS3IxVHg2OUtoQUFTQXZMKytGbGpEeWI1bkR3Y0dCRWlWS2tKS1N3cSsvL2txblRwMEEvYmdrOXdGcmEyc2lJaUpJU0VqQXpjME5MeTh2czFaemdQaE9zckt5Q3F5WFdxMFd1K3Y1clE3ZXRIRk1xOVVLWmJoV3F5VXhNWkc4dkR5eFN4MGNITXljT1hOWXNXSUY1OCtmRisxVnFWSWw4WjNKZ3JDNUdBNm5UNThtS2lxS1VxVktNV3ZXTEtwV3JjcTJiZHZZdm4wN3c0Y1BwMU9uVGlabSsvZnUzU00zTnhkUFQwOVJkbHBhR21GaFlhSXZIRHAwQ0Q4L1A3UmFMUThmUHVUY3VYTkNLVktzV0RFcVZhcEVVRkNRVUQ3WTI5dFR2SGh4QWdJQ3lNcktRcXZWbWhXZTgvTW16ZTlRZFBPcEliSlMxOHJLQ2pzN08zSnpjNFVnMnF4Wk0yYlBuZzNvTGVCKy92bG5idCsrTGM3TGdUNEx3dERDMUpCaXhZcjluOFU1ZXZqd0lTdFdyQUQwUWFjMUdnMDdkKzZrZi8vK2hkWWhJaUtDNnRXclU2MWFOUzVldklpam95TlZxMVlsTVRHeFFPVnVmaElTRW9RMUllaS80N1MwTlBMeThyQ3lzcUpTcFVwQ2FWZ1kvdjcrYk4yNmxlTEZpd3UzTnZoTGVTRzd4TXBvTkJyeTh2SlFxVlFNR0RCQUtBK3NyYTE1OU9nUkRnNE93dXJxK2ZQbmxDbFRCb1ZDd1lVTEY5Qm9OS0xmSlNjbkV4Z1lhRFk0TE9qbnkvSGp4L1BubjMvU3FGRWpacytlallPREF5dFhybVRJa0NHc1dyV0srL2Z2TTNueVpKTzV0Q2puUVF0NkxFb1JDeFlzdkJGODhNRUh3ai8zUlVSRVJOQ3JWeThSZUZDbjA3Rmd3UUowT2gydFdyVml4b3daNHRxUWtCREdqQmxEK2ZMbDJiWnRteml1MFdqSXlja3hpUWx3NHNRSm5qOS9UdHUyYmJseTVZb1FESk9Ua3hreFlnU1BIajNDeTh1TDhlUEhvMUFvV0xod0lkN2UzaXhkdXBTWW1CaHh2R2JObW16WXNJR01qQXdoeUt4ZHU1YkJnd2NiQlFwYnVIQWhIMzc0WVlIUEtpOTRXN2R1TFJaU1Q1OCtwWHYzN21KaDBhNWRPMkd1bS8rKy9QeVRkbTdSb2dWQlFVRWNPSENBUllzV1VibHlaZmJ0MnljeXZVeWNPSkdzckN4Ky8vMTNQdjMwVS96OC9IaisvRG5EaGcxandvUUo5T3paVTVTZG1Kakk5T25UaVkrUHAzejU4a3laTWdWdmIyL09uRG1EazVNVGFyV2FhOWV1OGRaYmJ3bExrUW9WS3JCLy8zNFRDd1o1VVhuLy9uMUtsQ2hoMWc4N0tpcUthZE9tOGVXWFgvTEJCeDhZQ2Z3Nm5ZNjdkKzlTdG14WmR1M2FSWWNPSGFoWXNTS1RKMC9HeDhlSER6LzhFQThQRDlFT04yL2VGR2F0U1VsSlBIMzZsS3RYcjRvMlAzcjBLS0RmNlkrSmlSRy9VN3g0Y1k0ZVBVcGlZaUxkdTNlblZhdFc0cDBhRWgwZGJSS2J3MUM1WStoK3RYanhZbHEzYmsyclZxMXdjWEhoOE9IRFp0K2xtNXNiNmVucGdINnhKRnV3eUR0dEpVcVV3TVhGaFl5TURINy8vWGZxMXExTDc5NjlqY3J3OS9kbit2VHA1T1hsVWFOR0RhcFhyODcxNjljWk1XSUV3Y0hCbEM5Zm5vU0VCS1pNbVlLWGx4ZWRPblhpK2ZQbmxDNWRXZ2g4RFJzMjVPYk5tL2o3KytQdjc4LzgrZk5GK2ZJMThqc0h2YUxrN05telJnSmpVYmJQRjE5OHdSZGZmRUZTVXRKTCsxd2I5c1dpeE5IUlVWaDRlSHA2VXJGaVJmYnYzNDlhcmViOTk5OUhraVFqWWQ0UTJUSXFQL0xpM0xCTkRaRXRzZ3F6ZXFsUW9RTGR1M2RuMTY1ZGJOKyszZXcxVzdac0FXRFFvRUZtaGVYNTgrY1RIUjJOVXFua25YZmVFZjJuYnQyNmJOMjZWVHh6NWNxVjJiOS92L2k3SUFYVm16Q090V3ZYVGdoTGh1L3J6ei8vNU50dnZ4V0twb3NYTHpKdzRFQWVQMzRNL0dXSlViMTZkV0ZSWUk2OHZEd1JpRGsrUHA2QWdBQ2FOR2tpQkxtcVZhdWFEUWo5eHg5L0FQcGRhdGxLenREVkNmVENtRUtod01QRGczZmVlWWY2OWV1TGN3cUZncDkrK29sZXZYcUplQ2l5d0NkYmRQajcrd3ZGbFl4R28wR3BWQXFYR0VQZWxQbTlxT2JUdG0zYm9sUXFxVmV2SHBVcVZhSmt5Wks0dTd1alVxbVlPblVxSTBhTW9GKy9mbHk5ZXBWeDQ4WmhaV1VsK3E1aC9KYk9uVHZUb2tVTDdPenNSRmFnOVBSMDRYNjJiOTgrWEZ4Y3hQV1hMbDNDeDhmSDZOanJKQ2twU2NTOWtaa3laUXJuejUvbnlaTW4rUGo0RkRwMlBIandRR3cwYURRYW9RQ1RZeHNaenFXZy95NkhEaDBxclBFR0RoeklvRUdEU0VoSW9HZlBuclJ1M1pxNWMrZGliVzJOdGJYMVN5dUdNakl5ekxxMEdUNW5RVXBhT2NZUi9HV1I1K2pvS0xJSVBuLytYSHdmTmpZMmxDOWZuaVZMbG9nNVBqQXcwS3hsVFVoSUNGT25UdVg1OCtjMGE5YU1SWXNXQ1dXeWg0Y0hHelpzWVBUbzBmajcrM1BkbWhNbEFBQWdBRWxFUVZUNThtVjY5KzVOOSs3ZGpTelRpbnFkOEYvSG9oU3hZTUhDdjRwU3FhUlVxVks0dTd2VHAwOGY3TzN0QzkycHJWZXZIajE3OXNURHcwTXNETFp1M2NxTkd6ZFFLQlFNSFRyVWFJZEpOcXUwc3JJeU9tNk95TWhJc1hDVGZZNlRrNU1aUDM2ODBZUlpzV0pGRkFvRnNiR3hIRGh3Z1ByMTYzUHo1azJUOHVWMGc5ZXVYZVBHalJ1Y1BYdldKRmppcWxXcmFOaXdZWUZwWjEvR0o3VmF0V29jUEhoUXVKUm9OQnFUWGNlaWFHZlovMTVlREtlbHBmSDk5OS9qN2UzTnhJa1RpWXFLb2txVktxeGZ2eDQzTnpkbXpKaEI4ZUxGMmJGakJ3c1dMQ0F1TGs1a0dsR3IxV0lYVEE3RVY2OWVQVzdkdW1WVUQ4UEZpa3FsRW91aC9DeFpzb1FkTzNidzFWZGZDYk44USs3Y3VjUHQyN2NKRFEzbHdJRURSa3FSVzdkdWtaMmRUWk1tVFl4MnZ6MDlQV25idGkzYnQyODMyczFNUzBzemlUTWljLzc4ZVlLRGc2bFRwdzZyVnEyaVc3ZHVZaWM1UFQwZEh4OGZFOU5hMEwremtpVkxNbTNhTkVhUEhzM0lrU05SS3BYRXg4Y3phdFFvb3FPaitmcnJyeGsrZkRqQndjR01HREVDMEF1MVdWbFpaR1JrVUtOR2pRTGZaNHNXTFFCOWYzQjNkNmQ0OGVJVUsxYk14Qm9rS3l1TCtQaDRFNFhJbWpWcjJMUnBFMVpXVm5UdjNwMnpaOCt5YnQwNklZeFhxMWFOQlFzV2tKeWN6STgvL2toUVVKRHdiUzVmdmp3N2QrN0V5Y21KcmwyNzh1bW5ud3B6YkZsUU4xemNtbHVnR3A1L0hlM2o2dXJLZ1FNSGVQVG9rZGdkbno5L1BuWHIxaVVuSjRlQkF3ZVNsSlJFMTY1ZEdUSmtTSUhsRkRXYk5tMmlWS2xTbkRsenB0RHJDaG9uNVBnZ2hTMzZEYTh6NVBUcDAvenl5eS9ZMnRvSzVWNTRlRGlnRjF4bFlTWXlNbElJUHNlUEgrZlVxVlBrNWVVeGNPQkEyclp0QytpdGZ1UStsSmVYSityNytQRmpJNkVvTmpiVzZPLzh6L1dtaldPR1pHVmxNWGZ1WERJek0wMkNWUnIrTFk5eEw0b1hJZmVmaWhVckVoa1pLWVFjMllyUlhIclR2THc4amgwN0J1akhHMWtSYW1kbngvdnZ2MCtwVXFYWXMyY1A5ZXZYWjkyNmRkamEyaElSRWNHMWE5ZjQ4ODgvYWR5NE1hQlg0TTZhTll0NzkrNnhkT2xTY25KeWpCU1lCUVhqekMrc3YwbnpPeFRkZk5xMGFWTTJidHpJdzRjUFRlNzM4UENnWnMyYWRPellrZDkvLzExWUNGbFpXZkhCQngvdzhjY2ZpMnVkbloxTmdxN0tjV0hzN2UycFVxV0swZGduMStObHJIVCtLUWtKQ1F3Yk5veVltQmljbkp5RWNxQnYzNzVjdlhxVm8wZVBvbGFybVRObmp0bDJMVisrUEx0MzcrYjc3NzhuS0NpSXlwVXJNM0RnUUdyV3JJbGFyV2JObWpWbTUxSkRCYS84VHVVNVZFNHI3dUhoZ1VLaGVHa1h4clp0MjlLa1NSTnNiR3lNNm5yNjlHa1dMbHlJdmIwOSsvYnRFeFpCa2lTaDFXcFJxOVZHMzVXc2NNZy9uaVlrSkNCSlVvSDFNVHdlSHgvUCt2WHJPWFRva05qZ2lZbUpNWW1USTBtUzZMOFpHUm1zWDcrZWpSczNNbVRJRUFZUEh2eGE1c0gvT2hhbGlBVUxGdjVWeXBjdno0a1RKd0RNdWxqa3g5SFJrZkxseXh1bEZoczRjQ0R0MnJYajBhTkhYTHg0a1o5Ly9sbE1idVo4anVWZHBCa3paaGo1Rzd1NHVBaWxoYnlybzlGb0NBd01wRmF0V25oNWViRng0MFoyNzk1TnYzNzl1SGZ2SG4vODhRZTJ0cmFzWGJ1V0prMmFpTEsyYk5uQ3pwMDdqZUtNS0pWS1dyVnFSVkpTa2hBUURQMjJaVDcvL0hNaHhNcmN1blZMK1B6TEpzRmVYbDVVclZxVmRldlc0ZVRrUkljT0hYQjBkQ1F2TDg5a0VWY1U3UXg2QWVqNjllc29GQXBTVTFQNTQ0OC91SGZ2SG1xMUdsdGJXNW8zYnk3ODFxOWV2WXBPcDZOV3JWcGtabVlheGZZb1Y2NGMzYnQzcDMzNzltemV2Sm1yVjY4U0Z4ZEhuVHAxY0hWMVJhUFJjT1hLRlVxV0xFbTlldlhJeThzck5PMWk3ZHExQVRodzRBQ0RCZzB5OGMrWGcyVzJiOS9lSkwybXZHQTMzSFhOemMzRno4K1BXclZxY2VuU0pTTVRWWGxuc1hYcjFpeGN1SkNjbkJ4aFZ1dmo0d1BvdjUrYk4yK1NuSnlNcmEydCtLNE1GMUw1RjFiVnExY0gvbHJvNzk2OW0wMmJOb2x2S0NRa2hOR2pSeHN0SWtORFE4V09sVGtoU1VhcFZHSnJhMHRHUm9iUnpwYzUzbnZ2UFpOamVYbDVTSktFSkVra0ppWWFLYS9zN2UwcFY2NmNpRjN4OXR0dkV4a1pDVUNaTW1XWU9uV3FrYyszdGJVMVBYcjB3TUhCZ1dmUG5vbGpNb2J4UFhRNm5Za2wxZXRvbnlkUG5yQjI3Vm91WExnZ3ZyWDkrL2V6Wjg4ZXRGcXRHRThPSFRyRUJ4OTg4RnF5enVRbklpS0MxYXRYMDdKbFN6WnQybVFTL05BUU9aanYyclZyS1Z1MkxHRmhZV3pZc0FINEt3YktpeGcvZnJ4Uk1FK1ZTc1dqUjQ5RXZBTVhGeGVlUDM4dWhOWHc4SER4ZjNrbk5Db3FTdFJGWHRBRExGaXdnUGo0ZUFZT0hDajZraHdueGZCOTVlYm1GcWh3aERkdkhBUEVEblJDUWdLLy9mWWJJMGVPRkhHSWdvS0NtRFp0R3RiVzF1emV2VnNFZEpSalhoU0dsNWNYZGVyVTRjTVBQMlRzMkxHRWhZV1JuSnhNV0ZnWXhZc1hOM0V0QXZqMTExL0ZPTHB0MnpZUisyTDI3Tm0wYmR1VzVPUms5dXpaUTJSa0pCTW5UaVEwTkZURVNPblRwNDlRaXFTbnB4TVRFeU5jVnVSZ2ppMWF0QkJ1bjgyYU5hTjY5ZXJzMnJWTENKSDVMWmJlcFBuZGtIODZuNEordkRGbm9XVnJhMHRvYUNnblQ1NDBTaUViRVJGQm1USmxYcWlZa2I4bkR3OFBFMHNJV1huNXVwVWlZV0ZoakJzM2pyaTRPTjUrKzIxNjkrNHQzRnM5UFQxWnVIQWg0OGFONDlTcFUraDBPdWJObTJlaUVGQXFsYVNucDR0dkp5SWlncGt6WitMdDdjMUhIMzBFNkpVVnZyNitlSHA2VXIxNmRiWnUzV3JXK2lNK1BoNkFjK2ZPY2U3Y09UWnUzSWdrU1M4ZHlMU2dXQ215WlY1T1RnN256NS9ueXkrL0xMU2N6WnMzRnppZXJsbXpCa21TU0VoSUVFRjZ6UVhWUDNQbURFZU9IS0Y0OGVKTW5qeVpLVk9taUhuUUhON2UzbFNwVW9VMWE5YVFrSkFnWXVDOGpubnd2NDVGS1dMQmdvVTNoak5uem9pbzVRcUZndlQwZE9iUG44L0preWNCL1dSc0xsVWY2SGZUS2xhc3lPelpzODM2cTVyek9jN3ZiK3pzN016eTVjc3BWNjRjenM3T2RPM2FGVmRYVjdadDJ5YlN0SWFIaHhNWUdNakZpeGZGcm1tN2R1Mk1GQ0lBWDMvOU5jZVBIeWN2TDQ5bXpaclJzbVZMS2xXcXhNOC8vMnhrZFpDUWtHQlVMenM3TzZaT25XcFMvNVNVRkJQL1loc2JHN3k5dlVsSVNPRGt5Wk1jT25TSXI3NzZpdHpjWExPTE9KbC8wczRiTm14QWtpVEtsQ21EU3FVaU96dWJtSmdZWnMrZXpmVHAwOW0xYXhjZE8zYWtidDI2SERseWhCTW5UdURsNWNYS2xTdU5kbHpXckZuRGI3LzlSdTNhdFVsS1NnTDBmdEw1RnhFSkNRbkNITHh1M2JvRlBsT0hEaDFZdlhvMVVWRlI3TjY5Mnlob3BDUkpYTHg0RVlBZVBYcVkzRnU1Y21YR2poMUxYbDRlWjgrZVJhdlZFaEVSd2J4NTg4UjVXMXRibyt3U29GOVE5ZXJWQ3ljbkp6WnYzb3hLcFJMZmxFNm5FNHYwenovL25HN2R1bUZ2YjQrdnJ5K1hMbDNDeGNXRnRMUTBYRjFkMmJKbEN6cWRUcGlMQndVRnNYUG5UcU9vOHZEWERuUEpraVd4czdNak1UR1JHemR1Q0ZOdldhbFNFRXFsa2pKbHloaVptUnZ5N05reit2WHJaOWJVZC9UbzBYejg4Y2YwNzkvZmJEL0tiMG9QZWlHam9DQ2ZRNFlNNFp0dnZoRkNvcjI5dlhBM0NBa0pFVzBudDRrY3l3TmVUL3ZJV1RiazM0dU5qUld1QTZEZjViVzF0VVdqMFRCMTZsUzJiZHRHMWFwVkN5enY3L0RzMlRNQ0F3T0ZFQWxRdjM1OWF0ZXV6Zm56NTNGd2NFQ2hVQ0JKRWxsWldTSmVET2kvdDV5Y0hOR0dMeHRMSkQrR2lzZnUzYnZUdlh0M0pFa3lhMzFsRHNPQWduSmJ5dVhLdTZKeVA3S3lzcUo0OGVKQ0VBOE1ETVRSMFpHbVRadUt2d3ZqM3g3SGpoNDl5dHExYTRVVmpZMk5EWjk5OWhucjFxM2ovUG56Mk5uWmlTQ1RkbloyUnRsTXRGb3RqbzZPTEZ1MlRMUkxibTR1Z1lHQndrWEZ4c1pHV0NXMWF0V0szYnQzczNqeFlsUXFGZTNidHpjUlFxOWR1eWJjYlVKRFE3bHk1WXBRN2k5ZXZKZ2xTNWFJREdvcEtTbGN1SEJCbU9MMzdkdFhaS2Q0K1BBaGZmdjJKUzh2VC94R3BVcVZlUGJzR1VxbGtwa3paNHIrR0JzYmF4S0xvVmF0V2d3ZE9yUkkzMWRSek8rR0ZNVjhLbWVFa3I5WDJSWE5NUDZVYkExMDh1Uko1cytmVDRzV0xRcE43d3lJREVUbWxFaXlsYUdoa3JrbzBlbDA3TnExaTVVclY2SldxNmxSb3dZclY2NDBjZFB3OHZMaXh4OS9aTnEwYWZqNys2TlVLcGs5ZTdiSk43bHAweWFSOVNncEtRbUZRc0dhTld1b1ZLa1NRSUdwZDBHdmxKMDFheFozNzk0VjM2Mk5qUTFlWGw0NE9qb0tkNjIveStQSGp6bDM3aHhPVGs1a1pXV3hidDA2UHZyb28wSXRqaTVldkZpZ01sT3RWaU5KRXRuWjJXSnVrcTErREdNMmZmbmxsOVNzV1pOS2xTb3haODRjbWpWclpsYmhMUWN1dm5idEdpa3BLZXpZc1lPNHVEang3bC9YT3VHL2pFVXBZc0dDaFRlRy9HYWs0ZUhobkR4NUVudDdlOGFNR1dNVWs2SWdoZzhmenVEQmc4VnVaRWhJQ09QR2phTmN1WElpam9KR295RTNOOWVzNVVHelpzMkF2eFlmNmVucGJOaXdnZkR3Y041Ly8zMCsvdmhqQWdNRE9YejRzQkNhOHFlZkJQM2t2bkhqUm9vWEw4N1RwMC9adVhNbnMyZlBGcE5qbno1OUdEdDJMS0JmaUl3Y09aSXJWNjdRdTNkdnM2NDBYbDVlekpvMUM5RHZjZzRZTUVDYzY5YXRHeWRQbnNUUHo0OWV2WHFSbDVkWGFIVDR2OXZPdDI3ZDRzU0pFemc1T1ZHcFVpVmlZMk9wVzdjdTFhdFg1OE1QUHlRdUxvNlZLMWZ5NjYrL01tblNKQUlDQXJDeXNtTFVxRkVtQzQzMzMzK2ZqUnMzY3ZEZ1FaNDllNGE3dXp2ZmZ2c3RBd2NPeE03T2pzaklTSHIwNkNHc01kUnFkYUdMWElWQ1FkKytmWmsvZno1NzkrNWw0TUNCWWtGNjY5WXRFaE1US1ZldW5FbEtVOUJiZGF4WXNZSTdkKzZJOSs3bzZFai8vdjFScTlWczJyVEo3RzltWm1ieTZORWpZV0hTcUZFakZpOWVqS2VuSit2V3JSUGYyMmVmZmNZNzc3ekQvZnYzdVhUcEVrMmJOdVgrL2Z1VUxGbVN1TGc0N3R5NVkyUlN2WC8vZmk1ZnZreU5Halh3OGZFaFBUMWRaQ21TMnlnakk0TlpzMlp4N3R3NUVlalBNQzVBUVcyVW1Kakl6Smt6elo2WG43MGdQKzFxMWFxaFZDb3BVYUtFU0N2OC9QbHpwa3laUXRteVpmSDI5cVpzMmJKRVJVVXhZc1NJQWhWemlZbUpoSWFHTW5IaVJKSFcxdFhWVmJ4ZmN5YlZoa0ZOWDBmN2xDcFZpaEVqUmxDdVhEbEtseTZOU3FWaTdOaXh1TGk0Y09yVUtiSDQvdlhYWDdsMDZaSlI0TmVpNHRHalJ5eGZ2bHo4WGJGaVJSR3I0K0RCZ3pScDBvUisvZnBoYlcxTjkrN2RhZG15WllHeFRlUnZYNDZkSUFkN05FZWxTcFhvMzc4L25wNmVaZ05LV2xsWmNmNzhlYU9zR1FWaE9LYSt5TjlmcDlPWlpGUXBMQUJyZnY3dGNheEtsU3JFeE1SUXVuUnA0dUxpS0ZldUhPUEhqOGZQejgvRURWQVdtQTJSclkza09DMzVGUXlHZE9qUWdkMjdkd3NGZ3JuNE4rN3U3amc3TzVPYm0wdG1aaWJlM3Q1b05CcGNYRnhJVDA4bkp5ZUg2dFdyazVDUVFISnlNbHUyYkNFc0xJd0ZDeFlRRmhabWxQV2xkKy9lYURRYUhCd2MyTGh4by9ndThyOGJjeGx4Q2hKVTM0VDVYYVlvNWxNckt5c3lNelBOdXZySkFtNVVWQlFEQnc0VTdrYkJ3Y0U4ZXZUSUpHQ3lURlJVbEZEZ20zdkhLcFVLZUQxS2thU2tKRWFPSENsYzRkcTFhOGZNbVRNTERKcmNzV05IRWhNVFdicDBxYkNLK2V5eno4VDVpSWdJSWlNaktWT21EQzR1TGpnNU9kR3NXVFAyN3QzTHVISGpBTk52d2hCbloyZnM3T3lJaTR2RDJka1psVW9sVXJlclZDb2tTZnJiS1lzbFNSSnhhdnIyN1V0Q1FnSitmbjdNbVRPSFJZc1dGWGlmWVhiQ3p6NzdqQ05IamxDaFFnV2VQWHVHalkwTkdvMkd5cFVyaTVnaXJWdTNKakF3MEVpcEQvbzAxVkM0a3NVUWVkMW9HTEQxZGEwVC9zdFlsQ0lXTEZqNFY0bUxpMlBBZ0FGbU5lWHlSS0JRS05pOWU3ZkljUThJay9iOFp0SDVnMnpLNXQwS2hjSnNBRTVEamgwN3h0NjllNG1LaWpKS0g3dGp4dzRBbWpkdlRxdFdyWEIzZHhlTG5CbzFhcGdWdEVFdldIdDdld3ZmOEdMRml0RzFhMWNPSGp6SXpwMDdxVmF0R3AwN2Q4YlgxNWNyVjY1UXVYSmxCZzhlYkxZc0d4c2JzU0RQSHpXOGNlUEdRcENUczFYa2p4VlJGTzBzKzhDMmI5OWVMSnpraFNYb3JUQzJiZHRHUUVBQThmSHhxTlZxUHZyb0k2cFZxMmJ5UEEwYU5LQkdqUm9pc255VEprMFlPblFvYVdscEtKVktzWWk0ZXZXcU1CZVZ6YUtQSHo5dXRvMCsvZlJUVnExYWhVcWw0dmp4NDhMTVhSWWtPbmJzYUZaUXExR2pCbWxwYVdnMEdqcDI3TWpwMDZlcFVLRUNnd2NQUnExV1U3dDJiVTZlUEVuNzl1MXAyN2F0a2Z1TXI2K3ZrUWwxZnRjVEx5OHZhdFNvUVVaR0JsT25Ua1duMDlHclZ5L0dqeDlQdTNidE9IWHFGSXNYTDZaUm8wWmlFVDl2M2p6KytPTVBXclZxUlVKQ0FyZHYzeVk3TzV1U0pVc1NIQnpNSjU5OFFzdVdMZm5razA4NGQrNGNOMjdjb0dUSmttYmJPVCt2SW5TYVE1SWtsRXFsVUFvOGYvNGNsVXBGOGVMRmFkS2tDVlpXVmtKNExraUlsaGY5alJvMUVpYS81Y3VYcDNMbHl2ejg4ODk0ZVhrWkJkME1EdzhYcHIrdnEzMEdEeDZNbzZNamQrN2NFVzRkY250Tm5qeFpYS2RXcTNGeWNqS3I4RWxKU1JIeEhweWRuYzI2TnhSRzY5YXRhZGFzR2Q5OTl4MkRCZzBTdTY3cDZlbkV4Y1Z4NnRRcEpreVlJQ3lycmwyN3hsZGZmWVZHbzZGczJiSkdWam41KzdpOElEYUhsNWNYL2Z2M0w3UnVOalkyS0pYS1FxMjFidHk0VWFpRm1pR3lkVVR0MnJWWnZYbzFvSC8rU3BVcXNXM2JOaVJKRXZGSURIbVR4ckU2ZGVyd3d3OC84T21ubndvckN4c2JHd0lDQW5CMGRPU25uMzdpNk5HajlPdlhqNUVqUjdKNDhXTDI3Tm1EdDdjM3ZYcjFFdDlZNDhhTlVTZ1VsQ3BWaWpadDJsQ2pSZzBUeFdXREJnMG9YNzQ4VVZGUmxDNWRtbGF0V3BtMGpZZUhCOHVXTGFOYXRXcHMzcnhadUUrMWF0V0tUcDA2VWFOR0RaeWRuVm0wYUJHN2R1MWk2OWF0bkR0M0RvVkNRYU5Hall5RTM5R2pSd013Y3VSSUFJWU5HMGFGQ2hWRTVvNFpNMmFJZE5rOWV2UVExK1VYL3Q2aytkMlFmenFmeXNqZksveGxhV2VJbk5uR3pjMk53WU1IMDZOSGp3S1ZSanFkanZuejU1T1hsMGVqUm8yb1ZhdVd5VFh5dXNTY05jTS9IWC9lZXVzdHVuYnR5dkxseS9IMjluNHBKVldmUG4yRXEyU1hMbDNNUGxQLy92M1p2SGt6OXZiMmZQdnR0OXk2ZFl0Njllcmg1K2RYcU9JSzlCYTNucDZlMUs5ZjM4aTFSZjVOYzJtc1g0YVZLMWR5L2ZwMXlwY3ZUNTgrZmRCcXRWeThlSkV6Wjg2d2V2VnFoZzhmYnZZK1EwdVlRNGNPQVg4cGRxeXNyRXkrLzVpWUdHclVxR0gyWGNMTFcyK2FVMWEvem5YQ2Z4V0xVc1NDQlF2L0tuSWFRMXRiVzVQRmdxRlpzU3dJeU9UbDVSVzRVUG03Tkd6WUVCOGZIeVJKb2x5NWNzVEh4K1B1N3M2Q0JRdW9YTG15V0lCOThNRUhRc2d3NTQ0aFkyTmp3NGdSSTNqNDhDR2ZmZlladlh2M3h0blptWVlOR3pKanhneCsvUEZIRGg0OEtJSzBMbG15NUcvdGZGaFpXVEZwMGlRYU4yNHNCTkg4dXp0RjBjN2ZmLzg5VDU4K3BXZlBua3lhTk1uRVZMWjQ4ZUtNR1RPRzJiTm5jL3YyYmQ1NjY2MENkejRCUm8wYUpSYlRqUnMzWnR1MmJhU2twR0JqWXlQcWxKZVhSMkppb2pBbExjeGF4TjdlbnM2ZE83TnIxeTc4L1B6bzFxMGJ1Ym01L1A3Nzd3Qjg4c2tuWnU5VEtCVE1tVE1IRnhjWDNOM2RoYnNPNkMxK0VoTVRPWDM2Tkk4ZlB6YUpieUc3VlJrU0dCakkxcTFic2JPelk4S0VDYVNrcE9EdDdjMlRKMDlvMXF5WmVFOHVMaTU4L1BISEhEOStuTUdEQjdOZ3dRSVJvUFhJa1NNbWJsUUpDUW1rcEtSUW9VSUZxbFNwd2djZmZFQ3hZc1hJek13c1VPR1RIenM3dXdJRjI1eWNITE0rMElZWTdtcnBkRHFoTUd6ZnZqMFRKMDQweW1SUlVFWVVPY1YxKy9idFJRRFJPblhxOFB2dnZ6Tmx5aFFSNEJEMGFRZFhyVnJGNE1HRGhTdkI2MmdmV2NETGp6azNsSUtFamJObnp3cUxqTCtUb2NiS3lrb29DQXlSRmJEMTZ0V2plUEhpb28vbTVPUVFIUjF0TmhDa3VZQi83dTd1UW5nSGZmQyt3TURBbC9MTFZ5Z1VKdkUvQ3JydVJhalZhdkVkR2FiMkJYMGJ5RXBqblU1blVyYzNiUnpMUC83TEFUOWpZMlB4OS9jSDlKWWdEeDQ4NE5xMWE3aTd1OU85ZTNkc2JHekVmRkszYmwyMmJObEM3ZHExVVNnVUpuVUhPSHo0c0hEVFNVbEo0Y3FWSzBidlVrWTJrZS9jdVRPYk4yOUdxOVVLYzMyWjFxMWJzMnZYTHBFVnc4ZkhodzRkT3BpMFEwcEtDamR1M0tCWXNXSzBhTkZDdkl1Tkd6ZHk4K1pOU3BjdWpWcXRGcWw5SjArZWJCSzM0VTJhMzErV2w1bFBaZUxpNHNTM1lXNXVjblYxWmNDQUFYVHYzcjNRNTVFa0NWOWZYeTVldklpMXRiV3dJczJQSEZ0RGRuc3k1SitPUDZCMzdXamJ0cTNaOGd0QzdrT0c0NnNrU1ZTdVhKbisvZnZ6NmFlZnNtelpNa0EvQnUzWXNVTW9JYXRVcVZKbzJiVnIxNloyN2RvaXBiMk03TTd6cXE0Z2FyV2F4WXNYNCtmbmgxS3BaTmFzV1dMTjlkTlBQL0h0dDkreWFkTW1Nakl5R0Q5Ky9FdU5qWWJ1MEh2MzdqVmF2N2k0dUJBY0hDd3NXL0xQUVhLN0ZSUWpSbmJETWpldXZzNTF3bjhWaTFMRWdnVUwveXJseXBVVHdhN3lJKy9JRjJZbVhwU1VMMThlSHg4ZjZ0ZXZUK1hLbFduZHVqWDI5dmJVcjE4Zm5VN0g5ZXZYK2VXWFg0eDhtaGN1WEVod2NEQnQyclRCMDlQVHhCeTBSbzBhSER0MnpHaFNxMWF0bXNpMGN2UG1UU3BXck1qU3BVc0xEWUFsN3dvRFpzMHQ1ZUJmOHVKQm5reGxpcUtkYlcxdFdibHlKWTZPam1Sa1pKZzhhM1IwdEZGc0NUbFlhc2VPSGMxTzZyTHZQTUN5WmN2bzJiTW5IVHAwb0hyMTZqeDU4b1NlUFh2U3ZIbHpzYUI2R2JwMDZjS3VYYnRJVFUwbEl5T0RNMmZPb0ZLcGFOQ2dRYUh0VzlqaTdQUFBQMmZ6NXMwOGV2U0lLMWV1RkxxN2RmRGdRZWJObTRja1NVeWFORW1ZSkVkRlJWR3BVaVYrK3VrbllRS2RscGJHdEduVGlJaUlJRFEwbEFFREJyQisvWHFhTm0zSzl1M2JLVisrUExWcjE4YlYxWlY5Ky9iUnZIbHpsaTlmamxLcEpETXpreGt6Wm9qQWU4ZU9IYU45Ky9ZbXFTUU5rU1RwaFlFc1gwVFhybDF4ZDNmbi92MzdyRnExaWt1WExsRzZkR25xMWF2SEw3LzhJcFFjN3U3dWVIbDVvZFBwak41OWJHd3NseTlmUnFGUVVMdDJiWHg5ZlhGemM4UEJ3WUc1YytkaVpXVkZnd1lOaE5KUk5qUGZzR0VESGg0ZXRHdlg3clcwejlHalI3RzN0eGRwSHVVZE9tZG5aNUcrVUZiTXZZd2JTVkd5Yjk4K1FDOEl6Smt6aDNmZmZSZWcwUDVxcm83Snlja2lYYlFoc3NWQ1lWaFpXVkcrZkhuV3JsMWI0RFdmZnZwcGdlY2tTUks3L2hjdlhtVGF0R21BY2JZU2QzZDMzTnpjK09TVFQxaTllalZWcWxTaGQrL2VoSWVINCtibXhsdHZ2ZlZHam1QbUtGT21ETWVQSCtmQWdRT3NXN2RPK1AwN09Eanc1NTkvbWdUU0xraFJtWldWeFlvVkswVGJlWHA2Y3VQR0RjYU1HVU8zYnQzbzNidTNpWkl1TXpPVENSTW1vTlZxNmR5NXMxQ0k2SFE2VHAwNnhjcVZLOFcxUFh2MnBGbXpab3djT1pJaFE0WlFyMTQ5OFl3N2QrNUVyVmJUdW5WcnJLMnRVYWxVTEZxMGlHUEhqdUhvNk1paVJZdXdzckppK1BEaEhEaHdnSHYzN2pGbHloU2pQdlltemUrRy9OUDVWT1pGNDJuRGhnM3AyN2N2b0xlcVc3cDBLUzFidGpSUy9LYWxwVEZuemh5aGpCODNicHhvdzdTME5KS1RrOUhwZEVSR1JncGxRSVVLRlY3aGFWK05WMUdJZ1BtTVBscXRsdGpZV0k0ZE84YXhZOGZJemMwbElTR0JRWU1Ha1pLU1FrSkNBdGJXMW4vYmxVTldyRGRxMU9pbHJ0ZnBkTUlLNU9uVHB5Z1VDbjc4OFVjaks5LzY5ZXN6ZGVwVWZ2enhSL2JzMlNOUzV1YlAxbUxvSHRPaFF3ZEdqUm9seGo0UER3K1NrcEpFWUhmWkVpMG1Kb1pidDI2WldCWExnVmtMVXJyS1k3TmhmQ2FaMTdWTytDOWpVWXBZc0dEaGpTVy9LV0poVEo0OG1idDM3NXJzbU1xNzFiR3hzU1paQTNRNkhXcTFHaDhmSHhGTHhIQmhuNWVYUjE1ZUhwczJiV0xuenAzQ3pOYkp5WWtKRXlady8vNTk5dXpaSXlaK3BWTEozcjE3cVZ5NU1oRVJFY1RFeEtEUmFFaE1UQ1FtSm9hblQ1OXkrL1p0c2R2ajZPaklGMTk4SVV6M3pTR2JHR2RtWm9vSk52KzV0TFEwd3NQRGtTUkpCR2w4bGVqMHI5TE9jajN6OHZMUWFyV2twNmR6OGVKRi9QMzlSWkJTZDNkMzZ0YXR5N2x6NTVnK2ZUb3JWcXlnUllzV05HalFnQll0V3VEZzRNRHk1Y3ZaczJjUHRyYTI5TzdkbS8zNzk3TjE2MWEyYnQyS2pZMk5xTlA1OCtjWk9YSWtPcDBPclZhTFZxdWxhdFdxSW0xcSsvYnRjWEJ3TU5tRlZDcVY5T3ZYVCt4QVBubnlSTHgvU1pKUXE5VlVxMWJOck1KRnE5V0tuUjdRTC9wbXpacUZXcTFtNzk2OVlxR1Nmekc0WnMwYU5tN2NDT2pkTWRxMGFjTjMzMzFIVkZRVTFhcFZZOFdLRmJpNXVmSDQ4V05BLzA0ZEhSMVp1WElsRXlkT3BIejU4alJxMUFpZFRzZng0OGV4dHJZbUlpSkNwSDIwdDdkSHA5UHgyMisvc1duVEp1TGk0cWhjdVRMMTY5Zm55SkVqREJ3NGtHN2R1dEczYjEreldSZTBXcTF3U1RGRWRqZUtpWWxoKy9idFpoZTUyN2R2SnkwdGpZeU1ESzVkdThiNjllc0JxRldyRmdzV0xLQmN1WEtzWDcrZXc0Y1BjL3IwYVpLVGsxbTZkQ2wrZm42c1g3OWV4RS9ZdW5Vck9wMk9ldlhxc1hidFduUTZIWFhyMW1Ya3lKRmtaR1R3N2JmZjBybHpaeEdzczJYTGxvd2FOWXJseTVjemMrWk1hdGFzeVh2dnZWZGs3VE42OUdqaEQyNjRneVovZnhrWkdTYXBFblU2SFhsNWViUm8wWUtKRXllYXRCVzhPSjVHUVd6WnNvV0lpQWhBLzMzOThzc3ZuRDkvSGtkSFIyeHNiRGh3NEFBSERod0E5Tll0bzBhTlFxRlFrSjJkVFZKU0V2Mzc5NmRMbHk1R2dmMkFRZ1cza3lkUENzR3RvSHJyZERvU0V4T0ZNcU1nRFB1TmpFYWp3Y2ZIaDVNblQvTFdXMjlSb2tRSm9Ud0xDUWxod0lBQk9EczdVNjllUFJISXRtelpzbVJsWmVIajQ0Tzl2YjJ3OWlxTS8rdHh6TkhSa1lVTEY0bzVSNmxVa3BhV3hyTm56M2p5NUFsMzc5N2x3b1VMcU5WcWJHeHNLRmV1SEJFUkVZd1pNNFlHRFJxSWY4MjFGK2d0enJwMjdVcFNVaExXMXRhTUd6ZU9YcjE2c1gzN2RwWXZYNDZmbng5K2ZuNDBhTkNBWmN1VzRlenNUR1JrSkpNblQrYmh3NGRVcWxTSmlSTW5FaDBkemVuVHAwWDhKdEQzcTB1WExyRnIxeTdjM2QyNWN1VUtWNjVjNGV6WnN6ZzVPUkVhR3NxdnYvNEs2T05zclZpeGd2Mzc5Nk5TcVhCemMyUHAwcVVpNDllV0xWdnc5dlltTEN5TWZ2MzYwYlJwVXlaT25QakNRTVQveHZ4ZWxQT3BiQTJ4Zi85K0FnTUR1WHYzcm9nL0pkZno1czJiVEpvMENkREhDd2tMQzBPcFZOSzFhMWMwR2cwSERoeGc3ZHExcEthbWlyZzFzcnNvNkdNcGZmWFZWMFp0NWVEZzhNSk1Qa1Z0RFNDM1RmNXhwU0RVYWpVNm5jNWszQWtPRGhiLy8vampqM0YyZGhabG1sUGtxbFFxZkgxOVJVd3BwVkxKdVhQbkNBME54ZG5aMld6L3ljK3RXN2VZT25XcXNMUnljWEZoN3R5NU5HL2UzT1RhTGwyNm9OVnFtVDkvUHFHaG9mVHAwNGZldlhzYnhYOHo1TlNwVThLVkp6QXdrUGZlZTg5SXlaYVdsa2FKRWlWSVNFakEzOS9mckZMa1pWeGF6YlY3VWM2REZ2UllsQ0lXTEZoNG96ZFRpUVlBQUNBQVNVUkJWTWpJeU9EcnI3OG1LU2xKTEFRS0N4b3FrNTZlVG1KaW9vbHdBMzhGSmN0dm9pdW5FQ3dzbW5odWJpNDlldlRnMEtGRFpHZG4wN1ZyVndZTkdzUmJiNzNGcDU5K3loZGZmTUhPblR2NS9mZmZhZEdpaGRpMVV5Z1VqQjgvM3NTazFzcktpbnIxNnZIUlJ4L3g2YWVmdmpCZ21sdzNRM05ZZVlmTnNIMG1USmdnTEJBVUNnVXRXN1lzdE55LzI4Nkc5Y3JLeW1MbXpKbGlRbGNxbFhUcjFvMFJJMGJnNnVyS3laTW5SVWFZL2Z2M2s1V1Z4Y2NmZjB4OGZEekJ3Y0hZMnRxeWFORWl2THk4K09hYmJ6aDE2aFNYTGwzaTNyMTd4TWJHaWdWSS9td0RockVHVWxOVHljM05OVktLdUxpNGlMU3pjaXBSK1ZyNFN5bGltREpVUmxhKzVQOG01TjM1Tld2V2NQZnVYV3h0YlVWYVFaa2hRNFlJZDVvK2Zmb0Flb0ZoM2JwMURCa3l4RWdRZzcrQzVqazdPN042OVdxaGJGRW9GSlF1WFpyazVHU0dEUnNtRm90cGFXbTBiOTllUEZ2YnRtMlpObTBheFlzWHAzejU4cXhmdjU1OSsvWlJ1blJwRVRReC96c3poN096TStmT25STzdXN0t3WTBoQ1FvSUlDS2xRS0dqUW9BSGR1M2ZuNDQ4L0ZqdkxucDZlZUhwNk1tN2NPSGJzMk1IT25UdXBVS0dDVWZyYTY5ZXZBM3JUL0R0MzdtQmpZNE9OalExeGNYRTBhZEtFQVFNRzBMRmpSK0F2d2JWdjM3NWN1WEtGc21YTFVyWnMyU0p0bjVTVUZPTGk0bEFxbFNaV0FITGZsRE1meU9oME9qUWFqWGgvTWwyN2RzWEp5WW5Ka3ljYnhVQjVGWW9WSzhhUkkwY0F2V1hIaWhVckFMM0xSOHVXTGZIejgrUE1tVE9FaFlXUmxwWW00ck9BM3IrK1U2ZE93RitwTzErR2Q5OTlsK25UcHdNVUdBQXlMeThQalVaakVrRFUzSFg1U1U1TzV0R2pSMWhiVzdOeTVVcXFWNi9Pdlh2M09IbnlKTGR2M3lZeU1wTFUxRlN6dTZHZ2p6ZFVrTkw0M3h6SFpPc0oyVTJtVWFOR1JFZEhNM3IwYUtPeHVGV3JWZ3dmUHB5cVZhdHk2TkFoVnE1Y3lhMWJ0emg0OEtCWm9jN1E3VXlsVWxHaFFnWG16SmxEdlhyMUFIMGNoM2ZmZlplZmYvNlptemR2TW5ueVpKeWRuYmw4K1RManhvMGpOemVYMHFWTHMyTEZDakl6TXhreVpBalIwZEdBZmpkODVNaVJlSHA2Y3V6WU1XYk9uQ2xpMFpRb1VVSjg4eUVoSWRqWjJkR2tTUk1hTldyRTh1WExSYURMYWRPbUdmWHB0OTkrbXgwN2R1RHI2OHZSbzBleHNiRXAwQ3J2MzU3ZmkzSStOUlJVdzhQRGhVTGtyYmZlb216WnNuaDVlWEhwMGlVQ0FnTEVkUlVxVkdEVXFGR2l2cWRPblNJMU5SVm5aMmQ4Zkh4TTByMldLVk9HTm0zYWNPclVLV0ZkTjNUb1VMTUJTb3RpL0NrSXVXMWVWcEZsempwSWtpVDgvUHlZUDM4K2pvNk9vaDNrOFRyL2VBcjZ1U2s2T2xxTU94NGVIc0pGcUhQbnppK1ZmYVorL2ZwNGVucHk5T2hSV3JWcXhROC8vQ0N5bnBuajg4OC9wMnJWcWt5ZlBwMzA5SFMrK09JTGNVNytmaXBVcU1DUkkwZTRldldxcUk5c3hXVmxaVVdqUm8zNDZLT1BhTjI2TlhGeGNmVHIxODhrUzR4Y1hzV0tGVVdRNFB6SVFZRE5XZk85cm5YQ2Z4ckpnZ1VMRnQ0dzl1M2JKelZ1M0ZocTNMaXg5UG5ubjB2WHIxLy9WK3B4N3R3NTZkS2xTNUlrU2RLVEowK2tsSlNVQXE5VnE5VlNVbEtTMGJGTm16WkovZnIxazc3Ly9udHB6Wm8xVWtCQWdNazFMeUlwS1VsYXVIQ2hkT0RBQVhGTXBWSkp1M2Z2bHY3NDR3OXhiTWFNR2RKSEgzMGtUWjQ4V2JwNjllcExsZjFQMm5uUm9rWFN5cFVySlkxR0kwMmFORW42K2VlZnBkallXSlBydEZxdGRPYk1HV25tekpsU2JtNnVPSjZSa1NHRmhJUVVXTDVXcTVXU2twS2taOCtlU2VIaDRkTERodytsOFBCdzZjbVRKMUoyZHZaTDEvTlYwV3ExMHJsejU2UXJWNjZZUFI4YUdpcjkrZWVmVWxaVzF0LytqWVNFQkduSGpoM1NrU05IWG5qdHBFbVRwRkdqUmtsNzkrNlZOQnFOdEhUcFVtblFvRUZtNnhjY0hDek5ueisvd0xMT25EbFQ0SFBkdlh0WDJyMTd0M1RyMWkyejU3T3lzcVJObXpaSjU4K2ZsOUxTMGw1WWIwblNQK2ZUcDArTmptbTFXbW5idG0zUzA2ZFBwZSsvLzE1YXVYS2xKRW1TZFA3OGVTazFOVlU4YzdObXphVGp4NCtMK3pJek04MytSbEcyenovbCt2WHJVdlBtemFXUFB2cm9sZnU1elBQbno2VjkrL1pKd2NIQmtsYXJsZno5L2FWOSsvYVpYQ2Yzaitqb2FPbjU4K2RTWkdTa2xKQ1FJTTdIeHNaS2h3OGZmdW14WVAvKy9WSlFVSkNVbDVkbjl2eklrU09sV2JObUZWckdpQkVqcEI5KytNSHN1Y3pNekVLL2Q2MVdLMlZtWmtySnljbFNRa0tDRkJzYks4WEd4a3J4OGZGU1JrWkdvYi83YjQ1ajU4K2ZseFlzV0NDZE9IRkN0RjFBUUlBMGJkbzA2Y0NCQTFKOGZMeEpXU2twS2RLQ0JRc0tIRVBVYXJYMDVNa1RLVG82V3JwMTYxYWg0NTNoTzVja1NWcTJiSm5VdTNkdktTNHVUaHlMakl5VXhvMGJaL1pidUhQbmp0Uy9mMytwY2VQRzB0cTFhNDNPaFlhR1NzK2VQUlBQZWZiczJRTHJJWFA1OG1VcE9qcTYwR3YremZtOUtPZlREaDA2U045ODg0MGtTWkwwNE1FRHFYWHIxdEwzMzM4dnhjVEV2SFI5OHZMeXBQWHIxNXY5VG1TZVAzOHUzYjkvWDhySnlTbTByS0lZZndvaVBEemNwSTMrRG5sNWVkS1JJMGVrRXlkT2lHT3BxYW5TcWxXcnBEVnIxcGk5NThpUkk5S0dEUnVrMjdkdlM1S2tuNnNHRGh4b3RwOFdSRzV1cm5UeDRzVlhxbXRPVG81MDc5NDlvMk1MRml5UU5tellJUDdPek15VWZ2cnBKK253NGNOU1JrYUc5UFBQUDBzUkVSRkc5K1RsNVVtclY2ODIrMDRPSHo1Y2FKdXExV29wUER4Y2lveU1MTFN1YjlJOCtMK01sU1FWb0pxM1lNR0NoWDhKdFZwTlRFd01wVXFWS2pEQW1RVmo4c2R1ZUJrczdXemgzeVFqSXdNN096c1RrL2lZbUJpS0ZTdFdhTHJHTnhGSmt0aXhZd2R0MnJTeG1DWC9IMklaeC81Q2txUVhwbVEzUjJwcXF0bU1KcStELzRYMzlYZm0wMzhieS9oandjSS93NklVc1dEQmdnVUxGaXhZc0dEQmdnVUxGaXo4Si9uZlVvTmFzR0RCZ2dVTEZpeFlzR0RCZ2dVTEZpd1VFUmFsaUFVTEZpeFlBTXhuanZoZlFVNWJhSTcvNnhTcUZ2N2ZJU0VoNGQrdXdqL0MwaS8rTnpIM2Jnb0tsR3pCZ2dVTEZ2NDUxak5uenB6NWIxZkNnZ1VMRnZJVEhSMU5RRUFBdDI3ZG9tN2R1aTk5WDFwYUdrT0dET0hQUC8ra2NlUEcyTnZidi9KdmF6UWFMbCsrVEZ4Y0hPWEtsUlBITXpNekNROFBGNmxVbzZPanljN09mbUVHbWRmQmd3Y1BXTHg0TVUyYU5NSE96dTZWN28yS2ltTHExS2tBVkt0V1RSeS9lUEdpU0IvNDl0dHZtOFI2S0l6VTFGUnUzYnBsMG1hdmdrNm40L2J0Mjl5OGVaT1VsSlJYOG9zZU0yWU1hOWV1SlRjM2wwYU5HaG1kbXpObkRoczNia1NuMDVuTnJQSXF5RmxIdEZydEsvbnRwNlNrSUVuU0s3VXA2RE5SekpzM2p3c1hMdkRCQng4WW5YdjgrREgrL3Y1VXFsVHBsYitCdjl1L0N1UEpreWRFUlVVWlphWW9pT1RrWk02Y09jUGJiNzl0a2dJNEtDaUl6TXpNUWpNRUFHUmxaZEd1WFR1T0hqM0tsMTkrS1k1OStlV1grUHI2Y3Zic1dXclZxa1dQSGowSUR3ODN5bHFVbjRzWEx6Smp4Z3orUC9iT015Q3FhK3Y3L3htR29VcFZRVUVKSVJFTHNXSHNCYjBvR28wMVZ4TTdhaWdhc1lBYVJVWEJSTEZqRit4aVFTT2lnbUlIRlJVRVJjU0NpRXF2VW9aaEdLYWQ5OE84WjJjT00wTlJ6UFhlWjM1ZllFN1paNTk5ZGx0cnI3MVdtelp0R1BYWHc4TUR4NDhmQjQvSFEvZnUzWnM4MUdWRCtkajI5VSsxaTMrYXFxb3FSdnVUU3FVNGQrNGNMQ3dzU0tTYWUvZnU0ZWpSbzJqWnNxWGF1bFJaV2FuV0IwZEZSUVZTVWxMK2NmOE1LU2twY0hkM1I0c1dMUmhoYmYzOC9CQVdGZ1lURXhNUzVleWY1RlA2NTg5VnptRmhZWGoyN0JuMDlmVmhabWJXNFB0NFBCNFNFaEpRVWxMeTBlT1ZLbDY5ZW9XTkd6Y2lMaTVPS1pLTUJubG84QWNQSGtBc0ZzUFMwdklmZjM1VDlSdGZJakV4TWVEeitVcmpyMGdrUWxSVUZLcXFxdENxVmF2L1VPNytPOUNFNU5XZ1FjTVh5WXNYTHhBUUVBQjlmWDJNSERteXdZb0hYVjFkcEthbWdzZmp3Y1RFQkRLWkRFdVdMRkY3dmJXMU5ZbEJUeU1XaXpGLy9ueFlXbG9pS2lxS0hNL096c2EwYWRQUXExY3ZlSHQ3WStMRWllamN1VE1PSHo3OGNTLzVrUWlGUWl4WXNBQkZSVVdvcWFraG9RVWJ5ck5uei9EdzRVTThmUGdRSmlZbTZOdTNMd0RnMXExYlNFOVBSMlJrSklZTUdhSTJES1lxbmo5L0RpOHZMNWlabWVINjlldU55ZzhObTgzR2xpMWI4UHo1Yy9UczJSTTllL1pzMEgxcGFXbElTa29DQUR4OStoUUJBUUdRU3FXb3JxN0dpQkVqY08zYU5WUlhWME5mWHgvWjJka0E1Ti9Zd01BQTgrYk5RMnBxS29LRGc4SGhjSlNFWHFsVWlvNGRPOExOelEyQVBGVGw3Tm16MGF0WEwrelpzNmZCN3hZVUZJUzR1RGpNblRzWDQ4YU5hL0I5V2xwYWlJaUlZRXpPamh3NWdwOSsrZ212WHIzQ2hnMGJjUGJzV1p3NWM2YkJhUUlmMzc3cUlpb3FDb2NQSDBiMzd0MnhhZE9tT2gwMzd0cTFDeGN1WEVCb2FDZ09IVHJFVUY3dTJiTUhyMTY5d293Wk0rRGw1YVUyRFIwZEhmRDVmSmlhbXBKait2cjZtRHQzTHBZdFc0WldyVnBCVDA4UGZENWZLVFIyYmQ2OGVZT1VsQlQ0K1BqZzFLbFRzTFMwQkkvSHc2dFhyd0FBWGJ0Mi9ZOHBSSUNQYTErZjJpNlNrNVBoNStlbnBIQ2pLSXFFT3UzVXFaUEtaOXZaMldIdTNMbHE4NWFjbkl4dDI3WUJBUHo5L1JFZkg0K29xQ2hZVzF2amp6LytxUE85U2twSzRPbnBDUWNIQi9qNitrSkxTd3NlSGg1NC9QZ3hZbUppc0h2M2JnREF4WXNYY2ZQbVRVUkVSTURMeXdzelpzeFFlbzhoUTRiQXhNUkVxVXdyS2lvd2V2Um9pRVFpL1BYWFgvK29ZaVF2THcvNStmbFl1WElsbWpkdmpxNWR1Nkt5c2hLeHNiRVFDQVFZTldwVW5mY25KU1VoTWpJU3ExYXRBcHZOeHVqUm84SGhjT29NWDlxMmJWdjQrL3ZYMmVkL2JQLzhPY3Y1d29VTFNFdEx3OVNwVTVYRzhickl6TXpFd29VTDBhNWRPNXc2ZFFySGpoM0RsU3RYNnJ5SHhXSWhORFNVNFlCMTZkS2xzTFMweEpneFkyQm5ad2MrbjQrYk4yODJTdUMvZi84K1FrSkNZR2hvMkNCRis5Q2hRMG5ZY3Bxb3FDaGN1WElGMnRyYVNnNWlKUklKdExXMXNYbno1Z2JuNlhOeCtmSmxSRVJFWU9yVXFTckRVZGZIbDlCdkFNRGN1WFBCWXJHZ3JhMnRwTlJYaFkrUHoyZFZTQnc4ZUJCNzl1eUJxYWtwamgwN3hsRDBDWVZDckYyN0ZwMDZkY0srZmZzZ0ZBb2JwVUQ4djRSR0thSkJnNGIvS0M5ZnZzVE9uVHVobzZQREdNd3BpZ0tMeFlKQUlNQzhlZlBRdkhsemNrNG1rNUVKZWUySk43MFNUMCt1Mkd3Mjd0eTVvOWFFWE5YQVRBc0I5QVJsL3Z6NVlMRllrRWdrQU9RQ0ZLMkl5TW5Kd2VMRmkxRmRYWTBGQ3hhZ2ZmdjJIMVVPNmdnUEQwZGNYSnpTY1hyeUdoTVRnOTkrKzAybHBjRGl4WXRKT1NRbEpSSGhVMHRMQzBaR1JpZ3ZMOGU2ZGV1SXBjQ2RPM2ZJZTY5ZnZ4NGlrUWdXRmhaWXNXSkZ2Zm1reTZxaGxoQ2pSNDhtZVZHa3BLUUVBSkNZbUloZmZ2bUZjWTZpS0loRUlzeVlNUU5qeG93aHg0S0Nnc2cxOSs3ZFk5eno3Tmt6VkZkWGt6UVRFeFBKT1d0cmE4eWJOdzlsWldVcXk1aEdNWTkwdVRmR1N1VFpzMmVJaW9xQ1RDWkRiR3hzZzVRaTkrN2R3NmxUcDhoeitIdyt2THk4WUdwcWlzaklTSncrZlJyOSt2VURBQXdiTmt4dE9rM1Z2cUtpb2hBU0VxSXlIYUZRaUVXTEZpRTJOaFlBTUg3OCtEb1ZJZzhlUE1DRkN4Y0F5SVVpVjFkWFNLVlNDSVZDekpvMWl5Z2lZbU5qOGVEQkF4SlJvMi9mdnZEMjlpYnAwTitGemcrZno0ZTN0emRvLy9IUG5qM0R4bzBieWY4TEZ5NVVxaTgwUC8vOE00NGZQNDdTMGxLY1BuMGFDeGN1SlAyR3NiRXh3c0xDRUJZV1JzcEhMQmJEM3Q0ZTgrZlBWL3VlVFVsajIxZFR0SXVhbWhyazVPVFUrWnlZbUJpVngydHFhdXE4VDF0Ykc2bXBxUUFBRG9jRG9WQ0kxTlRVQmxrODVlYm1JamMzRjIvZnZnV1B4OFBHalJ2aDRlRUJUMDlQUEh6NEVCY3ZYa1RQbmoxSjNrYU5Hb1hwMDZjcnBjTmlzYUNycTZzeUFvcXhzVEVHRFJxRXFLZ283TjI3Rit2V3JhczNYNTlDVUZBUVhyNThDUzZYeStpZi9mMzlZV3RyaStMaVlnZ0VBdWpwNlNFbUpnWTNidHlBU0NUQ25EbHo0T2pvU05JcEx5L0g0c1dMd2VmellXUmtoRVdMRnFHd3NCQmNMaGRzTmh0OFBoL2EydHBFb1FnQTl2YjJXTEZpQlVNaDBsVDlNL0Q1eXJtc3JBenA2ZWtBZ0lrVEp6YjRQdUR2TVo1V3hoWVZGZUgxNjlkMTNtTmtaTVRvKzhSaU1lTGk0aUFVQ3FHcnE0dTVjK2NTeFZOZENxamFWRlpXSWlVbHBjSFhxMUpHNWVmbjQ4R0RCM1hlTjMzNmRGSVBGSEYzZDJmVW9jL0pzMmZQQU9DanJXaStoSDREQUo0OGVkS283V3dObVVOOUNqTm16TUNMRnk4UUV4TURIeDhmSER0MmpOUkJ1ZzFuWjJmajMvLytOMXEzYm8zOSsvZi8xMFZYK2lmUUtFVTBhTkR3SDRYSDR5RStQcjdPYStoQnNEYUtxOHZaMmRsWXYzNDlHUnpUMHRMZzVlV0YxcTFiZzhQaG9GV3JWdGkxYXhlNS9zT0hENWc1YzZiS3lRczlXTkFyd3k5ZXZHQU1nT1hsNVdSd3I2aW9RR0ppSXNSaU1hcXFxaHJ5eW8zaXc0Y1BhZ1VQR2xXVElYMTlmY2JLUkZsWkdSNDlla1FtM1FCZ2FHaUl5c3BLM0x4NUUxcGFXdERUMDRPT2pnN1MwdElnazhrZ2tVand6VGZmTkNpZmRKb05uUXptNStkRFIwZEg1U29MYmJXUWw1ZkhPRTRMNjRybHZHL2ZQc1RIeDZOOSsvWTRkT2dRbkoyZElSQUljT0RBQVNRbkoyUFhybDFvMXF3WndzTEM4T2pSSS9qNStjSEd4Z1loSVNGRXlkV25UeC9jdTNkUHBjQXZrVWpJZGNEZlFtbERWb2NBK1lSMzFhcFZrTWxrTURJeXd0MjdkeEVjSEV3c1Q5UlJVbEtDaHc4Zmt0L1YxZFVNeGMyY09YTnc0OFlOQUNDV1BxcG9xdlpWWFYyTnZMdzhjTGxjb2t6UjB0S0NqbzRPYW1wcWtKS1NncmR2MzRMTDVlTEdqUnU0Y2VNR1VXWjA3ZG9WczJmUEJnQ2twNmVUQ2FLZW5oNEtDZ3BRWEZ3TUxwZUw2dXBxL1Bubm4rVGMrL2Z2d2VGd3dPVnlJUmFMVVY1ZURrQys4cVZxY2w5Wldja1E3ajk4K0lBUEh6NlEvKy9ldmFza21MbTV1VUZYVnhjY0RnZWxwYVhRMTlkSFJrWUd0bTNiaHBjdlh3S1F0M0ZWYmJDaGRhQXBhR3o3YW9wMjBiTm5UeVFtSnFKSGp4NndzYkZCZUhnNEJnMGFCSE56Yy96MTExOFlPSEFnek16TXNHL2ZQdkxjbkp3Y2VIcDYxcXU4VVZTYTZlbnB3Y0RBQUFESTM3cm8wcVVML3Z6elQzaDdleU0rUGg2cHFhbHdkSFNFdTdzN2dvT0RBY2l0cWFSU0tYcjM3ZzAvUHorMVZqNktGaFFoSVNHTTFYWmFTTDU1OHlZeU1qS0lNcXg3OSs1WXVYSmx2ZmxzREcvZnZzV2pSNC9JYjdwdVoyWm1Jak16a3h5dnJxNW0xTVVKRXlZdzBqRXhNY0g2OWV1eFlNRUNoSWFHb2tPSERuajQ4Q0ZZTEJZMmJkcUUwNmRQdzlUVUZNMmJOOGVMRnkvZzVPUkVMTVlVYWFyK21lWlR5ems3T3hzZUhoNGtUeXdXQzlYVjFTUjByaW9yRVhvTWMzUjB4S3BWcTVUeUEvemRyanc5UGVIbTVnWnRiVzM0Ky92ajJyVnI4UEx5d2krLy9JTGs1R1I0ZW5vcUtYcVRrcElnRkFwaFltSkMrcmVQWWNDQUFZaU1qQ1JLS0hWMTFkZlhGM0Z4Y1NxM0ovN3l5eThZTUdBQUprK2VEQ2NuSjdKb1E3Zlh3WU1INDhpUkl4K2R4NDloNmRLbGVQUG1EYVBQZXZ2MkxRRDUxajI2N09seFF0VjNxczJYMG0rY1BuMGFGRVdob3FJQ3JWdTNWcXRnK1Bubm4xRmFXZ3BqWStONjg5ZFlCQUlCZnYzMVYxSnY2RGxxV2xvYTVzNmRTeXlFYU11YWI3NzVCaDgrZk1Eang0OFJFaElDZDNmM0pzL1RmenNhcFlnR0RScitvL1RvMFlNSXBNWEZ4Wmc3ZHk3ZXYzK1B6cDA3NDhDQkE5RFMwa0pWVlJVOFBUMlJucDRPSHg4ZmpCczNEaUtSaUdIOUlSQUlHTUpmYVdrcDR1TGkwS1ZMRjdCWUxIQTRISmlibThQVjFSVmZmLzAxUm93WUFZQXAySHo0OEFHclZxMGlnbE54Y1RFV0xGaUFFU05Hb0xLeUVzWEZ4WWlQajRkVUtvV0Rnd01TRWhJZ2xVb3hlUEJnMk5uWmZaYlZGbHE0Nk5XclY0TW40ai8rK0NPTWpZMFpBN1d6c3pPY25aM2g0ZUhCV0FFVUNBUklTRWlBaVlrSnZ2dnVPd0IvVDFJNmRPaWcwZ1JlbFVCUHJ6b1dGeGVyUE4rOWUzZDRlSGlRMzdRQWtKbVppUjA3ZHRUN1R0OTg4dzA4UFQwWng5TFMwb2cxaGIrL1AzUjBkTkN0V3pmRXhjWGh5SkVqWkhYODExOS9oWVdGQllZTkc0WU5HellnTXpNVGlZbUpjSEZ4QVNDZklMOTkrMVpsK1hJNEhJU0doaElMQllGQUFFQys0dVh0N1ExRFEwT3NYYnRXWlo2RlFpRVdMMTZNN094c0RCNDhHRXVXTE1ITW1UT3hmLzkrY0RnY3pKbzFTKzM3RGhzMkRQMzY5WU9Pamc0R0R4Nk10bTNiWXQ2OGVWaTJiQm42OXUyTEgzNzRnVXg4dDJ6WkFqYWJEYWxVQ29sRWd1blRwOFBaMlJsQTA3V3ZDUk1tNEtlZmZnSUF2SC8vSGhNbVRNQ0FBUU5JSGdJQ0FnREk5eS9YVmlEUUU4S01qQXpNbVRNSGZENGZFeVpNd096WnMvSEREei9BMHRJU0Z5OWV4SW9WSzNEMTZsVzR1TGhneG93Wm1EeDVNcnAxNjhZUXVnSGc0Y09IV0xWcUZkcTBhUU5BTHNEOThNTVA2Tk9uRC9idjN3OERBd05NblRvVlRrNU9tRDkvUGlaTW1BQW5KeWY4K2VlZktDc3JZNlJGYnkraEVRZ0V1SC8vUHBLVGt5RVFDT0RxNm9wNTgrYkJ4OGNIelpvMXc1bzFhNGl3OWJrY2xYNXErMnFxZHFFb0VCUVhGOFBiMjV0WWw3RFpiTERaYkhBNEhJYXBOajB4VnlVa3hNZkh3OGpJQ0IwNmRHQ3M3Q3Fhb0N0YS9ZU0VoTURaMlJtZE9uVWl4d3NMQzRuZkk1cXRXN2NDK05zNTZibHo1NUNXbGthdWQzVjFCU0QzbjdSeTVVbzhldlFJUVVGQjBOWFZSVlZWRlVRaUVlYk9uWXY0K0hod3VWeHdPQndJQkFMR2xqTGFZa1lpa1NqVm9hWmd3NFlOU0V0THc0b1ZLL0RERHovQTA5TVRQWHYyaEwyOVBmYnYzdzhuSnlmWTJkbmh3SUVEbURoeElqNTgrSUNBZ0FCaUxhWkkzNzU5NGVibWhwS1NFblR1M0JrK1BqNmtmTGhjTG9xS2lsQlVWQVF1bHd1S29yQnExU3FZbXBveStyK202Sitic3B5bFVpa0tDZ3BJWGFHVklvQzgvdFJXME5EM1NDUVMyTm5aa1dOK2ZuNk1Odi9peFF1TUhqMGExdGJXWkRza1hYZmF0MjhQTHBkTGxJVE5talZqcEgvcDBpVUE4amtFcmVpdHFLZ0FJSjlMS0ZxMVNTUVNpRVFpckZ5NVVtbUxrTDYrUHRhdFc0ZlhyMS9YcVV5a3k4YmMzRnpwbklHQlFaM1dFdlBuejhmMTY5ZVJsNWVIK1BoNGFHbHBZZkxreVVoTFM0T0ZoWVhhK3o2Rjh2Snloa0pQa2ZmdjN5c2RVL3hPaW53cC9ZWWlOalkyMkx0M0wwSkRRK0htNW9hcFU2ZXFWQ0JLSkJKUzE1c2FxVlNLMTY5Zk01U1hkRnQ2OWVvVkpCSUo5UFgxU2YwMU1qS0NsNWNYWnMyYWhRTUhEbURnd0lIbzBLRkRrK2ZydnhtTlVrU0RCZzMvVVdnTGhmUG56eU1vS0FpVmxaVXdOalpHOSs3ZHNYUG5UbFJYVjRQSDR5RXRMUTBTaVFSLy92a25rcEtTc0hMbFNzYnExdGRmZjQwclY2NUFWMWNYZ3djUFJ1L2V2ZkhISDM5QUpwTmg5T2pSQU9RRFZGcGFHdExTMGxSdU9haXBxV0VvVmdRQ0FlN2R1NGRldlhvcHJiWW5KQ1NRL3lNakk5Ry9mMysxcHBhZkFvL0hBeUJmRlZtN2RpMTBkSFJVK3I2Z0JiWE9uVHNEa0EvcUh6NThVSnBBSlNVbFFVOVBqd3pTdE9ETDQvSHc1TWtUQUgrYlFhdmJJcEtTa2dLeFdLenluRWdrVWhJMEFhaDF2aWtXaSt1MWhBSEFzTmFnc2JlM3g3bHo1eEFiRzR2VnExZERSMGNITDErK2hJV0ZCWmxRR3hzYkl6WTJsbXp0b0NmU2REblJhR2xwSVNNakEzcDZlcVRNY25KeVlHbHBDVGFialh2MzdrRWlrWkJKVm1scEtXSmlZdFJPS0hrOEhyeTl2Zkg0OFdOMDY5WU5BUUVCME5QVHc2NWR1K0R1N283ZHUzY2pMUzBOeTVZdFU5cmZlK1RJRWNURnhVRmJXNXQ4NStMaVlySVZwS0tpQXJObXpTSUNhSEp5TXVOKzJxS0NmcSttYUY4VVJTRS9QMStsc0p1Zm40L0l5RWlZbVpuaHI3LytBcHZOeHBBaFE5Q3laVXNjUDM2YzFERTdPenQ0ZTNzakppWUd5NVl0ZzVhV0ZscTBhQUVPaHdNZWo0ZGJ0MjRCQUpZc1dRSmRYVjNvNit1clhXRVRDQVRJeU1nQUlLOUR0TFZKang0OVZFNjRBYm5KZk8yOS9rbEpTU2dySzRPenN6TWNIUjBSSEJ3TXNWaU1tVE5uSWpNekUxT21UQUdMeGNLOWUvY1lmbDF1Mzc1TmxBZE56YWUycjZac0Z6UUNnVUNwblRiR3g0cXZyeStpbzZNeGRPaFFiTml3b2Q1N1UxSlNFQm9haXREUVVCdytmSmpraXphWHA2bXVybGF5ZEZMOC9lN2RPL0kvdmNwY1ZWVkZySUFBdVhBUkh4OVB2bjlhV2hybXpKbURhZE9tWWNhTUdYajkralZXckZpQjFhdFhmN1p0Qm5wNmVtamV2RG5LeXNwdy9QaHgvUERERHdEa3doNHRqR3RwYVNFek14UEZ4Y1V3TlRWRnYzNzlWRzVKQWVRS0wwRDFkNk1SaVVUays2dHozUG9wL1hOVGxyT05qUTBlUFhwRStwK01qQXhNbkRnUmhvYUd1SHo1TXRoc05oWXZYZ3hqWTJOczJMQ0JjYStpY3BmUDUrUERodzlFaUJTTHhTZ3BLU0g5VEZKU0VqSXpNNkdqbzBQcUhOMDJGSlVpR1JrWnVIYnRHZ0RWMXB5MUxYcG8xUGsyS2lrcFlkVFZ1bENsRkZHRVZ0Z3I1aDBBVEUxTmtadWJpN0t5TWpSdjNoeloyZG5RMHRMNmJBNVB0Mi9mRG0xdGJhTG84ZlB6UTJSa0pKWXVYVW9jWXdPcUxUSnB2cVIrUXhHcFZJb25UNTVBS0JSaXg0NGR1SHIxS3RhdVhjdHdYQTlBclhQaHBxQlpzMmFJaTR2RDh1WExWWjZudnpldHNIdjI3Qm1PSERsQ3JGWVRFeE0xU3BGYWFKUWlHalJvK0NJd05UVkZaV1VsQUxuUVI1dDZzdGxzNk92cm8zbno1akEyTmdhZno4ZlZxMWZoNE9DQXlaTW5rL3UxdGJVWmdnR0h3eUdER2UxalFISFFWZVhRclhYcjFraEtTa0pjWEJ5OHZMeGdaV1VGZjM5L2RPN2NHZDkvL3oyTWpJeVVJb0JJSkJKRVIwZC9scFVBQUpnMGFSSmNYRnhnYUdoSWxEdDFZV2hvaUpNblR3S0F5c2c3Q1FrSmpJa0Z2ZXJmcjErL0JqdHM1WEE0RUl2RmlJaUlJS3YxeWNuSm1EMTdOcXl0clltL0NFQXU0Ty9jdVZOdCtkQ1RYSE56YzJLcG9naHR5YUxPUExWRml4Ym8yN2N2QWdNRHdlVnl3ZVZ5VVZWVlJlb1NuODhucXo4VVJZSEw1Y0xXMWxiSjZSbGRKdnI2K21UTFVFNU9EcGs4YTJ0cnc4cktDbHUzYnNXRUNSTXdhTkFneE1URXFKendwS2Ftd3RmWEZ6azVPZWpWcXhjMmI5NU1oQmM3T3p1RWhJVEF5OHNMTjI3Y3dNT0hEekY1OG1STW1EQ0IrUFhJeTh2RDQ4ZVBHV2xXVjFlVENlN3o1OC9KOFMxYnRzREp5UW1EQmcyQ3NiRXhMbDY4cUxLY1ByVjlDWVZDL1Bqamp6QXpNME5JU0FnajdjMmJOME1pa1dEZ3dJSGdjRGlRU3FXUXlXUXdOVFZWVXZnWUd4dmo3ZHUzbUR4NU10aHNOa1FpRVV4TlRlSHU3azVXc21uckpBc0xDMlJsWldIU3BFa1FDb1g0ODg4LzBhbFRKd3djT0pBSVNJNk9qbWpidGkzQ3c4TVJIQndNRHc4UG9sQklTVWtoRml3cEtTbVlOMjhleEdJeGJHMXRHUk5KdW45US9HMWdZQUF6TXpQRXg4ZGorUERoME5iV0JwZkx4ZjM3OTdGOSszYncrZnpQcGhScGl2YlZWTzJDeHNyS0N2djI3V01JTTQyaFQ1OCtpSTZPUm14c0xNbERYZENLbjYrKytrcWxvbWJnd0lFSURBeHMwTE16TXpQeDg4OC9rKy9jdjM5L3hNWEY0Zno1ODlpOGVUTnNiR3h3OXV4WmlFUWlsSldWNkx2Qll3QUFJQUJKUkVGVVljbVNKUkFJQkxoNjlTcCsvUEZIL1BYWFgyUmJrSStQVDZQOVZ6UVVhMnRyVEpnd0FhZE9uVUpvYUtqS2EyaW4zck5uejFheVhBRGtGaWQ1ZVhuZ2NEajQ1cHR2aUZXUmc0TURqaDQ5Q2dCd2RIUWsyNkhvMzUramYyN0tjbWF4V0l4eGk3YnFtRDU5T2d3TURDQ1JTSkNRa0tCeVhGZk1HejNHMGVOZXQyN2R5TmFKakl3TXJGNjlHb0RjcDBwWldSbXlzckxJbGp4NlBpR1R5UkFZR0FpWlRJWkJnd2FSZXdCNTM3OWd3UUpZV1ZuaDJMRmo1TGhFSW9GUUtHVE1VUVFDQVJZc1dBQTlQVDBZR2hyVzYyY2pMaTRPWXJFWUd6WnNBRVZSYU5PbURaWXRXNlowbmJvdHR4WVdGa2hOVFVWSlNRbHFhbW9nRUFoZ2EydjdXZVl1NDhhTlUvSkpRMitkQ1FzTEkxWTJpdERicGlaTW1JQ2ZmLzRad0pmVmJ5aWlwYVdGL2Z2MzQ5eTVjd2dLQ2tKYVdocW1UWnVHeFlzWE0rcXRXQ3hXcTdoc0NyaGNybHFmZVhaMmRtVGhBR0RXQ3g2UHAzYng0UDh5R3FXSUJnMGF2Z2o2OSs4UFFDN1VtNW1ab1ZtelpqQXdNRkRhNnl3UUNGQlVWTVFRMkFDNWQrK0tpZ295d0tlbXBzTE56UTBDZ1lDc3p0QjduYmxjTGpFelZEWGcwUkZuY25Oek1XL2VQT0pna2NmaklUSXlzcWxldVVGWVdGZ1FhNFR3OEhDMSs0NXBVMkZ0YlcyMVllU21UcDBLWTJOamhqK0cydHRCYU9nSlN1L2V2VEYxNmxSR09oL2pvRXVkL3dYNm05VG5PNlV1ZnkydFc3ZG03TWNIVkcveHFBdGE0VkE3SDhYRnhhQW9TdTA3S3g0dktpcENjSEF3TGx5NFFDWXArZm41U3Z2TktZcGlDS2ZCd2NFNGNPQUEzTjNkTVdmT0hIaDVlZUczMzM0RGg4TkJVVkVSNXMrZmo3eThQRXlaTWdWejU4NUZjbkl5NXMyYkIwRCsvUVFDQWZoOFB1enQ3ZFcrMzZlMkwxckJwampCZS9Ub0VVYU1HSUdpb2lJQVFFUkVCRHAxNmtSV24xUjV1QmNLaGNqTHkyUDRiNkZOMzJsckozVytDbWhsUisxdndlUHhNSC8rZk55L2Y1OXh2TFMwRktXbHBlUi9SUjh0dGQ4WmtEdFFwdHVBbFpVVmtwS1NFQndjalA3OSs0UEZZaUVySzRzNFZ2MmNJVkdicW4wMVJidWdvYmZKMVBhNTAxQ2NuWjBSR0JnSWdVQ0E2OWV2WTlDZ1FYVmVmL2Z1WFFEQTJMRmpsZkxSc21WTG1KbVpZZXJVcWNRZmpEcSsrKzQ3VEp3NEVYWjJkc1FhZ1BadlFWdEpWRlJVNFBmZmY4ZkNoUXV4Wk1rUzVPYm13dGJXRnNIQndUQTFOY1hxMWF2UnJGa3puRGh4QW9HQmdTZ3NMR3hTQjd2WHIxL0hrU05Id09WeWtaK2ZEMEJlRndHNVlFWXJOckt6czRuL2pjdVhMK1BhdFdzUWk4VndkWFVsNGFaZnZueEpWcnpGWWpHcEYyL2Z2bVZzdXlvb0tHRDgvaHo5OCtjbzUrenNiTXlZTVFNVkZSV3dzYkhCdEduVEdQbHZySUJmWGw2T2xTdFg0c3FWSytCd09KQklKTVNCY214c0xNUEhCZDJ2SFQxNkZFbEpTV0N6MmZEdzhHQllFdER6Q2hhTFZhZXphVUErWnRkV2ZqY0V1cCtqKzYzYTFQWXBRa01yakhKeWNzaDRweTU2MUtlU2xaVUZnTm1YeVdReXNGZ3NFdW1xTmhSRkVUOGRORjlTdjFFYkZvdUZuMzc2Q2IxNzk4YlNwVXVSbHBhbXRLV1Mzajd6T2VGeXVXamJ0aTFPblRvRlFONVdodzBiaHViTm15TW9LQWpsNWVWa0R1Zmw1WVh4NDhjenJGNDEvSTFHS2FKQmc0WXZBdHFoSXAvUEovdm4xZEduVHgrbFkrbnA2WXhJQ2VYbDVVcG01clFncWhqQ3M3YUdQVDgvSHpkdjNnUWdIOUNGUWlIOC9Qd0FvRTVMa2MvbFg4RGQzVjN0bGhsMTBPYW8ydHJhRE1HSGp1cEJDek9HaG9iay9jdkx5NUdZbUFpUlNNVHdDNkJxNWEwcFFwTytldldLV0J3MDFCTzl0N2MzZEhWMVNlaTlxMWV2WXQrK2ZTcWRidEx2OE9qUkk2VW9DWUJjWURBek15T3JoSWNPSFZLYmo3MTc5NEtpS0JRWEYyUFRwazBBbU5ZYU5MZHYzOGFsUzVmUXJGa3pMRnUyREN0V3JDQ1RRMVVzWExnUXRyYTIyTHQzTDRxTGk4bnFHRDJ4UG4zNk5BNGVQRWdFKzlUVVZIaDVlVEhxOWZQbno0bGx5MWRmZmFYMldaL2F2dWp5Vlp4SUNvVkNTQ1FTakJ3NUVoS0pCRmV2WGtWR1JnYTVWdFVlY1JjWEYzVHIxazNsYXQzZHUzZWhvNk9ESGoxNk1JNGJHUm1STmdqSXc4dkd4OGNUSlFjZGhXTFZxbFc0ZnYyNjJzbXVucDRlVnE5ZXJkVG02VW00b2tOVldxR1RtNXVMd1lNSEU0ZU9uVHQzeHZQbnp6K2JaUmp3NmUycktkc0ZUWDUrUG43NTVSY0lCQUppdmkrVlNvbXZFUnBhVUt0dENxK3Jxd3RuWjJkY3ZIZ1JWNjVjcVZPNHljaklRRVpHQnJTMHREQnk1RWpHT1Nzckt4STZ0U0ZiV2ZUMTlXRmxaYVVVc2pvN094dUppWWxnczlrb0x5L0hyVnUzOFBMbFM3SnRzSGZ2M21TY1NFaElnRXdtUTRjT0hWQlZWWVh4NDhmWCs5ekd3T1B4a0pHUlFYd0RHQnNiSXljbmh3aGpiOTY4SWYvVEFsWnViaTZrVWlscWFtb1lLK2lCZ1lFb0tpcUNxNnNyMlg1SE8wWlc3RGRxYW1wVWJzT2lhWXIrR1dqNmNuNzkralVxS2lxZ3BhVUZlM3Q3TEY2OG1CR0dscTZQdEYrcy92MzdLMWszcGFlbkU0czZ1cTU5KysyM0tDd3NSTmV1WGJGdTNUb1lHQmhneElnUk9IdjJMQXdNRE5DN2QyK1NqcXVySzV5ZG5aR1JrWUg3OSs5ang0NGR4TmVGS3A4aXRKWEk2dFdyR2VPcGdZRUJJaU1qd2VmejRlbnBpWVVMRjVKMlVWcGFpdkhqeDRQTlpwTnRoUlVWRlZpOWVqVm16cHdKQndjSHRVcEpkZHRuNkhIaTZkT25aRno2L3Z2djYvcWtIMDFjWEJ6RFVuWHg0c1dJalkzRmI3LzlocGt6WjZxOVR5S1JNTjdyUytzM1ZHRnRiWTFEaHc0aExDd01QLy84TXdRQ0FhNWR1MGJ5OExtVklsS3BGSGw1ZWNSbmltSlFnRmF0V3BGRkN3QTRjK2FNeWhEREd1Um9sQ0lhTkdqNFl1QndPTEMwdEdTWW5TcVNsWlZGd3NyVjV0aXhZK0J5dWNqTHk4UEVpUk14YXRRbytQcjZvcXFxaWppZHpNM05CY0RjazZzNGVhY29DaHMyYkNEYS9WYXRXcUZaczJiRXIwZGRsaUtOQ2MvV0dCU2phVFFXZWlJdEZBcXhaczBhakJ3NUVvV0ZoWGowNkJGWUxCYjY5KzhQaVVTQ0d6ZHVvR1hMbHVqVnF4Y2VQWHFFM054YzZPcnFZc2lRSVJBSUJEaDU4aVREY29BV0tuMTlmY25FaHhhMGk0cUtsRllrQWVWVjVZYnVWYStONHY3bjZ1cHE1T2JtS2tXTm9WR01ra0Ruai9aU0x4YUxHZC8rL3YzN2FyK2hTQ1FDUlZHb3JxNG1nbmh4Y1RFQVp2MlpOR2tTMnJkdmo3WnQyMkxkdW5YbzFhc1hJOW9QRGEyMGV2VG9FY3JLeW5EaXhBa1VGaGFTL01iRnhlSGt5Wk5LbGcxUG56NEZJTjhhb2FPamc1S1NFaVFsSlpIVnZuYnQydFZaZHAvU3ZsU2hhRzJRbEpTRXExZXZJalUxbFJIcVV4VVVSU0VtSmtiSkpGNG1rMEVnRUpEUTBQUXhhMnRyeHYzUjBkRTRjK1lNdWJkTm16WTRmLzQ4V0N3VzJTNmpDZ3NMQ3lYTEdBQmtkWDdjdUhIdzl2WkcvLzc5aVNLS3krVmkrUERoaUl5TVJLdFdyWERvMENIMDZkUG5zeXBGUHJWOU5XVzdvQkdKUkVvaFMybG52S3Jhc2FxUXZDNHVMcmg0OFNLZVBIbEM4cTJLaUlnSUFQTDZwY3JhaU9iMjdkdlEwZEVoUW5GbFpTVTJiTmlBNk9ob0FITGhSNTJmcDVDUUVGQVVCVXRMUy9CNFBGUlhWeU0vUHg4QkFRRll0V29WVHAwNmhlSERoOFBCd1FHWExsM0NsU3RYMEs5ZlAremF0VXVsQllCSUpHTDRBR29NRXlaTXdJUUpFMEJSRkhHS1doK0tEcDRWdjcybHBTV3BQM1JlV0N3V21qVnJodTdkdXdPUWgxSFcxOWNub1YxVmZiK202SitCcGkzbnlNaElFckszVDU4K01ERXhJWDQ5YUdyN1VGRzA2TXJKeVlHYm14c0tDd3ZKTVhOemM4eWRPeGNkT25TQWo0OFBTa3RMbFp5TFYxWlc0dnIxNjhqSnljSHZ2LzhPUU43bnRHblRCZ0VCQVNxanY2bnlLVkxibndpYnpVYXJWcTF3NXN3WmxKV1ZZYzJhTlpnMWF4WThQVDNKV0NTVHlaQ2NuSXpXclZ2RDI5c2IyZG5aV0xac0dZNGVQYXEydjFkbjFkT3JWeSt3Mld4RVJVV2hzcklTWEM1WGFaR0g1bFBxTThEY3VudjI3RmxpTFhUdDJqVWxpejZhdVhQbm9tdlhya3JIdjZSK1F4MjZ1cnB3Y1hIQmpoMDdFQjRlRG9xaWlOKzZ1c2JUVHkxbmlVUUNzVmdNc1ZoTUZ2Tm9hT3N0UmN1Y3o2MmcrVzlIb3hUUm9FSERGd09ielVaSlNRbldyRm1qOGp5OUNxbHFBS0VWQUxUcDhLMWJ0OUN2WHovODYxLy9ncDJkSGRxMGFVTld4dkx5OGhBY0hJd3VYYnJBMXRhV3BCRWNISXg3OSs3QjF0WVdlbnA2cUtxcWdxK3ZMOXEyYmNzWTVMMjh2QkFYRjRmYnQyL0R5TWlvem5kS1QwOUhRa0lDT25Ub1FDYWxqYUgybHBtd3NEQWNQSGdRUTRZTXdlKy8vNDdJeUVqczJMRURmZnYySmVWR0M5MzBkZ094V0l6cjE2OHowcVVvaWt3Q0FMbGdTRThxQVBrRTd2TGx5d0NVVjMxcHF4aFYxaExxSEVHcVdqa0cvamIxclV1WWJkdTJMV2JNbUFGSFIwZUc5L214WThmQ3djRUJXN2R1VmFsOFVJU2VKTkxSaUF3TkRVbjRWMEN1TUtBbm9tUEdqTUdsUzVkZ2JXMk5yS3dzYUd0clF5S1J3TWJHaHZnVWNYSnlRa3hNakpKRHpDNWR1Z0NvVzhtaXFsd1VIYmFHaDRmajRjT0hzTGUzaDUrZkh5b3JLN0Z3NFVMVTFOVGcxMTkvaGF1cksvaDhQdno5L1hIbnpoM3kzZFE1eWFUNWxQWlZIMTI2ZElHUmtSRmV2SGhCVmlHN2RldW04bHI2T3cwYU5JZ29WUTRjT0lDOWUvZWlSWXNXaUl5TUJJZkRBVVZSNk5HamgxSkVoakZqeGlBK1BoNXIxNjdGekprendXYXpHWGxXOUpkQTQram9xSFpDU08rN3RyQ3dVTm9HWUcxdFRaejlaV1ptSWpJeXNrNG54RTNCcDdhdnBtd1hOSW9oZVFHNWdIbjgrSEhjdjM4ZjNicDFJLzV3bmoxN0JwbE1SZ1J1UmI3Ly9uc1lHeHVqb3FJQ1Y2OWVWWm1maW9vSzRzUzZQaDlLdGZ2ZU4yL2VJRG82R3JxNnVsaXdZSUZhM3g5UG56N0ZsU3RYWUdob2lMWnQyNktnb0FBT0RnNW8xNjRkaGd3WmdzTENRdXphdFF2SGp4L0gwcVZMY2ZQbVRiQllMTXlmUDErbFF1VFdyVnZZc0dFRFpzMmFSYXk5UGdZV2k0VzdkKzgyeU9wUVVmbFFYM3VWeVdUZzhYZ01RYmt1QjZ4QTAvVFBUVlhPSlNVbDJMcDFLNlBPY0RnYy9QcnJyNWcyYlJvNEhBNjB0TFF3Yk5nd3RHblRCZ2NQSGlUT3doWEhiV3RyYTdSczJSSUNnUUQ5Ky9mSGxTdFg4TlZYWDJIczJMRW9MUzFGWGw2ZXlpZzJOS3EyVWN5ZE94ZHo1c3doZ20xcWFpb1dMMTZNMXExYkU3OU5Fb2tFTlRVMWFoMmFUcHc0a1d3Zk9uandJTGhjTG5GNkRnQXJWNjRrRnB6ZHVuWEQ0c1dMNjFTQTkrdlhqMWpyME5ZS2VYbDVxSzZ1UnQrK2ZVbjBxWkVqUjZxY3Z6UlZmYVpwMzc0OStaLzJZNlFLZFQ1RHZwUitReFV5bVF3UEhqeEFlSGc0dzdkSHg0NGRpWldPdXJHaUtjcVp3K0ZnNHNTSktDa3B3Y2lSSTRtRkVJZkR3Y0tGQ3dISUl5elJOSVdWNy84eUdxV0lCZzBhdmlqcW02elZCejFvQ2dRQ0xGKytITk9uVDhmcDA2ZkI1L014WnN3WUFQS3RJc1hGeFRoMDZCRGozb0VEQitMWXNXT1lNV01HRGgwNkJCYUxoWGJ0MnNITnpZM3NRYVVuUG9EY216b2RDbFVnRU1ETnpZMWgraDhURTRNbFM1YVFnWExKa2lXTkh2eHEreTZnQmM1dnYvMFc1dWJtWklXWHkrV3E5VXBQbSttYW1wcGk0OGFORFI0WXYvbm1HNHdhTlVwSjhKZEtwV0N6MlRoLy9qeFp4VmZuQ1BMbzBhUFl0V3VYa2xLa3RxQ21xSkNwVGI5Ky9kU2FmUEw1ZktYSVFIVkJyMUxWZGlpcHVLSk81NStlUExGWUxLVXl5TS9QaDcyOXZWcnY3UTIxeWxBVlJuSDkrdlc0ZGVzV0JnMGFoT0xpWXFTa3BLQzZ1aG90V3JSQWNuSXlSbzRjaVFFREJtRGt5Skc0YytjT2twS1MwS0pGQ3lYUDk2cjQxUFpWbTd5OFBDUW1KbUxZc0dGd2RuWkdlSGc0ZUR3ZU9uWHFwRFl5VCsyNkVCY1hSN1pyRkJjWFkvMzY5VEEwTkNUZm9iWkR5ZmJ0MitQVXFWTnFRMURXM3RKQm8yNFBkVXBLQ2dCNWZhZVZJclRTaTRZV1ZQMzgvTUJpc1RCMDZGQ2xkTXJLeXNnV1BpTWpvNC8yTzlJVTdhdXAyZ1ZOVFUwTm9xT2pJUktKa0ptWmlURmp4bURMbGkwSUNRa0JoOFBCc21YTFVGUlVoTjI3ZDhQS3lvcFk1eW1pcGFXRnNXUEhnc1Zpd2RIUkVTZE9uRkQ1N3BNblQ4YnQyN2VKSHh4RkNnc0xNWFBtVEpYS0hyb00yR3cyVHA4K2pkT25UelBTMWRIUndaa3paNGpQbjZGRGh4THJGMzkvZjNMdFR6LzloR1BIanVIbXpac29LaXFDU0NTQ2k0dUwydlpsWm1hR0R4OCtZT2ZPblJnd1lJREtMWWNOUlZ0Ykd4d09CdzRPRG1xdlNVcEtxak4wcXlLS1FocnRuTlRKeVFsdDI3YkZzV1BIUUZFVThVZWlTRlAwejAxVnpnS0JBRy9ldkFHTHhjTDA2ZE9KdzFoVjFnQnNOcnZPNkN6TGx5K0hsWlVWU2twS3lIWUs0RzlmU2JhMnRzU1pMYzNGaXhleGRldFdsY3JGMnMraUZTZjE1YU0yZEgveSsrKy80K0RCZ3d5Rk9tM05OVzdjT1BqNit0WTdmbXRyYTBNc0ZpTTFOUlVTaVFSWldWbjQ4Y2NmNGVibWhnRURCaENseVBEaHcxWGUzNVQxR1pEN0xkbTVjeWM2ZGVyRThFbDE1c3daYk51MkRSd09CNzYrdmhnd1lJREsrNytVZm9OR0pwUGg2ZE9udUhuekpxNWZ2NDZTa2hJQThqbllpQkVqTUduU0pOamIyek9PcTZJcHlqazdPeHZuejUrSFdDeG1iQXVTU0NSWXRXb1ZUcDQ4aWR1M2J5dHRwYVMzZzJwZ29sR0thTkNnNFl0Q1IwZEg3WVJRS0JTcVhEMmxTVTlQUjN4OFBHeHNiT0RtNW9aVnExYmgyTEZqa01sa3lNbkpBWS9IZzRPREExNi9mazBtbGJHeHNXVDFzME9IRGxpelpnMEdEeDZNb0tBZ0loUS9lZktFS0VXa1Vpa1JuTzdjdVFOOWZYM282ZW5CMk5oWXlhVCs1TW1Uc0xXMVJVaElDSllzV1lJTEZ5NTgwc3BMUVVFQmNTVFd0MjlmdGRlZE9YTUdqbzZPeEtjRGJhWUxnQ0ZRMVllVGs1Tkt2d09ORWJabXpKaWhjc0tzYWtBMk16Tmp2QmVmejBkTVRFeWRLOTBkT25SQVpHUWtkSFIwNE9IaGdZeU1ERXlhTkFtZW5wNUs3d0xJSi9mNit2cHFRNTRxb2hpaTc4eVpNOURXMWlaQ2hyR3hNWktUazhIajhVQlJsTkpFbGJaZVVCVWhBdmg3dTRLcWN0aTllemN1WGJvRVgxOWZ4dkhpNG1LVWxaWEIydG9hdHJhMkdEaHdJQXdNREZCVlZZWGh3NGMzU05uMUtlMExrQXNvdERCeDU4NGRvamdZT0hBZ25KeWNpSVVHSFZKVUZUVTFOV0N6MldTL3ZLK3ZMNlJTS1Znc0ZpaUtRa1JFQk5xM2IwL0NCOWQyK2txL1IxMTViS2ppUnlBUWtGWFpMbDI2a0swMHRiZlppRVFpdEdqUkFxNnVydWpTcFFzMmJkcUV3WU1IbzNYcjF1U2EyTmhZc3FLdTZPeXdzVFJGKzJxS2RuSHIxaTNzM2JzWGdMenZvZXVqdHJZMnVuYnRpdDI3ZDBNa0VzSEV4QVM5ZS9lR1ZDckZzV1BIa0p1YmkvMzc5MlBCZ2dWSytmTHk4Z0lnTi9GWGhabVpHVHc5UGVIaDRhR3lQa3VsVXBTVWxJREw1U3IxdDNUYnJLbXBVVXBmTEJhVGIvcjc3Ny9qL2Z2M21EaHhJcFl1WGFyVUJwczFhNFlGQ3hZZ0lDQUFLU2twTURjM1Y2bGtvK25hdFN0NjlPaUJ4TVJFQkFZR1lzZU9IV3F2clE4Mm02M2svMFBkZGZWUjJ6K1VZbC9FWXJFUUVSR0JreWRQUWlhVEtmV3hUZEUvTjFVNXQyM2JGbnYyN01IcjE2L1JzV05Ib2hUNUdPZ3RmYlRBU2tQUEIycVhFL0IzWC9PNWhNam56NThqSWlLQ1dHYnE2dXBpOHVUSk9ITGtDTmhzTmlaTm1vUlRwMDdoMHFWTHhGRm9iV3VINTgrZmsrMFRpdjB5SUJmSysvZnZEeHNiRzBhZnRINzllb1NFaENncGw1cXlQZ1B5Y291TGk4UG16WnN4YXRRb2pCbzFDdS9ldmNQT25UdWhwYVdGd01EQWV2M1dmQW45Qmsxb2FDaUNnb0xJYnhNVEUweWFOQWtUSjA1a1dEalJiVS9kV1BXcDVVeFJGTmF2WHcreFdJemh3NGRqNE1DQjJMUnBFNXljblBEaHd3YzhlL1lNTGk0dUVJbEVjSFoyWmpqZFhyWnNHYVpPblVvc1d6WEkwU2hGTkdqUThNVkFVVlM5RHVEcXVwZDJnamw5K25RTUh6NGNtWm1aT0gzNk5KNC9mNDRuVDU1QVIwY0hpeFl0SXRGQUtJckNpaFVyMExWclZ3UUdCc0xRMEpDczJQRDVmREx4b0FlVDNOeGNyRnExQ3VucDZkaStmVHNXTFZvRVMwdExiTnUyVFcwb1FENmZqNWN2WDZLOHZMemVyVFoxa1ptWkNXOXZid2lGUW5UcTFLbk9sY1Q5Ky9lanZMd2NOalkyT0hQbWpOSWtRTlgyQWtYb0NCV2ZFMVVtNHFXbHBTcDl0cWp6c2cvSUp4eTB3c2ZIeHdmejVzM0RtVE5uTUdEQUFPSXdWUEZaUmtaR2FyM0pLMjZQR1Rac0dPYlBuNDhmZi93UmdOeHA2SWNQSDRqQVNxOTg1dWZuNCtuVHAwcDdvV25Ick9xRUtmcWRWRG5MNjltekowSkRRMkZsWllXT0hUdkN4TVFFWjgrZVJlL2V2UkVVRkFRT2g0T3FxaXFzWHIyYUtPaWlvcUl3ZE9qUU9xTUpmR3o3ZXZEZ0FabXdGUmNYNDhDQkF3RCtGbzU3OXV5SjE2OWZrLzMrQUhEdzRFRzBiZHRXcGZMT3hzWUc5Kzdkdzk2OWU0bHp1Q1ZMbG1EdjNyM1ExZFdGdWJrNWNRbzhmdng0cFZDZ0Vva0VMMSsrSkdWWVcxaFI5SmRBbzA1SmN2UG1UZFRVMUtCTGx5NHdNVEVoRmhQMFJKaitQbGV2WGdXTHhZS1ptUm5TMHRLUW5KeU1hZE9tS2Uzai9sSm9pblpoYjIrUHQyL2ZnczFtNDd2dnZrUGZ2bjF4K1BCaFdGaFk0Ti8vL2pjUmROZXZYMCsyenl4Y3VCQUJBUUU0Y2VJRWZ2amhod1paTDZsQ25ZSlBWVVFkbW9aRzF1Rnl1ZGkxYXhmMDlmVVovVHhOWGw0ZThZRUF5T3NiSFpwWm5XRHM2dXFLeE1SRXhNWEY0ZTdkdTJwWHZldUR4V0tSOE1mcW9Qc2tWVkFVUlZhMTc5Ky9qNVVyVndKZ2J2MHdNek9EcWFrcFJvNGNpVDE3OXNEVzFoYVRKMC9HbXpkdllHcHFDbk56OHlicG41dXluSnMzYjQ3bXpadWp2THhjN2JzM0ZKRkl4SWh3QXZ6ZHp2UHo4NVg2N0xxMjFId0s2ZW5wV0xKa0NmSDVvSyt2anpsejVtRGF0R21vcWFraDIyOThmSHpRcGswYmJOKytIUWNQSHNUUm8wZmg2T2lJUG4zNllNcVVLV0N6MlhqMDZCRlJGbkc1WFBUdDJ4ZTllL2ZHMXExYllXRmhBVjlmWDh5Yk53K2xwYVZ3ZEhTRVZDcEZjbkl5WnM2Y2lULysrRU9wajIycStreHovLzU5WkdWbFlmZnUzZGk3ZHkrSjlMTjY5ZW9HTy9KdENKK3ozNkNaT25VcW9xS2lVRlpXaHBreloyTDgrUEdNYlZvMHRGOHFWZWRvUHFXY2s1S1M4UGp4WStqcjYyUGh3b1VNNnlKWFYxZUVob2JpOGVQSFlMRlltREZqQm5sL2lxTHc0TUVEM0xwMUMrSGg0Wjgxa3RwL0d4cWxpQVlOR3I0WXBGS3BTb0dkeCtQaDh1WEx5TS9QUjJob3FFckhsWnMzYjBaU1VoS3NyS3d3YXRRb0FIS1RZUjZQaHlkUG5vREw1V0xqeG8zRXBEOC9QeC9YcjErSFVDakVpeGN2R0tzQmREaGFRTzV2SURVMUZYRnhjWWlOalNVUlhSd2RIZUh2NzQ4bFM1WmcwcVJKbURCaEFseGNYTkN4WTBlU3p2ejU4L0hiYjc5aDNyeDUwTmZYSjA3YUdncEZVVWhOVFVWRVJBU2lvcUpJWkFoRjRaTldlRHgrL0JqZTN0N2c4L2xrNHRpL2YzK1ZEaUhyRXRhQnVwVVE2cURMcTNaa0QzWFVOdmV2UzFDUGpvNG1vUmZyc29ibzJiTW5waytmVHJaUXBhZW5ZOUdpUlNSUGJEWmI3YXBON1h4ZnUzYU5URlpqWW1MUXAwOGZ4cVNqb3FJQ3paczNSM0Z4TVc3Y3VLRlNLZElRaXdWVlRpMzc5T21EeTVjdlEwdExDNW1abVVoUFR3Y2duMXpKWkRLY08zY09CdzhlUkdGaElXeHNiTkM1YzJkY3VuUUpycTZ1R0Q5K1BLWk5tNlpTU2ZleDdhdHQyN1pFQ1dSbFpZV0JBd2VpZi8vK3NMT3p3OU9uVDNINThtWHMyclVMRkVYQnlja0pPam82dUhyMUt1YlBuNDlPblRwaDJMQmhHRFZxRkV4TVRDQVNpUkFWRllVREJ3NmdvS0FBT2pvNjhQZjNoN096TS9iczJRTURBd01jUG53WVc3ZHV4Ymx6NTNENDhHRWNQbndZTmpZMjZOcTFLM3g4ZktDdnI0KzFhOWZpM2J0M0FKU2RPNm9yOTlwbExaUEpjUHo0Y1FCeXg0bTB0UU1nRjhKMGRYV1JrWkdCK2ZQbk0weWczNzU5Q3dBcXpiUnBtbnJ2ZG1QYmx5SWYyeTZzckt5d2F0VXFEQmd3Z0d3Rk9IcjBLREl6TTRsZkduZDNkMGJkSHpObURNNmZQNC9VMUZSczJyUUp3Y0hCeU1uSndlVEprMkZvYUVnRUJNWDNtRDU5T2xIdUpTUWtrS2dqZEJzeU1EQ29VNGxMMHhEckx4cTZ2eGVMeFpCS3BhaXNyTVQ5Ky9keDQ4WU54TWJHUWlxVndzek1EQTRPRHJoejV3NVdyVnFGblR0M29uLy8vdWpTcFF2NjkrL1BXQlh1M2JzMzdPenNrSkdSZ1lNSEQzNjBFQ21UeVZCU1VrS1VHWFZkVnh1SlJBSS9QejlFUjBmRDNOd2N6WnMzeCszYnR3SElyZDVtenB3Skl5TWpmUGZkZDVCSUpQRDE5VVdyVnEwZ0VBamc1K2NIWFYxZFVrZWFxbjl1Nm5LbTN6czVPUm1qUm8waUVYdG9hRWZyd04rK3RheXNyTEJyMXk1eS8vRGh3NGxTaEc3WGROMnBxODlXVkJRdFc3WU1MMTY4VU5yR1JEc1lMaWdvVUlxZVE0Y1c5L1B6UTY5ZXZmRHR0OStpYTlldXlNM054Yi8vL1crNHVibkIwTkFRdnI2K1JLQ214KzlKa3lhaFo4K2VDQXdNeEtOSGp4QWZINDl1M2JvUjVkSHc0Y01SRlJXRnlaTW53OFhGaFpUNzl1M2JrWm1aaVNsVHBxQ2dvQUFXRmhaWXYzNDl0TFMwOE91dnYrTHQyN2VZTldzVy92ampEK0lZRkdpNitrd1RGaGFHMk5oWVhMaHdBZkh4OFdRczNiOS9QOTY5ZTBkQzBDdnlKZlliZ0x5LzNMaHhJeXd0TFpYNnpXM2J0dUhkdTNkZ3M5bEVzZCttVFJ1MWFYMUtPZmZvMFFOaFlXSFl2bjA3ZnYvOWQxSVdYQzRYcHFhbVpIeWNQSGt5T25ic0NBTURBMlJsWldIczJMR29ycTZHcmEydFJpRlNDNDFTUklNR0RWOE02aHhUR2hrWjRjNmRPMlNWWGxIeEFNZ25aZlErME1XTEYwTWtFbUh1M0xsa0lrZFBCTHAwNlVMTUk5UFMwckI4K1hJQXdPREJneGtyVTRvT1NxT2pvNG52a1U2ZE9tSE5talg0K3V1dkFjaE56d01DQXVEdjc0L1EwRkFVRmhaaXc0WU5KSjFPblRyaHdvVUxlUGZ1SGI3KyttdTFXeW5VOGZqeFkvajQrSkRvTjkyN2Q4ZmF0V3NaSnZ2ZHUzY25FWElVSjNNREJneFFNcFduYVdxL0VzRGZudlViT3NHbzdkQ3lMbnIwNklGVnExWUJVQjNtVlpGZmYvMFZjK2JNSVh1WERRME5rWjZlRGhNVEUvenl5eTlxVjIzb3VtZHRiWTFMbHk0aElTR0JiSVZ3ZEhSRVVsSVNXQ3dXdW5YckJoY1hGemc1T2FHd3NCRFRwMDlYaWhKRHA5ZW1UUnV5MmxlYjdPeHN6Snc1VTZVQ2lzMW13OExDQXFXbHBmRDA5Q1NUOFlxS0Nnd2RPcFRzTWYvWHYvNkZsU3RYb2xtelpyQ3lza0p3Y0RET25qMExDd3NMdUxxNnFuM0gydFRYdnF5c3JMQmt5UkowNzk2ZDRlQnY5KzdkcEcxb2EydkR6YzJOaEZ0czBhSUZUcHc0Z2VmUG41T3lGd3FGY0hkM0o5dVN2djMyV3dRRUJCQnJBdHFMdm82T0RwWXZYNDZSSTBjaUtDZ0l5Y25KeU1yS2dwZVhGNW5zLyt0Zi84S1JJMGZRcTFjdjRsQ09ScDJqMWRvUlVkTFMwcENmbnc5emMzT3NXTEVDRW9rRTkrL2Z4NmhSb3pCbHloUklKQkxpVEZRUkZvdUZUcDA2NGJmZmZtTWNIenQyTEF3TkRiRnMyVElTL3JLcGFHejdxczNIdG91eFk4Y3lmdFBDc2xRcVJhOWV2VEJyMWl6R2VSYUxCVzl2YjdpN3U2Tno1ODRreEdaVlZaWGFOcThZdGxvZ0VDQXpNNU54dmk3L0dYdytIMU9tVE1HSER4OUkyVFRHQ2E1SUpJSkFJTUNhTld0SW44amhjREIrL0hqTW16Y1BKaVltaUk2T3hwNDllNUNibTR2dzhIQUlCQUtNR0RGQ0tTMVhWMWZrNU9TbzNITFlVT2pvUDNTa3FicXVxMDFwYVNrSlNicHIxeTYwYTljT0wxKytSSFIwTkZKU1VwQ2RuWTN5OG5LMW9WeS8vLzU3MHI2YXVuOWtOT3J5QUFBZ0FFbEVRVlJ1cW5LbTY1OUFJQUNQeHlNUmxtZ253UUJJZEJsYUthTG94NExOWnFOSGp4N0V3b3UyVXFEZjE4YkdoaWhRYUs1Y3VZSTllL1l3RkVXVmxaVW9LU2xSR1RtRXprZnRyUmgwQ0dYRmZuakpraVdZTm0wYW85eE1URXh3NDhZTkFHQW9LbXh0YmJGdjN6N0V4Y1hocjcvK1lteWJzN1MweE5teloxRWJpVVFDRXhNVGRPdldEVWxKU2RpN2R5OVJjTkxiZXR1MGFhUFNCMUJUMUdjYUxwZUxvVU9IWXVqUW9TZ29LTUQ1OCtjUkVSR0J3c0pDdkhuelJ1WGl6WmZjYjZoVEpnd2NPQkNob2FIa3Q1R1JrVklmV3B0UEtXY2JHeHNFQkFUQTJkbVpiUFZ4Y1hGQldGZ1l5c3JLMEtOSEQ3TDFhTXFVS1RoNDhDRHk4dkxRb2tVTExGNjh1TkhQKzUrSDBxQkJnNFl2aE51M2IxUHg4ZkVxejcxNDhZSTZmZm8wOWZUcFU3WDNMbDI2bFB4Kyt2UXBOWERnUU9xUFAvNmdLaXNyR2RkdTJiS0ZjbloycG9ZTUdVSk5tVEtGeXM3T1pwd1hDQVRVcGsyYnFEMTc5bEJTcVpUeTlmV2xybDY5U3Nsa01wWFB6czdPcGxhc1dFRVZGUlUxNW5VYlJIWjJOdVhsNVVWZHVYSkY3Zk9GUWlIMS92MTc2dDI3ZDlTN2QrK29EeDgrcUUzdit2WHIxSU1IRCtwOFpsVlZGWFg5K25XMVphMksyN2R2VStQR2phTm16SmpSb09zTENncW9peGN2VWdrSkNRMjZQanc4bklxTGk2UEVZbkdEODBSUkZQWG16UnNxSnlkSGJkblJCQVlHVWlFaEllUjNWVlVWOWNjZmYxQVhMMTZrK0h3K3RXUEhEaW96TTVOeGoxZ3NwdmJzMmFPeXZDOWV2RWpkdW5WTDdmTkVJaEgxNXMwYnBicFhtNlZMbDFMejU4K256cHc1UTBra0VtcmJ0bTNVN05telZiYVQ1T1JrYXNPR0RXclQrcFQycFk0VksxWlFQajQrU21WRFVSVDErUEZqYXViTW1ZenlxYWlvb0Z4ZFhhbURCdzhxZmNzK2ZmcFFJMGFNVUVvbk9UbVpDZ3NMWXh3ckt5dWpxcXFxbEs1TlRFeWtVbE5UbFk3ZnZuMmJ1bmZ2bnRMeGtwSVNjcnlxcW9xU1NDUnEzclIrRWhNVHFkNjllMU11TGk1MXRzR1BvYkh0cXo0YTJpNXFFeGdZU08zY3VaTjYvdnc1VlY1ZXJ2YTYzTnhjOHI5SUpLTHk4dklvUHA5UFNhWFNCajlMS3BWU1BCNlB5cy9Qci9PNnMyZlBVdDI3ZDZlNmQrOU9qUnMzamtwTVRHendNelp2M2t6dDJyV0xra2drMU5LbFM2a2RPM1pRQlFVRkt2TnkrL1p0YXMyYU5WUk5UVTJEMDI4c3YvMzJHK1h2NzEvbk5mUG16YU9XTDErdThseFZWUlYxNmRJbHRmZEtwVktxcXFxS0tpMHRwWXFMaTZtQ2dnS3FvS0NBS2lvcW92aDhQcm11cWZ2bnBpcm45Ky9mVTkyN2Q2ZG16NTdkb0h5cDRzNmRPOVRSbzBlcDE2OWZrMk9GaFlYVWhnMGJxSU1IRHlwZC8rVEpFMnJEaGczVXlaTW5QL3FaalNFbEpZVTZmdnc0OWVyVnEwOU9hOEdDQmRUS2xTc3BxVlJLbFpTVUtKMlhTcVdmMU9kOUNtS3htTHA4K2JMYTkveVMrNDI2T0hEZ0FIWDY5R25xNGNPSEtzZW96MEZpWWlLVm5wN09hSCszYjk5V212dHFxQnNXUmFsUkdXdlFvRUhEZnhsVUxZZVhWVlZWeEtHbEJnMGFOSHhPS0lyQ2lSTW5NSGp3NEUrTzJLQ2g0WWhFSXVUbjU2Tmx5NVlNcXdBTkdqUm9VSWVtMzlCUUc0MVNSSU1HRFJvMGFOQ2dRWU1HRFJvMGFORHdmeEpOa0dJTkdqUm8wS0JCZ3dZTkdqUm8wS0JCdy85Sk5Fb1JEUm8wL0U5UldscXFOa0tEcWpDREdqUm8rTitFb2lqaW9GVERsOHZIUk5SUlIzRnhjWk9scFVIRFA0azZSOWdhTkdqNFo5QmFROGRWMDZCQmc0Yi9BUllzV0lCOSsvYWhwcVlHM2JwMVk1eGJ0MjRkRGh3NEFKbE1waFJob3o3UzB0S2dvNk9qTnFUclAwRnViaTY0WEs1S1QrMWZJbFZWVlhqejVnMHFLeXRoYW1yYXFIdDVQQjVZTEpaU2VOakdrSmVYaDkyN2QrUGl4WXNZT25Sb2crNnBxcXBpZUtHWFNxVTRkKzRjTEN3c1NHU0dlL2Z1NGVqUm8yalpzaVZhdEdqUm9IUmZ2WHFGalJzM0lpNHVqa1E4YUNpaG9hSEl5c3FDb2FFaEk0TFJ1WFBua0pxYWlyWnQyemE2WGtxbFV2QjRQRWdra2taSDZ5Z3NMRVIxZGJXU3Y1NnFxaW84ZS9ZTVBCNFB6WnMzcnpldDNidDN3OHJLQ2taR1JvM0tlME9JalkyRnA2Y25zck96TVdqUW9DWlB2ejZrVWluQ3c4TmhaMmYzSDIrdkVva0VjWEZ4eU1yS1Fvc1dMZFJHWlJBS2hjak16RVIxZFRYam00akZZZ1FGQmNIZTNyNUo5OTdMWkRKczJMQUJBUUVCc0xPelE5dTJiUnQ4Ny8zNzk3RjY5V3EwYWRPR0VZM0x3OE1EeDQ4ZkI0L0hRL2Z1M1Q4Nk5QSi9xditwRGQySFZsVlZNVUxUTm9RSER4NWcrL2J0eU1qSXdQZmZmMCtPbDVlWEl6YzNWK2s3cTBNbWt5RTVPUm1XbHBaTkZtbzZJU0VCYkRhNzBSSFphdlAwNlZPY1BIa1NRTjJoVC84cFBqWS9EeDQ4d09MRmkyRnZiNjhVWXJ5cG9DZ0svdjcrZVAvK1BiNzU1cHM2KzMyeFdLeTI3bGRYVitQVnExZmc4L2t3TXpOVG00WkFJRUJ1Ymk0ajVIZHR2Mi8vYVlxS2lyQnUzVHEwYU5IaXM1VzdodjhlL2p0bTFobzBhUGcvUTNKeU1yWnQyd1lBOFBmM1IzeDhQS0tpb21CdGJZMC8vdmlqem52VDB0SklHTjZuVDU4aUlDQUFVcWtVMWRYVkdERmlCSzVkdTRicTZtcm82K3NqT3pzYmdIendOekF3d0x4NTg5U21HeG9haXFDZ0lJd1pNd1lyVjY1czBIdDRlSGhBVjFlM1VaTnFpcUlnRW9rd2VmSms5TzNiVituOHRHblRVRkZSZ1RObnp0UWJtclkyUVVGQlNFcEtnbzZPRHBtVUdCc2JZKzNhdFNTY29pbzZkdXlJMmJObk4rcFpORmxaV1pnMmJSb2NIQnh3OU9qUlJ0MjdiOTgraElXRllmejQ4WEIyZHNhelo4OHdaODZjUnFYUnJGa3puRDkvSGxLcEZHVmxaZlVxWmtwS1N1RHA2UWtIQndmNCt2cENTMHNMSGg0ZWVQejRNV0ppWXJCNzkyNEF3TVdMRjNIejVrMUVSRVRBeTh1TEVScVJadW5TcGJDMHRNU1lNV05nWjJjSFBwK1BtemR2ZnRURTY5S2xTM2p6NWcxR2pScUZ0V3ZYa3VNSkNRbTRjZU1HY25OenNXalJva2FsK2ZyMWEweWRPaFdPam80SURnNXU4SDNwNmVtWVBuMDZPbmJzaU9QSGp6UE9aV2RudzgzTkRUMTY5TUQrL2Z2clRLZXdzQkNIRGgzQzRjT0g0ZWZuaDB1WExxbTkxc2pJQ0pzM2IyWWNXN05talZKb1VYTnpjeEorME5yYUdrVkZSYmh5NVFvV0xWcEV3bVNxd3MzTlRlbVlyYTB0WnN5WW9SVHVGd0MwdExSdzZ0U3BPdC92NnRXcldMOStQWGJ2M28yZE8zZkN3Y0doenVzL0IvSHg4YkMwdElTRmhRVjVqNHNYTHhMbFhtM2V2WHVIcVZPbm9tZlBudGk3ZHk4NXZtN2RPa1JHUnVMQmd3Y0lEZzZHam80T0ZpMWFCQjBkSGJVS0ZqcjhxSmVYRnpwMDZLRHlHamFiamZMeWNwU1dsdUxreVpQbzE2OWZnOS90elpzM1NFbEpnWStQRDA2ZE9nVkxTMHZ3ZUR5OGV2VUtBTkMxYTlkUEVyNytFLzJQS3VnK3RIZnYzcVQvYVNpbHBhV0lpWWxSc2tDNGZQa3l0bXpaZ2w2OWVtSFBuajMxcHBPWW1BaFBUMCtZbTV0ait2VHBtRHAxYXFQeVVadERodzVoOSs3ZGNISnl3cFl0V3o0cHJVdVhMdUg4K2ZOSVNFaEFuejU5R254ZlpHUWtnb0tDMEs1ZHUwYVhhMVBuaDZJbzdOKy9INW1abVZpNGNDSDI3OStQbXBvYTdOdTNEMXd1bHpHSG9QNS9tR0Z6YzNQNCtmazFLbThzRmd2WHJsMkRXQ3pHbENsVDFGNVhYRndNYjI5dkRCNDhXR1ZvOTd5OFBNeWNPUlBkdTNkSFNFaUkyblRLeXNvd1ljSUVBRUJjWEJ5ZVBIbUNmZnYyWWUvZXZTcjdJQmNYRjJocmF5TXlNckpSNy9VcDdOaXhBOWV1WGNQTm16Y1JHUm1KbGkxYjFubDlVODNyeXNyS3NIejVjckxJVlY5ZkpaVktJUktKTUduU0pJYVN2NnFxcXRIOWtyMjlQVFQyRUtyUktFVTBhTkR3UmFHdHJZM1UxRlFBQUlmRGdWQW9SR3BxYXIwcjRSUkZJU2dvaVB5K2QrOGU0L3l6Wjg5UVhWME5RRDdKUzB4TUpPZXNyYTNyVklwMDZOQUJNcGtNRVJFUkdEZHVIRHAxNmxUdmV6eDY5S2plYTlUaDR1S2k4cml1cmk0cUtpbytha1dzc0xBUUdSa1o0SEs1WUxGWXFLaW9nSldWRmRoc05tSmlZZ0RJaFJSRlpES1prdURaR09pVlRWMWRYYVZ6dzRjUGg2NnVMdU9aRkVXaHBxWUdodzhmSnBZRzVlWGxXTEJnQWNSaU1lenM3REI0OEdDVno4ck96c2IyN2R1VmpuTzVYQWdFQXZqNCtEQldXc1ZpTVV4TlRSbEtodHpjWE9UbTV1THQyN2ZnOFhqWXVIRWpQRHc4NE9ucGlZY1BIK0xpeFl2bzJiTW5LYTlSbzBaaCt2VHBTczhVaThXSWk0dURVQ2lFcnE0dTVzNmRTNndGR21zMVFGRVVjbkp5QUFDalI0OW1uRXROVFFXTHhjSXZ2L3pTcURRQmtCWC94bHFZMFBlcEV2Qm9BYmtoMWdTeHNiRUFnTTZkTzJQZ3dJRjFUdElVTFFGb29xT2pJUmFMR2NjV0xWb0VkM2QzNk9qb2tITG1jcmxFZUpCSUpCQ0pSRmk0Y0NIczdlM0pmU2twS1VwcDBjSklSa2FHMHJQckUyNXJhbXFJc0NtVlNuSDQ4R0dWMTMzNzdiZnc4UENvTTYxUFljZU9IWGoxNmhXV0wxOU9qdFgrTmtLaEVCVVZGZUJ5dVdUbHVIWjcvZm5ubjNIejVrMjhmZnNXbnA2ZTJMSmxDNlAvckFzZWp3ZEFycVErZHV5WTB2bUNnZ0lBY2dXZnQ3ZTMwbmxEUTBOR0cxWE0wL0hqeDFGYVdvclRwMDlqNGNLRnVIUG5EbVF5R1l5TmpSRVdGb2F3c0RBQThuNU1MQmJEM3Q0ZTgrZlBCL0JsOWoralI0OVdFcmhvaGNhelo4OFk3WngrcDlHalIyUG16Sm1NWjFaWFYwTlBUNCswZ2RxS0svbzdOOVJDakZhYWFtdHJZOVNvVVEyNnB5NUdqaHlKdzRjUEl5WW1CbkZ4Y2ZVcXcwNmRPb1VMRnk2UXNVdVJ5c3BLQUhKbDdiUnAwNVMrcDBRaWdhMnRyY29GbGRMU1VsSyt1M2J0UW5SME5MUzF0VlVLcUthbXBqaDQ4T0JueWMrRkN4Znc3Tmt6R0JzYjQralJvMmpUcGczdTNyMkwrUGg0dFdWU2UxR0V6K2RqeVpJbDBOSFJJZldIRnNZdExTM0pZZzZYeTRXeHNiRmFaU1lBdkh6NUVpOWZ2c1R6NTg5aGJHeU04ZVBITTg3VFkwWjlZNGVpdFNDTHhVSndjREJTVTFPeGR1MWFCQVlHS2wxZlZWVUZZMlBqT3ROc1NxNWZ2NDRyVjY0QWtQZlQ1OCtmaDd1N2U1MzNOTlc4VGlRU2ZWUmFRNFlNWWZ4bXM5bDQvZnAxbzlKb3FIWHIvMFUwU2hFTkdqUjhVU2hPSFBYMDlJaUpmbjJoZGZmdDI0ZjQrSGkwYjk4ZWh3NGRnck96TXdRQ0FRNGNPSURrNUdUczJyVUx6Wm8xUTFoWUdCNDllZ1EvUHovWTJOZ2dKQ1FFRW9ta3pyUWRIUjB4WU1BQTNMMTdGMUZSVVExU2lwdzRjVUxsaXNKdnYvMkduSndjSERod1FHbUxnVXdtZzFBb1pBeGFpdWFtTXBrTWVucDZqTWxzWVdFaE5tN2NxUFI4YTJ0cmh2WEFuMy8rcWZST0hBNkhUSnk3ZE9tQ1E0Y09rZlB2MzcvSGhBa1RsQ1o5aHc4ZnhxVkxsNkN0cmEya1JGbTVjaVdqYk9qenRhOEQ2dDc3TDVWS1lXNXVEa0MrWXQrMWExZHMzYm9WQVFFQjZOYXRHNk9PWkdabW9yUzBGRVpHUmtSWm9Zcms1R1NsWXpZMk5vemZYYnAwd1o5Ly9nbHZiMi9FeDhjak5UVVZqbzZPY0hkM0o0TEJrU05ISUpWSzBidDNiL2o1K2FtY1FDY2xKVUVvRk1MRXhPU2pyV3hvOHZMeUlCUUtZV1JreE5nT2xwV1ZoWUtDQXVqcTZtTFRwazNrZUcwaDh2YnQyemg4K0RDMHRiVVpkWkgydFpHYW1xcGtLU0dSU01oS1pXM3pkdnBiMHBQcTU4K2ZZL2Z1M2REUjBTRnB2bmp4QXQ3ZTNwQktwUkFLaGRpOGViT1NwUVp0R2VMdTdrN1M2dENoQTBKRFF4blhPVG82cXB6QWEydHJvM1hyMWpoMjdCaWNuSnlncmEyTnNXUEhFaXN6dWl4a01obWpYckRaYlBENWZFWmFIQTRIelpvMVEzaDRPTEt5c2pCOStuU0drb0JlMGFZb0NqMTY5S2pYNUQ4d01CRDUrZmtBNUJOOVZmV1N6V2FyWElWdEt2THo4NUdXbGdaQVB2bW5XYkZpQmRoc05pUVNDUndjSE9EbzZBZ3ZMeS8wNnRVTFM1Y3VKWGxUcEVPSERsaTNiaDI4dmIyUm5wNk8wNmRQSXp3OEhMcTZ1cVQveU03T3h1elpzOUczYjErc1hyMmFXSXJRSzY5OFByL085bG43TzlGWVcxc3pmcnU1dVpIbmxwYVdRbDlmSHhrWkdkaTJiUnRldm53SkFLaW9xRkNabG1MOS94TDduL3o4ZklaUUMvenRiMFVvRkNJdkw0OGNweWdLWXJHWUNPRTBFUkVST0hYcUZFSkNRa2c2dGZzbytuaERWcnZEdzhQeDVNa1Q4cHV1STdXUlNxVVFpOFdReVdSS2JiZzJGaFlXbUQxN05uYnUzRWtzVnVwU0ZwZVZsU0U5UFIwY0RvZU0xWXBqSVAzL216ZHZHUGRKSkJMSVpES1ZTdm5hU21xQlFJQ1NraEtWNHhxZnoyZFkyelJsZmpJek00bTF6TEpseThpQ2g2T2pJeUlpSXBUcUEvM2RhL3Zoa1Vna1NFaElVSHBQQUF4TExSYUxwYkk4RkJrNGNDQzh2YjJ4YWRNbXJGKy9Ia1pHUm5CMmRpYm5WWTNucXREUjBZR2hvU0VwdjhEQVFFeWNPQkUzYnR6QXpaczM4ZFZYWDJIYnRtMW8xNjRkdkx5OG9LV2w5WTl0VDA1T1RpYktjZzhQRDV3NWM0Wll3ZFZXTWlyU1ZQTzY1czJiTS9yUTZPaG9iTjI2RmYzNjlZTy92ejhBdVpLMHFxb0t4NDRkZzRXRkJaa0hLRUtQamZyNit1alpzMmVkN3l3UUNKQ1FrUEJKV3dMLzEvbC83SjE1WEZUbDIvL2ZNK3lMaUJzb0NxSmtTcmhHd0pOTG9lV2FtWm1pV2FibWxtbTVwS0ptYXFHNTczMTdNczB0Z3pTL2JvbHBaZUtDaGx1aUlLNHB1S0FoSU5zQXMvNys0SFh1WnBnWnhMTHMrWFcvLzlFNWN6am5QbWZPY3QrZis3bytseFJGSkJMSkl5Y3BLUWt2THkrQ2c0TXRYb3JtQXpubFJWeFlXTWlxVmF0NC92bm5DUWtKUWExV2MrSENCZUxpNG5CMmR1YWpqejdDeGNXRlZxMWFrWmlZeUxwMTYwVFV5TEJody9EMTlhVlRwMDdNblR1WDlQUjBUcHc0SVJUODVPUmtFZEpZL3NXZm5wNE93TTgvLzJ3MWM2S0VOcTVldlpxNmRlc0MwS1JKRTZ2anpNbko0ZWJObXpSbzBNREs3OFFlWDMzMUZSczJiTURMeTR2czdHd0FvcUtpeFBkUlVWRTJPK010V3JTdytGeFFVR0ExRzI4d0dFVG42dXJWcXhZenRScU5Cc0JLTUNvc0xPVFdyVnNXbmNlaW9pSk1KaE16Wjg3RXo4OVBkRFJMUzB1QnNsbXpkOTk5RjdWYUxXWlREeDA2aEtPam94alE3dCsvSDVQSlJGRlJFWjZlbm1JMlhxdlZFaFVWeGJKbHkvRHg4U0UrUGw2RS9oWVVGREJtekJpS2lvckV6RnQ0ZURqejU4OW44K2JOckZ1M2psR2pSdkhDQ3k5WUhJTXlZMmR1dkh2bnpoMnJEdi9peFl2RmVZSXlEdzlsb0hubnpoMHhxRzNVcUpGRldwVXk0SGR3Y0dEcTFLbEEyVUFOSURzNzIrSThLOUVMMDZaTkU5Y09JRkppbE9pbTB0SlMrdlhyQjBCSVNBaUJnWUZBMldESi9QZjM5ZlcxT0lhOHZEeFNVMU94UjM1K3ZrZzVLNC81K1ZtMmJCbUhEaDBTbjArZVBNbWdRWVB3OVBUa2wxOStRYWZUaWFpaTdPeHNpemFWdjRhU2s1TTVkKzRjUGo0K1JFUkVpR3Z0UVZDdXZSTW5UbUF5bVdqYnRpMlRKazNpbVdlZTRlZWZmMGFyMWRLc1dUTzBXcTA0dmdZTkd1RG41MGRzYkN5aG9hRlcyNnBTcFlvUVgxVXFsZDFaWUh2ZURnYURnVGx6NW9oWlpLMVdpNWVYRnhzMmJNRGYzNS8wOUhUZWVPTU5DZ3NMR1Q1OCtGK2FVdlAxMTErTDM4TThxc044ZHJKS2xTcDA2OVlOc0IzTlpVNWtaQ1I5K3ZRaFBUMmRkOTU1eHlyS1FEazN6czdPTm1jaWxlZDRVRkFRcTFldjVvY2ZmcUJqeDQ3aUhIL3d3UWZVcVZPSERoMDYwS1JKRXc0ZlBzeTBhZE9zbnNQbHIxV05Sc09SSTBjNGZmbzBHbzJHd1lNSE0yclVLQ1pNbUVDVktsV1lPWE1tUnFQUjZuNy9wejEvQUdKalk4VnN2M0xjV3EyV2E5ZXU0ZXJxYWhFeHBkZnJhZEtraVloOFViYTdZY01Ha1lhaHBDNlVwN0pwUlJjdlhoUURkbmQzZDRxTGk3bDgrVElHZzRIQ3drSWNIQnlFMkdrd0dORHI5UmFSaFVWRlJmVHExY3NpY2t0QkVSblMwOU10M21mS2NXaTFXc0xDd3BnNWN5YkRoZzNqcmJmZW9xaW9TUGd4SFQ1OHVGS0RPeVdpQnNxRXUzNzkrbEcxYWxYeFREcHo1Z3d2dnZnaXVibTViTjI2MVdaVVdubGg5bUcxSnk4dmp6Rmp4cURSYU9qWXNTTTNidHpneUpFanRHN2RHbmQzZDd0cGJyYnc4dkt5RWlxVjYzN09uRG1NR1RNR1IwZEhOQm9OT3AzTzRoM2s2dXBxRlVuVHIxOC9MbHk0d002ZE96bDgrTENGS1BJZytQajRVRmhZU0c1dUxnRUJBUXdhTkVqNFR1WGw1WEgwNk5GS2l5d1BpOTI3ZHhNVEU0TldxNlZEaHc0TUhUcVVvS0FnSms2Y3lJb1ZLemg5K2pRVEowNjBlQjhyUEt4K25ZT0RnNFVvcXJ4M25KeWN4UHRGdVUrOXZMenNlblFwNTA2ajBWUW95cHFqOUNrazFraFJSQ0tSUEZMZWYvOTk5dXpaUThlT0haazdkKzU5TzJ4bnpweGg0OGFOYk55NGtiVnIxOUs4ZVhNYU4yN01mLy83WHc0Y09NRDA2ZE54Y1hFaExTME5YMTlmY25OemdUTC9qQU1IRG9pd2ZlWEYwTHg1YzdGdHZWN1BuVHQzS3R5L0lvN1lvdnpzVGZrWitJS0NBa3dtRS9mdTNiUHBZMkRMTzhGa01wR2RuUzBFRWNBaXBGOEpvdzBQRHljNk9wcnM3R3lHRHg5dU5idGVXbHBxOWRJc0tTa1JzL3Y1K2ZrMlg2cmxxM2U4ODg0N2hJU0UwS0pGQzJyVXFJRmVyNmRkdTNab3RWcCsvZlZYZnYzMVY2dHQ1T2Jta3BpWWFCRXQ0Tzd1VGxwYUdxV2xwWVNHaG9xWGUxNWVIdWZQbnhjenF6dDI3R0RMbGkwWURBWXVYYnJFd1lNSHhhREV3OE9EZ0lBQUVoTVRoZmpnNnVwS2xTcFYyTGR2SHhxTkJvUEJVQ2t6UHlWTlM2RzR1TmppTTJEeCtlclZxK0wvNW9Qa0sxZXU4UDMzM3dQVzRvQ3kzY3FjWjdWYWJmRTdsNWFXaXM4K1BqNGtKeWZqNE9EQTJyVnJSWWZxN2JmZnRwcHA2OUtsQ3gwNmRMQ2EzYnB4NHdhOWV2V2lUWnMyRnRFVlVCYmFYOTZFTVQ4L242dFhyNHI3czZDZ2dMTm56OUt6WjArT0hqMEsvQjVkcEVSV0tKRWk1VHYzaWwrRmtzcWhERkRTMDlOdDNoY1ZSWElwUWszbnpwMlpQSG15OExsd2RuYm03Tm16QU9LNisrMjMzOGpNekxSS0lWR3BWQlFVRkRCNjlHaWJIVWFUeWNTWU1XTTRkZW9VZ0JDa3pNbkx5MlBTcEVtY09IRUNaMmRubGkxYnh1N2R1L24yMjI4Wk5Xb1VZOGFNWWRHaVJSUVdGdEt4WThjL0hVRjBQMDZkT29WS3BXTFRwazM0Ky9zTGY0UHZ2dnNPTHk4dk1ZQlZuaXVWR1NpUEd6Y09vOUg0UU1hOENzcjE3ZURnd0k4Ly9zakhIMy9NdG0zYm1EcDFLazg4OFFSMzd0emgwS0ZEQkFRRUVCWVdocGVYRjFXclZyWGExOG1USjhuTnplWDU1NThYZmpnNm5ZNUJnd2FSbnA3T2E2Kzloa3FsNHZEaHd4Yml6UDc5K3kzQzEvOXB6eDhvdSs5dTNicGxJWXJZaXhUUjYvVlc0cE5LcFdMNTh1VzgrZWFiSkNjbms1eWNYS245MmlJek01T3hZOGRTVWxKQ25UcDEyTGh4bzNqT25UNTltaUZEaGhBY0hGeWhWNVRSYUNRbkp3ZHZiMi9jM056SXpNekVhRFRpN3U2T1dxMFc5MlZXVmhZYWpRYVZTb1dibTVzUVJSU2hUWG1YbVFzdTQ4YU5xL0NhTlJxTmxKYVdNbkxrU0l1QnF2azdUL2xzZmw3dFliNnZoOVVlSnljblhGeGNxRisvUGdNR0RHRFFvRUVZalVaZWV1a2xQdmpnZ3dmeXhGR3IxVmFSUndwNWVYa1c3eTZkVG1meERyS1hUakZwMGlTQ2dvSXE5Qit4Ulg1K1ByLzg4Z3U1dWJuaVhJOGRPNWJjM0Z5UlRwZVFrQ0FpR2l0SzVYbVlwS2VuczN6NWNuSHNiZHEwWWZiczJhaFVLanAwNk1DVUtWT1lQMzgraHc0ZDR1alJvenovL1BPOCtPS0xWcUxZdytqWFBTeVU1MFJBUUlCSVQ0eU1qS3p3czR3VXNZOFVSU1FTeVNQbDZhZWZacytlUFJ3NGNNQXFGTmdXeWt4aFlHQ2doYUJScTFZdFdyZHV6Yng1ODBUb2UxRlJrZGhtWVdHaG1PVTNtVXc0T3p2VG9FRUQ2dFNwSTdiUnFsVXJqaHc1SXFJZ2pFWWpZV0ZoK1ByNnNudjNicnR0TWhxTmFMVmFxdzc4MmJObmJaYlp5ODNOdFRrN2IydVdxbS9mdnZUdDIxZUlEeUVoSVd6WXNJR0JBd2VTa3BJaXdyemQzZDBKREF3VUE3N3lzeS9Ld0xKTm16WXNYNzVjTEo4K2ZicVk3VkxDSzJ2VXFFR3paczNFZHMzWnQyOGZreWRQcGxHalJxeGV2WnFyVjYraTFXcHAyN1l0WThlT1JhUFJpQ29TV1ZsWjlPblRoOURRVU9iT25XdmwyL0RUVHorSjg2UkUzNVFYbmZMejgxR3IxUVFGQmZIWVk0OVovT1pxdFpyWnMyZlRyMTgvNFUyZ1ZxczVmUGl3K0sxLy9QRkhJWVNabnd0SFIwZWJCcVBQUFBPTXpYeG5XNlNucDlPdlh6L1JPVFlhamN5Yk53K2owY2l6eno3TDlPblR4Ym9wS1NtTUdUT0d1blhyV25ncjZQVjZTa3BLckF6ZWxJNkx1Um1oSWpvb0lvUVNMV1hyN3hSY1hWMXRSZ0VvMTRldENoc09EZzVXZnhNZEhjMzc3NzlQUmthR0VENFdMRmpBMEtGREdUZHVIR3ExV2tSOG5EMTdWc3hFS29PQjhlUEg4OWhqai9Iamp6OWE1VklySFdlTlJtUHp2aWlmN3FKZ01wazRlUEFnN3U3dVBQUE1NNVgydWJDMUhaMU9KODVyZVZKU1VxeEV5VzNidHZIeXl5K0xaVjVlWHZUdTNac2JOMjR3ZmZwMHdzUERhZFdxRlptWm1adzRjVUpFSVhYdjNwMFBQdmpnTDU4ZFZRYVg1UVd2NmRPbjQram9LQVNyaXNRWm85RkkxNjVkOGZEd0VMUFBJU0VoRDJ6d0NOQzJiVnNTRWhLNGV2VXFPVGs1QkFRRWtKYVd4c0NCQStuVHA0OFkvQ3ZQampadDJvam5RM25LK3h5WlRDWThQRHlvWHIwNlNVbEpkT25TUlFoalI0NGNZZW5TcFJRV0ZscDVOZjJUbmorREJ3OG1MeS9QU25EVDZYUmtaR1RnNHVKaUZRWDIyMisvMGFOSER3WU9IQ2lpUXVyVnE4ZXlaY3NZT25Tb3VLOFNFeFBwMXEyYmlJQlU3cWRqeDQ2SjQ5YnI5Zmo0K0xCNjlXcXlzN01aTVdLRW1DQlFxVlRFeE1TSS9TcFJieGtaR1l3ZlAxNmt6bWkxV3FLam8yblVxQkZRRm9tVWxKUWtyblhsbmJWbzBTS0xVUCtEQnc4eWJ0dzRHamR1ekZkZmZXWHh1NXBqTGxnbUppWlNHWlMyQXRTdFc1ZURCdy9pNHVMQ3ZuMzdtRHAxS3VIaDRheFlzWUlyVjY0OHNBbjJuMjJQdTd1N1NIMmRQMysrcUlyWHJWczN1blhyWmlHT2xVZXYxK1B0N1MzZUpTTkdqTENJRWpGZkx5c3JpeWxUcGhBUkVVRlVWQlQxNnRWajhlTEZtRXdtWG43NVpRdlI3cDEzM3VIV3JWdmluUkFTRXNMWXNXTzVkdTJhV0tiMEpVNmZQaTJ1SDVWS2hWcXRadkhpeFdpMVdzYVBIMi9SanZUMGREdzlQV25jdURFYWpZWjI3ZHBaWGM5L0ZlbnA2U3hZc0lDa3BDVHhuSEYwZE1UQndjSENid25LcnBHTWpBejBlajE3OXV4aHo1NDlOR3ZXakxWcjF3cVI2bUgwNng0bWFyV2FqSXdNSmsrZUxON2JkKy9ldFlnTVZqNXJ0VnBhdG16NWw0dnkvMWVSb29oRUlubWtQUC84ODh5Yk53K05Sc01QUC94dzMvS1p5c3h3ejU0OXJiN3o4L096R25BcEE4bDI3ZHJkMStuZXZIUWMvQjdpbTVlWFo5TUVVR0hJa0NFMlMvdzZPanBTcDA0ZHRtN2R5cTFidDNqeHhSZUY0RkJjWEV4U1VwSVk5Q29lSCtWUmhKYTdkKzhDdjBjbEZCUVU0T0RnY0YrdkZRVWxsYVc4eUhINDhHR0xqaHBZUmppVTd5aEdSRVRRcEVrVHpwMDd4NFFKRTBRSHVFMmJOdXphdFl2WTJGaSsvdnByNnRldkx3YkpEZzRPVnFYN2REb2Q4Zkh4NGxnVThjckZ4WVhXclZ2ajQrUERwazJiYU42OE9TdFhyc1RaMlpuMDlIU09Iei9PcVZPbmVQTEpKNEd5anZkSEgzMUVXbG9hUzVZc29hU2toTGx6NTRyOW5EbHp4dWI1S0cvbzV1am9pSStQRDlXclYrZjExMSszMmNFMHAxbXpaa1JGUlJFVUZDUzJ0WDc5ZWs2ZVBJbGFyZWF0dDk2eWlDQlJaa1ZWS2xXbFNtdFdaamFuVWFOR2JOKytYZHdMZXIzZTdxemJ0R25UeU0vUEYwNzNTb2RlOGY5UThQWDF0ZWtiVUY3d0t5d3NaTTJhTmRwcUVDc0FBQ0FBU1VSQlZEWm5vMjFGeUJRV0ZwS1ZsV1h4MnlqNCtQaUl6cVRCWUNBOFBKeWdvQ0EyYjk1Y3dkR1hiZE5nTUtEUmFFUWtRRVgzS1pTbDBJd2VQZHBpbWRGb0ZNS244cndvZnp6bXBLYW1XZzJ3VlNvVkhUdDJwRU9IRHR5OWU1YzllL1p3Nk5BaHE5U2x2THc4dG0zYnh1T1BQMDd0MnJYeDl2YitTL0xvejUwN0IyQWw5TmdUcEd4aE1wbTRlL2V1ZVBZQWxTcTFiQXRIUjBlU2s1TVpPM1lzTDczMEVsOTg4WVZJRFZTcjFTS1ZwRElESmVXNWN2bnlaZkY3MTYxYmw1TW5UL0w1NTUvVHRtMWJWQ29WR1JrWklyMmsvQ3o2UCszNWs1MmRUVzV1cnMzN1YxblgvSGVBM3l2OGxFOC9DdzRPWnM2Y09lVGw1VEZ6NWt4ME9wM05DRWlOUm1NaEFpbnZraG8xYXJCeTVVcldyVnRIczJiTm1ERmpCcG1abVZhUkMvbjUrUnc4ZU5BcVpjWWM4MEY5NjlhdFNVbEo0ZVRKa3hhaWlISk5tcGNOQnV2b3BWcTFhdEd5WmN0S21YOGJEQWI4L2YwdDlxTldxNjNlbDFsWldRd2JOb3ptelp0ejllcFZybDY5V3FscUlBK2pQVkIyWGU3ZXZadWZmLzRaWjJkblpzMmFSVkZSRWRuWjJWYXBNQVVGQlRnNU9lSG01bVlWUFhjL1FkamIyNXZhdFd1ajFXcXBWcTBhL3Y3KzRyb3hqNXk3ZS9jdTE2NWRFNTlyMTY1TlFVRUJXVmxaNHRwVWhBV3RWaXVlallyNHJkVnE4ZmYzSnlRa2hLQ2dJTzdjdVVOU1VoS0RCdzltOU9qUkpDUWs4UDc3NzlPb1VTTWFObXg0My9QMk1QRDM5MGVyMVdJMEdna09EdWI4K2ZQbzlYb09IanhvOTI5cTE2NU56Wm8xU1VsSjRaMTMzckc0SHY1c3YrN01tVE44K3VtbndzeGJyVllMRHlyekNRWGxIVDFuemh6eG0ydTFXcXVLWGc0T0RoaU5SbjcrK1dleHJIdzZqZm5uaXNvby85dVJvb2hFSW5ta3VMcTY4dnp6ejdOejUwNisrKzY3Q2tXUksxZXVjT1hLRlJ3Y0hDenl0UGZ1M1N2SzE1V2ZXVkdFamVQSGo5dXMwcUhUNmFoZXZick5xQUZGTENqdjIxQWVXeUdUWU51UXpOYUFVYUdpanBqU3FWVkVpb0tDZ2dyTGpKWkhTU05LU1VrUmcxNWxWclorL2ZwczNiclZLdjBoTkRUVWFqRHM2ZW5KcDU5K3lwQWhRMGhLU2hJTytlM2F0V1ByMXExb3RWcVdMMTkrWHdIcXl5Ky81TTZkT3lMeVpjNmNPV3pac29XWW1CaWVlKzQ1Y25KeTJMUnBFOWV2WDJmaXhJbWtwcWFLWTNqOTlkZkZvS1Nnb0lETXpFeVJzcUowRE5xMmJjdlNwVXN4R0F4RVJFVHcrT09QRXhjWGg4bGtFb01KYytyV3JTdWM2TTM5SnV6aDd1NU8zYnAxTFFidWd3Y1A1dm5ubitmS2xTc2NPWEtFNWN1WGl3R3ZMVThSSlVwayt2VHBOdk9Yb2N4L1krVElrY0R2QTlnMmJkclFzR0ZEVnE1Y2lhZW5KNTA2ZGNMZDNSMmRUbWRYRkRsNzlxeW9ZbU9PVXJaVG9hSXFUUEQ3ZGFoVWNIcmpqVGNZTkdpUXhiVisrL1p0K3ZYclIzaDRPSFBuenFXMHRCUnZiMitPSERsQ1hsNGViZHEwRWVIY24zMzJHZWZPblJNREVXV0FrWm1aYVJGdG90UHBDQThQdDZqMlU2VktGZDUvLzMxR2poekpuRGx6aUlpSXVHOWV0YTFVSEoxT0o0VFBpdnhOWnMyYXhiNTkrOWkvZnorUFBmYVlXSDd6NWswKyt1Z2pDZ29LdUhIamh0WEFFTXBtWEl1TGl6bDA2SkNGTnd1VVJabDgvZlhYRDNYbWROdTJiUllSSHVicE0rYWkzTTJiTisxdXc4SEJnVU9IRHVIcTZpb2loUDVJNm96QytmUG5jWEJ3WVB2MjdSdzVjb1FQUC95UTFxMWJFeElTd3Q2OWU0SEtWVVpRN2lWelExV2xvMy96NWszYXQyK1AwV2hFclZiVHZIbHpVbE5UclFZbS83VG56ODZkT3dINzd4SmJSRWRIRXhRVVpKVzJDV1dDaGZMYnRtN2Rtcmx6NTRwcU96dDI3Q0FtSnNZaUNrMHhWMWFvVTZjT1U2Wk1FY2ZjcGswYlVkMU5TWjh4TDdXdTFXclJhclVWVnA3cTFLa1RuMy8rT2Q5OTl4MGpSb3hBclZhajFXclpzMmNQQUYyN2RxM3dlTlZxTmFtcHFWWVJoL2J3OVBTMDZjdGhNcG5Fd0Y5Smd3d1BEeWMvUDUrN2QrL2k2T2hZcVVpdWg5R2V5NWN2TTJmT0hLRHNuQ3ZpWFhuVFZPWGQzS1pORzV2djF2ajRlRnhjWE5pMWF4ZExseTdsK2VlZlo5cTBhVnkvZnAwYU5Xcmc1ZVVsZmt2RkwwZDVUcG4vWmtxcGNXVi9qbzZPVnRXekZDRWdQRHljVHo3NXhPYXhLaEVzQ1FrSkpDVWxjZm55WllxS2lsaXdZQUVsSlNVa0p5Yy9VQW51UDROYXJXYnk1TW1jT1hPR0hqMTZjT0hDQmR6ZDNjVTc1OFVYWDZSdTNicDg5dGxuSW5YTGFEUVNGQlRFK2ZQbnJYeEUvbXkvTGk4dnoyN2xHVnZiS1YrRlNFbEJVakNaVFBqNitySmh3d2FjbloxcDM3NjkzZlFablU3M3QzdTQvRjlDaWlJU2llU1IwN2x6WjNidTNNa3Z2L3dpd3BCdHNYMzdkcUJzQUc2dWRoY1hGM1B6NWsyNzRhYUtlSERyMWkwUk9xek1HT2wwT3J1ZUJjb2dzbDI3ZG93ZE85YmlPNFBCUU4rK2ZUR1pUUGV0YlcrTzBoRlZPaGFWUmVtOE5XalFBQ2liSlgrUVFaUnlYak16TThXc1JFaElpTTBPdFRtMmhKb3FWYXF3WXNVS0JnNGNTRlpXRmlFaElkU3BVNGMzM25pRHpaczNrNUNRUUZwYW10MFppZVBIajdOeTVVcWdiTlk5S1NsSlZJNVl0R2dSaXhjdkZvUHYzTnhjRGg4K0xHYW9Cd3dZUU92V3JZSGZ5eDZhditnREFnTEl5TWpBMGRGUnpKSXF4MS9lNERRNE9OaG1TZFQ5Ky9jTGJ3cTFXazFCUVFGejU4NFZuZmZRMEZDYnBYaWhiRmJLMzkrZm1KZ1ltK2tZdGp4RktwcXR6ODNOdGVvZ096azVNWGJzV0xLeXN0aXpadzg3ZHV6ZzFWZGZwYlMwMUs0b3NtUEhEdlI2UFQxNjlDQXJLNHV0VzdlS1NnYzNiOTdrNVpkZnh0WFZsZDY5ZTl2OCszWHIxdkg5OTkrTHRBQVBEdzhHREJqQTJiTm5tVEZqaGtWa2l6TERkZm55WldiTW1FRnhjVEdmZlBJSmtaR1JUSjA2bGVlZWUwNUV0L3o2NjY5V29lY3FsY3FtY1p5dDZ6MDBOSlJYWDMyVmpSczNWcGppcGxCK2NLemMvM3E5M202bjF0M2RIWTFHUTE1ZUhwbVptYWpWYW91MHBicDE2MUt2WGozeGZLcGF0U3BQUHZra3p6NzdMSm1abWF4Y3VWSVlyaVluSjdOLy8zNU9uVHJGeFlzWDBlbDBEQmd3NEtHSGt1Zm41L1ArKys5YkxaODhlYkk0QjY2dXJsWmg3dVVwUDRqN00vbm9RNGNPcFgzNzlreWJObzJMRnkveXd3OC84UDc3NzZQVDZiaDM3eDd1N3U2VktzbXBQTDllZnZsbDNudnZQZHEyYlV0T1RnNVFGdEhVcFVzWGR1M2FSWjA2ZFZpelpnMVBQLzIweGUvK1QzNysyQXZOTDQ5YXJSYXBuN1pNd1QvKytHTWhjamc3Tzk4M290QzhFcGs1bGYyOXphczEyYU5CZ3dhRWg0ZHo3Tmd4dG03ZFN1L2V2ZG04ZVRNNU9UazgrZVNURm1XeUsycW5UcWRqdzRZTlF0UXZUM3g4UEFzV0xMQjZGbW8wR3I3Ly9udGlZMk9GUDFQTm1qV1pQWHMyVHozMWxCQ2Z5MU9SU1A1bjJwT1ptY203Nzc3N2g0eW15Nk5NbHV6ZnZ4K0FWMTU1aFlVTEY1S1FrTURPblR0eGMzTVRwVnVWWjQydFNKSHlQSWl2aVMxYXRXcUZTcVhpekprenpKdzVrOXUzYnhNYUdzcVVLVk9zSWxUL1NobzJiQ2dpVTh5akxCUWNIUjF0cHJuWU1sYTF4WVAwNnhvM2JzelNwVXVwVWFNRzd1N3VPRHM3czNidFdyWnUzVXJQbmoxRmFrdmZ2bjNSYURSOC92bm4xSzVkbTVLU0Vnb0tDa1FmVU1Gb05KS2JtMnRodW56NzltMExnZFg4czhGZ3dOUFQwNkxhb0tRTUtZcElKSkpIVGxoWUdGV3JWaVV2TDAvTUdKWW5MeTlQREE1NzlPaGg4VjNQbmoxcDJyUXBpeGN2RmlHSjlsQUdQaTFhdEVDbFV1SHA2V2xWcmxaQktVVVlGaFptbGV1ZG5aMk55V1N5Y0F1dkRLbXBxVXlhTktuQ2diQXRsRFNGSjU1NFFzektWZGJBRDhvTU43dDA2UUlnY25xVlhQQ3NyQ3lMV1hMekVFNTdncEdYbDVmb01KMC9mNTdVMUZSQ1FrTG8yYk1uR3pkdVpOV3FWVVJIUjl2ODIrclZxK1BsNVVWcGFTbEZSVVdNSFRzV3ZWNVAxYXBWS1Nnb29LU2toTWNmZjV5c3JDeHljbkpZdTNZdDU4K2ZaOTY4ZVp3L2Y5Nmk2a3YvL3YzUjYvVzR1Ym14ZXZWcUVabFJmb0JyeTBqV1hucE0rYkozbHk5ZlpzK2VQYmk2dWpKbXpCaXJhZ20yZVB2dHR4azZkQ2hPVGs2b1ZDcFNVbElZUDM0OGZuNStyRnUzRHZoOWRyYWlYSGJ6RW4zWHIxKzNLQmZZcTFjdjl1elp3NVl0VytqWHJ4ODZuYTdDZ1ltam95TnZ2UEVHQ3hZc1lNR0NCY0piWnVIQ2hSZ01CdDU4ODAyclkxYzRmdnk0bUdIVGFEU0VoWVV4Yk5nd2V2WHFaZGQ4T0NjblIwUkZLQkVnNWo0Y0FCTW1UR0RjdUhIb2REb0dEeDZNVnFzbE1EQ1FqSXdNQ2dzTFdiaHdJU0VoSWVoME9pdWZrNnlzTEE0ZVBDanVKYVhUNytIaFFmdjI3UzNXVlVyQ2xoY0JsWlNFc0xBd3BrK2Z6bzBiTjZ3R1I4MmFOZVBVcVZQczNidVhpeGN2MHJScFU2c29yV0hEaGxHelprMTI3dHhKbzBhTk1KbE1KQ1FraUhOei9mcDFpMEZ4clZxMWFOYXNtYWpnVTU1TGx5NXg3Tmd4Z29PRFJWVENnMkEwR20zbXQ1dW5PL243Kzk5WEZLMkk0dUxpQ2dkVTV2VHUzUnRuWjJlTGUrNzA2ZE1NSERoUWxDclY2L1VNSERoUWZHOHltU2d0TFdYQWdBRjA3OTVkTEZjR3RMNit2bFpST2ZYcTFSUG0zZW5wNmV6YXRjdks3K21mL1B4UlpxOHJxa3gwOHVSSnZMMjliVVpCRkJjWE0zbnlaRXBMUzZsWHI1N042TEQ3Y2YzNmRXYlBubTF4enN6VDdNdzlSY3l2YWFXcWpwdWJtMTFmcHBFalIzTDgrSEdXTFZ1R3Q3YzNuMzMybVZoZUdSUUJhTjY4ZVhZckppbjNkUGwrd0tGRGg0UTNTdlhxMWNuSnlhRmh3NFk4OWRSVGxkcjN3MjVQVVZFUitmbjUxSzFidDhJUzBaWGwvUG56SkNjbkV4Z1lTSGg0T1BIeDhSUVdGdkxGRjE4d2Z2eDQ4WHhVeEFGYmtTSzIwR2cwWEw1ODJjSlBwN0pVclZxVko1NTRndFRVVkg3NjZTZnExNi9Qd29VTGNYUjByRlRhMGNObTZ0U3A1T2ZuNCt6c2JDSDRLSDBnK04wanJsV3JWZ3dkT3JSUzIzMlFmcDJQajQvVlJKcVNaaGNSRVNIRUdlWGE4dkh4c1J0SldsUlVKSjZkeXFTZldxM0cyZG1aeTVjdld4Z2JLNysvbTV1YjNmZjh2eDBwaWtna2trZU9nNE1EUFh2MlJLVlNFUm9hYW1HMnBtQXdHT2pmdnovNzkrK25iZHUyVnQ4WEZoWmFoUmxXeEpFalJ3QXNqRmJOMFdxMWJOdTJEVUFZa1pxajVOTFdxbFhyZ1daVHNyS3kyTGR2WDZYWGg3TEJjMkppSXE2dXJnUUhCNHY4OXdjUlJjeTVkKzhlVUhiZVMwdEx4UUJPd1R5RTAxNTQvWW9WSy9qdHQ5L3c5ZlhsenAwN2ZQREJCOFRGeGZIeXl5OXo5T2hSSytIS25LQ2dJSll1WFVxalJvMVlzMllOcTFhdEF1RFpaNStsVzdkdU5HN2NXRGkyeDhYRnNYNzllZzRlUEloYXJhWlZxMVlXbmJoMzMzMFhRUGhFakJ3NWtucjE2dUhxNm9wS3BXTDY5T2xDM09yZHU3ZFlyM3pJODUwN2R4ZzBhSkJOVVUwUmh0UnFOVjkvL1RWZmYvMjErTTVnTU9EaTRtTGxmNkVZNENvb00rQnF0ZHJxdTRvd0Y5MlUzMDNoeVNlZnhOZlhsL3o4Zkc3ZHVpVTZRQlhScDA4ZnRtL2ZUbUppSWl0WHJrU3RWblB3NEVFYU4yN002NisvYnZmdit2ZnZUNE1HRGVqV3JSc0RCZ3dReXhjc1dNQ25uMzdLcjcvK3l2cjE2MUdwVkJicE14OS8vREZGUlVWMkkxaVV6dUdjT1hPNGQrOGViNzc1Sm9jT0hhSlpzMmFjT0hHQ2hRc1g4c1VYWDlqc0ZPcDBPc2FOR3ljK0srZTRxS2lJWGJ0MjJkeGYrVUcwRW9IbDcrK1BuNStmelZsNk56YzN3c0xDeERQanVlZWVzMXFuZHUzYVBQdnNzNnhldlpyZmZ2dk42dnNiTjI1WURWQmJ0R2hoTTEwa0lTR0JpUk1uQ3NGaTRzU0pvaHh6WlZIT3Qza3FISlFaSmQrN2Q0OVhYbmtGVDA5UEVkVlRVWVdmOGhRV0ZqSnIxaXo4L2Yzdm0yNmxZRjZ0U2FGOHBTcXRWbXRWOFFtc3c4V1ZBY1JqanowbWZzL0l5RWlMWjVqaVVUSmp4Z3poOTZMd1QzeitLQ2lHeGZiS1pDdllldmJyZERvbVQ1N014WXNYQ1EwTnBYZnYzbFpHa3BWQm85RlloZmVYVDdNRCt4WExLb3FjYk42OE9hKzk5aG9iTjI0VW9ubjM3dDByTGZ3cDc5cUt5b3pibzNQbnpzVEh4OU8xYTFmVWFyV29HUFJuK0RQdGVleXh4NGlKaWVHSko1Nm9sTkJlRVVhalVaU1FmK21sbDdodzRRS05HemRtMTY1ZGJONjhtVmRmZlZWRUxyWnMyUkw0UGFLdklsSEVaREx4NFljZmN1ellNZGFzV1dNVnBYQS9Ta3BLaFBqbjZlbkpKNTk4SWdia3lqMTZ2L1NqM054YzhlejA4dkt5VzJXbk1wdy9mOTZtaUc4ck12RkIvSlArU0w5TzRjaVJJMXkrZkJsbloyZis1My8rNTRIK1ZvbWFDd3NMNDlOUFB5VTBOQlIvZjMrMmJ0M0tnZ1VMK1BycnJ4a3laQWlEQmczaXZmZmVJeUVoZ1E0ZE9vaktQeEpMcENnaWtVaitFU2lkeS9LbWhnclZxMWRuNU1pUnZQWFdXelpGaU9EZ1lIYnQyb1dMaXd0dnZmVVdWNjVjb1cvZnZsWXpVSXJBc1gzN2R1SERZSXVWSzFkeSsvWnRubjMyV1pzRE1pVmN1ekk1OE9YMy82RHBNd2tKQ2VUbTVoSVpHWW16czdNUVJjelZmaVc2bzN5dXVpMlVtVDV2YjIvUjJYZDFkYlh3RkhuMzNYZnAxYXNYMWF0WHQ1cHAzYlZyRjVzMmJjTEx5NHUxYTljeVpjb1VrcE9UK2ZUVFR4azNiaHh4Y1hFNE9EaFVXTjVZU1QvbzNyMDdhOWFzRWVsSTV1R3FrWkdSeE1YRmtaQ1FnTE96TXpObXpLQlRwMDVXNGVLSzY3dUhod2R0MjdZVm9zYnExYXY1NVpkZjhQWDFSYXZWaXRLYTBkSFJWb01LZzhIQTNidDNyV2F6NFhkanVkTFNVcXZyVTZmVDNWZUkrS3RRcVZSTW1qU0pKNTk4VW5Rdzd6ZnI1K0Rnd01jZmY4eWJiNzRwZkhTOHZMeVlPM2R1aGNheWJkcTBvVTJiTmhZbWZGQW1SQncvZnB5aW9pTDI3TmxEVkZTVXVENGRIQnlvVnEyYXlHRzN4K2VmZjg2V0xWdnc4L05qeUpBaDdOaXhBeDhmSC9yMzc4LzY5ZXQ1NDQwM21EcDFxb1U0YVRLWjhQUHpvN1MwbEp5Y0hEcDM3c3l3WWNNc1JKTFEwRkRobDJNUHBXeXZVdHJhSGkrODhJSVFSZXo1SGdVRkJiRnIxeTVobm5ydDJqWDY5dTJMbzZNamUvZnVGZmZyamgwNytPaWpqK3pPMXNYR3h0S2dRUU5XclZyRnhJa1QyYkZqeHdPTEl2WW9MQ3dVMTdDcnE2c1FjQ29idVphUmtVRy9mdjNJek16RXo4K1B0OTkrdTFLaThJRURCM0J4Y2JFeXNkeTdkeS9UcGszRDFkV1YwTkJRL1B6OEdEcDBLTldyVnhmbWplWWlwVWFqRVNKRGl4WXR4S0NnL0QybzFXcXBWYXNXZ3djUHBrV0xGaXhZc0lEMjdkdUxXZGgvMnZQSEhIZDNkeXREVG5Qc3BYbWRPbldLeE1SRXFsYXR5cXhacyt5YXZONlBSbzBhY2VEQUFmRXNMSCs4dGp4RkFERmpmYjlCYnJkdTNkaTBhWk5ZVDRtc2VwREpoZkR3Y0x2UDNjek1USkhtVjU1bHk1YWhVcW5zUnFUK1VmNW9lOHBIdFAxUjVzeVpJNFEweGZ0RlFhZlRNV3ZXTEU2Y09FSERoZzFGMUd0bElrVVNFeFBSNi9VV0FtcGx1WERoQWg5ODhJR0k3Q29xS2lJckt3czNOemVPSGowcTBxWHUxMmM1Y09DQWlQQXg5OEg1SS96di8vNHZUazVPRnMraDhpVnJsWWluQi9IZStLTnAwUVVGQlN4WXNBQW84OVI1MEFpT1M1Y3VBYmJMeExkdTNab3RXN2F3ZXZWcWZ2MzFWeElTRXFoZnY3N2RQclJFaWlJU2llVC9HUFllNWk0dUxpTHFZOEtFQ1l3YU5Zck5temZUcmwwN1lUS29EQnloYkNCb0wzOTk2OWF0ckZ1M0RqYzNOOGFNR1dQMXZjRmdFTTdsOS9NQ1VNSXlsUTZGSWw2VS8yeVAwdEpTUHYzMFU2Q3NVazlTVXBJSWcvVHk4aElEOXZJR1hmYkM0ZzBHZytpZzZYUTZidHk0UVZaV0ZwbVptYUppeFpFalI4VHg1ZVRrc0hQblR1RTFzV1hMRnViTm15Y0cxNzYrdmt5Wk1vWCsvZnV6Yjk4K1JvMGFWV2t6eHFLaUlpWk1tSURCWUtCNzkrNWlRR0kwR3ZuKysrOHRUTnlpb3FLSWlJaGc5T2pSakJneGdtYk5tb2xPUzJ4c0xGcXRsc2pJU0J3Y0hNalB6MmZod29YRXg4Zmo3dTdPd29VTFVhbFV2UDMyMjJ6YnRvMjB0RFNtVHAxcTRRdGhxM0tSd29OVU1IclltQnNFMjRwaVVJUUNSYXk0bjNkQVNVa0pxYW1wdUx1N1cwUWNwYWFtNHVQall6Y0UzQjQxYTlaa3hJZ1JMRjY4bUpVclYxcWtPVlNFeVdRaU56ZVh5Wk1uODhNUFArRHM3TXpjdVhOeGNYSGgzcjE3WkdkbnMzanhZaTVldk1qUm8wZDU3NzMzZU9LSkoxaXhZZ1hlM3Q3aStsNjBhQkVCQVFIRXhjVXhlZkprNFFPallCNFdEUWd6V3VWM1ZBd3lsZEJ3ZXgxMDgwb0YwNlpOWS9IaXhWWVJQK2JQb0JzM2JqQmh3Z1NNUmlNOWUvYTA2T3dxaG9mMklvYVVzcWxwYVduY3UzZnZENFU2Mjd2L1AvMzBVekVnZEhOem8zMzc5bUl3VlY3d01rYzVMMHAwUjRzV0xZaUppU0VqSXdNM043Y0tCVkRBS2tVb09UbVo5ZXZYYytEQUFSd2NIT2pVcVpQd1pQbjIyMjk1N2JYWEdEQmdnTlgxdkcvZlBrcExTMm5Sb29Vdzc0WGZSUkVsSkgvdjNyMm9WQ3FxVjYvT2hRc1hPSDM2TkFNR0RMQ1l6ZjBuUFgvTXNUVnJYUmtpSWlLWU5HbVNDTTlYM25kR281RVpNMmFRbTV1TG82T2o4SmRTM2oyS2tYRmtaQ1M5ZS9kR3JWWlhhT0p0TCsxQkNkdTM5L3pQek13a05qYVdiNzc1QnAxT1IwaElDT2ZQbjJmSmtpWHMzcjJiZnYzNkVSa1pXYW5ydmJ6UFVtV3gxWDhvTGk2bVo4K2VRclQ3SS96Ujlqd3NXclpzeWRhdFczRjJkaVlvS0lqQXdFQUNBd1B4OHZKaTNyeDV3Z0RZM0ROS2VmN2JldWFiUjVCNWVIanduLy84eDJhRlBWdmN2bjJibFN0WHNtdlhMb3hHSTA4OTlSUXRXclRnaXkrK1lQTGt5VXlkT3BVUFB2Z0FMeTh2NHVQalJmcm8zNUZPWTYrL3BsS3BIaWp5OXMvMjY2Q3NielZ4NGtReU1qTHc5UFMwOGhkU251RVZwVGdxdjJ1TEZpM0VzdExTVXViTW1jTjMzMzNIb0VHRFdMMTZOZkh4OFZTcFVvWFBQdnZzZ1R6dy9tMUlVVVFpa1R3eWJ0eTRRZi8rL2ZIMDlCUXZadk1Yd0J0dnZDRm1NNDRkTzBhdlhyMkFzcGVuUnFQQnc4UEQ1aXl3VXFWQzZmeGZ1blNKY2VQR2lXMlhMNzJyVUZSVXhDZWZmTUxtelp0UnE5WE1uRG5USWxSejBxUkpKQ1VsVVZ4Y0xEcWN6Wm8xczN0OFJxUFJxb05iWHJ5b3lMWGNaREx4MFVjZmtaNmVUcE1tVFhqdXVlZm8wS0dEZVBFMmJ0eFl0Q004UEp6bzZHaXlzN01aUG55NDFXeGRkblkyTDczMGtzVnN6N0ZqeDJ4VzVLbFZxeGJCd2NINCtmbXhZY01HdnZ6eVMzcjE2c1hldlh1Wk0yY09hcldhR1RObUNMR3BVYU5HUkVkSDA2RkRCNXlkblVsTlRXWERoZzBpbDlwVzZzVDE2OWVKam83bTBxVkxCQVFFTUhIaVJHN2R1c1VQUC96QTl1M2J5Y2pJQU1wTWJvOGVQVXBjWEJ6VnExY1hGVzhPSERpQXA2Y25xYW1wZlBubGwwRFpvR0RGaWhWczNicVYvUHg4cWxXcnhwSWxTMFJuYnUzYXRZd2RPNWJ6NTgvenhodHZFQjRlenNTSkUrOWJHckN5MVFXZ3JDTEV1WFBuckk1WkdWVGV2bjFiWE1jS1NnN3pqQmt6aUlpSUFINVBaeWdxS2hJaW1JTHlYVjVlSHBjdlg4WmtNb25LT2VVN2RpZFBuaVFySzR0cjE2NlJrcExDcVZPbktDMHR4ZG5abVFFREJ2RGJiNytKMlhwbloyY2FOMjZNdjc4LzFhcFZvMzc5K3FJOHJVYWo0Y3FWSzJMZ2JENjQ2Tk9uRCt2WHI2ZCsvZnBjdlhwVlJDSlZOQnRsTkJvcExDems0c1dMT0RvNk1tdldMRUpDUXRCcXRhSTZoNk9qSTB1V0xHSHg0c1Y4ODgwMzlPalJRNlFTS2RlOU1wQzlkdTBhSjA2Y3NCSkZTa3BLUkxsS1pRWlFHVUFuSmlaeTdkbzF2TDI5OGZQem8wZVBIaUtLd3RQVFU1eG41ZjVVMGlKU1VsS0lpb3BpNXN5WnRHdlh6dUtZMHRMUzJMMTdOOXUyYmFPMHRKU0FnQUJHamh6SmhRc1h1SFBuRGxxdFZ2aXMyREwyQTNqbm5YY1lQWG8wbzBhTnd0M2RuY21USjlzOWovWXdGM2ZNQnhzdnZQQUNlL2Z1eGMvUFQveTJPVGs1ckZtelJrUmQyUHJkbElnQWxVckZrQ0ZEUlBXUWRldldzV0xGQ3JHZVBYK2xDeGN1Y09YS0ZjNmNPY09SSTBkRVdwNnZyeThmZnZnaFlXRmg5T25UaDFXclZwR1FrTUNxVmF2NDVwdHZHRDU4T0gzNjlFR3RWbU0wR3NXOTd1L3Z6Ly84ei8rSTY2Qm16WnE0dXJweTVjb1Yzbm5uSFl1QnVTTGttS2RkL2xPZlAwYWowV0xXMnB6azVHUXlNek9aUDMrK3pYTU1XS1JoS05ldlhxL243Tm16Vm1rRDVkODk5NHVXTW04aldFNHkyT0xldlh1a3BxWnk3dHc1RGgwNnhMbHo1ekNaVEhoNGVEQjI3Rmo2OWV0SFNrb0tNVEV4WExod2dROC8vSkNZbUJpQ2c0TnAyclFwL3Y3K3ZQRENDeFlpaVhKTWdZR0Jkc1dYdkx3ODd0eTVZek1sN05LbFN4WWxVS0hzL3NqSnlSRWxjRzFkLy9ZRzdIKzJQUW9HZzhIbVBoSVRFN2wwNmRKOVRVbTdkT2xDelpvMWVmTEpKeTNlUFNhVGlYMzc5bkhpeEFrYU5XcEUvZnIxV2JCZ0FWcXR0c0lVWW1XdzdlN3V6b29WS3l3OGJ1NG5YcGg3d3cwYk5vemh3NGVqVXFuNDlkZGYyYjkvdjRqbTArdjFPRG82MHI5L2YxeGRYU2txS3FyUVh3dit1UEhyNWN1WEsvU2NNeGZQVFNZVE9wMk80dUppbWpScHdvUUpFeXpXL2JQOU9vMUd3emZmZk1PNmRldkl6OC9IMGRHUmp6LysyRXFzVUs0WGUvZVpScVBocDU5K3d0SFJrWWlJQ0JHOWZQdjJiYlpzMllKYXJhWjE2OVpvdFZvMmJOaEFRVUVCdzRjUHAzUG56b1NGaGRHa1NaTUhxbUQ0YjBDS0loS0o1SkZoTXBrb0tpcXlXY0lTRUIxVEtIc0JsTy9VMmZNcGdMS1g4ZENoUTBWb3FLZW5KNWN1WGNMYjI1dFhYMzNWNXV6STZkT24yYnQzTHc0T0RzeWNPWlBubjMvZTR2dFhYbmxGekRUNitQalFxVk1uK3ZUcFk3Y05Cb1BCYmdlM1BKR1JrVmFkcG95TURLNWV2U3BLeWprN085T3laVXR5YzNNSkR3K25SNDhlM0xwMUN5anJ2QVFHQnVMcDZVblZxbFd0anE5R2pScDA2TkJCek14MDdkcVZqaDA3TW5qd1lKbzFhMFpvYUNoTm16YWxhZE9tRnAzUUF3Y08wTDE3ZC9SNlBWMjdkcVdvcUFoWFYxZUxrc2hnT1FQVnVIRmprcE9UeWNyS0VyUEE1dno4ODgrTUh6K2UwdEpTZkgxOVdiRmlCVVZGUll3WU1VSWNUL1BtelJrOWVqU2hvYUhFeDhjemMrWk1ZUXhhczJaTjhUSlBTVW5CeGNXRnNMQXdXclZxeGJKbHk4alB6NmRObXpaTW16Yk5vcU1SR0JqSVYxOTl4Zno1ODltMWF4ZE9UazQydzA2aExNM2d0ZGRlSXpzN1c0Z2lsWW1BS1NnbzRPN2R1OEpnMVJ5bHplVlRjQlFSd0R3U1JQbS9lYml3RXJGaTNwNEpFeVlJendXMVdtMHhTSWV5U0lndFc3YUl6elZxMU9EVlYxOGxLaXBLekpvTkhEaVFUWnMyOGNNUFAzRDI3Rm1SVW1JKzJGV3IxYno3N3J0aVgrWXBaYzdPem56KytlZlVyRm1UcmwyN0NzTmVlOVdIbE9PclhiczJHelpzSUMwdGpiQ3dNT0QzanFCeWpFNU9Ua1JIUjlPN2QyK0xRVnQ1b1NvbUprYUVXRU5aeHpVc0xBdy9QejkyN05oaHN3MU9UazdVcVZPSGR1M2E0ZTN0VGJ0MjdmajY2Njl4ZFhXbFM1Y3VGc0tDaTRzTGMrZk94Y2ZIaDlHalI1T1hsMmN4YzdwcTFTcldyMTl2SVRwR1JrWXlaY29Vdkx5OHVINzlPdVBIajdjWVVMUnExY3BtdTBKQ1F0aXhZd2RYcjE2bFljT0dmOGc3S0RBd2tOallXRHc5UFMzT1ZjT0dEZG14WXdmMTZ0VVR5NnBYcjg3UFAvOHNmRDlzRFk1ZmYvMTFrcEtTbURGakJzODg4NHhZM3JWclYxYXNXSUdUa3hQTm16ZTNNRW8xNTRzdnZyQ0kwcWhWcXhaUlVWSDA3ZHRYUklNMGFkS0VSWXNXa1p5Y3pMeDU4N2h3NFFKTGx5NmxlZlBtQkFjSGMrSENCVEl6TTZsUm93WlRwMDVGcjlkejVNZ1J1bmZ2em11dnZZWmVyK2ZMTDc4VWd6MEZsVXBGU0VpSThQUDRKejkvREFhRDNWbnJzSHpGNEFBQUlBQkpSRUZVMjdkdk0zZnVYTUE2OHNZV3l2V3IxV3Bac1dJRkRnNE9OZ2Y5aXVGMlpVMXp6YmRiRVNVbEpjeWFOVXVrYUhsNGVOQ3paMDhHRHg0c1V1cWFObTFLWEZ3Y2UvYnM0WnR2dnVITW1UT2twcWFTbXByS2tDRkRyS0pHbEgxV0ZOVlVmbDF6OXUzYkp6eGtvRXdRY0hkM3R4c2xDR1ZwZVBhRThUL2JIZ1dkVG1kekg4SEJ3VXllUEZrOFUrMzVYRGc0T0FoQjNaelBQdnVNRXlkTzRPTGl3dXpacy9IeDhXSGl4SWxpZXcwYU5MQlpDcmxQbno3RXg4Y3paY29VaXlnRXBhMFZIVS9qeG8yWk1HRUNUWm8wc1hoR2Z2enh4OHllUFZ2NFBUMzMzSFBVckZrVEp5Y25ZUUJ0NjVuWXMyZFBQRDA5aVk2T3RpaUYvaURjejNQT1huU1dyV2ppUDl1dmMzWjJ4c1hGUlFqMDgrYk5FeFd0ekNuL0xpelBmLy83WHpRYURlM2J0OGZiMjF0VXh3TjQ2cW1uaUk2T3BtSERoclJvMFlLd3NEQ1dMbDNLbFN0WFdMMTZOYkd4c2F4ZXZicFNGWi8rVGFoTWo4TCtWeUtSU0NoNzJOKzlleGN2THkvYzNOd3FuY05wTkJxRm1ISy9tUVdGSzFldTRPcnFpcCtmWDRXekRkZXZYK2ZHalJzaUNzSWNyVlpMV2xvYS92NytGUTc0RlByMjdZdWZueDlMbGl5NTc3cFJVVkY0ZTNzTG53Y0ZvOUZJY25LeTNRSFVnNkNFdUp1SGtDcnBCUFlvS1NsNTRKUUtLSnRkMStsMGhJV0YyWnc5WHJac0djZU9IV1BKa2lWaTRIRGp4ZzJXTEZsQ3YzNzl4Q0JaSVNVbGhZVUxGM0wyN0ZtR0R4L09pQkVqeEhmbnpwMmpTcFVxK1B2N2MvandZWXhHbzhYQXpSWkpTVWtFQkFUWU5kcUZzbFNoT1hQbUFGQy9mbjNlZi8vOUNzc3pQa3lVMmZ2SEhudE1sSzh0S0NoZzkrN2QrUGo0aUZ6MEdUTm1rSlNVUk11V0xYbmxsVmVzenB2UmFHVE9uRG40K3ZvU0hoNU8wNlpON2Q1bk9wMk9jK2ZPa1phV1JtNXVycFVmei96NTh6bCsvRGlob2FHOC9mYmJOc1BjbzZPak9YWHFGTUhCd2J6MzNudDJUZkhXclZ1SHE2dXJsVmRHU1VrSlgzLzlOZTd1N2hXYUQxNjdkZzBuSnllN3J2eEtoU1V2THk5UnB0SVdlWGw1RkJRVVVLOWVQZExUMHpsMzdoenQyclhEMDlPVG5Kd2MxcTlmVDBsSkNXRmhZVUlrMVdnMDNMeDVrMGFOR2xuc0x5b3Fpcnk4UExwMDZVTGZ2bjJ0T3ZCVHBrd2hPenViQmcwYThQVFRUOXMwY1A0cktDa3BFU2FNdzRjUHR6bXcycmx6SnhrWkdiUnExWXFubjM3YTVqV2kwV2hzK2liY3ZIa1RIeCtmQ3A4alJxT1Jqejc2aUtwVnEvTHNzOC9Tc21YTENwLzNCb09CTld2VzBMQmhRd3RqMit6c2JNNmZQMCtiTm0zUWFEUzR1TGo4b1RMQi85VG5UK2ZPbmFsWHJ4NWZmUEdGMWQ5b05CcGVmUEZGUWtKQ0dEWnNXSVZSaWxDV3BwV1ptWW1IaDhlZk1xY3NUM1oyTm1mUG5zWE56YzNtUU55Y3hNUkVZbU5qNmRpeEk1MDZkYnF2LzFKbVppWUhEaHpnNXMyYmpCOC8zdXBkL2UyMzN3SmxYaHoyaENIRnc4UGIyMXVZaWlva0pTVXhidHc0QWdNRGlZaUlZTWlRSWZjVm1JWVBIeTZNZDh2elo5c0RaWk5EUTRjT3hjdkx5MlpmWWZYcTFWeTdkbzJXTFZ2eXdnc3ZWRnE4Z3JMNzd2UFBQeWN3TUZCVW45dStmVHNhalliZzRHQ2FOMjl1OS80cDd5V21jUGZ1WFRadjNveXZyNitJTm5zUTB0TFN1SFBuanZCaDJiMTdONW1abVlTRWhCQWVIbTcxWERoNThpU2pSNCttYXRXcXhNYkdWcXJ2VlI3RkQ4ek56UTBIQjRjSys0QW1rNG5pNG1MeTh2SXdHbzFXWlhrZlJyOE95dnFrUnFQUjRqMWkzb2E0dURpZ0xBckkxakVYRlJXeGFORWkrdlRwUTNCd01DYVRpYkZqeHhJV0ZzWnJyNzFtOHhoUG5qeEpmSHc4elpzM0YvMEt5ZTlJVVVRaWtVZ2tmenRLaUdwbC9VY1U3dDI3OTBBbGtQOE1XcTJXek14TWZIeDhIcWdqK25kaU5Cb2Z5QkR1MzRMUmFPVDI3ZHVvVktvS2hhK0hTWHA2T3I2K3ZuOUlSSlQ4dmZ4ZmVQNUlIajRQYXVncWVmU1lUQ2ErK3VvcjJyZHZiMWNFbDBnZUJsSVVrVWdrRW9sRUlwRklKQktKUlBLdlJFNHZTU1FTaVVRaWtVZ2tFb2xFSXZsWElrVVJpVVFpa1Vna0VvbEVJcEZJSlA5S0hHYk9uRG56VVRkQ0lwRkk3SkdmbjQ5S3BmcERabm9LdDI3ZDRqLy8rUTg3ZCs2a1k4ZU9mMmdiUlVWRlhMNThtYUtpb2dmT0tUOTY5S2h3L2pZMzhMdDM3eDQzYjk2a3VMallwbWxsZVl4R0k2ZFBuNloyN2RvUExTLzYyTEZqcU5YcVAxVGh3cHprNUdSaVkyT0JzbktaajVwL1FudW1USm1DUnFNaEtDZ0l0VnJOM3IxN1dicDBLVzV1YnRTdFcvZFBYZE1TaVVRaWtVZ2trb2VEakJTUlNDVC9hRDc3N0RPZWZ2cHBacytlVFZKU0VxdFhyMzdnYlZTcFVvVnQyN2J4MDA4L2tadWIrNGZha1pHUndZQUJBMWl3WU1FRC8yMU9UZzRKQ1Fta3BhVlpMTis5ZXpkUlVWSE1uajI3VXRzNWNlSUVRNGNPcFhQbnptemN1UEdCMjFHZU5XdldNSExrU0p1dStnL0t0OTkreTFkZmZjV3laY3NlNk85MjdkcEZ4NDRkR1RWcTFKOXV3OE5vejhNaVB6K2ZmZnYyOGVHSEh6Si8vbndBOXUvZno5R2pSL25paXkrc3l2UkpKQktKUkNLUlNCNE5qbys2QVJLSjVOOU5seTVkY0hWMXRhaWdZVEtaS0MwdFplM2F0YUo4NUwxNzl4Z3paZ3c2blk2Z29DQlJrclE4MTY5ZlorblNwVmJMbloyZDBXZzBUSmd3d1NMU1E2ZlRVYTFhTlQ3ODhFT3hyRWVQSHJpNnVsck01R3UxV2dET25qM0xxNisrS3BZYmpVWjBPaDA5ZXZSZzBLQkJGdnNzTGk3R3pjME5SOGV5UjIzNWtwVks1WVBLVmtCUXlybzVPVG5Sdlh2M1N2MU5SYnp3d2d1c1hidVdoSVFFRWhNVGFkT21UWVhyeDhYRnNXUEhEcHlkbmEwaVZRb0tDZ0M0ZE9rU0F3WU1zUG85OVhvOURSbzBzQ2tBNWVUa2lQUDd5U2Vmc0dmUEhweWNuR3hHdzFTclZrMlVxM3pZN2VuVnF4ZDZ2ZjYrSmZ1ZzdIZlhhclc4K3VxckRCZ3d3T3I3SDMvOEVZUEJnSmVYRjZOSGp5WS9QNStEQncraVZxdUppWW01YjJsS2lVUWlrVWdrRXNuZmd4UkZKQkxKSXlVcks4dnVkd2FEZ1JvMWFnRFFvRUVEV3Jac3llTEZpNG1KaWFGVnExWVc0a1o2ZWpvNU9UbDRlWG1Sa0pCZ2Q1dW5UNSsyV2xhL2ZuMkx6NW1abWJpNHVGaUlJa2FqRVlDU2toSnUzYm9sbGl1bEhaVkJ1TUwyN2R1Smk0dGoxYXBWWWp2bEI5cks4c3FrVVd6ZHVwVmZmdmxGZko0MGFaTE45UXdHQXpxZERxUFJlTjlvRWw5Zlg0WU1HY0tLRlN0WXRHZ1JFUkVSUXNDeFJXNXVMcGN1WGNMUjBWRkVPcGdMT3NyL0wxKytiUEYzZXIwZW85Rm9zMVNwc2ovbFg0MUd3OTI3ZDNGeWNySXFOVnRZV0NqRWs3K2lQVGs1T1pTV2x1TG82Q2oyYlRBWUtDNHVScTFXQ3lIRFpESUpVVVNqMGRnOFYxdTJiQUdnZi8vK2VIbDVzWGJ0V2twTFMzRjNkK2VUVHo2eFdOZGdNS0RWYWhrL2ZqeVBQZmFZemUxSkpCS0pSQ0tSU1A0YXBDZ2lrVWdlS1ljT0hjTFIwWkhJeUVpY25Kell2MzgvSnBPSm9xSWlQRDA5cVZhdEdsQVdxUkVWRmNXeVpjdnc4ZkVoUGo2ZTExNTdEU2lMQ2hnelpneEZSVVZpNWo4OFBKejU4K2V6ZWZObTFxMWJ4NmhSbzNqaGhSY3M5cTFFREJnTUJvdmxzYkd4VEp3NEVSY1hGekU0MW1xMVhMdDJEVmRYVi96OC9NUzZlcjJlSmsyYThNNDc3MWhzZDhPR0RhU25wek4yN0ZoZWVlVVZtOGRlV1YrUWl4Y3ZzbWpSSWdEYzNkMHBMaTdtOHVYTEdBd0dDZ3NMY1hCd3dOUFRFeWdiWU92MWVzeXJyUmNWRmRHclZ5OWNYRnlzUkE5RlpFaFBUeWNxS3NycS9HaTFXc0xDd3BnNWN5YkRoZzNqcmJmZW9xaW9pTWpJU0FBT0h6NWNLVkZIaWFpQnNtaWVmdjM2VWJWcVZTRm1uRGx6aGhkZmZKSGMzRnkyYnQxcWNZNFZRa05ETGFKdEhsWjdGR3lKYVljT0hXTHMyTEg0K2ZteFk4ZU8rMjVYYWNPRkN4Y0FhTisrUGZmdTNXUERoZzFBbWVoalQ3UXJMQ3lzMVBZbEVvbEVJcEZJSkE4UEtZcElKSkpIaXJ1N08ybHBhWlNXbGhJYUdpcEVpTHk4UE02ZlB5OGlPM2JzMk1HV0xWc3dHQXhjdW5TSmd3Y1BDbEhFdzhPRGdJQUFFaE1UbVRwMUtnQ3VycTVVcVZLRmZmdjJvZEZvTUJnTWxUWVQxZWwwM0xwMXkwSVVzUmNwb3RmcnFWV3Jsc1hmcTFRcWxpOWZ6cHR2dmtseWNqTEp5Y2wvK1B4a1ptWXlkdXhZU2twS3FGT25EaHMzYmhRUk1xZFBuMmJJa0NFRUJ3ZXpmdjE2dTlzd0dvM2s1T1RnN2UyTm01c2JtWm1aR0kxRzNOM2RVYXZWUWxESnlzcENvOUdnVXFsd2MzTVRvb2dTQmFNSUV1YUN5N2h4NHlvVWQ0eEdJNldscFl3Y09aSldyVnFKNVNVbEpaU1VsRmg4TmordjlqRGYxOE5zejhQQ1lEQ3dmUGx5OGRuUjBaRWxTNWFRbjUvUE04ODh3OEdEQndrSUNCQWlDWlJkUThYRnhTSXFTaUtSU0NRU2lVVHk5eUZGRVlsRThzajU2YWVmZ0RLL2psNjllZ0Zsa1F2bTVPZm5vMWFyQ1FvSzRySEhIcU41OCtiaU83VmF6ZXpacytuWHJ4KzNiOThXeTh4bjdILzg4VWNPSERoZ3NVMjlYbytqbzZQdzZnQVlQSGd3ZVhsNUJBWUdXcXlyMCtuSXlNakF4Y1VGWDE5ZmkrOSsrKzAzZXZUb3djQ0JBMFZVU0wxNjlWaTJiQmxEaHc0VmcvL0V4RVM2ZGV1R3M3TXphclZhUkFZY08zWk1ITGRlcjhmSHg0ZlZxMWVUblozTmlCRWp1SFBuRGxBbUNNVEV4SWo5NXVYbEFXVW1zT1BIanhlcE0xcXRsdWpvYUJvMWFnU1VHYzBtSlNVSmdXZmd3SUdrcEtTd2FORWl3c1BEeGZZT0hqekl1SEhqYU55NE1WOTk5WlZZYmk0NlFKbFhpa0ppWWlLVlFXa3JRTjI2ZFRsNDhDQXVMaTdzMjdlUHFWT25FaDRlem9vVks3aHk1UXExYTlldTFEWWZWbnNlSmhzM2J1VEtsU3ZpODdmZmZzdXVYYnR3Y0hCZ3pKZ3hIRHg0RUpWS1pTWFFLUkZSRW9sRUlwRklKSksvRnltS1NDU1NSNHBPcHlNK1BoNG9TNE5Sb2hKY1hGeG8zYm8xUGo0K2JOcTBpZWJObTdOeTVVcWNuWjFKVDAvbitQSGpuRHAxaWllZmZCSW9HL2gvOU5GSHBLV2xzV1RKRWtwS1NwZzdkNjdZejVreloyenV2MnJWcWhhZnM3T3p5YzNOdFRKRk5WLzM3dDI3RnNzTkJnT2xwYVZXL2hMQndjSE1tVE9Idkx3OFpzNmNpVTZuRXdLSE9ScU54a0lFOHZEd0FLQkdqUnFzWExtU2RldlcwYXhaTTJiTW1FRm1acVpWSklSaTRsaytaY1ljYzMrTzFxMWJrNUtTd3NtVEp5MUVrZVBIandOWWxBMEc2elNmV3JWcTBiSmxTeXV4eEJZR2d3Ri9mMytML2FqVmFuR01DbGxaV1F3Yk5vem16WnR6OWVwVnJsNjlpcU9qWTZWU2pQNXNleDRXRnk1YzRMUFBQck5ZNXVUa2hKZVhGeSs5OUpJUTJqSXpNNFZacjhsa29yaTRtSUVEQndwaFRDS1JTQ1FTaVVUeTl5RkZFWWxFOGtqNThzc3Z1WFBuRGlFaElXellzSUU1Yythd1pjc1dZbUppZU82NTU4akp5V0hUcGsxY3YzNmRpUk1ua3BxYUtzcnF2djc2NjBJVUtTZ29JRE16aysrLy94NkFuMy8rR1lDMmJkdXlkT2xTREFZREVSRVJQUDc0NDhURnhXRXltWVNZWWM3T25Uc0JHRDU4ZUtXUElUbzZtcUNnSUpGaVkwNStmajQzYjk0RXlzU0l1WFBuaW1vN08zYnNJQ1ltaHNqSVNPRVpvdGZyTGRwVXAwNGRwa3laSW82NVRaczJvc3lza2o3VHRHbFRrVDZqMVdyUmFyVzR1Ym5aYlcrblRwMzQvUFBQK2U2Nzd4Z3hZZ1JxdFJxdFZzdWVQWHNBNk5xMWE0WEhxMWFyU1UxTnRmTGtzSWVucDZmTmFpc21rNGxyMTY0QmNQWHFWYURNQ3lZL1A1KzdkKzlhR0o3K0hlMzVzL3o0NDQ5b3RWcmF0bTNMNmRPbktTd3NwRXVYTG5UdjNwM3ExYXVMOWJSYUxSY3ZYclQ0Vy9OVUlvbEVJcEZJSkJMSjM0Y1VSU1FTeVNQaitQSGpyRnk1RW9EVTFGU1NrcEpJUzBzRFlOR2lSU3hldkZoRVZ1VG01bkw0OEdGUm9uZkFnQUcwYnQwYStMM3NxazZuRTRQb2dJQUFNakl5Y0hSMEZGRWFBTGR2MythOTk5NFRiZERyOVFRSEIvUFdXMjladE8zczJiTVdsVTdzb1ZhcnFWT25qdmkvT2VucDZYejg4Y2RDNUhCMmRyYUtrQ2lQbzZPanpRb3dsVEVQVmZaeHZ4Sy9EUm8wSUR3OG5HUEhqckYxNjFaNjkrN041czJieWNuSjRja25uNlJ4NDhiMzNZK2pveU02blk0Tkd6WVFFQkJnYzUzNCtIZ1dMRmhnRlhXajBXajQvdnZ2aVkyTkZha21OV3ZXWlBiczJUejExRk9NSERuUzV2WkNRMFAva3ZZOExFYU9IRWwrZmo1dnYvMDJQWHIwRU12cjFhdG5zVjc5K3ZYWnVuVXI4SHYxSW9sRUlwRklKQkxKbzBHS0loS0o1SkZSdlhwMXZMeThLQzB0cGFpb2lMRmp4NkxYNjZsYXRTb0ZCUVdVbEpUdytPT1BrNVdWUlU1T0RtdlhydVg4K2ZQTW16ZVA4K2ZQTTNqd1lBQWFOV3BFLy83OTBldjF1TG01c1hyMWFseGNYQURyaWlMNStmbFd5MnlKRUVycVJ0T21UZTIyLytUSmszaDdlOXVNT2lndUxtYnk1TW1VbHBaU3IxNDlidHk0OFlCbnA2eEt5K3pac3kxRWpuUG56Z2xSeDl4VHhGem9VYXJxdUxtNU1XL2VQSnZiSGpseUpNZVBIMmZac21WNGUzdUx0QTk3Z2tSNUZBRm8zcng1Tmt2dHd1OXBSdVVGblVPSERnbHZsT3JWcTVPVGswUERoZzE1NnFtbktyWHZoOTJlaDRWYXJXYktsQ2tQOURjcWxhcENFZXZTcFVzY08zYU00T0JnRVJVbGtVZ2tFb2xFSW5sNFNGRkVJcEU4TW9LQ2dsaTZkQ21OR2pWaXpabzFyRnExQ29Cbm4zMldidDI2MGJoeFk3eTh2Rmk0Y0NGeGNYR3NYNytlZ3djUG9sYXJhZFdxbFVXS3lMdnZ2Z3ZBNk5HamdiTEJmYjE2OVhCMWRVV2xVakY5K25SKytlVVhBSHIzN2kzV3N6ZExyMWFyMFdnMG5EeDVzc0pqc0ZYUlJxZlRNWG55WkM1ZXZFaG9hQ2k5ZS9kKzRNRXlsRVZVS0Q0ZkNqazVPWlVTZWdCOGZIenNicnQ1OCthODl0cHJiTnk0a2Vqb2FBQzZkKzllNllHMzR2V1JtcHBhcWZYTjZkeTVNL0h4OFhUdDJoVzFXaTBxQnYwWi9reDcvbTdNUFVXZ3pPZkV3OE9EdFd2WFdxeVhrSkRBeElrVFJWcld4SWtUNmRldjM5L2FWb2xFSXBGSUpKTC8zNUdpaUVRaWVhU0VoSVFBWlFQeU5XdldZREFZNk51M0wwMmFOQkhyUkVaR0VoY1hSMEpDQXM3T3pzeVlNWU5PblRwWnBhdms1dVp5OHVSSlBEdzhhTnUycllnSVdMMTZOYi84OGd1K3ZyNW90VnBSMmpjNk9yckNNcjN1N3U0VkduTGFFaUlBVHAwNlJXSmlJbFdyVm1YV3JGbDJUVjd2UjZOR2pUaHc0QURPenM0Mi9UVnNlWXBBV2RsWnZWNS8zN1NNYnQyNnNXblRKckZlbzBhTk1KbE1sVEkzVlFnUEQ3ZnJ6NUdabVNtcS81Um4yYkpscUZRcTl1N2RXK2w5L1pYdCtUdXg1U2xpUzhDS2pZMmxRWU1HckZxMWlva1RKN0pqeHc0cGlrZ2tFb2xFSXBFOFpLUW9JcEZJSGpsRlJVVk1tREFCZzhGQTkrN2RoU0JpTkJyNS92dnYrZVNUVDhTNlVWRlJSRVJFTUhyMGFFYU1HRUd6WnMyRVdCQWJHNHRXcXlVeU1oSUhCd2Z5OC9OWnVIQWg4Zkh4dUx1N3MzRGhRbFFxRlcrLy9UYmJ0bTBqTFMyTnFWT25DbUdtUEJxTnhxN3dVUkVSRVJGTW1qUUpIeDhmZkh4OE1CZ000bmhtekpoQmJtNHVqbzZPb256dzJiTm5lZSs5OXpBYWplaDBPaUlqSStuZHV6ZHF0UnBQVDArNys3RlhiVVd0Vmxmb0xaS1ptVWxzYkN6ZmZQTU5PcDJPa0pBUXpwOC96NUlsUzlpOWV6ZjkrdlVqTWpJU0x5K3YreDdyc1dQSDdydU9MV3dKTDhYRnhmVHMyUk1YRnhlYktVMlY0WSswSnkwdGplWExsd3Z4eVp6czdHenhyM21LRXZ5ZXBnU3dmUGx5cSsvTS96WEgzRk1FeW54dGJQblhLR1diMDlMU3VIZnZYcVYrRDRsRUlwRklKQkxKZ3lGRkVZbEU4a2k1ZnYwNjBkSFJYTHAwaVlDQUFDWk9uTWl0VzdmNDRZY2YyTDU5T3hrWkdRQzBhOWVPbzBlUEVoY1hSL1hxMVVsS1NpSXBLWWtEQnc3ZzZlbEphbW9xWDM3NUpWQW1TcXhZc1lLdFc3ZVNuNTlQdFdyVldMSmtDVTg4OFFRQWE5ZXVaZXpZc1p3L2Y1NDMzbmlEOFBCd0prNmNTTU9HRFVXN2pFWWpBUUVCYk5pd3dhck55Y25KWkdabU1uLytmTHZIRlJVVkpmNnZESnoxZWoxbno1NjFLTDhMWlFOdWMvRWxLQ2lvVXVkT1NhdFFSQmQ3M0x0M2o5VFVWTTZkTzhlaFE0YzRkKzRjSnBNSkR3OFB4bzRkUzc5Ky9VaEpTU0VtSm9ZTEZ5N3c0WWNmRWhNVFEzQndNRTJiTnNYZjM1OFhYbmpCWWxDdUhGTmdZS0JkOFNVdkw0ODdkKzZJZGMyNWRPa1Nhcldhek14TXNjeGtNcEdUazRPcnE2dmRjcnoyaEtBLzA1NzgvUHo3aWluRnhjVjJCVEpibFg2VTM4WldSYUx5MkRQWGZlZWRkeGc5ZWpTalJvM0MzZDJkeVpNbjMzZGJFb2xFSXBGSUpKSUhRNG9pRW9ua2tmSHp6ejh6ZnZ4NFNrdEw4ZlgxWmNXS0ZSUVZGVEZpeEFodTNib0ZsSGxmakI0OW10RFFVT0xqNDVrNWM2YVlsYTlaczZhSXBFaEpTY0hGeFlXd3NEQmF0V3JGc21YTHlNL1BwMDJiTmt5Yk5zMGlQU0V3TUpDdnZ2cUsrZlBuczJ2WExweWNuQWdNRExSb204RmdRS1ZTMlV5dnVYMzdOblBuemdXb01KSkRRYWsrbzlWcVdiRmlCUTRPRGpZSC9RYURBWjFPVjJFNVhYdmJyWWlTa2hKbXpackZiNy85Qm9DSGh3YzllL1prOE9EQlZLdFdEWUNtVFpzU0Z4ZkhuajE3K09hYmJ6aHo1Z3lwcWFta3BxWXlaTWdRcXlnRlpaOUtTZDJLc05XK2ZmdjJDUThaS0NzOTdPN3VidVdoWWs1b2FLamRsS0EvMDU3bXpadXpmZnQybTVFaUZXRTBHakVZRERhUFR4RmV6TnVyL04rV1NHU0xrSkFRZHV6WXdkV3JWMm5Zc0dHRnFWNFNpVVFpa1Vna2tqK0d5bVJ2MmswaWtVaitCcFl0VzhheFk4ZFlzbVNKRUM1dTNMakJraVZMNk5ldkgyRmhZUmJycDZTa3NIRGhRczZlUGN2dzRjTVpNV0tFK083Y3VYTlVxVklGZjM5L0RoOCtqTkZvNUpsbm5xbHcvMGxKU1FRRUJJaXl1Z3FkTzNlbVhyMTZmUEhGRjFaL285Rm9lUEhGRndrSkNXSFlzR0UwYTlhc3duM2s1dWFTbVptSmg0Y0g5ZXZYcjNEZEJ5RTdPNXV6WjgvaTV1WkdSRVJFaGVzbUppWVNHeHRMeDQ0ZDZkU3BrMTNmRFlYTXpFd09IRGpBelpzM0dUOSt2SldBOCsyMzN3TFF2bjE3dThLUTR1SGg3ZTFOeTVZdExiNUxTa3BpM0xoeEJBWUdFaEVSd1pBaFErNHJNQTBmUGx3WTc1Ym56N2JuWVRObnpoeE1KaE1EQnc2a2J0MjZBRUx3cTFxMUt2LzV6My8rMHYxTEpCS0pSQ0tSU0NxSEZFVWtFc2tqeFdReW9kUHBLaXhMYW90NzkrN2g3ZTM5RjdWSzhsZnpvSWF1RW9sRUlwRklKQkxKWDRFVVJTUVNpVVFpa1Vna0VvbEVJcEg4SzFIZmZ4V0pSQ0tSU0NRU2lVUWlrVWdra3YvL2tLS0lSQ0tSU0NRU2lVUWlrVWdra244bFVoU1JTQ1FTaVVRaWtVZ2tFb2xFOHE5RWlpSVNpVVFpa1Vna0VvbEVJcEZJL3BWSVVVUWlrVWdrRW9sRUlwRklKQkxKdnhJcGlrZ2tFb2xFSXBGSUpCS0pSQ0w1VnlKRkVZbEVJcEZJSkJLSlJDS1JTQ1QvU3FRb0lwRklKQktKUkNLUlNDUVNpZVJmaVJSRkpCS0pSQ0tSU0NRU2lVUWlrZndya2FMSS8yUHZ2cU9pdXI3LzRiK24wQkVFRlJSUVJCSlJNUEtKV0lpb1VhUFJXR0lrOXRoUVkrKzlZVTBFYSt6R0FoSmpqQkc3eHRoRlJCSFVLQWdxS2lnaUEwaHZNekRNekgzK21PY2U1ekpETVRISmIzM1pyN1d5SWxQdTNIN1AyV2VmY3d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GhCQkNDQ0dFRUZJalVWQ0VFRUlJSVlRUVFnZ2hOUklGUlFnaC8yZHBOSnIvZWhVSUlZVDhDK2grVHdnaDVLK1NyRml4WXNWL3ZSS0VFS0pXcXdFQUlwRUlBTUJ4SEN2azhxOVZsMGFqUVdCZ0lGYXZYZzFYVjFjMGF0U28ydDlOU0VoQVVsSVM2dGF0QzZsVStrNi8rMitJam83R2tTTkhVRnhjakNaTm12elhxNE9YTDE4aUxDd01XVmxaNzdTZi95bjM3dDNEN2R1MzBieDU4M2YrN3NHREIvSHExU3RZV2xxaVZxMWE3UFZqeDQ0aExpNE9qUm8xZ29tSlNhWExVS2xVV0xod0lXN2N1SUV1WGJvSTNvdUxpOE9HRFJ2dy9QbHp0R25UNXAzWFQvYzNDZ29Lb0ZLcFlHeHNYT2xuUzB0TEVSQVFnSWlJQ0hUcTFFbndYbEpTRWk1ZnZseXQ3U3BQSnBQaHlwVXJpSW1KUVlzV0xhcjFIYVZTaVo5Ly9obFBuanlwOW5mK2FXVmxaWkJJSkFiZlV5Z1VlUExrQ1lxS2ltQnJhMXZoTXVSeU9WSlRVeUVXaTlsKzVEanVuZTliNzlPVEowOVF0MjdkQ3Q4dktpckNoUXNYcXJ4dVg3MTZCWE56YzRQN1NDYVQ0Y0tGQzhqSnlmbGIxMzVVVkJRc0xDeGdabVpXcmMrbnBxWml5WklsQUlBUFAveVF2WDdyMWkzTW56OGZBTkM0Y1dNWUdSbFZ1QXk2VGl0WFhGd3NXR2UxV28xang0N0IzdDRlNXVibUFJQ0lpQWo4OU5OUHNMT3pRNzE2OVF3dXA3Q3dFR1ZsWlFhM1B6OC9IN0d4c1hCMGRIeW5iVXBOVGNWdnYvMkdyS3dzMk5yYVZ2dThlWi9ieFV0TVRNVExseS9Sb0VHRGQ5b0dYZHUyYllPTmpRM3ExS25EWGxNcWxiaDE2eFprTWhrYU5tejRsNWY5Vnh3K2ZCaE5talFSWEQvRnhjVzRkT2tTWEYxZElSWlgzWjZla0pDQWt5ZFBJaWtwQ2U3dTdwVitOaWNuQnlVbEplOTBIUCt1TjIvZXdNek03RCs5Ui9QV3IxOFBVMU5UT0RnNC9PVmx2SS96a0FELzc1WDRDU0UxamthandTZWZmQUpyYTJ0Y3VuUUpBUER3NFVQNCtmbWhWYXRXMkx0Mzd6c3RUeXdXSXk4dkR6azVPVGgwNkJCOGZIeXEvZDByVjY0Z0tDZ0lYbDVlMkxObnp6djlMZ0JrWkdSZzNicDE3L3c5UzB0THJGeTVzc3JQaFlTRUlDb3FDajE2OUVDM2J0MnF0ZXowOUhTc1hMa1NKaVltRlZZQWRUazdPMlA2OU9tVmZxYTB0QlFtSmlaNCtQQWhWcTllalhidDJxRkRodzRBdEFYeEJnMGEvT3NGanBjdlgyTGl4SW5nT0E1MTY5YlZxMXhVNWN5Wk0zaisvRG42OU9rak9CYlIwZEc0ZlBreVVsTlRNV3ZXckVxWElaVktjZTNhTllPRkU1RkloQ3RYcnJ6VCtXaElYRndjeG80ZGk5YXRXMlAzN3QyVmZsWWlrZURreVpPQ3duMUlTQWdHREJpQUowK2VJREF3RUtHaG9UaHk1TWc3cmNPalI0K3dldlZxbUp1Ym8zZnYzckMwdEt6Vzk3WnQyNFlHRFJwZ3lKQWhBSUJodzRibWhTRjNBQUFnQUVsRVFWU0I0N2dLUCsvdTdnNS9mLzlLbDFsYVdvcFRwMDdoNE1HRFdMWnNHUndkSFRGbXpCZ0Eyb0FXWDlrcEx6TXpFM1BtekVHWExsM2c1K2VuOTc1TUpzUG8wYU9ydkFmbDV1Ymk2NisvQmdEY3ZIa1Q5Ky9meDQ4Ly9vaGR1M1laL08wZVBYckF5TWdJWjgrZXJYUzcvcXFDZ2dJTUh6NGNUazVPbURkdm51QjhVeXFWeU1qSWdGZ3N4b29WSzlDdVhUczBhTkFBSE1mQjFkVlZiMW56NXMyRFRDWkQ3OTY5c1hEaFFzRjcyZG5aQ0FnSVFNZU9IZG0xLzFmNCsvc2pKeWNIeTVZdHc1ZGZmbG5sNXg4K2ZJamJ0Mi9qOXUzYnFGMjdOdHEzYnc4QXVIcjFLcDQ5ZTRhelo4K2lhOWV1RlI1M2dLN1R5bVJsWldIU3BFbG8wYUlGbGl4WkFvbEVnb2tUSitMUFAvOUVXRmdZZHV6WUFRQTRmZm8wcmx5NWdwTW5UMkw2OU9rWU5XcVVZRGtjeDZGcjE2Nm9YYnMyZTY3ejh2UHo4ZVdYWDBLcFZPTG8wYVB2RkJqSno4L0hqei8rQ0FBNGNPQkFwUUhMZjJLN2RBVUhCK1A4K2ZQdzlQVEV6cDA3WVdwcVd1M3RBTFNWOHdNSER1Q25uMzdDN3QyN1lXZG5oNFlORzBLbFVtSG16Sm13dDdmSHVYUG4zbW1aZjBkeWNqTFdyMStQZ3djUElqUTBsQVVxL1B6OGtKaVlpTHAxNjZKZHUzWlZMaWNoSVFHN2R1MkNoNGNIQmd3WXdGNVhLcFZJVDA5SFVsSVM0dUxpY09mT0hUeDY5QWhmZmZVVkMzUldwcXJ5bFl1TEM2Wk9uVnJsY2xhdFdvWFkyRmdNSGp3WVU2Wk1xZkx6dkNkUG5tRFhybDFWZnE1T25UcFl0bXhabForN2VmTW1EaDgrakpNblR5SWtKRVFRNUgwWGYvYzhKRm9VRkNHRS9PdFNVbEt3Y09GQ21KaVlDTEl4aW91TE1YNzhlQUJBU1VrSkFHMEVuSDlObzlGQXFWU2lRNGNPN0xXWW1CZ2NPSEJBN3pmUzA5TUJhQ3UwYytiTTBYdS9vaURFeTVjdkFRQURCdzVrcjMzNTVaY3dOVFd0TUtEZzcrL1BXa05VS2hYQ3dzSXEzWDVEN08zdEJYL1BuRG5UWUdYeHpaczNBSURyMTY5anhvd1pldTliVzF0ajFhcFZndGRLU2tvUUhSMWQ3WFdwS2poejRjSUY3Tm16Qjk5OTl4MXJUZUwvbjVxYWl0R2pSOFBEd3dPclY2OFdaRno4MHhvM2Jvd0pFeVpnMTY1ZFdMNThPVUpEUXl0dExkZkZjUnhldjM0TkFIb1ZzN2k0T0loRUlnd2RPclRDNzhmR3hpSTJOaGFlbnA2UVNDU3NRcWJSYURCeDRrU1ltNXV6Yy9ySmt5ZVlNMmNPTkJvTlNrdExzV0xGQ3RqWjJTRXRMUTJUSmsyQ2lZbUpvRFZPclZhanBLUUVycTZ1Y0hCd1lGa3dsUlY4SWlJaThPdXZ2N0pXMGFLaUlreWZQaDAyTmpZNGUvWXNEaDgrekNwOW4zLytlWVhMZWZ6NE1iWnQyNmEzVG53bWhGd3V4NVFwVXdUN21iOU9QVHc4TUhueVpQWTZmNDdvdHRTK2VQRUNTcVd5d3QrdnFLVTJKeWNIOSs3ZFEwUkVCSzVldlFxNVhBNEFtRDE3TmdJQ0F0aDFVbG5MK3VQSGovSDQ4V1BFeDhmRDJ0b2F2cjYrZ3ZmNTcxYlZPcSs3N1NLUkNIdjI3RUZjWEJ4V3JseUp0V3ZYNm4yK3VMZ1kxdGJXbFM3ejc3aDM3eDQ0amtOeGNURmF0bXdKbVV5R3FWT25RaVFTSVRzN0czWHIxc1hPblRzQmFMZnR4SWtUT0hUb0VHYk1tSUdSSTBleTVTUWxKZUg1OCtlUVNxWHNmcmhtelJvOGUvWU1VcWtVcGFXbEFMVG4vdmp4NDhGeEhGUXFGVnEwYU1IdXVULysrQ1BpNCtOaFpHUWtDSks2dXJwaTh1VEppSStQWit2VXMyZlBTcmNwT0RpWTNZZXRyS3lRbDVlSDc3NzdqbVZBaEllSEE5Q2VYd0VCQVZBcWxiQzN0OGZpeFl2WmN1ZzZyZm82VFUxTlJXcHFLcEtTa2xCUVVJQjE2OVpoNHNTSm1EUnBFbTdmdm8zVHAwK2piZHUyN0RuWHAwOGZ3WG5ERTRsRU1EVTFOWmdCWUcxdGpVOC8vUlMvLy80N2R1M2FoZSsrKzY3Q2JTdFA5Lzd4d1FjZlZQdDc3MnU3ZUxHeHNiaHc0UUlBYlFEVlVHQVZBTHAxNjRheFk4Y2FmTy9VcVZQUWFEVG8yYk1uNnRTcEExOWZYM1RvMEFFelo4NEVVUG01ODAvNC9mZmZBV2dEdDdySHJXUEhqa2hNVEVSRVJFUzFnaUw4TWVLRGNKTW5UOGJUcDArUmw1ZW5WNjZSU3FWNCt2UXBzck96VWFkT0hhU25wMlBreUpHd3NMQVFaQTdMNVhKczNMaXgwdklWZjArcWpGcXR4c09IRDFGY1hJeFdyVnBWK1hsZGNya2NFUkVSVlg2dU9sbTh4Y1hGQ0FnSUFLQU5vdkNCdnZJV0xGZ0FPenU3Q3BmelBzNURva1ZCRVVMSXYwNnBWT0xKa3llUVNxVXdOamFHV0N5R1JxTkJXVmtaRWhJU29GQW9XRVdrcUtnSUNRa0pBTUErb3h0Tkx5b3FxdlFocWRGb0RMN3Y1T1JrOFBOUG56NkZXQ3htclk4QWtKYVdCbE5UVTBGaHM3aTRtRDNjZFIvRWZHR2djK2ZPMkxoeFl4VjdRc3ZMeTBzdjFUczZPcnJTQjN4SlNZbkJoN09oRmpjbkp5ZWNPM2NPSmlZbVNFNU94cGd4WS9ESko1K3dCektnRFhRRUJBVEEzdDYrMHNwSlhGd2NWcTllRFlWQ2dlUEhqNk4xNjlZQXdBSkdCUVVGS0NrcHdZMGJOekJpeEFoczNyd1pqUnMzcm5UNzMxVjZlanFtVHAwS1kyTmpTS1ZTUVdXTFB5WUZCUVdZUG4yNllML3k1NCtycXl1Ky8vNTd3VEpsTWhsS1NrcGdaV1dGanovK21MMys2dFVycEtlbnc5VFVGT3ZYcjJldmx3K3FQWHo0RUQvODhBTTZkZW9Fa1Vna0tNemR1M2RQOEZ2WjJkbUNjNUkvemlxVkNxbXBxVEExTllWY0xvZElKSUtabVJuVWFqVktTMHVSbXBvS2lVVENXalFyNjk2VmxaV0YyN2R2czc4VkNnVnUzcnpKL2g0M2Jod3VYNzRNQUlKenZieUNnZ0pFUlVWVitENmdQU2NNS1YrZ041UTVKSlZLSVpGSThMLy8vVS93dWtLaHdJTUhEL1MyOGVqUm93Z0tDbUpCRDU2NXVUbjY5ZXVIamgwN0N0S1FLOHVNNnRTcEUrYk1tWVAxNjljaklDQUFWbFpXZ3V5cjZxU0pBOXJBZ3FXbEpZcUtpcUJVS3JGMjdWb01HalFJbHk5ZnhwVXJWOUM0Y1dQODhNTVBhTnEwS2FaUG53NkpSUExPM1NEZUJaK0JNbVhLRk5ZOUtEazVHZTNhdFlOQ29jQ0xGeS93NTU5L0F0QWVFLzVjL09TVFR3VExPWFhxRkFDZ1g3OStlUGp3SWFSU0tWNi9mbzJFaEFSSXBWSjJyZkgzYUk3alVGWldKbWk1VDBwS3dxMWJ0L1RXVWFGUUFBQXVYcndJQUJnd1lFQ2xYVXh5YzNOeDU4NGRHQnNiczJOcWFXbUp3c0pDWExseUJSS0pCR1ptWmpBeE1VRkNRZ0kwR2cxVUtwVmVwWm11VTMzbHIxTlBUMCtzV2JNR2MrYk1RVlJVRk9MaTR1RGw1WVVKRXlhdzdNbVFrQkNvMVdwNGUzdGorZkxsRldZRlNxVlN0djE3OSs3RkgzLzhBU01qSTRqRllqeDkraFNBTmpzek1UR1IzWjlidFdxRnBVdVhWcmdkL0hWcGJtNytUdGZSKzl5dXZMdzhMRjI2bEYwRG1abVp5TXpNMVB0Y3c0WU5NWGp3WUlQTEtDMHR4WkVqUnlDUlNEQmx5aFJFUjBkRG85RkFvVkQ4SjExUjFXbzFUcDgrRFpGSWhKQ1FFRnkrZkpsZGEzelErZmp4NCt6ODVBTVZKMCtlMUF0ODhkL2puNzhmZnZnaG9xT2pVYjkrZmFTbHBjSEd4Z1l6WnN6QWh4OStpQ1pObWdpdWZZMUdnN3k4UENnVUNzamxjb2pGWXBpYW1xS2twSVF0MThmSGh3WFNSQ0lSWHIxNmhaRWpSK3JkUThMQ3dyQnUzVG9ZR1JteDc2clZhaFFWRlFFQTFxNWRhL0ErWDFaV0JpOHZMNVFmWVlJL2wwMU5UZUhpNHFMM1BZN2pXTm0yTWh6SFlkV3FWVWhMU3dPZ3pYNjZlL2N1ZTE4dWwwT2owY0RIeDZmU2dNajdPQS9KV3hRVUlZVDg2MXhjWEJBUkVZR2JOMi9Dd2NFQjd1N3U4UEh4Z2IyOVBUWnQyb1FSSTBiQTBkRVJ6NTQ5UTZ0V3JTcU1vQU52SDc2dXJxN1l0MjhmTGwyNmhPN2R1N1BDakwrL1B4bzBhSUN1WGJ1aVdiTm1pSWlJd05LbFN3VVB3cWRQbjJMOSt2VXdNakpDU2tvS2pJMk5zV0RCQXZiKzJiTm5XU1pIU1VrSjFxOWZqNU1uVDhMWTJCalRwMDhYVktKMUsyRkhqaHpCb1VPSDlGcnZBTzFEc2JTMEZNT0dEZFA3SGdEV0VudjI3TmxxdHlwMzdOalI0TU5ZS3BXeTllY0xvblhxMUJGa2NmQXRSRU9IRHEzd2dYNzU4bVdzWExrU0NvVUNmZnIwd2FKRmkzRGx5aFVBMm9KSmNYRXhqaDgvRHBWS0JVdExTNlNrcEdEMDZOSFl2SG16WHFYMzd5Z3JLOE9MRnkvWTN4VlZYcDg5ZXliNG14K2pSamV0bnU4U3cxZlNTa3RMV2RjT0R3OFBGdEFwS1NrUlZKREtaL2J3V1NicDZlbXMwalJqeGd4MDZkSUZmL3p4QjB4TlRaR1Nrb0tSSTBmQ3g4Y0gzMy8vUFRpT2cxS3BoSTJORFFCdHdlWE9uVHRJVGs2R3I2OHZXclJvZ1pDUUVBRGFmYjlnd1FLWW1KZ2dPRGdZZ0xhQ04yZk9IS2hVS2lnVUNxeGV2WnF0MStlZmZ3NGZIeCtZbUppZ1M1Y3VhTlNvRWFaTW1ZSUZDeGFnZmZ2MjZOV3JGd3ZhYmR5NEVXS3hHR3ExR2lxVkNpTkhqbVRCZ2RhdFd5TWlJZ0ltSmliSXpNekU1TW1UOGZMbFM3UnMyUkw3OXUyRFJDSkJjWEV4SmsyYWhHZlBubUh1M0xubzM3OC9sRW9sMjk4bEpTVVlQSGd3cTN5bHBhVmgwS0JCc0xXMVphM1lrWkdSQm85aCtVcUpyNjh2TGw2OGlOemNYUHp2Zi8rRGxaVVZybHk1Z21iTm1tSHUzTGtBdEFYRjZob3laQWdTRWhKdyt2UnBSRVJFVkx0TFdubDJkbllvS2lwQ2JtNHVHalZxaE5HalIrUGh3NGNvS0NoQWZuNCtJaU1qcXgxaytUc1NFeE1SSGg2T0prMmFvRnUzYnVqYnR5OGJNOFBVMUJSOSt2UkJVRkFRVHA0OENVQ2J2cTFTcWVEbTVxWVhiRDU1OGlSRUloRSsvL3h6VEpnd0FXS3hHRTVPVG1qZHVqV2tVaWtVQ2dXaW82TlJ1M1p0ZlBUUlIreTdIVHQyWlA5ZXVIQWhGaXhZd0RKRmRDc3YvUDBOQUc3Y3VJR1ltQmdBYjRPWExWdTJ4TFJwMHdCb1d6bTdkZXVHaVJNbkNyTDI1SEs1M2pyd3dabm16WnNMTWlBQXVrNHJ1MDRCYmZjRWZsd1czcVpObXdDOEhmZnIyTEZqcktFaUl5T0R0VXgvK09HSFdMcDBLZTdjdVlNdFc3YkExTlFVeGNYRlVDcVZtRHg1TXFLaW9sZ2dXeTZYQzdyeThNZEZwVkloTnpkWDhQdGhZV0VzbTBZc0ZndnUxWHczT1YyclY2L1dheHg0SDl2Rkt5Z293TFJwMDVDYW1nb2pJeU9VbFpWaDRNQ0JtRHQzTHFSU0tVNmNPSUdBZ0FCWVdGaGd5NVl0RlhaWk9uVG9FSEp5Y3VEczdBd0hCd2NXUE16SnlXSG4vWnMzYjFoM0VLVlNpWUVEQjZKNzkrNEdsL2QzWGJwMENabVptWEJ5Y29KTUprTjJkamE3enZnZ2dsUXFSWFoyTmdEdGRWcFNVaUxJL0pnMWF4YlVhalU3aG84ZlA4Yk1tVE5SVUZDQThQQndtSnVidzh2TEMxWldWdWpidDYvQjlYQndjR0NaclY1ZVhtallzQ0dPSHo4T0FPeTNqWXlNb0ZLcDRPdnJpNTQ5ZTdKbmR2bm5SV2xwS2JLeXNnUmxzT0xpWWdEYSsySDVjdzE0ZS84b0xDelVlNDlmZmtsSkNSNC9mbHo1RHEzRTVzMmJXYkJUS3BYQzM5K2ZYY3VSa1pHWVBuMDZ6TTNOQmVYUTh0N1hlVWplb3FBSUllUmZKeGFMa1pTVWhDVkxsb0RqT0l3YU5Rb1RKa3lBcmEwdGdvT0RJWmZMOGV6Wk16ZzdPME11bDdOVWJKRkloR1hMbHNIS3lvb3RpMDkxbGtna3VIejVNdGFzV1lNVEowNWc4ZUxGY0hkM1IwWkdCbTdjdUlGR2pScWhUWnMyc0xLeWdyVzF0YUJGUVM2WHM1WlRRRnY0NEN0cFVxbVV0WHhtWldWaC9QanhTRTVPUnVQR2pSRVFFSUNtVFp2cWJadnVjdFBUMDFscmlWd3VaeTJhZk1HZmYwQ1h4eGZVek16TU1HREFBSmlhbWhvTVZ2QUZkbjVNQTVWS1ZlbSs1MXNtK0FJK29PMkNGQnNiQzB0TFM3MHVCTHlRa0JCczI3WU5nTFpWZDhHQ0JSQ0x4YXlROFBqeFkvVHIxdys1dWJtUVNDVG8yYk1uVWxKU0VCc2JpN0t5c2tyWDZWMDVPam9pUER4Y3Ivc1ZBRHg0OEFCang0NkZrNU1UYStubThZVWQzWDBrRm91Um1KakkvaTR0TFdWLzI5blpJU1ltQmhLSkJQdjM3NGVGaFFVQWJTcHcrUlpLL2p0ODBLbTR1QmdSRVJFd01qSkNyMTY5WUd4c3pMNXZaR1FrQ0VnbEppYWlTWk1tYkYveTUySldWaFk3OS9sdVhTVWxKYXhGS1NjbmgzVVpBTUQyYzBoSUNHN2V2Q25vc3BDWm1jbjZZdWZuNTJQTW1ER3MyOHFEQnc4RTI2SWJWT0RQMXhNblRtRExsaTBvTEN5RXRiVTFXclZxaFczYnRrR2hVS0Nnb0FBSkNRbFFxVlJZczJZTjd0MjdoNlZMbHdxNkpzaGtNaFlVVWFsVWtNbGswR2cwVUt2Vk1EWTIxaHZQUXFsVUlqRXhVZTk4Rm92RkNBd01oS21wS2N6TnpWazJ4dDhKT015ZlB4K3VycTc0NXB0djN1bDdCUVVGdUgvL1BuSnpjOWw5YU9iTW1jak56VVZCUVFFQWJZV096eWlxYk9EUDl5RXZMdzlMbGl5QlJxTkJpeFl0c0duVEpoUVVGTEF4Q1VRaUVYeDhmQkFaR1FrZkh4L2N1WE1ITmpZMmFOV3FsVjRhK2Y3OSsxRlVWSVFPSFRyZzFhdFhBSUJCZ3dZaEppWkdrTWtBNkdkVTlPclZpLzI3L0hnUC9EVWdrVWh3N05neGRxN0Z4OGZyYlkraHJtLzM3dDJEbVprWnUrNzVDajEvTElDMzkwUkRtU2QwblZaOG5mTHJyWnRSb2xBbzlESk1kUC9XRFU3WHJsMmI3VlBkQ3FOYXJVWlVWQlFicHlzaElRSGp4bzNEaUJFak1HclVLRHg5K2hTTEZ5L0dzbVhMNE9YbGhmS3lzcklFcmVpNnkrVURhYnAwQnl4OW45c0ZhSVBvTTJmT1JGSlNFajc2NkNNRUJnWml5WklsQ0EwTnhaOS8vZ2xiVzF2Y3VYTUh0cmEyMkw1OU81eWRuZlhXQmRCbUlPN2J0NC85blplWHh6SS9FeE1UMlhtcVVDZ0VBZVBQUHZ2TTRQTCtMbzFHZzZDZ0lBRGFjK25PblR2c3ZjVEVSQXdhTkFpT2pvNzQ2YWVmV05uQjBEVVdFeE9EL1B4ODluZDJkalp1M0xnQk16T3pTc2Y0K1N1a1Vpa0tDd3ZadFd4SWp4NDkwS05IRC9iMzNidDNNWEhpUkFEYVJnOUQzWHRyMWFxbGx5RlNucHVibThGeGdzckt5cW9NV3ExZnZ4NkhEeCtHaVlrSnhvd1pnNzE3OTJMUm9rVjQvZm8xM056Y1dQQnUxYXBWRlk2MTg3N09ReUpFUVJGQ3lIK2llZlBtV0xwMEtUWnUzSWpnNEdENCsvdkR4c1pHTUtoWWNuS3k0RHQ5K3ZRUkJFUUFvRU9IRGdnTEM4T0xGeS9ZTEFpUEh6L0dxRkdqTUhEZ1FGWm81dE5SZlh4OGNQWHFWY0V5M04zZGNlWEtGZXphdFF0SGp4NkZ2NzgvbWpScEFqOC9QN2k0dUxES0RKK0dibWRuaDRNSEQxWTVXdnJvMGFNeGV2Um9BTnJDOHRkZmY0Mk9IVHZxZGF2aGd3MjY3T3pzb05Gb0lCYUxrWm1aQ1ZOVFUzQWN4MXJKek0zTllXUmtCSTdqVUZKU2dyUzBOSXdlUGJyS2dnZGZhTmV0b1BHRFNFb2tFamFRYUtkT25UQjgrSEQybVdIRGh1SGh3NGRvMjdZdEJnOGVESlZLaFlpSUNJU0doZ0xRdHF5Wm1wcWlYNzkrR0RObURKeWNuRkJTVW9Mbno1Ky85NWxHeEdJeExDd3NjT3ZXTFJ3N2RrendIbDhneTg3TzFodExSaXFWWXUzYXRZS0NITjhTcHR2ZGlUOVdmR0cwVzdkdThQRHdFQ3hMTjdOSG85SGcwYU5IYU5DZ0FYNzk5VmQ4L3ZubmFOaXdJUllzV0lEbHk1ZWphOWV1Y0hWMVpTMXE5Ky9mWjJQaVpHZG40K1hMbDRpT2ptYkw1RnZQMDlMU1dCQUwwQmJXenA0OWk2eXNMSHo5OWRmNDlOTlBEWGJSa3Nsa2dpQWZvQzFjOCtlT2JnVjA0OGFONk55NU16Nzk5Rk5ZVzF2ajlPblRlc3NEdEVFMHZ1VXNQeitmdFl5THhXS1ltNXVqYnQyNnNMYTJack9hdEdqUmdtVkJtWnViczBLMmJzdWZVcWxFKy9idHdYRmNoYTF1aHJxUTZWYTArYURKdXdZY3BrMmJCcGxNeHZhNWg0Y0haczZjaVpjdlg3TFgrR1UvZVBDQUJRdEZJaEhFWWpFMmJkb0VwVktKMmJObkM1YWJuSndNUzB0THVMbTVRUzZYbzJQSGpucFpSZitVb3FJaWxoM0ZIMGVSU0lSVnExWmgwYUpGZVBueUpYYnQyb1U2ZGVxd2xsaCt2SXp3OEhBVUZSVmg5T2pSaUkrUForTTB2WG56QnNIQndUQXhNY0hZc1dOaGFtcUs1OCtmNDgyYk4raldyUnVPSFR1R3hvMGJ3OG5KQ2IxNzk0WklKS3JXbUFPNXVibnN2ck5ueng1ODlORkh5TTNOUmE5ZXZlRHE2b3FRa0JDREFkN282R2hCYXpCL3JmcjQrRlRaWFpHdTA4cXZVMTJkT25VeU9CNk9JY25KeVJneVpBamJieDA2ZE1ETm16ZHg0c1FKYk5pd0FjN096Z2dORFlWU3FVUnViaTdtelpzSHVWeU9DeGN1b0cvZnZqaDY5Q2hldjM2TlNaTW1ZZTdjdVJnMGFKQmcrZDI3ZDBmejVzMWhiMjhQcVZTS3UzZnZZc0dDQldqZXZEbTJiOThPUUJ2RUdEZHVIS3lzcktCUUtBVGRKZDdYZGdIYTUvS0VDUk53N2RvMUxGbXlCT2JtNXBnOGVUSm16cHdwQ0daODlkVlhGWTRIb2xBb3NHREJBaFpJQmJRem41V1dsbUxFaUJFWU1XSUVBTER6TXlnb2lBWDYvcW5XL3RPblR5TXBLY2xnY1BuTW1UTUF0Qlh4RVNORzRPelpzOGpJeU1DVUtWT3dkZXRXUVhmRnZYdjN3c2pJQ0ZGUlVRZ01ERVM3ZHUyd2FORWlnK05HY1J5SGxKUVV4TWZISXpZMkZpMWJ0c1FYWDN6eHp1dGUzWHQvZW5vNkZpOWV6STVuK2U1eXZQcjE2MWU1ckpTVUZJTmoxVlZuV3ZCaHc0WWhLU2tKZm41K2FOdTJMWm8xYTRiNTgrZXpjcUJZTElhL3Y3L2VyRmk2M3NkNVNQUlJVSVFROHArNGNlTUcxR28xZnY3NVoxeS9maDF1Ym01czVoQUE2Tm16SjFhc1dJRlRwMDRoSUNBQWRldldOZmdRa2txbGlJbUp3Y3laTTlHdlh6OEVCUVhobDE5K3dZRURCMWlxTWFEZjNVR1hzYkV4akkyTjJVT3lmZnYyck5WR3R6TE1CMlRNek15cU5YM2NzMmZQTUcvZVBCZ2JHN1AxdUhQbkRvWU9IY3I2bjFmVU5lakVpUlBzMytIaDRUaDE2aFNDZ29LZ1VDamc2ZW1KSFR0MnNIV0lqNC9IMUtsVFdTR2tNbzhlUFFLZzdSczhZc1FJUEgzNmxGWCs4L1B6MlQ3Z2d6azhxVlNLR1RObTRQNzkrMWl5WkFsdTNyekpDdDltWm1ad2NYRmg2ZXQ3OSs1RmNYRXhIQndjOUNxTjcxUDVGbXBkQ29WQzd6MURyVUxWbVkzbnd3OC94TW1USi9IVlYxOEIwRmFXZFF0aU1URXhVQ2dVYU5PbURmc05pVVFDTHk4dmZQYlpaemg0OEtDZ0ZWSjNQNWQzNDhZTlBIandBQjRlSHRpeFl3ZDhmWDJSazVNRFFEdTk1ZkxseTFuL2JqNHRuMStuZXZYcVllblNwWmcrZlRxbVRwMEtxVlNLTjIvZXNBREFOOTk4ZzhtVEorUEJnd2RzeEgyNVhBNjVYSTZpb2lLNHVibFZ1QS80MlVVc0xTMWhhMnVMV3JWcXdjTENRaThJSjVmTDhlYk5HNE1WTFYxQlFVR3dzN1BEdFd2WEt2MmM3dkc1ZVBFaXRtN2RLZ2hxOFpsV3VvRUwzWUtwcjY4dkd3QzBwS1FFQnc4ZWhMMjlQYkt5c2xpQUVOQVdoQXNMQzVHWm1jbU9MYjhjcFZJcFNCa3ZMUzJGVXFsRXc0WU40ZUhoQVZkWFYyUmtaQ0FxS2dwK2ZuNllPblVxd3NMQ3NHVEpFdFpuL3QvZzVPU0V6ei8vSEE0T0RyaDA2UkpTVTFNeGNPQkF0RzNiRm9EMjJPaTJBQVBDYTRodkFYWnljb0pVS29WU3FjU3paOC9BY1J5R0R4OE9XMXRiRkJjWFk5NjhlY2pLeWtMLy92M1pmY3JmM3g4Y3g4SFQwMU5RY2N2SXlCRE1Ic1JYQkhWYitCTVRFK0hsNWNVeUh4bzJiR2d3dUR0OCtIQ1c1Y2RYM2d4ZEM4RGJMamplM3Q0c3VFdlg2VnNWWGFkU3FSUjJkbmF3dGJYRjhPSERLOHhRNUgzMDBVY1lOR2dRWEYxZFdUZFBmaHlSNjlldnMvMjRjT0ZDekp3NUUvUG16VU5xYWlwY1hGeXdaODhlMk5qWVlObXlaYWhWcXhaKytlVVhyRjI3RmhrWkdhejdDS0FOaEsxYXRRckRoZzNEeElrVDJYNnRYNzgreStMUUhVdHF3SUFCbURCaGdpQzQ4ajYyUzZsVTRzMmJONmhWcXhaYXRteUpkZXZXSVRvNkdoa1pHZXg3bHBhV2tNdmxDQTRPUm5Cd01Nek56ZUhrNUFRYkd4dVltWmxoNU1pUmlJMk54ZE9uVDlHNGNXTzhmUGtTbVptWitPV1hYeUNWU2pGczJEQkJwb3RZTERhWStmSSs1ZVRrWU92V3JSQ0pSSEIzZHhkMEczbno1ZzJPSGowS2lVUUNVMU5UcEtXbElUczdHOHVXTGNPTEZ5K3djT0ZDd1VEM2ZNWWZuNzBoRm90eDVjb1Y1T2ZubzIvZnZ1eWVLNVBKMEtsVEozWXNnYmRaWkFxRkFsOSsrU1g3V3lhVG9WKy9mckN6czBOZ1lDRDdQQjlvcVU3MzRveU1ERXlhTkFuWjJkbXdzTEJnM1lYTDY5eTVjN1dDTEhLNXZNSjdRMVVjSFIyeGE5Y3U1T2JtNHZyMTZ3Z1BEeGNFM3FSU0thS2lvbEJhV29vUFB2aUFUUmV0VnF0aFpXVUZqdVBleTNubzZlbjVsOWIvL3pJS2loQkMvblV5bVF3clZxeEFRVUVCUER3OE1HL2VQTXlhTlF0RlJVVVlPblFvNHVMaWNQNzhlVHg0OEFEcDZla3dOamJHdW5YcjlMSkVlRStlUEdGVEd0NjZkUXNyVjY1RSsvYnQ0ZUhod1VibHJtZ1dDMTV5Y2pKZXZIZ0JOemMzMk5uWnNRZmV5Wk1uY2Z2MmJVRjNDWmxNeGlwZ0twVUtkZXZXWmYzSGRaV1ZsVUVta3dtK1cxSlNnaGN2WHFDc3JBeGlzYmpDN2k1eXVSeDM3OTdGOWV2WGNlWEtGUlFXRnJLS3dMTm56NUNVbEFRUER3L2N1blVMaXhjdlJtRmhJWll1WFlyUTBGQkJ1bS81OWVGYkgvUHk4ckJ4NDBhc1hMbVNiZXVUSjAvd3pUZmZ3TjdlSHQ3ZTN1eDdUNTgreFlRSkUxaVhnUElVQ2dVZVBYckVBaTQ4dmpMMlQrRUx0UzFidHNUeTVjc0JhTGRoeVpJbHFGKy9QaHZvOE9YTGw1Z3paMDZsaGVDWW1CaE1talFKd051S200K1BENW8wYVlMZHUzZkQwdElTbjMvK09jek56VkZXVmlZb09QRUZiZDNwUFV0TFMzSDA2RkUwYjk0Y2taR1JnaFI1dm5XN2MrZk9XTDkrUFJ0QUxqRXhrVzNINDhlUGNmLytmZVRrNU1EWTJKZ1ZBSFVEUGVXRFFueFhMcjVTZXZqd1lRUUZCYkhLV2x4Y0hLWlBueTRvek1YSHg3UEJLQ3NiRUpjZkZMbW9xSWoxTDY5SStRRTd5MHRPVHNiT25UdlJzV05IQkFVRkNRYlBMRTgzZUZoYVdvcnM3R3pCdnVUM1MxbFpHUXRjNkJZd3M3S3l3SEVjMUdvMXlzcktXSER5MTE5L0JmRDJXRWlsVXV6ZnYxL3cyektaREgzNzlrWGJ0bTFaaTNSNWZJVWdMQ3dNVVZGUmVQNzhPWXFMaTlseGpZbUorZHRUdTc2TGdJQUFYTGh3QVNFaElXalVxQkdtVDUvT3NtMWNYRnl3WmNzV1NLVlNUSmd3QVRrNU9iQzN0MGVYTGwwd2FOQWdkcCt5dHJiRzl1M2IwYUJCQTh5YU5RdXBxYWxzV3RJLy8vd1RycTZ1S0MwdFpRRVJXMXRidEczYkZ2UG56emM0UGFxaHlvTzV1VGxjWEZ3UUh4K1BRNGNPWWNDQUFYaisvRGtBNkhWSjVEMTU4Z1RBMitOcmFXbkpBbGQ1ZVhtNGUvY3VsRW9sT3lmRVlyRWcvWnl1VXlGRDE2bWpveVArK09NUEFERFlsYVU4YzNOek9EbzY2azBWbkpLU2dydDM3MElzRmlNdkx3OVhyMTdGNDhlUFdaY0xiMjl2Rm9UakJ4aHQzcnc1aW91TDlicHc3dCsvSDNLNUhDOWZ2b1JJSkdKZFczUUhJOVY5TnVYbDVXSGZ2bjNvMTY4Zk82ZmZ4M1pGUlVWaDd0eTVnbWUyblowZGhnOGZEbmQzZHl4ZXZCam01dVk0ZlBnd3pwNDlpMnZYcnVIWnMyY3NRTkMyYlZ0NGVucWlaY3VXaUkrUHg3aHg0ekI0OEdBV0pJdU1qS3gwVU0xL3lzV0xGNUdmbjQ5dTNib0p4dExnT0E3ZmZmY2RGQW9GbkoyZDBiNTllL3o2NjYrWU1HRUNYcng0QVZ0YjJ5cW4wWTJNakdTTkxyckJFLzRaNnVucGlXYk5tc0hkM1IxdDJyUmh2NXVYbDhlZXcycTFHdG5aMlRBMU5SVUV2UG1zVU4yZ3M2RVoreDQrZkloNTgrYXhBVWhMU2tvcTdSNVRuYTZZVmxaV2JIMTFhVFNhU2dQOXk1WXRRM3A2T3BLVGs1R1ZsY1ZldDdHeHdjaVJJNUdmbjQvVHAwL2ovUG56T0gvK3ZPQzdUazVPT0hic0dHN2Z2djFlemtPaWo0SWloSkIvbllPREF4WXVYSWhObXpZaFBqNGVKMCtleExadDIzRDI3Rm4wNzk4Zk5qWTJpSXVMWTlQcTFxNWRHMWV1WEVGQ1FnSnExYW9GSXlNamVIdDdzMExsdUhIajBLVkxGeXhkdWhSUG56N0ZwVXVYc0dUSkVwU1ZsU0V2THcvbTV1WlZ0aWJ3M1hhYU4yOE9sVXFGVzdkdVFTd1d3eEgwdEdNQUFDQUFTVVJCVk0zTkRjK2ZQMmNqNWdOdkg5S0E5dUZlMGF3Sjd1N3VMRTJkTDJCN2VYa2hQejhmTXBrTXUzZnZSc09HRGZXK0Z4c2JpMisvL1ZiUU5ZRHZPblQ0OEdISTVYTE1temNQM3Q3ZWJMUjRQejgvakJvMXF0SXBjRy9mdmcyRlFvRVBQL3dRUlVWRk9IdjJMTHAwNllMT25Uc0RBT3RUUEdEQUFFSEJvR25UcHZEMzk4ZjE2OWZSdkhsenJGKy9IbFpXVmhWT1o2ZFFLQkFWRlZWcEVFS3BWT3BOMC9tdStIVTBOVFZsRlFXK3RWa3FsYkxYK0VwaFpiK1ZtNXVyTjIyeGtaRVJaczZjaWN6TVRKdy9meDZuVHAzQzBLRkRVVnBhS2dpS09EczdZOWFzV1Nncks4UDE2OWVoVnF1Um5Kek1admR4ZG5hR3NiR3hYa1grenAwN0dESmtDQ3d0TFJFY0hNeG03Z0cwaFN1K2RibC8vLzd3OWZXRnFha3AxcTFiaDhqSVNGaGJXeU0vUHgrMWE5ZkcvdjM3b2RGb1dJSHc1czJiT0hUb2tHQldDK0J0NjN5OWV2VmdZbUtDckt3czNMdDNqMlZEVlZRWjVVbWxVdFN2WDkvZ0ZOZ0FLcHdCNE5XclZ3Z0xDMk9WRWtBYnlISjNkMmY5emNWaU1adk5nQjhmZ2Q4UEpTVWxVS2xVNk51M3I5N2dmT3ZXcmNOdnYvMkdBUU1HWU42OGVRQzA1d0RmOTE1M0xJZksvSjN6RUFBKy92aGppRVFpeE1iR1lzV0tGVWhQVDRlWGx4Y1dMVm9rNkdQL1Q0dU1qR1FGL3NHREJ5TThQSnlOeldGbVpvYW1UWnNpT0RpWVZjQXpNakx3MjIrL29XUEhqb0pBYUt0V3JSQVlHSWpuejUvRHo4OFBscGFXZVBUb0VaWXVYWXFpb2lLMGFORUNYM3p4QmJzWE9EZzRHSnpkb0tyWnVLWk9uWXJJeUVqODhjY2ZiTndJM1lHcmdiZVZtTjY5ZXlNakl3TjM3dHlCU0NSQ2h3NGRvRktwY1BueVpkaloyYUZkdTNhNGMrY09teG1tYTlldWtNdmxPSFRvRUlZTkcwYlg2Zit2b3V1MHZHdlhyc0hFeElROSt3b0xDeEVZR01ncWExNWVYaFZPV2J0MzcxNXdISWY2OWV1am9LQUFDb1VDYVdscFdMMTZOZno5L2ZIcnI3K2laOCtlYU5HaUJjNmNPWU0vL3ZnRFBqNCsyTDU5dXlDb0h4WVd4bVk3NHJOSCtDNUh1aGt6ZkZERXk4dUxWVGlQSHo5dWNCcjF2N3BkSFR0MnhNU0pFMW1BMU1IQkFVMmJObVV6TXZIcnNXSERCZ0JBZ3dZTlVLdFdMU1FrSktCZHUzWnNPbFNSU0lRMWE5YXc1MWRCUVFFV0wxNE1FeE1UTm5BNVQ3Y0JoaCtjZmNLRUNlalhyMThGUiszZERSa3lCQ2twS1JneFlnU1dMVnZHWHQrK2ZidGcvS0JQUC8wVXYvNzZLMTY4ZUlFbVRacGc2OWF0Z2dBam9NMDZPWEhpQkg3NzdUZTJyWDM2OUdIZHoxcTJiSW56NTgralVhTkdPSDc4dU1IN2JrWGRMUUVJdXFueHdUSGRnWjExdStrb2xVb0VCUVZoLy83OVVLdlZjSE56UTBKQ0F0UnFkYVV6RmxaSFFVR0IzckdxRHJGWXJCY2tOalkyaHJ1N093c0tmL1RSUjRJeGRHeHRiWkdYbDRmQmd3ZERLcFcrdC9PUTZLT2dDQ0hrUDlHalJ3OTRlM3VqYTlldWVQMzZOYjcvL251OGZQa1NCdzhlQktDdDZQYnExUXV2WDcvRzNidDM4Y3N2djdEdnRtN2RtbzNVelUvbHFGc0JmL0RnQVVhTkdnV1ZTc1dtWnVSYk9vRzNoWXNSSTBhZ1Q1OCtBTjVXbkUrZVBJbkV4RVFVRkJUQXg4Y0hXN2R1RmF4MytZZjB1ekkzTjBmVHBrMXg4T0JCYk5pd2dVMEZxS3RseTViNDhzc3ZFUllXaHErLy9ocXVycTc0K2VlZkVSOGZEMnRyYTFoWldTRWxKWVVOSkdwbVpvWnZ2LzIyeXVrSitWYXZyNzc2Q2syYU5NSGt5Wk94YXRVcU5HdldES21wcWJoNjlTcXNyS3owK25RRFFOZXVYZEcxYTFkd0hJZjE2OWVqb0tDZ3lvSkZSUzB1VjY5ZVJXQmdJTWFNR2NOR2pmK3YrZmo0WU5XcVZRREFaczNoK2ZyNjR2ejU4emg2OUNpR0RCbWlGd2g3L1BneHRtM2Job2NQSDdKMFlITnpjNHdhTllvVnpBd3BMaTVHWW1JaUsxaCsvUEhIMkxoeEk3eTh2TEI3OTI0MkhrQy9mdjN3d1FjZklDRWhBWkdSa1dqYnRpMFNFaEpRcjE0OVpHUms0T0hEaDRLKzJNZVBIOGZ0MjdmaDV1YUc1Y3VYbzdDd0VETm56a1JwYVNtKy9mWmIrUG41b2Fpb0NLdFdyVUo0ZURpYmlhUmx5NWFWN2lPeFdJeXNyS3dLVzluNGJTOWYwRTFNVE1TV0xWdlkzdzBiTm1SWkdTZFBua1NiTm0wd2N1UklTQ1NTQ3NmZE1VU3BWTEpXdWZmUjhpV1h5L0g4K2ZNcTk0TWgxdGJXY0hkM1IzeDhQSzVldlFwbloyZHMyTEJCTUhYdHYySERoZzJzWXNCUEljMVBYUWxvVytWLy9QRkhTS1ZTcUZRcU5oMzY4dVhMRVJvYXlyTHg1czZkeTY3djBOQlFoSVNFb0hmdjN0aTZkU3RtejU2TnVMZzREQnc0RUVEbFhkQ3FDalpOblRvVnQyL2Z4czZkTzFGUVVJRGF0V3ZydGVTWGxaWGgwcVZMZ3RjNGpoTzBwS2FscGJIekdOQUdVdmhBTng5Y3B1dFVxNkxydEx6eW1ablBuei9IK2ZQbllXcHFpaGt6WmhoOFRnRGFvTTRmZi93QlMwdExOR3JVQ09ucDZXalJvZ1dhTm0yS3JsMjdJaU1qQTl1M2I4ZlBQLytNK2ZQbjQ4cVZLeENKUkpnMmJab2dJS0pXcTlrNEM3Nit2bkJ5Y2tKcWFpcmk0K01oRm9zRkxmVjhVTVRXMWhiZTN0N1lzV01IRGgwNmhNR0RCK3M5aC83cWRnR0FuNThmTGw2OGlLZFBuMEltazBFbWt3bmVMejlMR2MvVDAxTVF6TkpkSjQxR2c2eXNMSU5Uek9zMndQQmQ5M1RISW5sZitJQXkzeDN4eHg5L1JFaElDRVFpRWJ0L2VYbDV3ZGJXRmprNU9manV1KzhNQmtSNjkrNHRDRXgwNnRRSksxYXNFQXpLZXY3OGVjRjAyTzlDbzlIQTFkVVY5ZXZYWncwdmUvZnV4Y0tGQytIcDZTbklESHZ4NGdXT0h6OE90VnFORGgwNllNcVVLUmc2ZEdpVjNXY000V2V4NHJldFZxMWFCak9PTkJvTndzUERrWnFhaXRtelo2TzB0QlRObWpWakFiM3g0OGVqYTlldXNMZTN4N0Jod3lBU2lhQlNxUkFaR2NteVlNUmlNYnN2QTlxWkFTVVNpZUE1OHI3T1F5SkVRUkZDeUgrbXNMQVFFb25FNE1qeUxWcTBRRTVPRHN6TnplSHA2Y2xtRnVqV3JadWcwS0k3U2p3dktTbEo4TGRTcWRRYmFSNFFwdHpPbkRrVDdkcTF3NG9WSy9EdzRVTUF3bGtVL29xeFk4ZWlvS0FBRW9tRXpUaHc1ODRkcEtTa0FORE9ORkRSbUJ2anhvMkRxNnNyenAwN3h3WWs3TmF0R3hvM2Jzd0s0WTZPanZqb280OXcvdng1bkRoeG90SUFRMnhzTEc3ZHVnVUxDd3YwN2RzWEZoWVdHRDU4T0g3KytXZE1uejZkRlpTblRKbFM2V0J1L0lPNVJZc1crT21ubnd4K0ppVWxoWTIvWVlpdHJTMnlzN094YmRzMmRPellzY0lSMXY5TlJrWkdyRUJlZmtyWFZxMWF3ZDdlSGdVRkJXeldGTjArK201dWJzalB6NGRLcFVMUG5qMXg2ZElsT0RrNVlkeTRjVkFxbFhCM2Q4ZjU4K2ZSdlh0M2ZQYlpaNEswL0hYcjFna0dFeTJmMHU3ajR3TTNOemNVRlJXeG1VV0dEQm1DT1hQbW9GdTNicmg0OFNJMmJ0eUlqei8rbUEwUUZ4QVFnS3RYcitMVFR6OUZabVltWW1Oam9WQW9VSzllUFR4NDhBQzllL2RHeDQ0ZDBidDNiNFNIaCtQZXZYdW9WNitlWUVyV2lzamw4bmR1WmV2Y3VUUGF0V3VIOGVQSFkrellzYXhDVUZoWWlJeU1ERnk4ZUJGejU4NWxoWDkrM0IyVlNvVUdEUnJvQlNaNVFVRkJlUFBtRFd4c2JQRHBwNSsrMHpxVngzRWNWcTVjaWVqb2FBUUhCOFBGeGVXZHZsOVNVc0lDczVhV2x0aStmVHVyZlBGZGRxcWFoU2szTjVkTlRXcGxaZldYWmd6bzFhc1hmdjMxVjdpNHVNREJ3UUgyOXZhc0VQemd3UU5FUjBkRHJWWmowcVJKMkxWckZ6cDE2Z1NwVklyTGx5L2oxS2xUYkpESHBrMmJJaXdzREdLeEdEWTJObkIzZDhjbm4zeUN0V3ZYc3NJNkg1U1Z5V1FZUDM0OEc3dWxmdjM2TFB1aVBJN2pFQm9hQ29WQ2dWR2pScUZaczJibzNiczNHN1IweUpBaGVrRVdDd3NMbkQxN0ZqWTJObGkzYmwyMUsxTWZmUEFCK3ZUcHcvWTdYYWRWeThqSXdPalJvdzEyYWVPRFMyS3hHSWNQSDhiaHc0ZlplMnExR2lZbUpqaHk1QWhPblRvRmpVYUQ3dDI3czVSOVB1QU1hQnN5RGh3NGdDdFhydURObXpkUUtwWG8wYU9IM25abFpXVkJKQkxCMU5RVTMzNzdMUUFnT0RnWUhNZWhiZHUyZ3E1YS9MTzhWcTFhK09xcnI3Qjc5MjdJWkRLRWg0ZWpjK2ZPNzJXN2VQelV5SHpBYXZiczJaQklKQmc5ZWpRY0hSMFJFaEtDalJzM1lzQ0FBV2pZc0NGS1Mwc3J6ZUNzWGJ1MjN1RHZRUFViWU43SGZZTW5sOHZ4NnRVcjdOMjdGeUtSQ0FzWExtVFhzbGdzUnUvZXZmSHp6ei9qMkxGaldMeDRzZUM3dHJhMmFOKytQZExTMHVEdDdZMmZmdnFKWGF1VlpTV3AxV28yZ0hWRkVoSVNjUFhxVmZUcTFRdEhqaHlCUXFGQXIxNjlVTHQyYlNRbUpxSisvZnA2WFpqZDNOenc0NDgvNHNpUkk1Zy9mejRyZHlrVUNvUGowMVVtUGo1ZTBCMnRzTEN3MHV1cnVMaVlqYW5EajQwQ2FMTTZIQndjMkxQTzF0YVdqY1VXRmhZR2MzTnoxdTA0T2pvYWNya2NVcW5VNEw1NTMrY2hvYUFJSWVRL3RIUG5UcWpWYXZqNSthRmJ0MjU0OWVvVkZpMWFCSkZJcERjcVA2QXRlSllmT2Y3NjlldHNhbGJkd3ZLRkN4ZXdkT2xTbUpxYXdzdkxDdzRPRGhnM2JoeHNiVzFaaTB2NXd0RW5uM3dDYjI5dlZrQmZ2MzQ5R2pSbzhKZGJvVE16TTVHVmxjWFdqUTgyWkdSa3dNTENBbS9ldkRFNFRzcjkrL2N4Y2VKRVZsaHpjM1BEMTE5L2phdFhyMkxmdm4yd3Q3ZEhabVltOHZQek1YTGtTRnk0Y0FFN2R1eEFpeFl0RE03MFVsSlN3bHFMUjQ0Y3lSN1MwNlpOUTN4OFBOdlhucDZlYkdyZnFyeDY5YXJDZ2dVL2UwSkYvdmUvLzZGMTY5YTRlL2N1MXE1ZFcyR2x0eXBWamZRZUV4T0RxMWV2c201WWYzVktWSkZJaFBuejU2TlZxMWFDcVpKNVlyRVkzMzMzSGF5dHJXRnJheXNvNEJvYkd5TXJLd3VYTGwxQ1VsSVN1bmJ0S2xpMlJDTFJHd1F4TEN3TVAvMzBFMHhNVERCMzdsems1dVppNXN5WmVQSGlCZHExYThmV3c5cmFHbDk4OFFYT25UdUhjZVBHWWUzYXRXemd4ek5uenVqMTk4N016RVJ1Ymk2Y25Kemc0dUtDVHAwNndjTENBc1hGeGVqWnMyZTFLcHNtSmlZVnppWlVVbEppY0dwVmtVaUVuVHQzNnIwZUd4c0xRSnN1WEt0V0xWWlFMQ2twZ1V3bTB4dlFWdGVGQ3hkWXkvN1VxVk9yekpLcXlzMmJONkZTcVdCcGFWbmwrVnRlUWtJQy9QMzkyWWoveGNYRnlNek1oSm1aR1NJakkxbWF2NkdaZEhSZHYzNGRxMWV2QmxCeGQ1T3ErUG41c2ZSb3RWcU5GeTllc1AyYWw1Y0hxVlNLVHo3NUJIMzc5c1d1WGJ1ZzBXZ3dZOFlNTkc3Y1dEQWw4Y0NCQTlHNmRXdDg5TkZIYkt3TW1VeUdwMCtmd3NURUJCWVdGdXhZSzVWS0pDUWtzQ21XSzlyT2hJUUViTnk0RWZmdTNZT2JteHRHalJvRmpVWWpPTWJsVzU4QjdmWEZ2MTUrbXUzS2RPN2NXZEI5Z3E1VHJZcXVVMEI3enVobUxlamk3N2Y4MkQ2NnlzcksyUDVadUhBaFhyNThpVUdEQm1IKy9QbDZGYnBhdFdwaHhvd1pXTDE2TldKalkxR25UaDJEenhKN2Uzc2NQbndZOGZIeHNMVzF4WTBiTjlqeDUyY0Y0dkZkMUdyVnFnVmJXMXYwNzk4ZlRabzBZUlhNOTdGZFBBY0hCNlNtcG1MaHdvVjQ4ZUlGVnE1Y3lhWlJGb2xFT0hQbURNNmZQNC9MbHk5ajJMQmhtREJod2o4NkE4ajd1Ry93aW9xS1lHVmxoZnIxNjJQbzBLSDQ4c3N2V1ZEay92MzdyT3ZvaVJNbjBLTkhENzFzaVduVHBzSFIwWkVGQktyajlldlhXTFZxRlNaUG5nd3ZMeTlvTkJxa3BLU3dHY21TazVQWmdNQmZmdmtsQU8xMDFzYkd4cWhidHk2N1g4dmxjcGlZbUFqS2RhNnVybGkwYUpIZzl6UWF6VHNQa25ybzBDSFkydHF5MmJlV0wxK09oSVFFRnZoTVMwdkR0OTkraTR5TURMUnYzeDVUcDA1RjA2Wk5JWmZMV2ZhTkx2NmFLRC9la0tGZ1prWEJvdi9YenNQL0N5Z29RZ2o1VDl5N2R3OFhMbHlBdGJVMS9QejhZR0Zod2ZxNXQyblRCcnQyN1dLZjVWdnNERldReW1jMXhNVEU0S2VmZnNMMTY5Y2hrVWp3K2VlZnM3VGpNMmZPNEp0dnZzR0lFU01FMFh0QSs2RGN2SGt6enA0OUN6czdPelJyMWd6aDRlR1lPSEVpVnF4WUlaanJ2aks2RmZXS3BrMHN6OHZMUzVBYStmSEhIMlBHakJtNGR1MGEycmR2ajlldlgyUGR1blZRcVZUbzFxMGJsaXhaZ3Q2OWU2T29xQWhObXpiRmdBRURFQm9haW0rLy9SYmp4NC9IOE9IRDJiNVNxOVZZc21RSkVoTVQ0ZXpzelBwSzUrWGw0Y2lSSTRLcFVHTmlZakJuemh3TUhUb1VyVnUzTmxqNDVyZXZPdDFuS3VzMjRPZm5oN3QzNytMbXpadTRjZU9Hb0Y5d2RSa2FwRmIzTnhzM2Jvd2pSNDZ3bE5mS0JnRGxzeE1BR0p3K2tFK3I1VWZQTDMvK1ZKWlowTDkvZndRSEJ5TXhNUkZSVVZHVlR2bDM4dVJKQkFRRWdPTTR6SjgvSDluWjJaZzZkU3BTVTFQUnFGRWpmUC85OTZ4Vk5EOC9IMHVYTGtWeWNqTGk0K014ZXZSbzdObXpCMjNidHNYQmd3Zmg2T2dJZDNkMzFLNWRHNkdob2ZEMjltWURiUllYRjJQWnNtV3N3UGI3NzcramUvZnVlbE1QNitLN25mM1ZVZmZMNDZkei92UFBQL0hkZDkraGRldldBRkJsOTVuRGh3OWo0OGFONERnT1gzenhSYVZaU1ZYaEM5UXFsUW9XRmhiWXNXTUgzTjNkcS9YZDlQUjA3TjY5RzJmUG5vVkdvMEhyMXEzaDZlbUpvS0FnTEZ5NEVJc1hMNGEvdnorc3JLencrKysvcytQK1QzV255Y25Kd2JadDI1Q2RuWTMwOUhTa3BLUkFxVlN5UUdmbnpwMHhlZkprV0Z0YnMrMHVMUzJGZzRNREcyUVllSHR2eU16TVJIQndNRkpTVXBDV2xpYm82NTZhbW9wcDA2WWhPVGtaenM3T2NIQnd3UGp4NC9YT0h6NUw0KzdkdXdnUEQ0ZEdvNEdMaXd1bVRadUdwS1FrQkFZRzR0NjllekF6TTROQ29VQkFRQUF5TXpNeGR1ellDc2NrY25aMnJyVDFuSDllR0VMWGFlVWNIQnowWmlqaVZUYXR2QzVqWTJOczM3NGQ1dWJtckpLdFN5YVRDU3JOS3BVS1VWRlI2Tm16cDE0RlVDcVZ3dFBURTZkUG4wWmdZQ0E0anNQQWdRUHh2Ly85VDIvZEFMQ1pXaFl1WFBqZXR3dlFQditPSHorT0xWdTJRQzZYdzhQREErdldyUk1FVWdjTUdBQzVYSTREQnc3Z3dJRUR1SHIxS3BZdFcxYXRBVjcvYTBxbEVuWHExTUhCZ3djRndZWHM3R3hNbno0ZDllclZ3OGlSSXhFVUZJUTVjK1pneDQ0ZGduT3hza0dBZGVrK3UxKy9mbzBIRHg3QTM5OGY1ODZkd3c4Ly9JQkRodzRKUHYvQkJ4K2dmZnYycUZ1M0xtN2V2SW45Ky9kai9QanhPSFhxRkN2cjNMdDNENXMyYlVMLy92MHJIT3NHMEpZWkt3cmFWSFNNSEIwZGtadWJpKzNidCtQbzBhTlFxVlF3TVRHQnBhVWxTa3RMSVJLSjBMWnRXL3orKysrNGRlc1didCsramQ2OWUyUFdyRmtHQjgvbHkxYTZRU3d2THkvQnZjM1gxeGZKeWNrRzErZi8rbm40WDZHZ0NDSGtYMWRRVU1ENk93OGJOb3hWTVBuS3dyTm56d1F0UjdyVHRwV1hrSkNBeE1SRTFqMGtOVFVWZ0xhVmFlWEtsV2pUcGcwR0RoeUl2WHYzSWl3c0RIdjM3a1ZvYUNqR2p4K1BnUU1IUWl3V0l5TWpBeXRYcmtSVVZCUnNiR3l3ZmZ0Mk9EczdZL3IwNmJoLy96NVNVbEp3K3ZScEZyU3BiQUJSUHBPZy9CU1JWZEVOcHZBekdhalZhamFZVnNPR0RURjY5R2g0ZW5yaTRzV0xrTXZsTURZMkJzZHhtRDE3Tm1ReUdXN2V2SW50MjdmajZkT25ySFZuOXV6WmlJaUlnSW1KQ1N0RTNMaHhBOUhSMFd3RStJa1RKNkpldlhyWXNtVUxybCsvanV2WHI2TnUzYnJvMEtFRCt2YnRLeWlBOHV0Wm5ZRlcrWDFoaUxlM04xeGRYWkdZbUlpZ29LQy9GQlNwVjY4ZVB2dnNNMEhhTmI5K2ZBdnRrQ0ZEVUZSVWhEWnQyckJ4YUhUeGhiUGk0bUtXNmwzK3ZmejhmRHgvL2h3Y3g3SEJRaXRMUTFXcjFZTGpLWkZJc0dyVktpaVZTaHc1Y29TZHorVXpsWGJ0Mm9WOSsvWUJlRHQ0OFBqeDQ1R2Ftb29QUC93UTI3WnRnNDJORGVzZVZseGNESE56YzJ6ZnZoM3o1czJEbzZNalB2NzRZMmcwR3B3N2R3NFNpUVRKeWNsNDl1d1pBTERSKzQ4ZE80YWdvQ0JrWkdUQTJka1pMVnUyeEprelorRG41d2RmWDErTUdESENZSmNtdFZwdHNFSmFVRkNBYytmT0lTMHRUYTh3emR1L2Z6OHI0RWtrRW9TRWhPREdqUnN3TnpkbkxZLzhiQ2IzNzkvSHRHblRJQmFMb1ZBb2tKMmRqVkdqUnNIRHd3TS8vUEFEbTgyZ2MrZk9Cc2ROME4zM0dvMm0wclJzZnBCTGMzTnpiTnUyVGRDNlhsWHdJajgvbjgxdXhRY2tSU0lSa3BLU2NPM2FOY3lhTlF1QTlqemlwOXMwTlRWRmNYRnhwUlZ1NEs4Ti9GcTdkbTFjdTNZTmhZV0ZFSWxFYk1wZ2IyOXZIRHQyREE4ZlBtUVpPMlZsWlhCMmRrWmVYaDdtekpuRHBpemV2WHMzcksydDhjY2ZmN0NVZklsRXdyb3FIRDkrSEhmdjNrVllXQmhLUzB2Um8wY1BQSHYyREJFUkVZaUlpRUNIRGgwd2FkSWtOR3ZXRE1EYnFjV0xpb3BnYm02T3NXUEhvbkhqeGpoMjdCaXVYNzhPalVhREprMmFZUDM2OWZqenp6OFJFQkNBUFh2MjRQejU4eGcvZmp5NmRldW1Gd3pQek15czlONWEyZk5DRjEyblZVOUhycXVxN2wrNitPd0tmc2Fud3NKQzNMcDFDNWN2WDJhRDNOcmEycUpGaXhZSUR3K0h2NzgvdG0zYmhnNGRPc0RUMHhNZE9uUkE3ZHExRVJzYmkrM2J0N01BajQrUEQrYk1tWVBDd2tLc1hMa1NTcVVTdWJtNWJPWXpQckQ2VDIzWHFsV3JjT2JNR1lqRllvd1pNd1pmZmZVVlpzK2V6Y29HRW9rRUZoWVdtRFJwRXZyMDZZUGx5NWNqSmlZR2MrZk94YWxUcHdRQkl2NzVhT2crVTFVV1pFWCs3b0RSL0VEQS9MbkJaNy94WFVjOFBUMHhac3dZM0xsekI3R3hzUmc3ZGl4MjdkckZCa2RPVDAvSHFWT25CSTB0NVptYW1pSTFOWlhORHNUUHdzS1hNN3AxNjRaRGh3NmhmdjM2OFBYMVJjK2VQZUhvNkFpRlFvSDkrL2V6N28walJvekFnUU1IMkxQNHlaTW5lUFhxRlNJaUlnd0dSU29xajJnMEdodzRjSUJsR3hwNlhvU0dodUtISDM1Z1dYQStQajVZc0dBQnUvN016TXl3WXNVS2pCbzFDbHUyYk1HTkd6ZHc1c3daUEhueUJBY1BIcXd3TytuKy9mdUNyS2YwOUhUMk41L2h5bkdjM25GOW4rY2hlWXVDSW9TUWYxMW1aaWFrVWluTXpjMEY0NFB3bGREYzNGeURXUWlHQ2k5QlFVR0NVY0RyMWF1SFFZTUdZZkRnd1N6WTBxeFpNMnpjdUJFeE1URll1M1l0RWhJU3NIbnpaclJzMlJMTm16Zkg1czJiV2N2Z2poMDdXR3RIWUdBZ2twS1MwTEpsUy9UdDI1YzlwSm8zYjE3aHR2RlpCdVhUSXF1aXUyMHZYcnpBaGcwYlVGWldoanAxNm1EY3VISHc5ZlhGZ1FNSE1HREFBUGE1L3YzN1F5d1d3OWpZR0QvODhBTTJidHlJdUxnNFFVWHg0NDgvUm1Sa0pGYXZYbzJnb0NBMk9ybUZoUVZyVWVGVDA3dDI3WXJnNEdBY08zWU1XVmxaQ0FzTHc0UUpFd1RyeVIrajZtU0tWQllVQWJUWklxOWZ2elk0UTBCMWVIdDdDMmJNQU41T3A4c1hYbWJNbUZIcE12ampwZHRpdzdjYzhzZkUyTmdZYytmT1pTMi9Zckc0d2lBTzM0V2dmTFlKWDFqZnRXc1hIajE2QkdOalk3M3Nvd2tUSnJBMC9lSERod1BRQmhOMjc5Nk5DUk1tQ0NvYXdOdCs5RlpXVnRpNWN5ZXJ4SW5GWXRqYjJ5TW5Kd2VUSmsxaXh5RS9QeC9kdTNkbkJkelBQdnNNUzVjdVJhMWF0ZURvNklnOWUvWWdORFFVOXZiMjhQUHpxM0JmbFdkbFpZWHc4SEJFUlVVQmdNRk1Dd3NMQzV3NWN3YkEyNHdHUU51aTI3RmpSeHc5ZWhUWHJsM0RreWRQa0orZmoxdTNickh2MnRqWW9GZXZYbmp5NUFreU1qSUFhSU9wczJiTk1saUFMVDhEUVdVcHd3TUhEc1R2di8rT1JZc1c2WFdUNC9kelJkdnQ1dWFHdVhQbnNpa2xlV3ZXck1IMzMzL1B1dUY5OXRsbnFGdTNMb3lNak5qTUl1Vm5XQUcwQXlCYldscGl3WUlGYlByVmR5RVdpekZ2M2p6VXJWc1hIaDRlTEl1T0QwWlZkRS9pN3drOGtVaUVVYU5HSVNjbkI2MWJ0NGE3dXp0U1VsSXdlZkprZlAvOTl3QzB4M3pTcEVuNDVwdHZvRmFyRVJvYWl0MjdkeU1pSWdLUEhqM0NzV1BIWUdWbGhTNWR1aUFrSkFTdFc3ZkdraVZMY1BIaVJSYlFNRFUxeFlnUkl6Qm16QmdZR3h1amNlUEdjSFIweEpJbFMvRHExU3VzV2JNR0RnNE9lc2ZscjQ2WG9ZdXVVOFBYYVhsRlJVWDQ1cHR2a0oyZExiZ2ZWcGRTcVlSY0xzZUtGU3ZZTVpOS3BmRDE5Y1dVS1ZOUXUzWnRuRDkvSGp0MzdrUnFhaXFPSHo4T3VWeU9MNzc0QWtsSlNaZy9mejZiU25YUW9FR1lPM2N1SkJJSmpJeU00T0Rnd0FaZ2wwZ2tHRGx5cEdCR21uOWl1eFl1WEFpTlJvTkJnd2F4QUtxdHJTMFNFaEpnYkd6TXVua0Eyb2FNZmZ2MllmLysvWEJ4Y2RHcmlQTEh5ZER4NHArejFRblkvTjM3aHE2eXNqTEJiL0lEV1l2RllzeWVQWnM5cXpkdTNJaUpFeWVpZWZQbWdrYVR1blhyNHVqUm82eHlyanRkTG0vU3BFbll2WHMzQzdxS1JDSTRPenRqekpneEFBQVBEdytzWHIyYVpRN2w1T1RneHg5L1JHaG9LUEx5OHVEaTRvSnQyN2JCeE1RRVpXVmxTRTlQaDdlM04xdnZpZ1pMTlpSWnltL2Jnd2NQY09QR0RRQ0dzMTI2ZCsrTy9mdjN3OExDQWxPbVRLbndOMXhjWExCNTgyYmN2SGtUbXpadFFrQkFnTUZHTkg1ZDgvUHpCUmxkaGpLOERIVWpmWi9uSWRIQkVVTElmNkN3c0pBN2UvYXM0TFdJaUFpdWYvLyszSW9WS3dTdnkyUXlidVRJa2R5YU5XdjBscU5XcTdubHk1ZHptelp0NHU3ZHU4ZXAxZXBLZjFlbFVuRjc5dXpoTGwrK0xGakcxcTFidWV6czdBcS9GeHdjekUyYk5vMDdkT2dRSjVmTEsvemN5NWN2T1I4ZkgyN1Jva1dWcm9ldTNyMTdjOE9IRHhlOGR1N2NPZTdnd1lOY1NVa0pleTAzTjVkcjI3WXROMmpRSU83WXNXT2NScVBSVzVaU3FkUjdMUzR1anVNNGpudjI3Qm0zYk5reTd1clZxMXhwYVdtRjYxTlFVTUQ5OXR0djNLVkxsL1RlS3k0dTVrYU9ITW10V3JXcXd1OW5abVp5MDZkUDV6WnYzbHpoWi80cHVibTUzTzNidDdtN2QrOVc2L1BaMmRuYyt2WHJ1Uk1uVHJEWENnb0t1TU9IRDNOWHIxNWxyeTFidG96cjBhTUh0MkRCQWk0Nk9yckM1YW5WYWk0OFBKeUxpb295K0g1OGZEejM1NTkvVm5vT1ZTVXpNNVA3NVpkZnVETm56bFQ1MmZuejUzUFRwazNqamh3NXdxbFVLdTZISDM3Z3hvNGRhM0Q5SGp4NHdBVUdCbGE0ckd2WHJsVzRYWThlUGVJT0h6N014Y1RFR0h6LzlldlhYR2hvS1BmZ3dRTk9yVlp6bHk5ZjVrSkRRL1UrcDFhcnVlenNiRTRtazNHdlg3L21VbEpTdU16TVRQWitmbjQrRng0ZVh1azI1K1RrY0lHQmdWeGdZR0MxOW5ORjEwSm1aaWEzWThjTzd1alJvMVV1dzVCSGp4NXgxNjVkNDRxTGl6bU80N2pmZi8rZDI3ZHZIeGNaR1dud1BuWDM3bDNPMjl1YjY5R2pSNlgzb25lbFZxdTVnb0tDU3YvTHpjM2wwdExTS2wxT1hGd2M5OVZYWDNFSER4NWsyNlFyT3p1Ylc3cDBxZDcxa1ppWUtQaDcrZkxsM09iTm15dmN4dXpzYkc3ZXZIbGNSRVNFM251WExsM2lJaU1qSzEzUDR1Smk3dEtsU3hXZWl4eEgxMmxsKzZhODBOQlFybFdyVmx5clZxMjQvdjM3Vi92ZXluRWN0MkhEQm03Nzl1MmNTcVhpNXMrZnoyM2R1cFZMVDAvWCs1eGFyZWF1WGJ2R3JWaXhRbkE5Wm1kbmM1TW1UZUt1WGJ1bTl4MlpUTWJ0MkxHRHUzVHBFcGVibTF2dGRYb2YyL1gvc1hmZVlWRmNYeC8vYm1GM3BZTUNpb2dhb29oWVFURUpkcU14eGxnd2RrV05ScXlvUWNVb2lwR28yS0pHWTQrOVYreW9FRUd4SUVHcElpSXFJaUFnYldFWHRyOS83RHMzTzF0Z1VmTUxTZWJ6UEQ2eTAzWm05czZaYzAvVjVPWExsNnE0dURoVmVYbDVyZmFycUtoUUxWcTBTQlVTRXFLenJyS3lVclZ5NVVyVjVzMmJhenpPaDVRYjY5ZXZWMjNidG8yMm15L3g2QUFBSUFCSlJFRlU3SWNmZnRCNy84dkt5bFJ5dVZ4bitZRURCMVRyMXExVFhidDJyVVo5ekJpa1VxbHE2OWF0S2c4UEQ5WGl4WXRWRlJVVlpOMzI3ZHRWM3Q3ZUtnOFBEMVdYTGwxVTMzLy92Y0ZuTmkwdFRkVy9mMy9WTjk5OG83UHUwS0ZEcXErLy9sb1ZIQnlzeXMvUDE3di9temR2YW5VOTFXMmJsWldsOHZEd1VIMy8vZmNHdHhrNmRLakt3OE9EZHIzVjhhN2prT0ZQV0NyVi83QlhIQU1EQXdQRGV5RVdpM1VLdnpIODlkU1Voc0hBOEw2b1ZDb2NPWElFdlhyMXFoTWRtUmdZQUhVa1ExNWVIdXp0N1drRnB2L3AvRnV1Njc4aU41NDllL2Jla1RCMUJaVktCWmxNQmphYmJUQWRXeWFUUWFWUzFTb3lpK0g5WUl3aURBd01EQXdNREF3TURBd01EQXdNLzBrWXR4Y0RBd01EQXdNREF3TURBd01EQThOL0VzWW93c0RBd01EQThDOUhYOUZiUXdVWi8rdThhK2NIZlZCRkloa1lHQmdZYWtkeGNiRkJlVnhUSVhjR2h0ckNXYTZ2bngwREF3UEQveENxaFdIOSt2WEpNcWxVaXJ0Mzd5STNOeGRObWpReDZqaUhEeC9HcTFldllHNXVUbXVaZXViTUdhU2twTURaMlptMFhUT0VYQzdIb2tXTGNQdjJiZlRxMVl1MkxpVWxCZXZYcjhlelo4L1F1WFBuV2x5aDduY0loVUxJNWZJYTgwVWxFZ2xXcjE2Tm1KZ1lkTy9lbmJidStmUG5pSWlJTU9xNnRNbk56VVZrWkNRU0V4TnBiVWhyUWlRUzBjNVpvVkRnekpremNIQndJTFZPWW1KaWNPREFBZGpiMjhQT3prN3ZjY3JMeXlHVHlmUmVmMWxaR1pLU2t2N24rZEU1T1RuZzhYalZ0bHl1UzRoRUlqeDc5Z3psNWVXd3NiRXh1RjFTVWhMOC9QeGdaMmRINndZUUhCeU1FeWRPd05yYUdrMmJOdjFmbkhLZEhqOUtwUktob2FFSUNRbUJpNHNMbkoyZGpkNzM3dDI3V0xac0dabzBhUUpIUjBleWZOcTBhVGgwNkJDRVFpRThQRHpldTJVbUpUc1VDa1d0Y3MxTFNrcWdVcWwwdWhqVVJGMlRQOENIa2ZOdjNyekJ2bjM3OFByMWE3UnUzUnBWVlZXSWo0OUhVVkZSamUyU0tRb0tDckJzMlRKY3YzNjl4bi8zN3QwejJMSENFRXFsOHIzSGkwS2hNUHBkbzRsVUtrVitmajRxS3l0SkZ6Y0trVWlFNU9Sa0NJVkNOR2pRNEwzT3J6YjhFK1N6VUNnRWk4V3FkYnRqVFhKemMvSHJyNy9pd29VTDZOdTM3enNkNDhtVEo0aUppY0hidDI5ckpjZTBLUzB0UldKaUl2THo4Mmx5clRZb2xVb2tKU1hoMGFOSEtDa3BxWlZjbmpObkRuYnMyQUdKUktMVHNldW5uMzdDbmoxN29GUXFhK3lreE9oMURNWlFkeVVMQXdQRGY0S0NnZ0ljUEhnUUJ3NGN3TTZkTzJGdmI0OG1UWnBBTHBkajd0eTVjSEJ3d0pVclY0dzYxc1dMRi9IczJUTU1IRGdRUC83NEkxbis0TUVEUkVSRUlDY25CL1BtemF2MkdGd3VGemR2M2lSdGFqVmhzVmlJakl5RXQ3ZDM3UzVTaTVTVUZFeWVQQm1kT25YQ3pwMDdxOTJXdytFZ0xDeU1Oam5jdjM4L3Z2bm1Heng1OGdTaG9hRTRkZW9VVHA0OFdhdHplUHo0TVVKQ1FtQnFhb3F2dnZxS3RPK3NqcmR2MzJMNjlPbG8wNllObGl4WkFnNkhnMm5UcHVIaHc0ZUlpb3JDcjcvK0NnQzRjT0VDSWlNakVSWVdCbjkvZjB5WU1JRjJISlZLaGQ2OWU4UGEyaG8zYnR5Z3JTc3JLOE9nUVlNZ2xVcHgrdlRwLzZsaFpQejQ4U2dySzhQSmt5Zmg0dUpTcTMwM2I5Nk0rUGg0OFBsOE1wR3hzckxDanovK2lLVkxseHJjcjNYcjFwZzhlZkk3bmUrclY2OHdmdng0dEduVEJnY09IREM0WFc1dUx2THk4aEFVRklRR0RScWdRNGNPS0M4dlIzUjBOTVJpTVFZT0hGanQ5OFRIeCtQU3BVdFl1blFwMkd3MkJnMGFCQzZYVysza3hOblpHU3RXcktBVkJhN3I0NGZOWnFPMHRCVEZ4Y1U0ZXZSb3JaN3paOCtlSVNrcENmUG56OGV4WThmUXNHRkRDSVZDUEhueUJBRFFvVU1IZ3hQY2xKUVU3TnExQzF3dVYyY2JoVUtCMXExYlkrclVxV1RieVpNbm8wdVhMdGkyYlp2UjU3ZDU4MmJjdVhNSE0yYk13TkNoUTQzZXJ5N0pING9QSWVlRlFpSDI3OStQeno3N0RNT0dEWU5RS01TTUdUUFF2SGx6bkQ1OW1teFhXVm1KOFBCd3ZmZk16TXpNNk5iQXhvekRxcW9xWkdkbkl5MHREUThlUEVCQ1FnTEN3c0xleXdqdzlPbFRqQnMzRHA2ZW50aTFhNWZSKzJWa1pNRFgxeGV0VzdmR29VT0hhT3V5czdNeGRlcFVvOTVmSDVKL2duemVzV01IVHB3NEFSOGZIM3orK2VkSVRrN0dsQ2xUYW5XdUZoWVdPSGZ1SEJRS0JVcEtTcW8xZUJ2aThlUEhXTGx5SlJvM2JveXVYYnZXZW4rSzFOUlUrUHY3dzliV1ZrZldHZ3ViemNhR0RSdVFtcG9LTHk4dmVIbDVHYlZmZW5vNmFVK2JtSmlJa0pBUUtCUUtWRlpXNHNzdnY4VDE2OWRSV1ZrSlUxTlRaR2RuQTFBWEo2WGE1bXJDNkhVTXhzQVlSUmdZR1A1V3pwOC9ENlZTaWY3OSs2TisvZnJ3OGZGQjE2NWRNWGZ1WEFDQVFDQXc2amdxbFlyMHZSODBhQkJ0WFVwS0NsZ3NGa2FQSG0xdy82U2tKQ1FsSmFGOSsvYmdjRGhrTXFkVUtqRnQyalNZbXBxaXFxb0tnTm9MRXhBUUFLVlNDWWxFZ3VYTGw4UGUzaDU1ZVhtWVBuMDYrSHcrclZPSlFxRkFWVlVWWEZ4YzRPam9DRGMzdHhxdkxTWW1Cc2VPSFNNZWg0cUtDdmo3KzhQR3hnYVhMbDNDOGVQSHlVdThYNzkrQm8rVGxwYUdMVnUyNkp5VFNxVUNpOFdDV0N6R3pKa3phUjQvcFZJSnFWUUtkM2QzekpneGd5elB5Y2xCVGs0T25qOS9EcUZRaUxWcjEyTGF0R21ZUG4wNjd0Ky9qd3NYTHNETHk0dE1GQVlPSEFoZlgxK2RjMkt4V0JBSUJIb3IvbHRaV2FGSGp4NjRmUGt5dG0vZmpwOSsrc25ndFgxb0JBSUJ5c3JLakk1TTBpUS9QeCtabVpuZzhYaGdzVmdvS3l0RDQ4YU53V2F6eWYzUTdsNmpWQ3J4UHJYT3JhMnR5WGxyczNuelpxU2xwWUhINDRIRDRjRFMwaEtscGFWWXNXSUZtamR2anNMQ1FvakZZdFNyVnc5UlVWR0lpSWlBVkNyRmxDbFQ0T25wU1k1VFdscUs3Ny8vSGhVVkZiQzB0TVM4ZWZPUW41OFBIbzhITnB1Tmlvb0ttSmlZZ00vbm82S2lBZ0RnNnVxS3hZc1g2M1JKcWt2akp6RXhFUWNQSHRSWi91Yk5Hd0RxQ1haQVFJRE9lbk56YzlwRW5HTFVxRkU0ZE9nUWlvdUxjZno0Y2N5ZE94ZTNidDJDVXFtRWxaVVZUcHc0Z1JNblRnQlEvKzR5bVF5dXJxNllQWHMyU2twS2NPZk9IYjNuQ1lEbWRhYnVhVzI4L3NuSnliaDgrVEtVU2lXaW82T05Nb3JVUmZsRDdmYytjcDZDaXBpaHJrL3p2b3JGWWlRbEplSFdyVnU0Y3VVS3lzdkx3V0t4TUdUSUVOb3hxSDJjblozMWppV0tuajE3R2pSc3BLZW5JekF3RUdWbFpSQUtoVHJydzhQRGF6UmFWZ2Yxak5UVzQwenRwMjlDVHQyNy8zWEhscm9nbi92Mzd3K0JRS0F6bGlVU0NmYnQyMGZHY1dscEtlYk1tUU9aVEFZWEZ4ZWQ2QVNLN094c2JOcTBTV2M1TlE3bno1OVA1RHlnbnZUYjJOam9sVUdhVU84RWUzdjdhcmVyQ2VyNU1EYkNiTkNnUVJBSUJEcVJNbS9mdmdVQS9QSEhIenJQcDBxbGdsUXF4WVFKRXpCNDhHQ3liUFBteldTYm1KZ1kyajdKeWNtb3JLd2t4L3pqanovSU9pY25KMklVWWZRNjQrUXFneHJHS01MQXdQQzNJWkZJY1BMa1NYQTRITXljT1JNUEhqeUFVcWxFWldWbHJVTStjM056VVZWVkJVdExTMXFZNWF0WHIvRG16UnNJQkFLc1c3ZU9MTmVlM0NRbkoyUGp4bzNvM3IwN1dDd1c4U2FwVkNyaXJhQW9LaXFpZVFnbEVna0FkZmhrVGs0T0JBSUJ4R0l4V0N3VzZ0V3JCNFZDQVlsRWdweWNISEE0SE9JUnI4NEQrUGJ0Vzl5L2Y1OThycXlzcEUyY3BreVpnb2lJQ0FEQVo1OTladkE0UXFFUXNiR3hCdGNENnNtRVByUmY3dTNidDhlcVZhc1FFQkNBMk5oWXBLU2t3TlBURTM1K2ZzUUx1WC8vZmlnVUNuenl5U2NJRGc0MjZCM1hqRFRZdlhzM3JsNjlDaE1URTdEWmJEeDkraFFBRUJrWmljek1UREtKOVBEd1FGQlFVTFhYVWxzb0pRSlFLdzMxNnRXalRUano4L094ZHUxYW5mMmNuSnhvM3VoVnExYlIxbnQ2ZXRLdXNYMzc5dGk3ZHk5Wi8vTGxTd3diTmt6bi91emJ0dzhYTDE0azkwS1RvS0FndUx1N2s4L1VlbjJ0Z3A4L2Y0NjR1RGlkYmJPeXNwQ1ZsVVdXVjFaVzBzYnlzR0hEYU1leHRyYkc2dFdyTVdmT0hCdytmQmh1Ym02NGYvOCtXQ3dXMXExYmgrUEhqOFBHeGdZTkdqVEE0OGVQMGJOblQrS3AwcVl1alorS2lvcHF2ZnhLcFZMdmVpY25KOXJucVZPblFpQVFnTXZsb3JpNEdLYW1wc2pNek1UR2pSdVJscFlHUUIyOW91OVkxTVRoMDA4L1JVeE1qRjRGVnk2WFF5NlhrMlhVNU1UWThQenk4bklzWGJvVVNxVVNscGFXdUgzN05uYnQya1VpVHd4UkYrVVA4UDV5bmtKN1hGSDNQU01qQTkyN2R5ZVRZVDZmRDA5UFQxTGJRUFAzb1k3QllyRm9hVHkxb1dYTGxoQ0pSS2lxcW9Lam95TnljM1B4MFVjZndkZlhGL2IyOXJDMnR0WnI1TEcydHNiMjdkdko1NXMzYjJMZnZuMHdNVEdoalExcXdwZVNrcUx6bTh2bGNrZ2tFdXpZc1VQbi9LbnJwTVpiYW1vcWZ2MzFWL0Q1ZkhMTXg0OGZJeUFnZ0V3TzE2OWYvOEU5MDNWTlBsZFhJMGloVUpBVTRPYk5tNk5EaHc3NCtlZWZFUklTZ280ZE85S01HMWxaV1NndUxvYWxwV1cxY2lnaElVRm5tVEdwanRUdjk3N3RYS214Wkd5MFVsNWVIdmg4dmw3NVJJMk4zTnhjMm5KcXNpNFNpY2l5SFR0MklEWTJGcTFhdGNMZXZYdngrZWVmUXl3V1k4K2VQVWhJU01EV3JWdGhZV0dCRXlkT0lDNHVEc0hCd1dqYXRDbDI3OTVOazVlTVhxZUxzWTdHL3lLTVVZU0JnZUZ2NCtqUm95Z3VMa2JUcGszaDZPaUl1M2Z2QWxBWDE1bzllellBZFhyTnJGbXpBS2p6bkljUEgwN0xzNlZDcFNtdmdVUWl3YWhSb3dBQTd1N3VhTmFzR1FDMWNxajV3bk53Y0tDZEMrVjlmUFBtRFhrSnpwa3pCNzE2OWNMVnExY2hFQWlRblowTlgxOWZlSHQ3WStYS2xjVERRWG5UbWpScGdyaTRPR1JsWmNISHh3ZHQyclRCL3YzN0FRQVJFUkVJREF3RW44OG55bGR5Y2pJQ0FnSWdsOHRSV1ZtSmtKQVFjbDc5K3ZXRHQ3YzMrSHcrZXZYcUJXZG5aOHljT1JPQmdZSDQ3TFBQTUdEQUFHellzQUVBc0dIREJyRFpiQ2dVQ3NqbGN2ajYrdUx6eno4SEFIVHExSWxNdUFvTEN6Rmp4Z3k4ZlBrUzdkcTF3NTQ5ZThEaGNDQVNpVEI5K25Sa1pHUmcvdno1R0RwMEtLUlNLYTNBV1g1K1BoWXVYRWk3WnovLy9ET0FQd3VlblRsekJ1bnA2V1Q3U1pNbUFRQmF0R2lCb0tBZ3hNWEZZZlBtelJBSUJCQ0pSSkJLcFpneFl3WmlZMk5KcnJoWUxLWXAxdFR2SXBmTFVWSlNZbUFrdlR0SGpoekJ3WU1IWVdscGlhS2lJZ0RBaUJFanlQb1JJMGJvVlZyYnQyOVArMXhlWGc3dEVsMEtoWUxjd3hjdlh0QWlEOFJpTVFEUUZEaEFQVm5QemMybEdVVkVJaEZVS2hXV0wxOE9SMGRIb25SUlNsdEdSZ2I4L2YzQlpyT0oxekUwTkJUcDZlbFl2SGd4Qmd3WWdPblRwOFBMeXd1dXJxN1l1WE1uZXZic0NSY1hGK3pac3djalJveEFVVkVSUWtKQzlJWVFmL2JaWjVnNmRTcmV2bjJMZHUzYVlmNzgrZVQ2ZUR3ZUNnb0tVRkJRQUI2UEI1VktoYVZMbDhMR3hvWm13S3ByNDRkUzJxbDdjT1BHRGZUdDI1Y296VXVYTGtXalJvM1F1M2R2dEdyVkNqRXhNUWdLQ3RJeFFHa3IxbUt4R0hmdjNrVkNRZ0xFWWpFbVRacUVtVE5uWXY3OCtiQ3dzTUR5NWN1aFZDb2hsOHZKZFhPNVhEeC8vbHl2d1kvTDVlTHc0Y05rN0ZEamhwSWRoaWI5Z0ZybWZmLzk5OGpPemthdlhyMndZTUVDVEp3NEVUdDM3Z1NYeThXMzMzNnJkeitnN3NtZkR5WG40K0xpY09EQUFmTGNKU2NudzkvZm45VDc0SEs1Nk55NU16cDA2SUNPSFR1aVRaczJNREV4UVZoWW1FRURYVjVlWG8zUktkclBPUVdMeGNMNTgrZFJyMTQ5RkJjWG8xKy9mbkIyZHNiWFgzOE5RRDFocEl4OG1taW40NVNWbFNFMU5kWGc5d3VGUXAyeFNxRlpzSEx6NXMyNGZmczIrUndmSDQrSkV5ZkMzTndjang0OWdrd21Jd1lqN1Vta29XdDhIK3FhZkw1OSt6YTRYQzU2OXV3SkV4TVQzTHg1RXlxVkNpS1JDT2JtNWtRWGtFcWxHREZpQkRadjNneDdlM3Rjdm53Wlk4ZU9KZWN5Wjg0Y2lFUWlyRnk1RWdEZzVlV0Z0V3ZYNHVUSms5aS9mejltenB5SnI3NzZpdmJkbEpIVW1BS2oxSG5YcHBpMlBrTXBGZjFYV0Zpb2Q3Mkhod2VtVFp0R1BsT0crS3lzTFB6eXl5ODFmdWZISDMrTTZkT24wNWFscDZlVGFJb1ZLMWFBeitlalk4ZU91SFBuRHZidjMwK2lScjc3N2pzNE9EaWdYNzkrQ0EwTlJWWldGdjc0NHc5ODhjVVg1RmlNWGxlOVhHV2d3eGhGR0JnWS9oWmV2WHFGUFh2MmtNK2xwYVhrWlplWm1Zbk16RXdBYWt2NnZYdjN5SFo5K3ZTaEhZZk5acE50QWJXeVRIMjJ0N2RIWW1JaU9Cd085dTNiUndyR3paZ3hReWVjbU5xSFVrQkZJaEZpWW1KZ1ltS0NBUU1HZ01mamtmMU5URXhvbnJYTXpFeDg5TkZIUkdsKytQQWhBTFZYZ0ZLMFhyNThDVUN0dEZPaG5zWEZ4YmgxNnhZNWprd21BNkQybHQrNWN3Y21KaWJrbUlXRmhjUWpWbFpXaG0rLy9aWW9QTnJlcE5MU1V2STNoOE5CdlhyMWNPN2NPV3pldkJubDVlV3dzcktDaDRjSHRtelpnc3JLU2dpRlFxU25wME11bDJQVnFsV0lqNDlIVUZBUXpkdGZWVlZGOHp4VVZsYnFlQ0kwUDc5NDhZTDhUWG5JUkNJUjhaNERhcVUwTmphVzVMdW5wNmRqeXBRcEdEOStQQ1pNbUlDblQ1OWk4ZUxGV0xac0dTMmw0ME9pVXFsUVZGUkVGRzRBdFBGRTVhNTdlWGtoTURBUVJVVkZtRHAxcWs0NHNVUWkwVkhPcTZxcWlGZFZLQlRxVmQ2cDlSU3paOCtHdTdzNzJyZHZqL3IxNjBNdWw2TmJ0MjZRU3FWNC92dzVuajkvcm5NTUt2MUMweGhRcjE0OU5HalFBQ1VsSlRoMDZCQUdEQmdBUVAyOFVHT1h3K0VnS3lzTGhZV0ZzTEd4Z2JlM3Q4R1ErTysrK3c2QWVySmd5TE1wbFVvUkhSME5RTmViV2RmR0QzWGZPUndPSWlJaXNHclZLcHc3ZHc2TEZ5OUc2OWF0a1orZmo5dTNiOFBaMlJtZE8zZUdwYVVsckt5c2REeXY4Zkh4S0NrcHdlZWZmMDdPUXlhVFllTEVpY2pLeXNMWXNXUEJZckVRRXhORHl4Ky9lZk1tVFhubmNEakl6TXhFdlhyMWlMZjU5ZXZYYU5pd0lkaHNObUppWWlDWHk0bFJwcmk0R0ZGUlVUcVRmZ3FoVUlpQWdBQThmUGdRSFR0MlJFaElDT3JWcTRldFc3ZkN6ODhQdi83NkswbmRzTFcxcGUxYkYrWFBoNUx6eGNYRnRQZEpVVkVSN3R5NWcxYXRXZ0ZRUCsvYWs3bXNyQ3lFaElUZzNMbHoyTDE3dDg0WWtFcWxlZzBYbXVUazVHRFRwazM0OU5OUDBiRmpSOW94OUVWVmFWNDNtODJHcTZzckRoOCtET0RQS0FkTit2ZnZqOTY5ZSt1a0xyeCsvUm8rUGo3dzl2Ykd4bzBiYWZ2SVpESlVWbGJDMHRLU0xCTUtoWGp4NGdYNTNjdkx5NUdjbkl3aFE0YVErMFpGVWZUczJSTWJObXdna1NMVlhjZTdVdGZrczZtcEtkTFMwaUNSU09EcDZVbWV4N0t5TWp4NThvUThDK2ZQbjhmcDA2ZWhVQ2lRa1pHQlc3ZHVFYU9JbVprWm5KMmRjZWZPSFN4ZXZCaUEybnR2WVdHQnlNaElpTVZpS0JTS2Q0NCtBa0FNd1BwU3NneVJsSlJFZEJCdHBGS3BYcU9hb2ZRY21VeG1WTDBkZllZMFYxZFhuRGx6QnRIUjBWaTJiQm40ZkQ3UzB0TGc0T0JBcnN2S3lnclIwZEhrZlVNWlM5dTFhMGM3RnFQWFZTOVhHZWd3UmhFR28vRHo4L3VnclFYTnpNeDBpbmN4L0hlb3JLeEVZR0FnVGVFNGZQZ3dKQklKeG84ZmovSGp4d05RVzlXYk5HbUMzMzc3alZqdnRjTnpLUVdRVXRDQVA1VTJTb243L1BQUGFXa0htdnNCYW0vYzQ4ZVAwYWhSSXh3N2RveDhiMkJnSUlLRGc5RzdkMis0dUxnUUQ5bWpSNCtJMTZTb3FBZ3ZYNzdFZ3djUHlERXZYYm9FUU8xQnpNdkxJOTlqWVdHQlM1Y3U0ZTNidHhnMmJCaDY5T2hCemxtVDNOeGM4Z0xXdkdmVWkxL1RJN2hod3diMDdOa1RQWHIwZ0pXVkZTNWN1S0QzbnR2WTJLQzh2QnlBK3VWTGVUclliRFpNVFUzUm9FRURXRmxab2FLaUF0ZXVYVU9iTm0wd1pzd1luZU4wNzk0ZGE5YXMwZnNkMm1SbFpXSFVxRkhrdm5YdDJoVjM3dHpCdVhQbnNINzllalJ0MmhTblRwMkNWQ3BGU1VrSkZpeFlBTEZZakd2WHJ1SHJyNy9HNmRPbjhmcjFhMHlmUGgzejU4K25lUWcvRkNOSGpzVElrU09KOGNIZDNSMEhEeDdFaEFrVGtKS1NRaWFvcHFhbWFOYXNHVEVhYUVjTVVNcWR0N2MzYlZLMWJOa3k0b1VXaThWNDhPQUI2dGV2ajdadDI1TGphaElaR1lsRml4YWhSWXNXMkxObkQxNjhlQUdwVkVycTdJakZZcEphVmxoWWlPSERoOFBUMHhPaG9hRTZDcTJUa3hPR0RSdUdZOGVPa1FtVk52djI3UU1BVEo0OFdhOFNIaG9haXR6Y1hIQzVYSHo4OGNkazNHc1dkL1gwOUVUVHBrMXg5dXhaOHRsUUNIRmRHVDlkdTNaRlZGUVVYcng0Z2VMaVlqZzdPeU10TFEwVEprekE4T0hEaVRlTnV0ZmUzdDc0L2ZmZjlaNm5kdDBCbFVvRk16TXoyTnJhSWpZMkZ2Mzc5NGVKaVFsNFBCN3UzcjJMVFpzMm9hS2lnbVlVb1pSa1UxTlRmUHp4eHdEVUUxcEtwcGlZbUtCeDQ4YjQrZWVmaWV5SWlvclNHeDZma3BLQ0pVdVc0UFhyMStqU3BRdldyMTlQeHEyTGl3dDI3OTROZjM5L1JFUkU0UDc5K3hnelpneUdEUnRHOHMvcm92ejVFSEllVUkrL2E5ZXVJVDgvbjNpSHFRaUN2WHYzNHNXTEY1ZzNieDd0K1g3MjdCa0FkZmkvOXYwV0NBUlFxVlRvMHFXTDNqUTJpamR2M3VEUW9VTzRmUGt5N1I2RmhJVGcwYU5INFBGNFpNekZ4Y1ZoOU9qUmtNdmxScWVqQ0FRQ3ZXSHgxRG5wNjRqQzRYQjA5Z2tNRE1TU0pVdnc2dFVyWXZoWXQyNGRwa3laUXU2TGRyUVNBRktINGZ2dnZ5Zmo5ME5RMStRekFDSUhrcE9UNGVQakF3QzBsRVJBYll4Z3M5bHdjWEhCeHg5L1RKdXNzOWxzckZ5NUVxTkdqU0kxakNqREp4VXBGeEVSUVNiOG10ZkE1WEtOS3BoTEdjK3pzN05SVlZWbFZNb0VsOHVGVENaRFdGZ1lxZHVTa0pDQXlaTW53OG5KQ2VmUG55ZmI3dCsvSDF1MmJERW81Nm43cjNrdk5hSHV0YUZueHM3T0RwOTk5aG5XckZrREhvOEhIbzhIa1VoRVpFaEZSUVc1VnlxVkNqd2VEODJiTjZjVlVtWDBPdVAxT2dZMWpGSGtIMHg1ZVRrcGNLY1oxcWxVS2xGVlZRVzVYSTVodzRhaHVMaTQydU9FaDRjYmJIdElrWitmVDZvN2Z3amVwWm8ydzcrSDA2ZFA0K25UcDJqV3JCbGV2bnlKd3NKQ0hEbHlCRnd1RjJQR2pLRzE1bVd6MmJUUDJoaVRXOStpUlF1RWhZV1JRbmx5dVp6bVNVcE1URVJsWlNVNmQrNU04Nko3ZW5xaVQ1OCtPSHo0TU0yTFhWWldaakFVK2ZidDIwaElTSUM3dXp0Ky9mVlgrUGo0a0dld3ZMd2N3Y0hCZXBWS3VWd09PenM3QkFVRndkL2ZIN05telFLWHkwVkJRUUZtejU2TjNOeGNqQjA3RmpObXpFQkNRZ0lwSkNZV2l5RVdpMUZSVVFGWFYxZUQ5NENxUUc5dWJnNWJXMXRZV0ZqQXpNeE1SK2tUaThVb0tDalFlWEZ5dVZ6WTI5dkQxdFlXNDhhTkkzVVVETkcyYlZ1TUdERUNMaTR1c0xLeUlzZmdjcmxFMlNzcks4T2lSWXN3ZCs1Y0xGaXdBRGs1T1dqZXZEbDI3ZG9GR3hzYkxGdTJEQllXRmpoeTVBaldyRm1EL1B4OGtsYjFvYUFtT1ZRaE9Db3FvYnk4SEJ3T1I2Y2RwU0dvVkJidCt4a1RFNE95c2pMYU1zMndjKzMybjEyNmRFR3JWcTN3K1BGanpKOC9IeTFhdEFDZ1Z1WXZYYnFFbzBlUDR2ang0MmphdENrWlJ4d09oK2J0djNIakJ2YnYzdzhlajBlVU4ycGlsNVdWUlJTLzdPeHM0a0c3Y3VVS3JsKy9EcGxNaGttVEpwR0lyTFMwTkRMMlpUSVplZDZlUDM5T0M2ZCs4K1lON2JQMmMxblh4ZytYeTBWaVlpTG16cDJMd1lNSDQ3ZmZmaU9oK2xUSU1xQ2JmcUVQNm5kNDl1d1plWjRiTjI2TStQaDQ3TnExQzEyN2RnV0x4Y0tyVjYvSTkydEgwbENLc1haS1FtRmhJVlFxbGNISmcrYnlnb0lDN05xMWl4U3ZCdFFLdkhiM0RKVktSWnRjN05xMUMzdjI3SUdmbngrbVRKbFNKK1hQaDVEemdEcUNxbDY5ZWlRdFFDd1dZLy8rL2VqUW9RTUdEeDZNc0xBd21wZVh3c0hCQVhQbXpORlpQbVRJRUJ3L2ZsenZQdHF3Mld3RUJBVFFvckVxS2lxUWw1Y0hFeE1UWXRTc3FxcENibTR1NUhJNUdmdkdFaFFVQktGUVNEb1pVZU9LcXYraGVUM2E2V3lBYmcyS2lvb0s3TjI3RjRtSmlUcmJhbzlWYXZzUFNWMlR6ektaREpjdlh5Ym5RRDFIZkQ0Zm4zMzJHZXp0N1hIaXhBbTBhOWNPTzNmdUJJL0hRMVpXRnVMaTR2RHc0VU40ZUhnQVVFK2tWNnhZZ2JTME5HemN1QkZWVlZVSURRMGwzNU9VbEtUM09vd2REOVR2SlpWS0VSRVJZVlN4M3VxTWVvWXc5RnhTOVVIMGpSRjkyK25EMGRHUlZoY0wrTk1RMnExYk43MkdCMDBZdmU1UERNbFZCanFNVWVRZlRFQkFnTUVIR0ZBWGJ6T200cmd4b1ZUdlc2enByejRld3orTGNlUEdJVFUxRlZPbVRNSElrU1BKUytQZXZYdnZYQzA5TVRHUjVLWlNFU2plM3Q3NDZLT1BzSFBuVHBpYm02TmZ2MzR3TlRXRlRDYWpLY3ZVUkUzVHl5Q1JTSEQ2OUdtNHVibmgzcjE3dEpCSHpmRGhkZXZXb2FxcWlvUy9Cd2NIQTFCUEpoODllb1RpNG1Md2VEd1NFcW1wSUdnckRDMWJ0Z1R3WjBHeTQ4ZVA0N2ZmZmlNdjM1U1VGUGo3KzlPZSs5VFVWT0taby9McTljSGxjc0hqOFZCUlVWR2o0dnJwcDUvcUxHdmN1REd1WHIwS0FFYWxzcGlhbXFKeDQ4WTZMZVd5czdQeHh4OS9rUGFudi8vK085TFMwaUNWU3NIajhmREpKNThRb3lsVmVOZk56UTBpa1loNDVmNEs4dlB6QWZ5cEJKZVhsOWVxYUNBVjFwdVNra0ltRzFTVUFSVkZvUjEyN3VucHFTTUx6YzNOc1czYk5reWVQQm14c2JHa21GcTNidDF3OXV4WlNLVlMvUExMTDlVcWhFS2hFSm1abWFUZ25aV1ZGVjYvZmswVTZtZlBucEcvcWUvUHlja2hoZU1vUlI4QTFxeFpnNEtDQWt5YU5JazhBMVIxZTgxeEtKRklxbjBmMWNYeDgrVEpFOUlhOGU3ZHUvanh4eC94MldlZndkM2RIZGV1WFFPQUdoMEdBTWlrU3JPZ0ttV2t5c25KUWE5ZXZVaVJ6bmJ0MmlFMU5WWEhJTFIzNzE3aXNkWm0rL2J0VUtsVUtDd3NKRVZFOWRXUHVIbnpKaTVldkFnTEN3c0VCZ1ppOGVMRmVQWHFsY0h6bmp0M0xwbzNiNDd0MjdlanNMQ1ExT2lvaS9LSDRuM2t2Q1pVV1AyalI0L3c2TkVqTkc3Y0dLV2xwZWpTcFl0T1NEK0x4VUtqUm8ySWZOWmt3WUlGbUR4NXN0N0puVVFpd2NpUkl3R28weW1zcmExMVpNcnExYXZKWkhUYXRHbUlpNHVEcWFrcFdyWnNpU1ZMbHFCcDA2Ym8zTG16d2Z1aFRYSnlNcW1qb0FtVmJrV2gzYkpVRzBvZVVwMDlmSDE5TVhIaVJOckUrYzJiTnhnMWFoUzh2THdRR2hvS2lVUkNLeWI2SWFrcjh2blFvVVBJejg4bkVTdXJWNi9HNmRPbkVSSVNnajU5K3FDNHVCZ25UcHhBZG5ZMkZpeFlnTlRVVlBMZDQ4YU5JMGFSOHZKeTVPWGw0ZnIxNndCQWltOTI3ZG9WbXpadGdrS2hRSmN1WGRDeVpVc2NPM1lNS3BXS3lPZWEwQzZtZmZEZ1FRd1lNS0JHbzRlaG1qbTE0Y21USjlpOWV6Y0FHSlJuMmdRRUJFQWdFSkQ2S3RldVhjT09IVHRJaHpOTktEMktpcWJTUmlhVHdkYldGcnQyN1dMME9pMnFrNnNNYWhpanlMOGNTcUN6Mld4YUc3N3IxNjhUeGRjWUE0V21BbWRJOFowM2J4NVJVa0pEUS9WYXRDbGwyTmhLMWd6L1RsZ3NGbGF0V2tWZWVFS2hFSXNYTHdhZnowZGtaQ1J0Mjl6Y1hES1pvVnJmK2ZuNWtkWnRGQ1VsSlhqdzRBRnRtWW1KQ2ViT25ZdkN3a0tFaDRmai9QbnpHRDE2TkNRU0NVMVpidHEwS2ViTm13ZVpUSWJvNkdnb0ZBcGtaV1dqL0xKOUFBQWdBRWxFUVZSaDllclZaRDNWeWcrZ3Y1aEhqUm9GYzNOejdOMjdGMEtoa0R3RFNxV1NlQXVHRGgwS0h4OGZDQVFDckYyN0Z2ZnUzWU9WbFJYS3lzcGdiVzJOZmZ2MjBkci8zYmx6QjBlUEhxVlZLUWYrOVA3WTJkbUJ6K2ZqN2R1M2lJK1BKeUhqK3BSMlRiaGNMaG8yYkdpd2ZlU3JWNi9nNit0Ym8weTRlZk1tK0h3K0tRWmFYbDZPME5CUWhJZUhBMUEvNS9wYXFRTHFUaUVxbFFvTkd6YUVVQ2hFWldVbDh2THlFQklTZ3FWTGwrTFlzV1BvMzc4LzJyUnBnNHNYTCtMcTFhdnc5dmJHMXExYi96S0ZHL2l6aGtYejVzMEJxRDJleGtRSlVGQmgwSnFodGU3dTdqVVdOZE9uaUZwWVdHRExsaTJZTUdFQ0Nnc0w0ZTd1amthTkdzSFgxeGNuVDU1RVZGUVUwdExTZEdwQlVBd2JOZ3pEaGcyRFNxVWlSVkZyUXJOZ3AyWTZTTU9HRGNrMWFIZmJvQlQ4cUtnb21KcWF3c3ZMaTN5dWpyb3lmcVpNbVlKZXZYb2hLQ2dJVDU4K3hZMGJON0JreVJMSVpES1VscGJDMU5UVUtNOHM5WHNQSFRvVUFRRUI2TnExSzFGNGVUd2UrdmZ2ajB1WExxRlJvMGJZdTNjdlB2MzBVNTEzNE4yN2R3MFdSWlJLcFZDcFZLaXNyQ1F5Z1VwbjFaekFqeHc1RXExYXRZS3pzek4rK3VrbmRPblNoYlJrMW9RcTJCZ1hGNGVTa2hJY09YSUUrZm41UkdtdnkvTG5mZVE4b05aTjd0eTVRenBnbUp1YjQ1dHZ2b0dIaDRmZUxpWVVtb1ZOTXpNenNXYk5HaEx0Vk5OazB0VFVGQnMzYmlRcEp0MjdkeWNHS09vZGVQcjBhZUlWTHk4dlIzeDhQS1pPblVycmlHSU01OCtmaDF3dXg2QkJnMUJZV0lpelo4K1NWSWljbkJ3TUhUb1VBb0VBMzN6empkNzk5Ky9mait2WHI1UFVCRE16TTR3ZlB4N0p5Y2tJRGc2bWpTVXFDdVhaczJjSURnNUdaV1VsdG03ZFdxdnpOWmE2SUovajR1S3djK2RPQU9wSmEyeHNMS2x4dEdIREJ2ejg4OC9FZUZOU1VvS1ltQmlTa2paKy9IalNUU1FqSXdQang0K0hUQ1lqdjcrenN6TmV2WG9GTHBlTDVjdVhrNmloTjIvZTBDSjg1SEk1M056Y2FNVk50YUVNeVI0ZUhuajU4aVV5TXpOeDZkSWxuUmJXMmxEM1lzbVNKU1RkaHBwb0Z4UVU2RVFHQXJxcGc4YldFdEZHTXlLbnNySVNPVGs1T3QyNEtEUzcyRkRuUjBVTXlXUXlJaE1adlU2TnNYb2RBMk1VK1VmajdlMk5WcTFhZ2MvbjQ4eVpNOFJiTldYS0ZGUldWcUpSbzBZa3g1dkw1WktDVG9EYStrOFpSWXdKU3pVbXJDNHRMWTBvYWpVWlBkNGxUSS9oMzRYbUdGQXFsWGo3OWkzcElLR3BpQ2dVQ2xKa2pWSXF0WXVmQWVyblljV0tGUURVM3VTSkV5ZVNkVDQrUGdnUEQ4ZnAwNmN4YXRRb3lHUXkyZ3VDNnZtZW5KeE1RaUJOVFUweFljSUVTS1ZTL1BiYmIzcXZRU1FTSVRNemszZ2lPbmJzU0R4TU8zZnVKUG1kZ3djUHhzY2ZmNHowOUhUY3UzY1BYbDVlU0U5UGg1MmRIZkx6ODVHY25Jd3Z2L3lTSFBmczJiTzRmLzgrWEYxZEVSd2NqUEx5Y3N5ZE94Y1NpUVRmZmZjZEprMmFoSXFLQ3F4WXNRSzNidDFDV0ZnWUFOMGlZL3J1K2R1M2IzV3E4Rk5RMTE2VGtxOVptQTlRSzhYaDRlRVFDQVNZTTJlT3dkb2ZpWW1KdUhyMUtzek56ZUhzN0l3M2I5NmdUWnMyYU5teUpYcjM3bzM4L0h4czNib1ZodzRkd3NLRkN4RVpHUWtXaTRYWnMyZi9wUVlSNnR3QW9IWHIxcEJLcFpCS3BiVXFkTmUvZjMvMDc5OGZnUG8rZHV2V0RRcUZBaktaRElXRmhRZ0lDREFZWHFzUFMwdEw4anM4ZWZJRXFhbXBjSGQzeDVBaFEzRDQ4R0hzM3IwYmdZR0IxWjRUaThYQzdkdTNqZXBXb0ttVTF2VDdLNVZLbmNLRTFSVmcxYVl1ako5dnZ2bUd5QnVLaElRRVRKZ3dBWEs1bkhTSW1UQmhBbGxQR1dYSGp4OVBDMGVub2c0Y0hCeDBJZ2Fjbkp5d1pNa1NoSWVISXlzckM1Y3VYU0pSTFpwd3VWeWlsQThlUEJnWEwxNkVrNU1UWHIxNkJSTVRFOGpsY2pSdDJwVFVGT25ac3llaW9xSjA2c2hRWFRlcU03Sm9RbzAvelFsbVhaWS83eVBuQWZXa09EYzNGMlptWmhDSlJPalVxUk5tejU1TmZqZXFPNU1tUFh2MnBJMFQ3U2lwbXRCK05qNzY2Q1BhK3JTME5OS0pDVkJIaFhFNEhFUkZSU0VnSUtEVzNTSzRYQzU4ZlgyeGJ0MDZyRnUzanRUUVdMOStQUlFLQmI3OTlsdWRaNUFpTGk0TzZlbnBNRFUxaFZnc1J1Zk9uZkhkZDkvQng4ZEhwMjRHUlhGeE1lbFlvejFKenNqSXdJTUhEK0RtNWthTXFPOUNYWkRQdHJhMnNMUzBoRVFpZ1Vna3d0eTVjMG1LVTNsNU9hcXFxdEN5WlVzVUZoYWl1TGdZKy9idHc1TW5UN0JtelJvOGVmS0UxazFyekpneGtNdmxxRmV2SHZiczJVT2l1clZscUw0Q3NOWHAxOW5aMlVUdkh6WnNHRjY5ZW9XZE8zZGl5NVl0cEQ2RklhajNoTDRvTkVPRlZyWGZYNVF4aFlxMkNRa0pNZmg5enM3T21EQmhBanc5UFdsUjdVT0dERUdiTm0zdzg4OC82elhxYWtMZG0vYnQyNFBGWXNIYzNKeTBYMmIwT2pYRzZuVU1qRkhrSDQybXNoWVpHVW1NSXBydHJhaUhxcnFId1JnRGhlWTJVcWtVbFpXVjRQUDV0UEEyelR4WjZtK2xVZ21aVEFheFdFekwvV1NNSWd5YVdGdGI2eTFpNk9ucGlTWk5tcENYZkhXWW1KaVFpWTltbFc1QTdURnhjSENBVUNoRWJtNHVsRW9sTFczTTFkVVZaV1Zsa012bDZOKy9QMjdjdUFFbkp5ZE1tVElGVXFrVXJWdTNSbmg0T1ByMjdZcytmZnJRd2l6WHJsMUxDMm5WRGxIMDl2YUdxNnNyS2lvcXNHVEpFaWlWU293YU5Rb0JBUUg0L1BQUGNmMzZkV3pZc0FFZE8zWWtFOVBWcTFmajk5OS9SNDhlUFZCWVdJaWtwQ1JVVmxiQ3pzNE9DUWtKK09xcnI5Q3RXemQ4OWRWWHVIWHJGdUxqNDJGblowZnFUMVJIYlNhdm11VG41MlBpeElsNmxSUktNV0t6MlRoKy9EaU9IejlPMWlrVUN2RDVmSnc4ZVpMVU91amJ0eStwWlVGTmNBRDFSUFhnd1lPSWpJeEVRVUVCcEZJcHZ2amlDNFBYVlZKU1FrTEZMUzB0ZGVvMEdJdGNMc2VkTzNjZ0VBamc1dVpHRE1idld2MmZHbjhjRGdjU2lRUXFsY3BnZUcxT1RvN2VZMnpac2dVRkJRVndjSEJBZm40K2lZSVlPblFvN3QyN1Y2UFhqOExFeEFSY0xoZHQyclF4dUUxOGZMekJOQU50cUFsYTY5YXRzVzNiTmdCcUJkaloyUmtIRHg2RVNxWFM2UkFGMUwzeG85bmRoa0s3czQ5VUt0WHBrQVBvZG5TZzh2OC8vdmhqTXJtbWpCYWExd0VBd2NIQllMRll0TGJpMUxWVFVBVU5xWWtyaThYU01YN2s1ZVhCMWRVVmJtNXVPdWNIR084OTFKZGlXeGZsRDhYN3lIa0ErUExMTDJGaVlvS0pFeWZTZENoS1I4ck56VFU0dWFCd2RYWEY1Y3VYd2VmemNmZnVYU3hidGd3Yk4yNUV4NDRkZGJiVmZqYTBEV0xQbnorSHY3OC9KQklKR1RNY0RnZkxseS9IdDk5K2kwR0RCbUhEaGcxNC9mbzFMV0tnSm9ZUEg0NndzRERjdVhNSE8zZnVCSnZOeHExYnQrRHE2b3B4NDhZWjNHL01tREZvM3J3NUJnd1lRQXFlQThDNmRldXdiZHMyUEgvK0hBY09IQUNMeGFLbHo2eGF0UW9pa1lnbVI2S2lvckJnd1FJaU14WXNXRUFpWkdwRFhaSFBMaTR1MkxScEUxcTBhSUc5ZS9lU05KRWVQWHBnd0lBQmNIVjFoYVdsSmRhdlg0OWp4NDdod0lFRHVIWHJGdGhzTmpwMjdFalRrZjM5L1FFQXMyYk5BcURXMjUyY25DQVFDTUJpc2JCczJUSThldlFJZ0ZxdVVkc1o2ZzVEclZ1NmRDbWtVaWxjWFYzUnIxOC9WRlpXNHN5Wk0zajc5aTBXTFZxRVgzNzV4YUNzVnlnVVlMUFpPSGZ1SEp5Y25BQVlMclI2NE1BQmJOMjZWY2Nvb2kzYnFUbUlQcnk5dlduUG9DWVZGUlVrZGRRWTd0NjlDd0MwVkJsR3IyT29MWXhSNUY4TzlhTG5jRGhJVDA5SFpXVWxPblRvOE03SEFkUTV1RE5tektoMmUzMDVzSnMyYmFyMTl6SXdmQWhZTEJZV0xsd0lEdzhQTWpuUlZGRFliRForK3VrbldGbFp3ZGJXbG1hZzRmRjRlUHYyTFc3Y3VJSG56NStqZCsvZXRHTnpPQndkeFRzcUtnb0hEaHdBbjgvSC9QbnpVVkpTZ3JsejUrTEZpeGZvMHFVTE9ROHJLeXQ4K2VXWHVITGxDcVpNbVlJMWE5YVFRbDRYTDE3RWtpVkxhTWN0TEN4RVNVa0puSnljMEx4NWMzVHYzcDE0UFB2MzcyK1VKNERQNXh1Y0lGZFZWZW4xRWdGcWhVa3pta2NUU3VtVlNDUzAxb21BV2xHajdzK2lSWXZ3OHVWTGpCZ3hBZ3NYTHRReGpscFlXR0RPbkRrSUNRbEJVbElTNnRldlgrMUVJRG82bW5paU5MdFMxSmFvcUNpVWxKU2daOCtlNFBGNFJPblc5S1pTM2tOamNyb3BBN1cxdFRWUmlnVUNBVTNwOHZmM2g0K1BEMnh0YlhVbVNwY3VYY0tKRXlkZ2FXbUpmZnYyNFljZmZrQmlZaUsyYmR1R2VmUG00ZGl4WStCd09DUlV1enFvYmhFMWViYU5NVlJUSGxwcWU4MUpDWXZGUWxoWUdJNGVQUXFsVXFtakhOZTE4Uk1kSFEwK242OFRtWGJ0MmpVRUJRVkJJQkRBMDlNVGpvNk9tREpsQ214dGJVbWttdWExaWNWaU1ubHAzNzQ5Q2MzWGxnbFNxUlIyZG5hWU5Ha1MycmR2ajNYcjFxRlhyMTV3ZEhUVWUzNEF2VVh4eVpNbllXSmlRdTZWbFpVVkVoSVNJQlFLb1ZLcGRKNTlOcHROMHB6MFFUa3A5UDN1ZFZIK0dFTk5jaDVRdDNUdjM3OC9hYVdwVFhsNWVZMlRDeDZQUnlZNmxJRXNKQ1FFcDA2ZDBodlJadWgzS0Nnb3dPVEpreUVVQ3VIdTdvNzU4K2VUNzdhd3NNQ0pFeWZBWnJPeGNlTkdvODVMRXc2SGcxV3JWdUhiYjc4bDNVb3NMUzBSR2hwYWJhU0J0N2MzdkwyOWRlNlBsWlVWNHVMaUlCS0pFQjRlamhFalJ0Q2lqVzFzYkhRSzZCODllaFRObXpmSDd0MjdzV0RCQXB3L2YvNmRqQ0oxU1Q1VEtRMERCdzdFM3IxN29WQW9TTm9hUmMrZVBYSHMyREZFL1g5M3FPRGdZUFRyMTAvbldTc3BLVUY4ZkR6TXpNelF0V3RYSWxmMjdObURSNDhld2NIQkFWS3BsTFQyRFF3TU5QZzh5MlF5QkFVRklUazVHUUtCQUQvKytDUFliRGJNek15d2JOa3l6SjA3Rnc4ZVBNQ2NPWE93WnMwYXZjZXBqUkZpd29RSmVnMGErdVNKcmEwdFNSMEMxQVlQeXZobkNEYzNOMXk2ZEFsOFBoL1RwazFEWm1ZbVJvNGNTWFA2QW4vV0xRa0xDeU4xaERUUGhkSHIzbCt1L3BkZ2pDTC9jaWdGU2l3V1k5eTRjV2pkdWpWcG84akE4RzlDcy9DV3ZyQng2dVZKS1h2YVZldXBYR1Y5REIwNkZIdjM3a1ZtWmlaaVkyTjFLdEpyRWhZV2h0V3JWME9sVW1IaHdvVW9LaXJDckZtemtKT1RBMmRuWjZ4Y3VaSW8wbVZsWlFnS0NrSldWaFpTVTFNeGNlSkU3TnExQzE1ZVhqaDgrREFhTjI2TTFxMWJ3OXJhR3FkT25jSW5uM3lDelpzM2c4dmxRaVFTWWRteVpjUXpmZm55WmZUdDIxZW5KYVVtVlBoL2JVSy9LZlJWZ3Fjd3RpSThqOGZEMXExYllXcHFpb3FLQ3AwUTd0emNYRm9iUXJsY1RscWEvbFhSWlJLSmhFUThmUDc1NTRpTmpTVlJDSmFXbGtTR2FoZFBNeFRTcmxBb1NENitUQ2JENjlldlVWaFlpTHk4UER4Ky9CaUEycXRGZGFzb0xpN0doUXNYU0k3LzZkT25zV2JOR2pLcGNYQnd3QTgvL0lBeFk4WWdNaklTTTJmT3JGVnVNSXZGUXVQR2piRmp4dzZEMjN6OTlkY0cxNmxVS3BLamZ2ZnVYUVFGQlFHZ2QwR3d0YldGalkwTnZ2cnFLMnpidGczTm16ZkhtREZqOE96Wk05alkyS0IrL2ZwMWJ2eG9GMmxNVEV6RWdRTUhFQjBkRFE2SGczNzkraEV2NThXTEZ6RjI3RmlNSHo5ZVIyNUVSa1pDSXBHZ2ZmdjJzTGEySmg1TFNxR20wZ211WGJzR0Zvc0ZXMXRicEtlbkl5RWhBZVBIajZmVlVOSk1qK25Ycng5bXo1NU5maHNYRnhjVUZSV1JpUXMxUnZQeThwQ1ltS2pqN0tBS3N4b3lDbEVoMWRycERnRHFwUHloZUY4NUQ2aWZYVU1wWlJZV0ZqcUZnS3N6Um93YU5RcS8vLzQ3SGo1OGlOV3JWOVBhVFZQMURnekpMbnQ3ZTR3ZE94Wm56NTdGaGcwYmRMYWpQcXRVS2xwYVQ4K2VQV3RNcWFFbVFxYW1wclRJaXRUVVZOamIyeHZWb2xXVEJnMGF3TS9QRHovLy9ETjI3dHhwZERlVGlvb0twS1dsb2JTMDFHREtUblhVTmZrTXFOTXI1cytmRDRWQ2dZRURCeEtEaUZLcHhQWHIxMmwxVlVhTUdJRXVYYnBnMXF4WjhQUHpROXUyYmNudmV2VG9VVWlsVXZUczJSTWNEZ2RDb1JEcjE2L0g1Y3VYWVdwcWl2WHIxNFBGWW1IR2pCazRkKzRjMHRMU3NIanhZcDFuTEM4dkQwRkJRVWhJU0NEdkRjM29BbTl2YndRRUJHRGR1bldJalkzRjZOR2o4Y01QUDhEYjI3dVd2MGJONkh1dWlvdUxTVHRiVFNnWnBBOCtuMCtpUHViUG40K1pNMmZpNU1tVDZOYXRHNG5hMFB3dVMwdEx2YWxCakY3SFVCc1lvOGkvSEUyaG9WUXFrWktTZ29TRWhQYzZwbzJORGZyMDZVUFNaeWhycjJieDFtSERocEh2bE1sa3FLaW8rTXRyQWpEODg2REdwejdGM05nOGFpcDhVeVFTRVdWSmUxMVpXUm1lUFhzR2xVcEZPbUJVRjNxclVDaG8zOC9oY0xCaXhRcElwVktjUEhtUzFncFZrKzNidDJQUG5qMEEvaXppT0hYcVZPVGs1S0JGaXhiWXNtVUxiR3hzU0ppK1NDU0NxYWtwdG03ZGlnVUxGcUJ4NDhibzJMRWpsRW9scmx5NUFnNkhnNnlzTEdSa1pBQlE1K3NxbFVxY09YTUd2LzMyRy9Mejg5RzBhVk8wYTljT0Z5OWV4S1JKaytEajQ0UHg0OGZUQ2dOcVhoZFZhVjhUb1ZDSUsxZXVJQzh2RDRjUEh6YXF6cEFtMVlYMGFrTk5GbVV5R1JRS0Jjckx5M0gzN2wxRVJFU1FZbWkydHJabzA2WU5idDI2aGFWTGwyTExsaTNvMnJVcjJyZHZqNjVkdXhyMHh0WVdsVXFGRlN0V0lDc3JDNjFhdFVLZlBuM1F1M2R2VWtEUTFkV1ZqRkV2THk4RUJnYWlxS2dJVTZkTzFibm1vcUlpREI0OG1Pd0xxTHVmNkt1UWIyZG5CemMzTnpnNk91TGd3WU00ZE9nUWZIeDhjTzNhTmRLTklqZzRtQ2gvTFZxMFFHQmdJSHIzN2cwZWo0ZlUxRlFjUEhpUXRLbXNMdldGcXRkREdUT3EyMDRidVZ5TzRPQmdoSWVIbzM3OSttalFvQUZ1M3J3SlFCM0ZNSEhpUkZoYVdxSnQyN2FReStWWXNtUUpHalZxQkxGWWpPRGdZQWdFQXRMRnBUcitqdkdUbnA2T3pNeE1KQ1VsNGU3ZHV5Uk0zc0hCQVQvKytDTTZkKzZNNGNPSFkvZnUzWWlLaXNMdTNidHg2dFFwVEowNkZjT0hEd2ViellaU3FjU2hRNGNBQUUyYU5NRW5uM3hDeGt1REJnMGdFQWlRbVptSjJiTm42NlJNQUgrMlU5UjMvNjlmdjQ3czdHd0E2a241cDU5K1NqTUNsSldWb1VHREJpZ3NMRVJFUklSZW80Z3hJZFg2YXRwOCt1bW5kVTcrZkNnNW41R1JBVjlmWC9JZDFIcnFkek1Va2FIdkhRV281YzZDQlFzd2ZmcDA5T3JWQzRDNmZlZjgrZlAxMW12Ulp2TGt5Umd3WUFEczdPekk4NndKbGQ2aEhabWxLV2NBZFFwY1lXRWhYcjU4aVpTVUZEeDgrQkFTaVFROEhnL2p4NDlIUVVFQmlZTGk4WGh3ZFhWRmt5Wk5ZR05qZzZaTm14S2RUU3dXSXpNemt4aVZOT1hxOE9IRGNlREFBVFJ0MmhRdlhyd2dFUmVHWk8vczJiTXhhOVlzekp3NUU2YW1wbGkwYUpIQis2Q1B1aWFmMld3MnNyT3pFUmdZaUl5TUREZzdPMlBCZ2dYSXpjM0ZqUnMzRUJZV1JybzlkZXZXRGZmdTNjT3hZOGRnYTJ0TE9vbEZSMGZEM053Y3FhbXBSSFowNmRJRlc3WnN3ZG16WnlFVUNtRmpZNE9OR3plaWRldldBSUI5Ky9aaDd0eTVlUExrQ1h4OWZlSGw1WVVGQ3hiQTBkRVJSNDhleGI1OSt5QVdpMUd2WGoyc1diTkdyN0ZqMUtoUkVBZ0VDQTBOUlY1ZUh2ejkvZUh0N1kxTm16WlY2M0NnN21OdDlUR0s2aWJxNGVIaEpFV3J1dmUzbDVjWGZIMTl5YnNrSXlNRDgrYk5JK2ZFWnJPTjZyVEo2SFcxMCt2K2l6QkdrWDg1K2hTZUkwZU92TmN4Vzdac3FiZEt1MmJ4VnMyaXJnd01ocUNVZkgwZVAycnMxalJob3ZiVlRKK2dQTS9Vdmp3ZUQvUG56eWVXZkRhYmpXN2R1dWs5SHVWRjFENm5UcDA2QVZDL0lCOC9mZ3dlajRjdnZ2aUN0bzJmbng4SnU2VHl0dmZ0MjRlZE8zZkN6OCtQTnFFRC9neTl0clMweExadDI4aExtYzFtdzhIQkFjWEZ4WmcrZlRwUi9Nckt5dEMzYjEvaWdlelRwdytDZ29KZ1lXR0J4bzBiWTlldVhUaDE2aFFjSEJ4SVVUZDk5MG9iUzB0TDNMcDFpM2loS1dXc09pb3FLakIyN0ZnVUZSWFI3ck94U0tWU2lNVmlMRisrbkV4Q3VGd3VmSHg4TUhQbVRGaGJXeU04UEJ6YnRtMURUazRPenA0OUM3RllUQ3RjTm1USUVKaWJteU13TUpDMHI2c05yMTY5d29zWEw4Qm1zN0ZvMFNMd2VEeDA2TkFCSlNVbDhQTHl3cUJCZzBpWENsTlRVelJyMWd6bTV1YXdzckxTOGJUV3IxOGZ2WHYzeHVYTGw5R3dZVU44K2VXWDZOdTNMeVpObW9TMmJkdkMwOU1UYmRxMFFaczJiV2dlMCtqb2FBd2NPQkJ5dVJ4ZmZ2a2xSQ0lSQkFJQnZ2cnFLOXJ4TlQyVnJxNnVTRXhNUkdGaElZbHFNQVJWalo4cVZGamRkdG9VRnhjak16TVRIQTRIVzdkdVJjdVdMWkdXbG9idzhIQWtKU1VoT3pzYnBhV2xCaWVNblR0M050ankvZThlUDcvOTloc3RTc1BPemc0alJvekF5SkVqU1hSQnExYXRzR0hEQmlRbUptTE5talZJVDAvSHBrMmIwSzVkTzdpNXVTRTlQUjE1ZVhtb1g3OCtGaTllRExsY2pydDM3Mkxnd0lFWU8zWXM1SEk1RGgwNlJLSkhLRmdzRnR6ZDNVbWRBT3A2QUhWaDFvc1hMK0xCZ3dja05jelQweFB4OGZGZ3NWam8yTEVqdnZqaUMvVHMyUlA1K2ZudzlmWFY2V1pBSGE5Smt5YWtLS0EyVkpGU2ZkN2F1aWgvUHBTY2I5MjZOZXpzN0ZCUVVBQXpNek1NR1RJRXdKL2ozMUNoMWVxSzFyWnMyUklYTDE0a1k5M2IyeHMyTmpaNCsvWXQycmR2aisrLy85N2d2aXdXaTZSUVVlODhUYjNOeE1RRXYvMzJHKzA1dW43OXVzNGs4dnIxNnpoOStqVDVYTDkrZll3ZVBSb2pSb3dnUnBrSkV5Ymd4SWtUdUhIakJwS1RrNUdjbkF4QVhiK0lnczFtdzkvZm45eER6VWtZajhmRHJsMjcwS0JCQTN6NTVaZGs3QmpxZ3VYdTdvN3o1OC9qeFlzWCtPaWpqMnBkQTZTdXllZUhEeC9pKysrL2gwUWlnWU9EQTdaczJRS1JTQVEvUHo5eUh1M2F0Y09zV2JQZzZlbUp5NWN2WS9ueTVhVFFiWU1HRFVpRVdrcEtDdmg4UGpwMzdveU9IVHRpOCtiTkVBcUY4UGIyUmxCUUVPenQ3Y2s1Tkd2V0RFZU9ITUhhdFd0eDZkSWxtSmlZb0ZtelpxaXFxa0o4ZkR6RVlqRmNYRndRR2hxcVU4UlhreUZEaHNETnpRMC8vdmdqbmo1OWlwRWpSOVlZZ1VrVnRUZldjSzJ2TmJVaE9uWHFoS1ZMbHdKUVI4SlZ4M2ZmZlljcFU2YVFkRGh6YzNOa1pHVEEydG9hbzBlUHJqSHlpZEhyak5Qci91dXdWSWEwR1laL0ZKcVZ3VFV0cy8zNjlVTlJVUkVjSFIzQlpyUHgrdlZyc05sczhIZzhJdXlNQ2JtYU1HRUN5VytPajQrSFVxbEVhR2dvYlJ0OWtTSVVzMmZQcG9XbDZyTnFNdnozRUlsRStPbW5uMkJtWnFianlhNnFxc0xQUC84TWMzTnpVcFJNSDhYRnhkaTdkeTgrL3Zoam91Q1dsNWZqeXBVcnNMZTNKOTY3NE9CZ3hNYkdva09IRGhnMmJKamV1amVBK3VWNTU4NGQ4UGw4MG1KVWs4ZVBIME1pa2FCVnExWTYrZXJHOHZidFcxeS9maDJXbHBZMWhpRUhCZ2Fpc3JJUzNicDFnNCtQRDdaczJZS1VsQlJNblRwVjUvd1NFeE1SSGg1dXNDdUpkdXRVVGRMUzBwQ1VsQVEzTjdjYXE1MVRuRDU5bXRiZWJzbVNKVHFoNTRiWXNHRURCQUlCcGsyYmhzV0xGOFBKeVltbXdGTW9sVXJjdW5VTDBkSFIrT0dISDJnVDUvajRlTXlhTlF0V1ZsWTRldlNvUWVXOE9wUktKUklURS9VV1Nhd3RWSTBQeld1UXlXVFZSbkpVVlZYVk9wUWRBT2s4MHJsejUycWo4R2JQbmcxN2UzdWlmT3BqMXF4WnNMUzBKRlg3TlJHTHhmajk5OThOamxPbFVvbXFxaXBJSkJJb0ZBcWk2TEhaYkppYW11cE5YNkQ0TzhlUFVxbkVpaFVyWUdWbGhSNDllcUJEaHc3VlRoQVVDZ1gyN3QyTGp6NzZpRlpJdHFpb0NFK2VQSUczdHpmRVlqSDRmUDQ3ZWVUV3JsMExXMXRiVEpreUJZRDZ2bS9hdEFsdDI3WkY3OTY5c1hmdlhnd2VQQmpPenM1a0g3bGNqdDI3ZDJQa3lKRTZZLy9peFlzd056Y244azhibVV5R1Y2OWVnYy9uazZLSytxZ3I4dWREeXZuazVHUnd1Vnk0dUxpUThWQldWb2JkdTNlalljT0dPb1ZJYjkrK0RSNlBoeTVkdWhpOFQ5cWtwcWFpWWNPR3FGKy92dEg3NU9Ua1lQYnMyV2pidGkxcGoyMHNTcVVTcTFldmhvT0RBN3k4dk5DbVRSdUQ0MWttaytIeDQ4ZElTMHREU1VtSlRwMkd0V3ZYSWk0dURwNmVucGd4WTRiZXRKZkF3RUE4ZlBnUWJtNXVDQWdJZU9jaTE4WmNWMTJTejVzM2I4YURCdyt3Y2VOR1lyaDQvZm8xTm03Y2lGR2pSdW1NdDVTVUZLeGZ2eDdKeWNtWU9uVXEvUHo4eUxySGp4L0R3c0lDVFpvMFFVeE1ESlJLSmJwMzcxN3ROY1RHeHNMWjJabWtsa2lsVXB3OWV4WStQajVHRzVXVlNpV1NrNU5KcDZycWlJcUt3aSsvL0FKTFMwdURCbFpOOHZQejhlREJBelJzMk5DZ2pxWEp1WFBueUppdHFXdWxKcG1abVJBSUJIQjBkRFFxU3BUUjY0elg2LzdMTUVhUmZ3bUdqQ0k5ZXZSQVJVVUZXclJvZ1MrKytFSnZEL2wzTVlvQTZwQS9RKzBrdFltS2ltS01JZ3gvSzBxbGt1bDY5SUdSU3FYSXk4dUR2YjM5T3lzUzc0TktwY0tSSTBmUXExY3Z2V0dsREhXYnYzdjhNUHo3WU9ROHcxK0pTcVhTMitxNUprcExTNWtVY2dhR09nNlRQdk12UkN3VzQvNzkrM2o0OENFSlpiT3dzTUNBQVFQdzY2Ky9HZ3gxcmkwQ2dZQ0VleG16TFFQRDN3bWpLSDk0ZUR6ZVgrWWhOQVlXaTFWdGUwbUd1czNmUFg0WS9uMHdjcDdocjRURll0WGFJQUtBTVlnd01Qd0RZSXdpL3dMa2Nqa3RZcU5YcjE0NkVSd05HalNBZzRNRFBEMDkwYUJCQTBSSFIrc1U2cW90Vk1paG9hZ1B6ZWlWMm9URk1UQXdNREF3TURBd01EQXdNREQ4TDJCbXF2OVFNak16Y2UvZVBmenh4eCtrMEJLRnZwUVdxcERYcWxXclVMOStmWnJCNGwxNWwyNFBEQXovWkxLeXN0Q2tTUlBHRzhuQXdQQ2ZoVWxSWVdCZ1lHRDR0OEc4MWY2aHZIcjFDaHMzYnNUdDI3ZHBCaEVURXhOMDZ0UUowNmRQUjVzMmJjaHlxckt6b2FKZjc1SlNReGxmc3JLeTRPbnBxZk5QMCtoaWJPMFJCb2E2U2xwYUdpWk5tb1FMRnk0WXRYMTVlYm5COUxLeXNqSThlUERndmM1SExCWWpPVGtabVptWk5XNnIyV0t4cnJGLy8zNkVob2FTbWtXMVFhbFVWbnR0QlFVRkNBZ0l3UGJ0MjkvekxOK2RFeWRPNE5peFkwYjlUdjhMQ2dvS2pHNnZxRWxDUW9MZUt2Y0toUUpSVVZINDZhZWZqRDZXWEM3SDdkdTNkZDVmMmxSVlZTRXpNNU8weS8wbmtaK2ZqK1BIanlNc0xBeWxwYVYvMjNsb3Q2RlVxVlE2eTR5Rkt1YjV4UmRmNE02ZE83WGFWeTZYWStIQ2hWaTJiSm5PdXBTVUZDeGN1UEM5bjFPNVhJN1MwbEtqMG5vbEVnbENRa0t3Y3VWS25YWFBuei9IcVZPblNPSDQycENibTR1d3NEQ2NPSEdpVnZ0cGQrMVFLQlE0ZGVvVXJVMXZURXdNUWtKQ2tKYVdadkE0Zi9WNzU5L0E3ZHUzYWJJc01EQ1FkSHFpdUh6NWNyVWRoejdVK1BsUXY3cyszdVVabDhsa3VIcjFxbDY1TEpGSWNPL2V2ZmVPTXYrNytPR0hIM0Rod2dVeUg3bDI3UnBtelpxRm16ZHZWdnRiMTJVKzVIdVpnWWtVK2NmU3ExY3Z0RzNiRnNuSnlUQTFOVVgzN3QzUnQyOWZkT25TQmZYcTFZTkNvYUNsdE5SVVpmcnExYXVJam83R21ERmo5RzZyejJoQ2RhOHhocXFxcW1vcmZEUDh0MGhJU0VCd2NMQk9iM21WU2dXSlJBS3BWQXAzZDNlOSs3cTR1R0RHakJuVkhudmp4bzBBZ0JVclZpQTJOaGFYTDErR2s1T1RYZ1dHUWxzcEFvQnAwNmJCenM0T2dEcmFTcWxVWXR1MmJmamlpeStxTFF5cFVxblF1M2R2V0Z0YjQ4YU5HN1IxWldWbEdEUm9FS1JTS1U2ZlB2M09CVUtwbHBxZmZGdElTaWdBQUNBQVNVUkJWUElKZnYzMVY0UGI1ZVRrWU9iTW1RRFViZVFhTldvRXBWS0phZE9tNmQzZTFkVVZBUUVCNzNSTzc4TFZxMWZ4N05rem1KbVowUXk1eGxCVlZVVTZqbHk1Y2tWbnZVcWxJbDFhOUpHZm40K0FnSUJhZHd5UnlXUm8xcXdaZ29PRGE5ejIvUG56U0U5UHg3aHg0ekJ2M2p5anYwUGZ1ZXByaFU3UnZIbHpXb3RYUTZ4WXNRSkpTVWtZT1hJa0dSZkdzR1RKRWtna0V2ajUrV0g0OE9Ga09ZdkZ3cG8xYTFCUVVJQkpreVpWTzU1alkyUFJzR0ZET0RnNFlPN2N1UUNBQ3hjdUdHemIrK0xGQzR3Yk53NWVYbDU2Sjh3cEtTazRmdnc0bGkxYlJzdnpYN0prQ2V6czdEQjA2TkFhYTVhc1hMa1N4Y1hGMVc1RDBibHpaNHdhTmNxb2JZdUtpckJ1M1RxWW1Kam90SGo4WDZGVUt2SHBwNS9DeXNxS3lLSGs1R1JNbWpRSkhoNGUyTDE3ZDYyT3gyYXpVVnBhaXVMaVlodzllaFRlM3Q1Rzc4dmxjbkh6NWszU05VTVRGb3VGeU1qSVdoMVBIeWtwS1pnOGVUSTZkZXFrMDFaWEd3NkhnN0N3TUNMZkFiV0I5cHR2dnNHVEowOFFHaHFLVTZkTzRlVEprN1U2aDhlUEh5TWtKQVNtcHFiNDZxdXZTQXZXNm5qNzlpMXhaQzFac2dRY0RnZlRwazNEdzRjUEVSVVZSZVQ3aFFzWEVCa1ppYkN3TVBqNysyUENoQW0wNDN5STkwNUpTUW5wMHNUbGNtdU1DS2Jhbkk0Y09SSTlldlFneTBVaUVlbWtaQ3l1cnE1WXZueDVyZmFwTGRIUjBWaXdZQUg2OXUxTDlJRmJ0MjdSSEliUG5qM0Q4dVhMRVJZV1p2QVorUkRqNTBQOTdoUlZWVlhJenM1R1dsb2FIang0Z0lTRUJJU0ZoZFVxZmYzS2xTdFlzV0lGZUR3ZWR1ellRWnNQM0w1OUc0R0JnV0N6MlpnOGVUTDgvUHlNaWhpWFNxWDQ0WWNmYXR4dTllclY3MVN2eFJpRVFpRWlJeU54L2ZwMXBLU2tZUEhpeGJoNTh5YnUzYnVIMHRKU2RPblN4YWp2bGtxbHlNcktRbHBhR21Kall5RVFDRWhuTjZsVWlzTENRbVJrWkNBK1BoNUpTVW5ZdTNldmptNFJFUkdCUTRjT2djZmoxWGovWkRJWm5KMmREWGFqK2hEdlpZWS9ZWXdpLzJDbVRadUduSndjREJnd1FHZUNGaFlXUnRxUE5XdldyTVlIb3FTa0JCRVJFWWlJaU1EczJiTXhjZUpFMm5wdGk3TlNxY1RYWDMvOXp1ZitMaFpzaG44UEVva0VyMSsvcm5hYnFLZ29nL3RXaDRtSkNZazY0SEs1cUtxcVFrcEtpbzRCUnB2TGx5L1RKczhDZ1VBbndvbnkvQVFGQlJGbDE4ek1EQXNYTHFSdHgyS3hJQkFJOUJwT3FCYWdseTlmeHZidDJ3MWE4c1BDd25EcTFDbndlRHh3T0J5dzJXejQrUGpnMEtGRDRQUDU1RnpUMHRJd2RlcFVjczYvL1BJTDdUZ05HelpFaXhZdGNQZnVYY3liTncvNzl1MERuODgzMkhYcWYxa1VPVFUxRmMrZVBRTUFaR1JrNkRYR3NGZ3NMRjY4V0crN1hlbzMxVlJtSms2Y0NDc3JLMnpldkprWVlnMHBoVktwRk9ucDZXUUNBS2hsazFnc0JvZkRRYjE2OVZCUlVVSGF5d0ovZGg4d0puMmdwS1FFR1JrWkFJQVJJMGJVdVAyYk4yL2c2K3NMTXpNem9peXBWQ3FJeFdKczJMREI0RE1CMVB4Y0FPb0pUSEp5TWtRaUVUdzhQR3JjbmlJckt3dHYzcndoYlVtVlNpWE40MC9kaTVDUUVEUm8wQUNBZWh4cHQ5bis1WmRmOE9USkU1cUNyUDJNVkZWVm9heXNERHdlai95dStzWmtYbDRlWnN5WUFaRklCQk1URTJLZ2tzdmxpSW1KUVVWRkJaeWNuR28waWp4NjlBZ3ZYcnd3Nmo1b1RvQnFnaHFiam82Ty83UE9PdG5aMlZpMGFCSDRmRDV0ekl0RUlpSWpLR2RHWm1ZbVdhWlVLaUdWU3RHMWExZXlMREV4RVFjUEh0VDVqamR2M2dBQUhqeDRvUGQ1TlRjM3B5bndTVWxKU0VwS1F2djI3Y0hoY01oelJCbG1UVTFOeVRrOWVmSUVBUUVCVUNxVmtFZ2tXTDU4T2V6dDdaR1hsNGZwMDZlRHorZlRuanVGUW9HcXFpcTR1TGpBMGRFUmJtNXVBS3FYWVRFeE1UaDI3QmdaV3hVVkZmRDM5NGVOalEwdVhicUU0OGVQRStOTXYzNzlEQjRuTFMwTlc3WnMwVGtubFVvRkZvc0ZzVmlNbVRObmt1ZEI4ejY3dTd2VERQczVPVG5JeWNuQjgrZlBJUlFLc1hidFdreWJOZzNUcDAvSC9mdjNjZUhDQlhoNWVaSG5mK0RBZ2ZEMTlkVTVwdy94M3BGS3BZaUxpek40M1libzNiczM3VE9iemNiVHAwOXJkUXhEejlmMDZkUHgrdlZyb3h4clZJdHdQejgvREIwNlZHZDlwMDZkNE9Ua2hQRHdjTGk1dVdIY3VISGdjcm5rMkNxVkNxdFhyNFpTcVVUUG5qMTE5djlRNHdmNE1MOTdlbm82QWdNRFVWWldCcUZRcVBNZDRlSGhOYmFIcGNqTHk4UG16WnZKNTlEUVVLaFVLa2lsVWdRR0J1TFFvVU1BMU8vVDZPaG9SRWRIazJmdzhPSERlUGp3SVk0ZlAwN1R0U2hkLzk2OWU5VkdwSnVhbXVvWUpYeDhmQ0NYeThIaGNHbzBIbERQMXVqUm96RisvSGlkOVJFUkVWQW9GTEMwdE1Tc1diTWdGQXB4NjlZdHNObHNZc1NzRHBWS2hmNzkrNk9vcUloMkhTd1dDMjNidHNYYXRXdjF2b092WGJ1R0FRTUcwSmFWbHBZaVBUMGRKaVltUkhabzZ4MFVNcG5NNEgzN1VPOWxoajloakNML1lENzU1Qk85eS9Qejg3Rmx5eGJ5ZWZEZ3dkVWVSNkZRME1LVHFmb2ptbWdhTVh4OGZHcDdxanFXYmNZbzh0L0d5OHNMZi96eEJ6cDE2a1FLOWZibzBRUDE2OWZINmRPbjBiMTdkOWphMm1MSGpoMWtuOWV2WDJQNjlPazFLa2FhVmQ3cjFhc0hNek16QUNEL0c4TEV4QVNPam82WVBYczI1cytmajk2OWUrUFNwVXQ2dDlXY25EbzVPZW5kaHN2bGtvbko3dDI3Y2ZYcVZmSVNwSlRGeU1oSVpHWm1RcWxVUWlhVHdjUERnN3l3U2t0TDhlTEZDM0M1WEloRUlqZzVPYUZGaXhaNCt2UXBlRHdlZWVGVlZGUWdQZjMvMkR2emdLakt0bzMvWm1FYlZoRUZSVEUxUmR6SWNFTmNVZE5NczlCc0U3VXMxelIzemFVeWMwMWMwcXpjTlZKZmQxelNYRkZ4MXdSY2NRZERSQkZsbTRGaGx1OFB2dk0wdzh3Z0ZyM2Y5L2JPOVk5eXpwd3paODU1enJOYzkzVmZkeEs1dWJsVzMxMkZRc0hzMmJPSmpJemt4bzBiekowN1Z5Z1dBZ01EV2JkdUhRQjM3OTZsUjQ4ZS8xWkZsMm4wMzVZY3YxdTNibFlKRVVCRVlFd1hKZGV2WHhkUlAybTc2WVRxOXUzYjFLaFJBNENxVmF0eTVzd1p4b3daSS9hcjFXck9uRG1EbDVjWERSbzBJRFkyRm1kblp4bzNiaXcrNCtYbEphSkRFdTdkdThlZ1FZT0U2a1FtazZIUmFJVC9naldWaU1GZ1FLZlRFUklTd3BRcFV6QVlERHg5K2hTTlJvTmFyVVl1bCtQczdFeCtmcjc0cldGaFlXSkJJNVBKU0VsSm9VK2ZQaFlUeXRqWVdPYk1tWU9EZzRNNFZxL1hDMm45N05tenJSSTdoWVdGaElTRW1FVnNwYWh6ang0OUNBZ0lBSW9tbWFhbEtSMGRIVWxJU0FDS0ZsYkYyMkphV2hwSlNVbG01d09ZT0hFaWNya2NuVTVIL2ZyMUNRa0pZZmp3NFRScjFreVFqZGF1czFLbFNpeGF0SWpCZ3dlelk4Y093c0xDNk5DaEF5ZFBuaVEzTjVjNmRlclFvMGNQaStPSzQzbWlxTlkrZStmT0hhdlJiVW5TL1BEaFE1dVIzZVhMbDVmcCs2YlZhcmwyN1JwS3BWTDBFVkxma3BTVWhFYWpFUXNXcWQ4QXhHZHExYW9senBXYm0xc2lDV2N3R0t6dUw5NGZYcng0a2ZuejU5TzZkV3RrTXBrWjJWZWNtSDM4K0xIWk9hVkZoazZuSXpVMUZXZG5aOVJxTlRLWlRDaGlDd29LU0UxTlJhRlFpTWg2U2M4MEl5T0RVNmRPaWI4MUdvMVozL1BSUng5eDRNQUJBRnEwYUdIelBObloyWncrZmRybWZzQm1TbUJ4MGlZNE9KZ1pNMll3ZXZSb1RwOCt6YVZMbHdnSkNXSGd3SUVzWGJvVUtGSWg2UFY2bWpkdnpoZGZmR0Z6a2ZoWHh4MGZIeCsyYnQyS3M3TXpTcVdTdlh2M01tL2VQTUxDd3ZqcXE2OEFlUDMxMThuTHkyUHQyclg0K3ZxU241K1BoNGVIMlhWSTdWcWxVdEcwYWRNUzc1UFU1OXBTNitYbDVaR1ptV254WElzVDF2REg0cmg0U2tGeWNySUlHRWpmRXhNVHc0VUxGeWdvS0NBakk0UFJvMGVUbTV0TGZIdzhVS1JzKysyMzM2aFJvNFpRMVpWVis0R3llZTYxYTljbUx5K1AvUHg4S2xldXpQMzc5NmxSb3daOSt2U2hZc1dLZUhsNThlNjc3MXA4dDVlWGw5bjRtNWlZS01nVlIwZEh0Rm90MTY5ZlI2VlNvVmFybVRWckZpa3BLYUo5WGI5KzNXeDhrc1l1YTRTYXA2Y25TcVVTdlY3UG9VT0h4SmdWRmhiRzlPblRhZHUyTGU3dTdoYkhaV1ptVWxCUWdGS3BGR09BWHE5SG85RllCQ3FrNTI0ckhYUHo1czBBdlBmZWUzaDRlTEJxMVNvS0NncFFxVlFzWHJ6WTdMT1MrbW5VcUZHOCtPS0xRTkZZbTVtWmlhdXJLMis4OFFhVktsVVNxa2U1WEU1QlFRSGUzdDQwYmRxVWloVXJVcmx5WlNwWHJzd0xMN3hnZG02SlNDNnVpaXMrN3lpTzJiTm5NMzc4ZUxOdFpURXUyMkVPT3lueUQ0TkdvMkgwNk5FaW9sMmhRZ1Y2OXV4cDhUblRTV2EzYnQxNCtQQ2grTHRodzRZV256Y2xNZjZxUVNzVWRUcDIvUGZDZEdCLzlPZ1JvMGVQRm5tcWNya2N1VnlPVXFrMDY4Q2xTWTYxQmRMcDA2Zng4UEFnS0NqSUxFcGh1aUEwSlJHV0xWdEdodzRkcUZldm50Z3UvWHZ5NUVrQVdyVnF4UysvL0dLenVoSkFTRWlJR1l0Lzl1eFpGaTVjaUxPek0zbDVlV2kxV29ZTUdjTHAwNmVGR2tHdFZwdEpxaVhGakU2bjQ4bVRKMko3djM3OTZOZXZIOUhSMGN5ZlA1OCtmZm93Wjg0Y1FrTkRjWEJ3c0xwNGYvcjBLY09IRHljOFBKdzMzbmhEbkV1bFVqRmp4Z3lHRGgxS1JFU0VVSkZWckZqUjZ1LzZkMkRyMXEyY1BIa1NwVktKVHFlalk4ZU9USm8wQ1NpU09IL3h4UmQ0ZTNzL2Q4cUpvNk9qeFVJek96dWJOV3ZXRUJNVGc3ZTNOOHVYTHhmN1pESVpKMDZjc0poRW15N1ExR3IxTTRrd3ZWN1Bnd2NQUkp1VFNCRW9hb2YzNzkrM2VveE9weE9lVDVVclZ4WTUveUVoSVZTdFdsVzB2Y2VQSDR0ejZYUTZJaUlpNk55NXMwam5LRDVabGliNnBwRnNLWC9kMmRuWnJLMUprRlF3cHJud1JxT1IzYnQzbzFRcWVldXR0eGczYmh4ZmZ2a2xEZzRPbEN0WGpqMTc5bGljSnlRa3hFS1p0V0hEQnZHdW5EdDNUbXczblVSTHBlT2xheXdKMHVTeVhMbHlQSGp3Z0RWcjFyQm56eDV1Mzc0dGZ2K1lNV053ZDNjdlVaSXZxY0Y2OSs1dFUwMldsWlhGNXMyYnJYcGo2Zlg2RXYxd05CcU4xZjFPVGs1bFRrQldyMTZkdUxnNGpoOC9UdVhLbGFsYnR5NWhZV0g0K3ZveWI5NDhJaU1qOGZmMzU4YU5HN3o4OHN0bXBITnhTUDFtelpvMVdiNThPZnYzNzZkang0NmluVTJaTW9WS2xTb1JIaDVPblRwMWlJdUxZL0xreVJiOXM5Uy9QWGp3UUpBYm4zNzZLZTNhdFdQUG5qMDRPenR6Nzk0OXMwV1NGSjB1VjY0Y1VFUmVuajE3bHVUa1pDSWlJcWhmdno2clY2OEdpaFlCNDhlUHg4bkppWlVyVndKRlJNem8wYVBSNlhSb05CcW1UWnVHcjY4dlVCUzlEd3NMdzhuSmlYYnQyaEVRRU1EUW9VTVpQMzQ4TFZxMG9FdVhMa1JGUlFFUUZSV0ZYQzRYNzJtZlBuM28wS0VEVUtRNGlJdUx3OG5KaVVlUEhqRmt5QkR1M3IxTHc0WU5XYjU4T1FxRmdyeThQQVlQSHN5Tkd6Y1lNMllNYjc3NUpscXQxbXcrbFo2ZWJxRTBuRGR2SHZESFBHbkxsaTJDd0VwUFQrZUREejRBb0ZhdFdreWVQTGxNeHgyRlFtR21ycEtDQ1E0T0RpTGdJTFVCRHc4UE15V01LYVIyVUx6dkxBbTJ2Q3FzS1piQXNvOHNDWVdGaFJiWGNmdjJiZEZmV0x0T2lld3dWUUNVVmZzcGkrY09SYzhpSmlZR0Z4Y1hNak16ZWVXVlZ3Z0lDQkJLYm9QQllGV3hZNm9lUDMvK1BFT0hEcVd3c0pENjlldXpjT0ZDaGcwYnhwVXJWd1RKa0pLU2dsd3U1OXR2djZWT25UcENHYlIyN1ZxcVY2OE9RTnUyYlduVXFCRlpXVmw4OE1FSGdselhhRFQwNmRNSHZWNlB1N3U3V1p1U3lCQnJmYSsxZG5QczJERkdqQmhCNWNxVmlZbUpzZGh2RFhGeGNlSSt0bXZYanFkUG40bzJWVkw3TE83Tm8xUXFLVisrdk1XY1JQSi9hZGl3WVlrcDJvRFZ1WVlwaWhQREVvb3JIc3RxWExiREhIWlM1QitHNmRPbm01a3hmZmJaWjFabFliVnExUktTWVdtQkJFVXZ0WitmbjhYbnk5cUV5RmFPdngzL2ZiQTJLRDFQWmFOSmt5YXhkKzllT25ic3lLeFpzNTU1YkdKaUl0SFIwVVJIUjdOcTFTb0xFdkRvMGFONGVIalF1SEZqUm93WXdiRmp4eGcrZkxoRmZyVzBRREpWVHVYbDVabTlmM3E5bnRPblR4TVNFc0xTcFV0SlNrcmlvNDgrSWpJeWtyNTkrM0w5K25VbVRwekk1NTkvVGtoSWlNVzE1dWZuOC9QUFAxT3BVaVc2ZHUzS2pCa3pMRDVUZlBGKy9QaHg2dFNwWS9HNXdNQkF0bTdkaW9lSGg0aU1tS29mSlB3N1ZGd1hMMTVrN3R5NXlPVnlGaXhZd09lZmY4NysvZnZwMEtFRDVjcVZZK2JNbVNnVUNxWlBuNDZucDZmRjhmbjUrZlRwMDBjc25OUFMwdWpkdXplQmdZSEk1WEtNUmlOWHIxN2wyTEZqQVB6MjIyLzg5dHR2Z0hVbG5GS3B4TS9QajdWcjExcU5ZZ1VFQkxCMjdWb01CZ1BoNGVGV2M0K3JWYXZHMmJObnhXTGcxcTFiOU9yVkN6YzNOMzc1NVJma2NqbWpSbzNDMDlPVFdiTm1tUjM3dlBkY3FWU1NrNU5Ub2p5OVU2ZE9abDRXNTg2ZEV6NHk5ZXJWc3hxWnMwWWdiTnUyalpTVUZMcDE2OGJGaXhjNWVQQWdkKy9lUmExV285UHBiUHJQRkNlK2YvdnROMlF5R2YvNjE3K29XclVxb2FHaFFKR25qSWVIQnpxZERxUFJLTWlmWjczSHhTZVhWNjVjNGNxVksrTHZPM2Z1Y09mT0hhc2VGcWJRNlhUSTVYS2htTElGdVZ4dWRkeVNpQTAzTnpjekJjeng0OGNaTTJZTUxWdTI1SnR2dmhIYmI5eTRRWjgrZlo0cDEvNHprTXZsM0w1OW0wbVRKbUUwR3VuYnR5OERCdzdFMjl1YmxTdFhvbGFydVhIakJ0V3FWVU90Vm90bko1UEorUHp6ejgyaS9WSktpMEtoNE1DQkE4eVlNWU50MjdZeGNlSkU2dGF0UzNwNk9zZU9IU01nSUlBbVRacmc0ZUdCcDZlbnhic2hHUXhMYlRVdkw0KzR1RGdjSEJ6bzBxVUxqbzZPVmhkSjByRTFhdFFRYlVGNmg2V29QaUJNbHZQejh3WFpscG1aeWRHalI4VjVwT2UyZXZWcWpoOC9qb09EZ3pqbm8wZVBoRmRQVmxZV0gzNzRvV2hYa21KQWdxbGhyaVJ6MzdadEd3c1hMaVFuSndkUFQwOWVmdmxsRmkxYWhFYWpJVHM3bTZTa0pIUTZIVE5tek9EOCtmTk1uanpaN05sTDZaMFNySkZvcG4rYnBucEpKRVZaanp0bEFha2ZsUHBPd0t3dnRmYjM4L2c2L2RuckNRc0x3OHZMcTFTZWVPWExsMmZqeG8zaTJMSnNQMlh4M0NXVTFKZElRYWJBd0VDaW82T0Jvc1d4cWVxbVhyMTZsQ3RYam9jUEgrTHA2Y20wYWROSVNVbkJ4OGNITnpjMzd0NjlpNHVMQzlXclZ6ZnpTS2xhdFNxTEZ5L214UmRmWlBEZ3dYaDVlZUhsNVNVQ0FJNk9qbUs4bGNsa0dJMUdSbzhlTFlnV2lieVU5djhkME92MVppbkZTcVdTK2ZQbms1MmRUZXZXclRsNjlLaFpHd1FFbVZxOE1JVkNvUkJCUEFrMWE5WXN0YzhVRkkzMTFhcFZFMFFTRk0xSmV2VG9RWThlUGFoZnY3NFpjZkhTU3kreFlzVUtpL09VMWJoc2h6bnNwTWcvREJNbVRNQm9OTEozNzE3NjlldG5abnhsaXRHalI2UFZhb21QajBlajBlRHE2a3JkdW5WdFJtVk5JMlMydkFoS0Eya0F0cE1pZGtqdzkvZm5oeDkrNE8yMzMvNVR4NGVHaHJKMzcxNk9IRGxTS3JkM3FmMis4TUlMRm9TSXBJSUtEQXpFeTh1THlNaEkxR3Exa0xJV1I5dTJiYzM4ZDFxMmJNbng0OGZadG0wYmMrZk9wVnExYW16YXRBbXRWc3VUSjA4WU8zWXNhcldhWDMvOWxXN2R1ckY1ODJhUkZqUm16Qmd6MzRtTWpBeW1USm5DdzRjUDhmZjNaK0xFaVl3WU1ZTERody9qNXVZbWNyL0xseTh2bENKVnFsUmg2OWF0WXBGOTVNZ1JaczJhSlhKVXZieTgrUGpqai9ucHA1L3c5ZlUxVTVOSWs1SzR1RGk2ZHUxS1hsNGVyVnExRXBMcHNvTFJhR1RldkhrVUZCVFF0MjlmUWtORCtmenp6eGs1Y2lTVEowOUdKcE5SV0ZqSTVNbVRiY3F1cGFvekVyUmFMVmV2WGhVTHBKU1VGSHIzN2kzMmUzbDUwYjU5ZTdaczJXSjE0aTNKK20xRnNhUjlKVTBvVEZNREFKWXNXUUlnUEVKME9oMW56cHl4NnUvMFo4dWJsbFpwOE9EQkF5Wk9uQ2lVR3JiNjhPS0UrTVdMRjVrNWN5WlF0S2c5Y2VJRVVKU1NPWC8rZkhRNkhSY3VYTEE0anpVaXk4WEZCYVBSS0V5UUpYeisrZWRDV3AyZm4wLy8vdjFMOVp1VVNpV1ZLbFVxTVVvY0VoSmk5UjdsNXVZeWN1UklYRnhjcUYyN05nMGJOaXpWcER3M041ZGh3NFlSR0Jnb1RHMU5uNTBwSVNBdFlueDhmTXkyUzR1UnZ5dE5MU2dvaU1tVEp4TVZGY1hLbFN1Wk1tVUs1Y3FWTXpNaUxxNzI3TnExcTBYNlE4dVdMWW1OamVYT25UdGtabVlTRUJEQTFhdFg2ZHUzTDIrOTlaYm9ZeVRaZGxoWUdJY09IVEk3aDhGZzRNcVZLMVNxVkluMTY5Znp5aXV2VUxWcVZjYVBIODhYWDN4QmVIZzROV3ZXRk8zeXdvVUx3dFBrOGVQSDNMMTcxeXl0UWtwblRFdExJeTB0VFh5UHU3czd1M2J0SWlNamd4NDlldENtVFJzUnJUZkYvZnYzQmJFaVFhUFJDSVhDNWN1WHhmYW9xQ2phdG0xTG16WnQ4UFQwdEZsMXJGeTVjbUxjeWNyS0Vnb1dTZDd2NCtPRHA2Y251Ym01L1BycnI5U3ZYNS8zM252UDRqeXRXN2RtOXV6WlZyK2pPSktUazNubm5YZkVmU3ZMY2Fjc0laZkxTVWxKWWNLRUNZTEF6c2pJTUNOZXBiKzFXaTB2dmZTU3pmZC8zNzU5Yk51MmpkcTFhLzhwdzJwVDFkNitmZnRLTlFlVmdnc1NnZkozdEorLzh0eWh5Qy9pd29VTE9EbzZpbmZ5N05tenZQdnV1K2gwdWxJWi9UbzRPQWkxdUdrcVVHNXVybEJCYURRYUMrSTVPVG1aNU9Ua1VsV1hOQnFOd3ZoY2dpMVZSRmtpT2pyYWJLNndjK2RPZHUzYWhVS2g0Tk5QUCtYbzBhTmlmRGVGcEZJemhWd3VKeTh2eit5YTgvUHp4ZGlSbUpob1puYXUwK2xRS3BWbTZUblNIS0w0NzVaU1BZdVRZOWJHNnJJY2wrMHdoNTBVK1lmQnpjMk42ZE9uMDZwVnF4SWQ3MzE4Zkt4T0dtemg3YmZmTGxXWnUyZEIrczdueWVPMjQ1OE5LVTJtdUZsZGFkR2hRd2RtejU2TldxMW0vLzc5Tm9sQUNaSjZ3SlFRa0ZDbFNoWEtseTlQUWtJQzY5YXRvM2Z2M2tSR1JoSVpHV2xXb1VUS3hTNCtzWkx5Ylk4Y09RSVVUWkluVEpqQWlCRWpHRHQyTEttcHFWU3ZYcDJsUzVkU3JsdzVQdi84Yzl6ZDNmbjU1NStaUFhzMjZlbnBEQnMyRENoYTZFdXBGSkloVzRNR0RVUitxQVRUaVVWMmRqWUtoVUpjWjJGaElVK2VQQ0UzTnhlMVdrMW1aaVpmZnZtbGlJNmJWaytSZm92QllCQUxqajlUcXZ0WmtNbGtmUC85OXl4ZHVsU1lEUVlFQkJBUUVDQVdhN1ZyMTZaSmt5WTJ6K0hpNHNLQkF3ZHdjWEVoTEN5TWF0V3FVYlZxVmVMaTRvQ2l5VXVEQmcxbzBLQUIwZEhSdlBUU1MwUkdSckpseXhhcjU5UHBkQ0lDWkMyS0plMlQ3a2RKNU1pOWUvZm8yN2N2V1ZsWlZLdFdUWmkrU2Mra3BMNVBvOUh3K3V1dkMyTG0vdjM3ZE8vZW5Zb1ZLNXFwUzZSSVpHa21PZW5wNlF3ZVBKakhqeC9qNnVySzd0MjdyWDZ1YmR1MkZndjFldlhxVWJGaVJUSXpNN2w1OHlaNnZaNGVQWG9RSGg3T3ZIbnpjSFYxcFZXclZqYS9lL1hxMVlJMGxDYlRVbnFhaE9JNTZLV3RhbGJheUtLMXorbDBPdUxqNDNGeWNucnU4cExPenM3UFRPMHhHQXppUHYveXl5OEVCd2Z6K3V1dlA5ZjMvRmtjTzNZTXZWN1BUei85eEpFalJ3Z01ER1RRb0VHaTdYYnUzSmt2di95U21KZ1laczZjaVkrUGo5V29vbEtwSkNFaGdSRWpSdEM5ZTNkV3JGakJ6ei8vek5xMWEwVktBQ0RTVXF3aElTRUJqVVpEa3laTnhLSkRvVkFRRWhKQysvYnRpWTZPTmxzQVpHVmwyU1RzamgwN1JueDhQUFhxMWVPNzc3NGpJaUpDVkEzS3ljbmhpeSsrc1BydTZuUTZLbFNvd09USmt4aytmRGlmZlBJSlNxV1NodzhmTW16WU1PN2Z2OC83NzcvUGtDRkRpSStQRjk0UmFyVWF0VnBOYm00dWdZR0JObjlqeTVZdGdhSzVsN2UzdHlCV2kwZnYxV28xRHg4K3RDQkVsRW9sRlN0V3hOdmJtOTY5ZXdzdkQxdG8wS0FCdlhyMW9tYk5tdUw5TDZ0eEp6RXhrU1ZMbHBpWmUwdGpnZWs5bGQ2Wm1UTm40dUxpZ2s2blE2dlZNbno0Y0dGMkMwWFAybUF3bUhsd0ZGZUdtdjV0eXpzS2l0US9aODZjc2VpamlrZnVKVytKbVRObm1oRjlRVUZCeE1iR29sUXFhZFdxRmY3Ky9qYXJ0a2tWMnlwVnFzVFBQLzhzdHBkbCt5bUw1dzVGeEVWYVdob09EZzVpRE0vUHorZisvZnZvZExyblhnaFBuRGlSWDMvOTlabWZlK0dGRjZoUm93YmZmUE9ONkdOdjM3N055SkVqeFZ3dUlTR0JpSWdJWG5ubEZlR3RkZmJzV2VGZjFyWnRXNktpb2l6U2tNc0tTVWxKRmltQ0RnNE9lSGg0MEwxN2QrSDNrWmFXSm54WGpFWWpHbzJHdm4zN1d2VlBsRlFsRHg0ODRKMTMzc0hCd1VHTXg1bVptUmJqVy9FMkxhblpUQlZhVXBCTCtyOHBKTFdYS2NweVhMYkRIUGFWNlQ4VW5UdDNMdFB6dmYvKysyVnlIbXR1M25iOGQwTWFrTlJxdFpBcjZ2VjZpOG1PTk9FdEhwVndkbmFtUTRjTzdOaXhnejE3OXBSSWl0eTZkWXRidDI2aFVDaDQ3YlhYTFBZckZBcW1UWnRHejU0OStmSEhIOW14WXdkK2ZuNVdvN3JTNU92OTk5ODNNMVM3ZCs4ZTU4NmRFK1VyRHgwNnhOV3JWOUZxdFRnNk90SzhlWE1SaFRoejVnd0dnNEdnb0NEeTh2TE1CbUZKVXRteFkwZFdybHpKbVROblNFOVBwMTY5ZW5oNWVhSFQ2VGg5K2pRVktsU2dRWU1HRkJZV1drVDZPM1RvSUhLWVEwSkM4UGIyWnZ6NDhRd1pNc1FpMm1xS2tueFV5Z0xPenM0TUhEaVF1TGc0WW1KaWlJdUx3MkF3VUxWcVZmTHk4cmgrL1RyZHUzZW5UcDA2aElTRUVCUVVSTldxVmFsUW9RSVZLMVpFSnBOWlJIS0dEQm5DZ3djUFNFbEpvVktsU3F4Y3VaS25UNThLeVhCSmkyaXRWbXNSeFhyeTVBbDM3OTRsSkNRRXRWck5uVHQzMEdnMHVMbTVsUmdadTM3OU9sbFpXU2dVQ2dJREF4azFhcFNaeTd3cHdWSllXRWpMbGkyRlNzcG9OUEwwNlZOQkRPajFlaDQvZm95enM3TlppazFXVmhhQU1JeVZqaTJPaXhjdk1uYnNXQjQ5ZWdRVVRaWkw4dGNvcmxpUnkrWHMzTG1UNU9Sayt2YnRTNVVxVlJnelpvd2dNbkp6YzIyYUVVT1IwYUEwK2RxMmJSdXVycTVpNG0rYVBtTXFCemMxL1M0Sk9wMk8rL2Z2UHpQS2JlMVplWGw1aWQ4UUdocGE2dlRRME5CUUMxTSthMWk3ZGkxMzc5NUZwVkpSVUZEQTFLbFRTVWhJc0RES0sydmN2MytmTDcvOGt1enNiT3JWcThmWXNXTVpPWElrdWJtNXZQdnV1MXk2ZEltOWUvY1NIeDh2cWhiTW1UUEhRaVVpNGRxMWE2TDA2SWtUSjVnNmRTb3RXclNnWHIxNll1RlVVa1VlYWNGbm1zSlVVRkRBNXMyYkNRb0s0dVRKazJhcENLYUxwVysrK1VZWUROKzZkVXNRdUZldlh1WENoUXRrWm1ZS1EwaWd4QWgwN2RxMWdUOFdIQnMyYkdERmloV0NWTGwwNlJMRGh3ODNJMlF1WDc0c1RCYUxteVdhUWpLMXpjM05mV2JnU0dyenB2RDM5eGY1LzZWSlpWR3BWUGo3KzF1VWVpMkxjU2NySzh0bTVSbHJVZjNpUnJQRnE1OFlqVVo4ZlgxWnUzWXRqbzZPd29QRFd2ck1zeXA2MlZKWTJmS0VLQjZ3a012bFpzcS94NDhmVzAxSGhUK0kyZUpqUmxtMm43SjY3ak5uemhUM2JkQ2dRWnc5ZXhhVlNrWHQycldaTkdrUzFhcFZLekhBQUVYdnBGUXB4NW9Cc2pYSTVYSmVlKzAxZXZUb0lmd3VKTThnYVN4U3E5VWtKeWVUazVNajBpTUhEeDRzN205Q1FnS0RCdzhXeDVZMURodzRJS3BxeGNmSGs1dWJTK2ZPbmVuYXRhc1pXU0daeXByQ0dqbGZXRmdvVkNXU09reWhVQWlTc0hQbnpuenh4UmQwN05pUjh1WExFeDBkYlRHMkRCdzQwSUpVejgzTkZlV3JFeElTZ0Q2Zk53QUFJQUJKUkVGVUxOWkpJMGFNUUt2Vk1tblNKUHo5L2N0MFhMYkRISFpTeEE0NzdQZy9oYlVCU1RLanN6YlpzVmIyckZPblR1ellzWU1MRnk2SWtwSFdzSDM3ZHFESVJOVldWTXJmMzUvV3JWdHo0TUFCUWFLVWhPSUU1TEpseXpBYWpmajUrWkdkblkxR295RXRMWTFwMDZZeFpjb1UxcTlmVCtmT25hbGZ2ejQ3ZCs1a3o1NDloSVdGc1hqeFlyUEY0ZmZmZjgrV0xWdW9XN2V1OEZsd2RYVTFrK2hDMFNKYmtxM1hyMSsveEd1RkloK1IzYnQzOCthYmIxS3VYRGsyYk5nZ0puK1RKazNpK1BIalZsVTBaWUZidDI0UkZ4ZEhmSHc4Wjg2Y0VSTVBmMzkvSWlNamVlT05OOUJxdGF4ZnY1N05temR6OWVwVnMxejVmdjM2Q1NWTmNRUUdCckpod3diYXQyOXZkYjgwU1RaTm41azJiUnFQSGoyeUlOS3VYNy9PL2Z2M3VYdjNMdjcrL2hiU1dxUFJ5TkNoUTZsVHA0N1o5ZXphdFV0VWhna05EY1hMeTR0OSsvYVpIVnQ4RW05cW9LWlNxY1RFcHJpSm9DbUJKYVZtbUVhRFRDZGZXcTJXRlN0V3NHclZLdlI2UFlHQmdTUWxKYUhYNjU5THJtdzBHamwxNmhUVHAwOG5MeStQRjE1NGdTbFRwcGlscVlXR2huTHk1RWxDUTBPNWN1VUtQajQrTEZpd2dHN2R1cGt0WUxLenM0V1JyaWttVEpnZ0Zqek96czZNR2pXcVZOY21FVm5QZWorZnBRUlJLcFZvdFZyQ3c4TkYzdnVoUTRkd2RYVVZGZDRLQ3dzNWV2Um9xVkplWW1KaVJBUjYwcVJKbEN0WGpyRmp4N0o5KzNadTNMZ2hmRjMrRGxTdVhKa0pFeVl3Yjk0OExsKyt6UGJ0MjFtMGFCRzdkdTBTNy91bFM1ZEVIK25sNWNYQmd3ZEpTa3JDM2QwZEJ3Y0htamR2TGhaL0gzMzBFZTNhdFdQeTVNbGN2MzZkL2Z2M00yblNKQW9MQzNuNjlDa3FsYXJFU0hTMWF0VVlPWElraFlXRm9ueG5jbkt5a0g1WHExWU5SMGRIMGY5SWJmanMyYk84ODg0N3VMbTVzWExsU3JLenMwVmZZVEFZQkZuKzVwdHZFaEVSZ2JPek0zUG16T0hreVpONGVucVNsWldGbDVjWHExYXR3bUF3aUVYYThlUEhXYmR1blpseUFSRHF1d29WS3VEazVFUkdSZ2JuejUrblhyMTZ3QitraWkyWWVoSlpnNjBLVWNWeCtQQmhZY0FybDh2SnljbGgxcXhaN04yN0Z5anFFNnlWNG9XeUdYY0NBd05ac0dBQjVjdVhGeVZTVjYxYXhkYXRXM25qalRkRWFzdmJiNzh0MGtyOS9Qekl6ODhuSnlmSHpDY0JpcDdWa3lkUHpQcklCdzhlaUJTcDRuL3I5WHJ4ekVzTEtmMVdnbDZ2UjYxV2w5Z3VwU3BHa2hMVEZvby9yNytyL2Z5VjV5NFJJcHMzYnhaalIwNU9EdWZQbjJmQWdBR2x1cGNxbFVxOGsxTGxIQ2t0dHpnMEdnMm5UNTlHb1ZBUUhCeE1jSEN3MkZlN2RtM09uVHZIL2Z2MzZkYXRteUNSZFRvZEd6WnNBREM3NTArZVBCRi9sN1Z2SVJTVmNzN096bWJJa0NGbVNyM2lSdW1tUVNBcFdHRU5wb3BTYVZ6UjZYVENLOGJiMjl1c3phaFVLZ3ZGbUtuSnVDa2tFM1N3YmpBTGZ4QTFaVGt1MjJFT095bnlYNHE4QWlPUHNneGtxdzFrYTR4a3E0M2thQXdVNkVDbk0xS29CNTIrYUNLaFZNaHdVSUJTS2NOSkNlNHVjanhVTWp4Y1pIaW81RlR3bE9QcTlQZVlKTm54ejRkcFNWNG9jc1gvNmFlZk9ISGlCSTBhTlJMdTloY3ZYc1JnTUZqMW1XalNwSW1ZRE51U2ZtWmxaWWtCMkphVVBUczdtenQzN29pb3hiaHg0K2pac3lkMzc5NmxWNjlldEczYmxuUG56bEcrZkhtMmJ0MktWcXMxaXlZbEpDU3daODhlM056Y0NBZ0k0TUdEQjlTdlg1L2F0V3NUSGg1T2VubzZpeGN2NXFlZmZtTGN1SEVjUEhnUW1VekdzR0hETE16VFdyUm93ZkxseTltK2ZUc3BLU2w0ZTN2ejhjY2Y4OEVISCtEazVNUzllL2ZvMmJPbmlLcHF0ZHBTcFI3czM3K2ZSbzBhOGNvcnI3QnIxeTYyYmR0RzM3NTl1WERoQWlkT25FQ2xVcFZJaXR5NGNZTXpaODRRRkJURXl5Ky8vTXp2TTRYQllPRDc3Nytuc0xEUXpFek14Y1dGclZ1M21xbFRQRHc4aE1LaFJvMGFwS1dsQ2ZkOVd6Q2RXSmdpTmpaV3lGcE5QVDJ1WExsU29sa3AyQzRWREpqbHljK2JOOCtzN1NtVlNqNysrR01pSXlOUktwVW9GQXJocWJCaXhRcFJZZU5acVJnU0RBWUROV3ZXeE0vUGo5T25UNk5VS2xtMmJCa1RKa3dnT0RqWTdIZmR1WE9IclZ1M290ZnJhZG15SlVPSER1WGRkOTk5WnZwTWNjaGtNdWJPblNzVzBhYS9UeTZYNCtucHljMmJOd0c0ZWZNbUdvMkdodzhmc21EQkFuRzg2ZlZiaTBDYXBvTlZyVnExVkthemt5ZFBKakl5a203ZHVqRnIxaXhxMWFyRmhRc1hTRTVPWnNtU0pRUUhCNlBYNjFtMmJCbng4ZkhrNStjLzh6NmJrbTlRUkw1S0tUL1NOWlVVeVRZWURDeGF0RWg0U3J6MTFsdUNNRjI2ZENtREJ3L204dVhMWmlscmZ3YzZkZXBFOCtiTkNROFA1L2ZmZjJmNjlPbmN2WHRYS0thY25aM3AwcVVMdi8vK08rZk9uVE5MRDJqY3VMRlFsdlhzMlZOVUxwRVFIeDlQMzc1OTBlbDBvcHkwYWJsaG85RklRVUVCa1pHUmRPM2FsYXRYcjdKbzBTSXVYcndvbEg0cWxZcStmZnNLNHM0YTh2THl1SFhybGxDWU5HclVTTWpzZi96eFIzR1B1M2Z2em9zdnZraFNVaEluVDU2a2FkT21KQ1VsVWFGQ0JkTFQwN2w0OFNLdnZ2cXFPTy9XclZzNWRlb1VnWUdCZlBIRkYrVGs1REJpeEFnS0NncEUzNXFibTh0WFgzM0YwYU5IQllsdXJTS2ZLZVJ5dVlWWGhpbWszLzZzbEsvaWlwMmJOMit5ZCs5ZW5KMmQrZlRUVDIycW9zcHEzS2xZc2FKRlJiTEV4RVFBbWpWckprd3pwZmVnWXNXS1ZqMlNvT2daU20zay92Mzdvbnl1bzZNak4yL2V4R0F3b0ZLcHpFb0Z1N2k0MkZRdDJVTHhLblVsSVQwOW5UbHo1bGlrYTV3OGVSSkhSMGNMeFlaYXJXYmh3b1Y4K3VtbndOL1hmdjdzYzVkdzllcFZVYmtHaXNoeWhVSkJiR3dzbzBlUC9sUG02Yy95KzNpZXRFT2xVbWxHaGtqenFUWnQyZ2dUNnIvRGFGVXVsL1BaWjU4OTF6RXltY3dxZVptVGs0UEJZTENhL2lXcEcyMjlDNlk0Y3VTSTFWU3BtVE5uc25uelptYk9uQ2xVT3hJTUJvUFpHRmFXNDdJZDVyQ1RJdjhsZUpSdDRGNkdudlNuQmg0ODFaT3JLWDMrbmxablJLc0RDb3FPZVpobDJjRzZ1Y2p3ODFMZzZ5V25xbytDQ2g1L3pqalFqdjgrRkJRVXNIZnZYclJhTGNuSnlYVHYzcDJvcUNpV0xWdUdVcWxrL1BqeFBIejRrTysrK3c1L2YzOHhhVGVGUXFIZ2pUZmVRQ2FURVJJU1lqYlJsNkRYNjNudnZmYzRmUGl3eUFNdmppZFBub2dTMWk0dUxvU0hoNk5RS0lRSldmSDBsT0tEWjB4TURBYURnWTRkTzRxSm5xbFJhYytlUFZtN2RpMEhEeDdrNGNPSGFMVmFPblhxUksxYXRTeXVKVGc0bU1EQVFDNWV2QWdVRVQrREJnMGlLeXNMcFZJcG9obG56cHdSN3VjNm5ZNzgvSHd6VTBWVFpHVmxNV3ZXTEhyMzdzMUhIMzNFdm4zN1dMeDRNYm01dWV6WXNVTlVyTEExTVkyTmpXWHMyTEZpa2pWMjdOam5jbDZ2VmFzV1U2Wk13ZDNkbldiTm10RzZkV3QwT3AwWXdLMmhlZlBtZlBmZGQ2alZhcHN1K3prNU9VeWRPdFhDQk05ME1saFFVRURUcGszTkZuRUxGaXpBd2NFQnBWS0pScVBoczg4K0l5RWhBVTlQVDlhc1dZT1hseGN6Wjg3azExOS9KVGc0bUFVTEZpQ1R5VVRxbEduWnlaczNieUtUeWVqVHB3OXIxcXdCck9mSXkrVnlDMWY3a3BDVWxNU2hRNGZvMHFVTEd6ZHVSS1BSMEtWTEY3eTh2TGgxNnhaK2ZuNFcwY0RBd0VCKytPRUhObTdjeUxoeDQ3aDM3eDd3UjhuMjUwSEhqaDI1ZS9jdVRaczJwV2JObXF4YXRZcTR1RGpDdzhNNWZmcTBLT2NwRVZoYXJaYURCdzlhbkVlS1Rwbm1rUU1jUEhpUXAwK2YwcU5IRDl6YzNNd2ljTmFnMFdnNGNPQUF6czdPUkVSRWNQNzhlYkY0K09TVFR4Z3hZZ1NyVjYvRzM5K2ZpeGN2Y3Zic1dUNzk5Rk8rL2ZaYnErVUlwZStwWGJ1MlVJcWtwYVhoNk9nb3ZBQUtDd3RKVDA4dlVlS3RWcXRGQkxsOSsvWm01VGJyMUtuRGtpVkwrT2FiYnhnNGNLRHcwaW1PSjArZWlGS3BIaDRlRm1VWVM0dWNuQndVQ29YVnFHVDkrdlhKek14RXBWSVJIQndzRFBrNmRPaGd0dmd5clhZaFFTcGZLa0dyMVZvdE55eWxVUVFHQnBLVmxZVk9wNk56NTg3czM3K2ZLbFdxOE5GSEg2SFZhcWxidDY2b0hOYStmWHV6OUprNWMrYVlxUUtMcDU2RWhZVVJHQmhJYm00dWt5Wk53bUF3OE00Nzd6QjY5R2c2ZE9qQXZuMzdpSXFLb2xHalJxTGZuamx6Sm9jT0hhSk5telk4ZXZTSXhNUkVOQm9ORlNwVUlENCtudGRlZTQxV3JWcngybXV2Y2ZUb1VjNmZQMCtGQ2hXczlzL0Y4VHlsWjAyUm5wNU92Mzc5aEkrSEthVDJKcGZMMmJCaGc0aTJROUY0NXVUa3hNYU5HOHQwM0RIRmlSTW51SG56cGtpL2VSNUl5clltVFpxd1pNa1NNK1hiTjk5OHc0WU5HK2pmdnovOSt2Vmo5T2pSeE1iR0VoNGV6dFNwVTUvcmU1NEh0dFNuVU5TdlNKNVV4YmRMS012MlV4YlBIWXJleWVIRGgxTlFVRURidG0ySmpZMUZvVkR3NVpkZjh1R0hIL0w2NjY4VEZSWEY3Ny8vL2x4OXZ5MmxpQ21XTEZsaXN5K1Q4T1RKRTlhdVhjdTFhOWR3ZG5aR0xwY0xrdkRTcFV1TUd6ZE9xRFBhdG0wckRFZi9uVEQxRklHaWUrenE2c3FxVmF2RU5pbFZLaVFraENsVHBvanRqbzZPTEYrK0hLQkU3eUVKYm01dVZwK0QxQTl2MnJUSklyRG40ZUZoUWFhWDFiaHNoem5zcE1nL0ZBWWozTS9VYy91Qm50dnBPbktLa1NET2pqSXFlc3J4VlAyaCtuQjNrZVBzOEwvS0VHWFJ2MUNrR0NuVUZmMmJYd2c1bWovVUpWbHFBdyt6RE9ScWpOelU2TGo1dndwdmR4Y1pOWHlWMVBCVFVObGJnZHhPVE5waGdrT0hEdkg5OTk4RFJmSlpTVmJ2NE9EQVN5Kzl4SGZmZllkV3E4WEx5NHZtelp1ajErdFp1M1l0cWFtcC9QampqeUp5WTRyaHc0Y0RpRlNUNHZEMjltYnc0TUVNR2pUSUpsTmVwVW9WOUhvOUw3endBaDkvL0xISWw1Y1dPeUVoSVdhNW10dTNiOGZMeTB0RTJTZE1tQ0NpSU9QR2piT0lMTHU3dS9QcHA1OHliZG8wRWhNVEtWKytmSWtUbFdIRGhnazM4NWRmZnBtMWE5Znk1TWtUSEJ3Y3hJSy9zTENRakl3TWpFYWpJRVZzUVpKNXBxV2xVYlZxVlQ3OTlGTysrZVlic2FnT0Nnb3lJdzJLWTkyNmRWU3ZYcDFseTVZeGR1eFlZbUppbm9zVUFjeThYQndjSFBEMzk3ZnFYeUl0a0tURnRDa2hrcFdWeFpFalI4UWtOak16a3gwN2R2RGlpeSthU1VpbENXMmpSbzJZTW1VSytmbjVqQjgvbm5mZmZaZjI3ZHNMazhpOHZEekdqaDByVXBPeXNySjQvLzMzcVYrL1BxZFBuOGJYMTVkWnMyYlpKSXNDQWdKWXNtUUoxNjlmcDI3ZHVvSVVlVjRZREFidTNic25WQXZKeWNuQ21GRlNONjFldlJwSFIwZDhmSHpFNzFPcjFXWkd3RkJVS3JCNGxNeVdXcU1rREI0OG1OVFVWTTZkTzhkUFAvMGs3bm4vL3YwNWNPQ0FtVXozOHVYTCtQajRzSERoUXJwMTYxYXE4K2ZtNW9wMzF0blpXUkNRdHRyeDhlUEhLU3dzSkR3OFhKQWNEZzRPTkd2V2pQZmVlNC90MjdkejU4NGRNakl5R0R0MkxKOTk5aG5uenAxajdOaXh6SjgvMyt3ZVhiNThXY2kySlpOS0NkWVd1WkwzalRYRmlKdWJHOUhSMGNUR3h0SzZkV3VMendRRkJiRnk1VXFTa3BKczNvc2pSNDR3YmRvMDRBL3k2TTlneVpJbDZQVjZQdmpnQXpwMDZFQktTZ3FmZmZZWk1wbk1namlFSW9LaGVBV01JMGVPNE9Ua1pGR0svTmRmZjJYeTVNazRPenNURWhKQzVjcVYrZWlqai9EMjlzWmdNRkJRVUNEdXNWd3U1K3V2djhiVDB4TnZiMit6NmpTT2pvNWtaR1N3Zi85K2J0KytUWGg0dU5uM0t4UUtDeEkwTmphV05Xdlc0T1RreEpneFkzank1QWtqUm96Z3pwMDdOR3ZXakpkZmZobTlYbytucHlldnZ2b3F2L3p5Q3g5OTlCR3paODhXQnEwN2QrNjBTT042OU9nUlQ1NDhvVXFWS2xTdlhwM1dyVnZqNnVwS1hsNGVuVHQzTGxWazFjbkp5V2I2WW41K3ZrWGFvd1M5WGs5R1JvYUZLZ2YrSUhVTENnb3N4clhDd2tKeGY4cDYzSUVpWWsySzRyLzY2cXZQcmVDNGNlTUdZTjFQbzBXTEZtemV2Sm5seTVkeisvWnRZbU5qcVZhdFdvbGpjMWxBR2t1Q2c0Tlp1SENoMlA3YWE2OVJ2bng1cy9RbnlValQ5Sm1VWmZzcGkrZis4T0ZEK3Zmdkx6eUV4b3daSS9vc2QzZDMvdld2ZnlHWHk1ay9mejQ1T1RuUFJkcVZwaktNclpRWGFTR2VrSkJBNTg2ZGJaTEp0cngvL3Qyd2xzSmRYREVsQlc3cTFLbEQxYXBWeGZhQ2dnSU9IanlJaDRmSE0wa2tDU2RQbnJTYUJnNVk3WitMcC92QTN6OHUvN2ZDVG9yOHc1Q3JNWExwWGlGWFVuVGtGZnhCaEhpNnlubWhnZ0svY25KOHZZcklrTkxDVVNuRFVRa2d3eFB3OWJJOE5rdHRLRktoUERGdzk2R2VMTFdCaEx1RkpOd3R4TlZKUnQwQUpmV3JPdURtWW1kSDdDaGkxRy9mdmkycWhMUm8wWUpWcTFiaDYrdkxXMis5SlNaMlVuVUVLREtibWpadEdqLy8vRE5kdW5RcFZmVE9HbXhOdWd3R0F3cUZncGlZR0xQdCsvZnZaK1BHamZqNStWazRldCs4ZVpQMTY5Y3pkZXBVdW5idGlxT2pJNHNYTDBhbFVwR2JtMnN4a2J4Ly83N1o0a3N5UyszY3ViUFZoWmJwQW1yQmdnWDA2dFdMVjE1NWhkcTFhM1BuemgxNjllcEY4K2JOaFN6U0ZxUUpLaFF0dGlaT25FaHFhcXBRb1VoSVQwOW4zYnAxdEcvZjN1cEFMSmZMeWMzTjVlclZxeng5K3ZTNUo4cld6dmNzV0N1aG01dWJ5NHdaTTRUeFdkT21UZW5XclJ2aDRlRjA2ZEpGa0FVK1BqNnNYcjBhbFVwRnRXclYyTHg1TS9IeDhXUm1acG9wamx4ZFhWbTZkQ20zYnQzaTZ0V3JIRHAwaU5PblR3c2p3Y3pNVEw3NDRndkN3c0pvMDZhTjJhUklnbytQRHo0K1BvSjQrak9ZUDM4KzY5YXRNOXYyNG9zdjBxSkZDM3g4ZkRoKy9EaXJWcTFpd0lBQnhNVEVpRW4rK2ZQbm1UZHZIbSsrK2FiTjNITW9XcmdYWC94THNHYjJ0MnZYTHViT25XdEdORGs1T2ZIMTExOExueFdwQ29tdGlrd1NiRW00bHl4WklpSmpMaTR1dEd2WFRoQTNVb25sNHRjRUVCNGVMaFlUa2hSK3lKQWhkTzNhbFZxMWFqRmh3Z1JpWTJNWk5HZ1FHUmtaSXIzRzFKeldsdEZ3U1NpcFNvSk1KcU5kdTNiUGZjNnl4UG56NS9uMTExL3g5UFRrZ3c4K3dOWFZWVVE1bXpScElzaG9zQ1FlVFZHOENrSkNRZ0pyMXF6aHlKRWpJaFZNU2cvWXVYTW43Ny8vUHBHUmthSnlrb1RpUGhPbWVQUE5OMW01Y2lXM2J0M2k5T25URmtvOFUyemZ2cDJaTTJkaU5Cb1pOMjRjang4LzVwTlBQaUUxTlpXQWdBQ21UNTh1RkNwWldWbE1uanlaNU9Sa0xsKytUTDkrL1ZpNmRDbE5tellsT2pvYWYzOS82dGF0aTVlWEY1czJiYUo1OCtZc1hMZ1FwVkpKWGw0ZW4zLyt1VWpGMjcxN054MDdkaFQrRU5ZZ3BRMDlMK0VJUlQ0d3RzeE5wZWZUcWxXckVnbXlzaDUzTWpNekdUdDJMQ2twS2JpNXVWbjQ0RWp2Y2tscEdWSWd3ZFJ6b3FDZ2dKa3paN0pueng3Njlldkg4dVhMMmIxN04rN3U3dnp3d3c4V0M5R3loblM5U3FYU3pDZkt0Q1Q3eFlzWGVmandvU0JuVGU5UFdiYWZzbmp1RlN0VzVQMzMzMmZyMXExRVJVVlpOY3FHb3ZZWkdCaklqei8rQ0JUTkFaNlZVaE1XRnNiMDZkT3Q3cE04Y29yM0c4ZU9IV1Bldkhta3BLUUFSUVJPOCtiTkNRME5KVFEwbEhMbHlpR1R5Y1R4MG5kSVNoR3BQNzk2OVNyZmZ2dXRWY0pJSW9rZVAzNXNRZXhKZ1NHQWI3LzkxbUtmNmIrbUtHNHNMMVZUTXNYUm8wZUJvZ0NMS1ZhdlhrMVdWaFlSRVJHbHJxcnA0T0NBbjU4Zlc3ZHV0ZkJmc1ZhWnAvZ2NxQ3pIWlR2TVlTZEYvaUZJZmF4bjh5OG5TSDJZaDlFSXZ0V0NxZWJ2UlUxZkpkVjlGWlJ6SytvY256eDV3b1V6UlRuY01wbnNtZVZMU3d0UFZSSFJVcnN5dEs0SHQrNWxNSDdzS0FvS2pSaGtUdVI5c0pCek53dDVvYUtDUnRVZDhDOXZ1ZEN4NDc4SC92NytUSmt5aFZhdFdvbFVnalZyMXBDY25DenlzZ2NPSE1oTEw3MGtqdW5ldlR2YnRtM2owcVZMZlBQTk55eGR1cFRmZi8rZDk5NTdEemMzTjVGdmFUclk5K25UUjB4T3pwdzVJMXoyalVZamFyVWFWMWRYTVJpYUhwZWRuYzNSbzBmWnNtVUxpWW1KdUxtNU1YUG1UQndjSEhCMWRlWGV2WHNNR3paTWtBcW1FUUlwaWxOWVdJaGVyeWNuSjRjVEowNXc0TUFCWVRibzdlMU4vZnIxT1hyMEtGT21UR0hSb2tXMGJObVM0T0JnV3Jac2lZdUxDd3NYTHVSZi8vb1hqbzZPdlBmZWUyemR1cFUxYTlhd1pzMGFzL0o3eDQ0ZDQ1TlBQc0ZnTUtEWDY5SHI5ZFNvVVlPSkV5ZUthNUtpbEk2T2pqUnExSWlSSTBkeTh1UkpEQVlEM3Q3ZVJFWkdFaGNYeC9uejUvbjIyMi81OXR0dmNYTnp3OC9QanpsejVnZ1p2NlJjR1RwMEtDcVZpZ2tUSnZ5bGRnQ1cwbFVKSlJtdlNXbFVycTZ1OU83ZDI0eWs4UGIyNXZidDIzVHYzdDBpWFVKS1RaRFVLcWRQbitiV3JWdkk1WEkwR2cyLy8vNDdGeTllRk9hZFFVRkJCQWNIYytUSUVjNmNPY09aTTJlWVAzOCt0V3JWb2tPSERyejk5dHNXSnF4U080cVBqNmRyMTY0V0NnN1RpaW5TSk03ZjM1L0ZpeGZUb1VNSDFxMWJoNStmSHhFUkVYVHUzQmwvZjM4MEdnMnJWcTFpNWNxVlZLOWVuY2pJU05hdVhTdSsrOXExYTZTa3BCQVhGMmVWRkxGVlF0aGdNTEIyN1ZweG40cFBxaHMwYUVCT1RnNU9UazUwN3R5WlRwMDYwYWhSSXh3ZEhVVmtUYS9YVTZWS0ZUdzlQUWtJQ0NBcEtZbjU4K2NENWdTa2FXVE1kR0w2Mm11djhldXZ2NHBxUzFDMEtGdTVjcVVnTGFUelpHWm1jdXJVS1ZRcUZTMWJ0aFQzK3V6WnM0d2FOVXA4em1Bd2NPTEVDZlI2UGExYXRhSkJnd2FvVkNvelFtVGR1bldjUEhtUzVzMmJVNzU4ZVRIQk54cU54TVRFNE9IaFlhWmVLQ3dzSkNjbmg4OC8vNXdPSFRvSThxTTBrMDJEd2NBMzMzeERXbG9hNmVucHdMUEwwditaaUhsMmRyYm9QOTk3N3oxQlVFajMrOGFORzFZcmVsbERVbElTdDI3ZElqRXhrUk1uVG9pOGVWOWZYNlpPblVxVEprMTQ2NjIzV0xac0diR3hzU3hidG94Tm16WXhZTUFBM25yckxhdUxiYjFlYjliUEtoUUt2dnJxSzdSYUxSczNiaFRYVTN3UjhQMzMzd3VKdW1UK09tREFBRkpUVTZsVnF4YUxGaTJpWExseUlyMG5MeThQbFVyRjRzV0xHVHQyTFA3Ky9qUnExQWlEd2NBdnYveUNRcUVnT1RsWmtNVlNkYWN0Vzdhd1lzVUswdFBUcVZhdEdnMGJObVRuenAxODhNRUhSRVJFRUJrWmFkVTNRSy9YVzYzWWxaMmR6UysvL0VKYVdoclIwZEZXQ2Q2UzhEd0xtYklZZHh3ZEhkbTBhUk9yVjY4bU96c2JwVkxKakJrekxNZ0thZUZwcTE5UnE5VWNPblFJcFZKSnMyYk5CQ24zNE1FRE5tL2VqRnd1cDBXTEZtaTFXdGF1WFV0T1RnNERCZ3lnVTZkT05HblNoRHAxNmdoU0xpSWlBcDFPSjRodTAzRWNpdnJUNHFWVGRUb2RCUVVGN05teng2d2QycnFmcHI5RHBWSXhmdng0OGM2WWtobWhvYUYvUy9zcGp1ZDU3djM3OTZkTGx5NVVxRkNCakl3TWkvMEZCUVVZalVhejZqdGcyeE5FZWordlhidjJUSStjNHNSS28wYU55TXpNSkRBd2tCNDlldENwVXlmYzNOeVlQMzgrVVZGUm9vK1ZqamY5RHIxZWoxYXJaZno0OFdSblp6L1RCRmVqMGRoVXNyaTR1Tmo4WGFYeFY1RktYRXQ0OU9nUisvYnR3OG5KaVdiTm1vbnRKMDZjWU1XS0ZTZ1VDbnIzN20zMlhYL0d4Nlg0OWRwNlJtVTVMdHRoRGpzcDhoK085S2NHVGlacHVaZWhaOGZQQzNqNjZDNEF5MVp2NE9VR2xTdytuNW1aS1NaRkhoNGVIRDU4K0crNXJncWVqdHk1VWJRUTgvWXVUM0IxQjY3OXJ1Tk91cDQ3NlhxcStpZ0lEWFMwcWpxeDQ3OER4YzA4VFNkYXpabzE0OE1QUHpUYkw1UEpHRDE2TkFNSERxUmh3NGFpeEZ0ZVhwNU5nMDBwWWdGL2xJY3poV21rdzNRUkhoY1hSMVJVbEpDL0RoczJURVF4MzN2dlBSWXRXc1NKRXlkUUtCVDA2dFhMYXU2L1ZxdEZyVmJ6NVpkZmlzRmJxVlFTRVJIQjBLRkQ4Zkx5WXUvZXZTeFpzb1RVMUZTMmJ0MktXcTNtMVZkZjVlSERoOFRIeCtQbzZNamN1WE1KQ3d2and3OC9aTisrZlp3OGVaS3JWNi95NE1FRE1mQktKcUlTaWxkZ2VlT05ON2h6NXc1VnExWmw0Y0tGcU5WcS9QejhlT2VkZCtqWnN5Y3VMaTcwNmRPSHhNUkVZbUppaUkyTjVlblRwelJ1M05qc3Q5V3JWNCtZbUJqdTNMbERqUm8xTEFpQjU0VTBFU3JKN05UV0JQR3JyNzZ5dXZENitPT1BtVEZqaGlCQVRLRlVLZ2tORFJVcEtVRkJRVXlkT2xVc1ZLR0lPR3JUcGczZHUzZW5kZXZXeUdReXhvNGRTMUpTRW52MzdtWFhybDNjdUhHRHVuWHJXa1RUNFk5MnJGYXJ5YzdPeHNuSkNibGNqa3dtRTUrWHZrOGlSYVJKWEwxNjlaZzJiWnFJNEdabVp2TEREeit3YWRNbW5qNTlTdlhxMVZtMGFCRk9UazRVRmhieTRNRURtamR2THU2UnJaTG50dVRMY3JtYytQaDRqaDA3QmxoSzNhdFZxOGFvVWFQbzBxV0xSUWxrYWFIajd1N08wcVZMeGZaNTgrWUpUNSthTld1SzdTKzg4QUxyMXEzRHpjM043Sm5XcUZHRG1KZ1lNMldTdDdjM3AwNmRFcjRXMG5tOHZiMkppWW5oNHNXTGdnUnQyclFwNTg2ZHMxREF1TGk0OFBISEg1dGRneWt1WGJyRXVYUG56RXJDU25CemM4TmdNSWhLREJLa3FKdXBTczAwV21jTGNybWNWMTk5bGY3OSs0dDMxcG8zMGh0dnZJR2JteHZqeDQ4WDVUeWZCNDhlUFVLcFZLSlNxY3o4UWFUbi8rVEprMUtWTHdWWXNXS0ZXUTU2aFFvVjZOV3JGMisvL2JZZ1crclVxVU5VVkJRSkNRbk1uajJicEtRa0ZpeFlRTU9HRFFrS0NqSTduMFRhRmljN0d6ZHVEQlFSSDFldVhNSFIwWkZPblRxWmZXYmd3SUVpblVaYWZLeGF0WW9mZi95UmdRTUhtaEVDOEllbmlZZUhCMHVXTEJHTE1MbGNqcSt2TDVtWm1Rd2VQRmdzaHJPeXN1allzYU1vcWR1K2ZYc21UNTZNdTdzNy92NytMRjI2bEUyYk51SHI2MnZWN05rV2dldmg0Y0hSbzBlRjRxeHUzYnBXUDJlSzNOeGMzbi8vZlI0L2ZpeCt6N09xMWhTL2xqODc3aGlOUnB5Y25ORHBkS2hVS21iUG5tMVdibDZDMUo1czljMWJ0bXhCclZiVHJsMDc4WDBTR2pkdXpQang0NmxSb3diQndjRTBhZEtFQlFzV2NPdldMWll2WDg2NmRldFl2bnk1OEdmSXljbEJvOUdnVUNoRS95bXBCWXIvYlhwOUVobGdDZzhQRDZaTW1TTFVweElLQ2dyRU02eFpzeWJ2dlBNT1dxM1d6SGdZL3I3MkEzLyt1Y3RrTW1FMEt6MFgwLzdld2NHQkZTdFdtS1dpN2R1M3orYkNXTG9QcFVtZktaNEM0dWJteHJwMTZ5eUluK3ZYcjFzbE9heDlSMTVlSGcwYk5tVDc5dTFXbFNJbHdWWWZBOWJiclBUL1o1VURQbjM2TkRLWmpMWnQyNHI3K1BqeFl5Wk5tb1JlcjJmQWdBRm04eVRUOW1RTnRzaEVVK1RtNWdyRDFlTEJuYkljbCswd2g4eFlraGJVanYrM2VKcG40UGcxTGJjZkZMMWNIaTR5ZGkwZHhPMy9KU0lPSHo1c1ZkcWVsNWRINjlhdGdTTDUzczZkTzUvNVhhTkdqY0xWMWRXcUlaUmVyNmVnb0FDTlJrT05HaldvVnEwYU5Xdld4TmZYbDQ0ZE81cDlqMDRQU2ZkMW5MdWhKZnQvUFU1cStpbG9VY2NSTDFjN09mTGZqamx6NXFCU3FRZ1BEOGZmMzk5bVNiMzc5KytMU1lEa3ArSGg0WUdMaTB1cDBqR2dhUENVeUJTSjdEaDI3QmdxbFVxa0VhU21wdUxpNG1MVkxMT3dzQkNOUm9PcnE2dk42RjlVVkJUT3pzNE1HalNJaVJNblVxVktGWHIxNmlWOExFeXY1ZWpSb3h3NWNvVFBQdnRNVElUeTh2SzRlL2V1VGRtMndXRGc2ZE9uNU9YbGlmS2tNcGtNaFVLQm41K2Z6V29ia3FGWGNIQ3d6ZnRsTUJpNGVmTW1GU3RXdEtpS1U1Wm8zcnc1QVFFQndqVE9GS21wcVF3Wk1vVDY5ZXZibFBHV0JmYkhuamErQUFBZ0FFbEVRVlR2MzgrRkN4Y0lDQWlnVnExYTFLMWIxMnFrU1lKT3ArUFlzV09FaFlWWm5iUW1KeWNURVJGQm8wYU5SSFQ3ejZLd3NKQ2xTNWV5Y3VWS09uZnV6TVNKRThXQzlJY2ZmaUE2T2hxTlJvT0Rnd05oWVdGOC9mWFhWcS85MnJWcmpCdzVFamMzTnpadDJtUzJMem82bW8wYk4vTHl5eTh6Wk1pUVVrdllMMTY4eUMrLy9FTHQyclY1ODgwM3hmYTdkKyt5WXNVSzJyUnBRM2g0dU5VMmxwK2ZMNm9sREJnd3dHS1JBckJqeHc1U1VsSm8xS2dSb2FHaHBYNjMvOTNJek16a3Q5OSt3OEhCNFpuS3l6MTc5cUJTcWFoWHI1N1YzM3orL0hrKytlUVRQRDA5V2JkdW5jMnk0U1VoTnplWEkwZU9tSG4zSEQ5K25LaW9LSUtEZzgwTSs5TFMwcGd3WVFKMTZ0U3g2ai96MVZkZjRlbnBTWnMyYlhqcHBaZEtmQVo2dlo2VksxZFNvMFlOcTJXeERRWUR4NDhmeDhuSnlXb0ZzU3RYcmxCUVVFQ2RPblZLZlA5S1FrWkdCdnYyN2NQRHc0T3VYYnVXK05ueDQ4ZWowV2hvMWFvVkVSRVJMRnEwaUV1WExqRmd3QUNMNjB0SVNHRHYzcjJNSHovZTZybGlZMk5ScVZSV2Y5ZlZxMWRKVEV3a0tDam9tVlZJSkVoVktLQm9BVFJwMGlTcjZXM1c4RmZISFNncW5XNHdHS3ltcUJxTlJ0YXZYdzhVbGFPMzFrYno4dktJaW9yaXJiZmVJaWdvQ0tQUnlJZ1JJMmpTcEFudnYvKysxUVg1K2ZQbjJiMTdOdzBiTnZ6YlNzTGJ3azgvL1lTTGk0c3dXUzhOeXJMOVNQZ3J6eDJLeHN4aHc0YlJvRUdEUDIxWUs2V3lWYWxTUmF3VmlrT2FQMW56L2JHR2h3OGZvbFFxU3l3Rks1VlM5dkh4ZVM0U3NMU1FVdS82OXUwclNKdTh2RHdHRGh5SXA2ZW5LS051Qy9mdTNTTW5KOGVNMkV4TlRXWDkrdldNR2pYS3JHODhjT0FBVGs1T0Z1bldFanAyN0lpL3Z6K3JWNjlHclZhemI5OCtmSDE5Q1EwTkpUYzNsd01IRGxDcFVpWDI3TmxEWW1JaW4zenlpWVhua2kzOGxYSFpEanNwOGg4SGd4SGlieGR5NnJxV2d2eDhucVJlNExWMklUUU9Lc2VBai9zVEh4OFBJRW8yNm5RNlpzMmFoYnU3TzQ2T2pzaGtNcFl0V3dhQXA2Y25iNy85TnZBSHMxNnBVaVVMS2Z2emRNb1NwaytmTHN5b0FnSUMyTFp0bTlpbk44Q1ZlNFdjdlZsSVhyNFJoUnlhQnpyeVVuVUh1eUdySFhiWVlVY3gzTHg1ODA4cEIrejR6NExSYU9Ubm4zK21YYnQycFpMWjIvSFBoRmFySlMwdGpZb1ZLLzVwZ3NpTy96elluN3NkcGlnb0tMQmFNYzJPdnc5MlV1US9DQm5aQmc0a0Z2QW95NEJDRHBVY2svbDZYQ1F5bVV5WW1VazV0WkxobDFhcnRTaGxWeElrc3g5VE5HN2NHQmNYRnh3ZEhZV0pvT1N0SU5YUE5wV0sxYTVkbTNYcjFnbFpyR211cmFRczBldjF1S2pjdVhDbmtMTTN0T2dOVU5GVFR2dUdUdmpZeS9uYVlZY2RkdGhoaHgxMjJHR0hIWGJZOFcrQTNWUGtQd1NYa25VY3VWeUF3UWlWeWhXUkI0bm5pOHBlR1kxR2F0V3FaZFZrcVN4dzVzd1o1SEk1OSs3ZEU3TEdqaDA3aXRLQlVPVE1QSExrU0tBb2YxQWlSS0JJVGw1Y2JTS1JMMDFlZEtDbW40S0RpUVU4ZUdMZ1gzRWEydFJ6b240MWU5TzB3dzQ3N0xERERqdnNzTU1PTyt5dzQrK0ZmZVg1L3h4NkF4eTVYTURsRkIwS09iUU9jcVRoQ3c3SVpPWmxOalVhRGZmdjN4ZC9mLy85OStUbjV4TVdGc2FCQXdkUXFWUTRPRGdnbDhzRlFXR3E0SkJLVUZrenpwSnl6NjVldlNxMlNTWllFcDdsRkYwU3ZOM2s5QXgxSWZGdUljZXZhVGw4cVlCSDJYcGExM05DWVJlTjJHR0hIWGJZWVljZGR0angveFFHZzhIdTAyQ0hIZi9oVUh4cHErYVNIZi9uVUJjWTJYRTJuenZwZWx5ZFpMemV6SVVYS3ltUlBLcWlvNk5GTlkzazVHVGhmQTN3MjIrL2taaVlTSjA2ZFdqYXRDbEtwVktZVzBtT3hGNWVYc0pUUkM2WDQrRGdZTk9jRVdEanhvMWN1WElGZ1BMbHkzUDkrblhPbnovUCtmUG4yYlZyRnhxTkJuOS9mejc1NUJOYXRXcEZYRndjVUZReFlNU0lFYlJxMVlwbXpacngwa3N2RVJRVVpHWllKSk9CWHprRlZTc29TWDZvSnpYVHdMM0hlcXBYVk9LZ3RCdU4vTk9oMCtrNGZ2dzRLU2twVktoUXdhWWhWMzUrUHNuSnlXZzBHcXRHd25hVURrK2ZQbVgvL3YwY08zYU1sMTkrK2JtT0xTZ29ZT2JNbWNURnhWa1lzZDIrZlpzREJ3NFFFQkR3WDUwTG01cWErdHpPK1g4WERBWURYMy85TlhmdjNxVnUzYnJQWFJhMEpEeDQ4QUNGUWxHaWdWNXBrWnVieTk2OWUwbFBUNmR5NWNxbHVzNkxGeS9pNCtQenR5eEcxR28xMTY1ZEl6YzM5NW1HcDdkdTNTSTdPL3R2TlNWK1hrZ1ZEcXlaV3A0N2R3NkR3ZkIvMm9lbXA2Y3pkT2hRenA4L1gyb1RRV3U0ZHUwYWNYRnhaR1JrRUJBUThGekhabVptc252M2JoNCtmR2hXZWVuSmt5ZnMzcjJidExRMHN6TE9wVUZaL2E2eXhKOTlUNk9qbzBsSlNjSE56YzJzMHRpV0xWdTRkT25TZjJ3L2J6UWEyYkpsQzdkdjM2WjI3ZHBtKzNKeWNwZzVjeWFQSHorbWZQbnl1THE2UHJPRWFYWjJOaEVSRWVUazVPRGw1V1hSWDJSbFpYSGt5QkhTMHRLc1ZxcURvam5RaEFrVE9IYnNtQ2ozTGVIU3BVdk1uVHVYbXpkdjBxUkprei94aS8vNGp1enNiSFE2M1RQTlRQK3VjZjcrL2ZzY1BIaVFoSVFFNnRldlgrcmo4dkx5eks1WnI5ZXpaY3NXZkgxOWhkbHJYRndjYTlhc29XTEZpbFNvVU1IcWVYSnljaWdzTExUNis3T3lza2hNVEN5Vm4xTlozWisvYzN5MjQvbnhmejlqczhNcWN2T05iRHVWejlNOEE1WEt5WGsxeEJsWHB6ODZab1BCSUtwSWxJU29xQ2lpb3FLczdyT1cxaUpoNTg2ZG9zS0g5SDJtcGJOMjc5NXQ5YmhYWDMxVk9IaExMdHJ1N3U2bGR2WDI4NUx6ZGlzWDlwelBKKzJKZ1MwbjgzbXp1VE51em5aaTVKK0kwNmRQNCtmbmg2K3ZMeU5HakFDS3FrN1ljalMvYytjT3ZYdjNwbW5UcG56Ly9mZGxkaDJMRnk5bXo1NDlRazBsd1dBd29OUHA4UFgxeGMvUGo2TkhqK0xrNUdRMlNhcGV2YnBaNlRNSlI0OGVKVG82K3BuZjdlSGh3ZHk1Yy8vMjZ6R0ZXcTNtNjYrL3htQXcwSzFiTjR2S0JDVkJvVkN3ZmZ0MnMwbkg2dFdyNmRteko5ZXVYV1BXckZsczJyVEpha1daK1BoNHZ2amlDNHVKZ3RGb0ZHWHNiRlhicVZtekprT0dEQ24xZGY1ZklqSXlrcXlzTERadTNQamM1ZThXTGx6SStmUG56WjZycDZjblU2ZE9aY3FVS1RhUHExdTNMdjM3OTdmWUxwZkwyYjE3TjNxOUhpY25KNDRmUDI1elFpdzloejU5K3RDc1dUT2dhUEk1WThZTVhuLzlkWUtEZzhWbkRRWURvMGVQNXZidDIvVHQyNWRCZ3dhVitMdlMwOU9aTTJlTzFYM2p4bzNEd2NHQnFWT25JcGZMT1hYcVZJbm5rcTVyMUtoUnVMaTRNSDc4ZU1MQ3dwNTV6UFBnM3IxNzlPdlhqK2JObTVkWW1TQTFOWldoUTRjQ1JXVmlLMVdxaE1GZ3NIay9BZ01ER1QxNmRKbGVhM0ZJVmVaOGZIejQ5ZGRmemZiRnhzWXlkdXhZUWtORCtmYmJiMjJlNC9IangzejExVmRtMjl6ZDNlbldyUnRyMTY3RjBkSFJLaG5sN3U1T2FXSnRNcG1NUzVjdVdaUk5mVjVjdVhLRjZkT240Ky92VDh1V0xaL3IySXlNREdiT25Fbno1czNOeWxsTEMrTkdqUnBacmFSVEVzcnFkejB2eXVvOU5jWE9uVHU1ZWZNbVhidDJOYXRtY3ViTUdRNGNPRUJxYXFwSW0vNVBna3dtWS9iczJmajQrTkMxYTFlZVBuM0tnQUVENk55NU0yRmhZZXpjdVpPZE8zY3lkT2hROXUvZno4Q0JBMjJXTzRlaXhYaDZlanJMbGkzRHhjWEZ3aFQ3d1lNSFRKdzRrUVlOR3Rpc1NLSlVLamw4K0RDVktsV3llcjBIRHg3OHkzM2NwVXVYNk4rL1A0MGJOK2JISDM4czhiTi9aWnd2Q1ZldVhHSGF0R21vVkNwZWUrMDFxMlh0aXlNakk0UEJnd2RUdjM1OUprMmFoRUtoWU5DZ1FmejIyMi9FeHNhSy9ubkhqaDBjUEhpUTdkdTNNM3o0Y1ByMjdXdDJIcVBSU0hoNE9GNWVYdXpmdjk5c1gxWldGcSsvL2pwYXJaYk5temMva3hncHEvdnpWOGRuTzhvV2RsTGsveUZ5TlVhMm5zb25TMjNneFVwS1hubkpNbzNrOHVYTFpHZG5BOUNyVnkvR2p4L1BnQUVEaE1HcTlHL2Z2bjI1ZE9uU1g3Nm13NGNQbDhxelJLcXIvVmZnNmlUanplWXU3SXN2NEdhYWpxMm44b213RXlQL1NIejc3YmRjdTNiTnJCeGtjZGYxL1B4OHNyS3ljSFIwRklORlNZcW1Qd08xV2sxbVppWktwUksxV28xQ29VQ3YxeU9YeTNGMGRNVEp5VW13L2c0T0RtS3htcDZlYm5VU0EwV1JiK2s5TEFuV0J0K3l2SjRQUC93UUZ4Y1hDOVdDczdNenVibTVqQm8xeXFJOHFCUkpXYkJnZ2RnV0Z4ZkgrdlhyeFRQSXpjMWwrUERobEN0WGpsMjdkckZod3dZeGFiUFZEeFFVRlBENzc3K1hlRDlNeWRmaXh4WkhSRVFFT3AwT2hVTHh6R2lld1dCQXE5WHk3cnZ2RWhrWldlSm4veXFjblozSnlzcWlhdFdxejMxc2VubzZ0MjdkRXRYQ3NyS3k4UGYzUnk2WGkzdFRmREZxTUJnc0ZtRmp4b3hCSnBNeFo4NGNIQndjOFBMeUlpMHRqUk1uVGp6ekdrekx1YTVmdjU3dDI3Y1RFeE5Eang0OUdENThPSzZ1cnF4Y3VaSnIxNjRCUldXTmYvdnRONHQ3TUhmdVhORmVkRHFkMVdmcjQrTkR4WW9WUmVxbWw1ZFhxYUpseDQ0ZEl6TXprL0xseXpOdTNEZ3FWYXBrTXhLdTFXb0pDZ3JpNjYrL0Z0dTJiOS9PcGsyYlJLbDV1VnhPUkVRRVAvMzBFMDVPVHVKNnJsNjl5b0FCQThSdktrNGsrUG41VWF0V0xVNmNPTUhJa1NOWnRXb1ZUazVPTnQvOXN1NjdyRUhxUTYyUnkwMmJOcVY4K2ZJY1AzNmNzMmZQMm93OEZ4WVdDclduaEFvVkt0Q2lSWXNTU1N0VEJXaEprSjdWWDFWVFNmZXp0S1drQVNaT25FaHVicTR3aUw5eDQ0WVpVWldmbnc4VWxiRWNQWG8wV3EyV0ZpMWFXRlRtczRZLzg3dktvaDhycS9kVWd0Rm9GSDMxNjYrL2JyYnYwcVZMeUdTeVV0MlBaMkhMbGkxVys2U0lpQWd6RXVENDhlTWNPSEFBdlY1UDU4NmRhZEdpaGRubnIxKy96czgvLzB6MTZ0WHAwNmNQY3JtYzdkdTNVNlZLRlRPUE93a09EZzdpV1dWbVpuTHIxaTFXclZvbEZwc3FsUXFGUXNIMTY5ZVpNbVVLMGRIUk5sVWVFdkhZckZreit2VHBZN0ZmdXJmV2xHU0ppWWtrSmlZU0hCeHNWdUpXSWxaVktwVm9qOWV1WFdQMDZORVlEQVlLQ2dyNDhzc3ZxVml4SW1scGFRd2VQQmduSnllenNVR3YxNU9mbjAvTm1qV3BYTGt5UVVGQlFNbDlVRm1NODFEVWJ5NWF0TWppbW94R0l6S1pETFZhemRDaFE4M21IbExicmxldm5sa0FKRFUxbGRUVVZHN2Z2azEyZGpaejVzeGgwS0JCREI0OG1GT25UckZqeHc2YU5tMHF4cGV1WGJ0YWZRNHltUXhuWjJlcmxYMmswdU83ZCsvbSsrKy9OeHNyL283N1UxYmpzeDFsQ3pzcDh2OE1PUm9qMjA1cHlGSWJxVlc1aUJDeFZxYjI4T0hENHY4bGxjeHQzYm8xRFJzMnhNbkp5U3lGUm9JVVVmYjA5T1N0dDk2aXNMQ1FuSndjczhtVXdXQVFaWHloaUEydFY2OGVMVnUydEZpb3JGKy8zbUxDbnBtWnlZd1pNOFRmT3AyTy9QeDg2dFNwWTdYakFsRElvVk1qSjJUQWpUUWRXMDlxZUxPNUMrNHVkbUxrbjRLMHREU1NrcElBekZqN2lSTW5JcGZMMGVsMDFLOWZuNUNRRUlZUEgwNnpaczBZTjI0Y1lMa28vS3NZTjI2Y09IZVRKazFvMWFvVnNiR3hOR3JVaUtWTGw0cUIzQlJQbno2bGZmdjJOaWUvMHZhMmJkdmFWR3VGaElSWVBiNHNyeWNoSVFHNVhJNVNxUlNMQUlsSWNYUjA1TmF0VzJMUzdPam9pRjZ2UjYvWFcwaUFNLzZIdmZNTWlPcmEzdjV2aG80SWlLRW85a2FNWFl3YTBkaU5HbU1VakRFM1VleTl4dDViN0JxdkxiYkUzbUxGM2hNMG9pSVNHOWJZVUVGQVFEclQ1LzNBLyt6TU1BeWlqaW52bmVjVFREbXo5ejc3N05XZXRWWmlvcEV4bEoyZFRWaFltUGkvZCsvZW5EcDFDc0JFWVpWUXQyNWRMbCsrVEowNmRVUk5vOGFORzFPMGFGRjI3OTdOeHg5L2pJZUhCNnRXclJMZmVmYnNHUU1HRE1qVDRFMU9Ua2FwVkdKcmF5djJoRmFySlRzN0c3bGNMczR4dlY0dkZLNnNyS3c4eC9hMk1Md25PcDFPZE95U1lJNHBVYUpFQ2FOb3ErRlpDWC91RWVtKzFxaFJnM1hyMW9uM0h6OStURkJRa01sK3VIanhJb1VMRjBZbWs0bTE2TldyRjhIQndXSXQyN2R2ajd1N081czJiUkp6VUNxVkZDcFVTRnpubTIrK3dkM2RuVVdMRnJGNzkyNVNVbEx3OC9NenVrZVBIei9tOGVQSFJyL2Z0V3RYby9sTDQ2OVhyeDdqeDQ5bjE2NWRiTjI2bGNhTkd5T1R5Y1NZQ3VvMGtOYWdYNzkreko0OW0wZVBIdVg3K2R6T3dwU1VGQjQ5ZW9TdHJTMlptWm1VS0ZHQ2loVXJjdS9lUFNNV1JFWkdCbmZ2M2lVakk4T0lQU25CeHNhR2VmUG0wYlZyVi83NDR3OFdMbHdvN3FlZm54L2J0bTBUYXhRVUZHU1JWS05YUVJxN3RDY2VQbnhveEhaNThTS25TUHVNR1RORStvQ3JxeXRUcDA0Vm41SEdXYTllUFJZdVhFaWpSbzJ3czdPalpjdVdORzNhRkwxZXo2ZWZma3BHUmdabnpwd2hJaUlpVHdlck9ieksrQzhvcExtK0toM0FFRkZSVVNRbUpvcnZwcVNrY1BueVpmRys1R0JNUzBzaklpSUN0VnBkWUFmbm04ekxFdWVZcFo1VENiR3hzU2dVQ2x4ZFhhbFZxNVo0L2NtVEo4VEZ4ZUhvNk1pQ0JRdkU2eTR1TGtac2tvTGkyTEZqSm80YXlKRVZFalp1M0dqa2pEeDgrREFUSmt3Z0tDZ0l5SEZpOWUvZm45VFVWQ0RuSG56enpUZXNXTEZDeU5IY3NMR3hFYzVYU1E5cDBxU0pjRUNVTFZ1VzRPQmdJaU1qQ1FzTFkvcjA2VWJucm9TNHVEak9ueitQZzRNREV5Wk15UFArUzYvbDVleTljZU1HaXhjdjV1T1BQMFltazRuUDZ2VjZFOGRxVWxLU2tXTlowcjgxR2cweE1URTRPanFTbFpXRlRDYkR5Y2xKZEh1TWlZbkJ4c1pHbkFINU9ld3NJZWNoNTlrSkR3ODMrejVnTm1DYld3YlVxRkdEMmJObk0zTGtTTUxEdzRtS2lzTGYzNTkrL2ZvSkcyYkRoZzFvdFZycTE2L1AxS2xUelQ2SGhySjA3ZHExUm96Y2UvZnVBWEQ2OUdrZVBIaUFUcWREclZaVHUzWnRKazJhWk5IMXNaUjh0c0t5c0RwRi9rRlFhZlFjdUtRZ05VdFBwZUsydERUakVBSG8zNzgvZGVyVTRkQ2hRM25XQkRoMTZoUS8vL3d6WDN6eFJaNlVhZ21HOVVVR0RCaVE1MmZXclZzbmlycmEyZG5oNXViRy9mdjM4NHpjN3R1M3orUzE5UFIwOXV6WlkvTDZxK2lsY2htMHF1V0FUQWIzWWpVY2lGRHdSUU5IN0swMVJ2Ni93STRkTzhRZU1GUklJeUlpeE4rRkN4ZW1iZHUyd0x1UHNFcVJRcjFlejQwYk53QzRmLzgrSTBlT3BGU3BVZ3diTnV5MXJ2ZTJqaHRMalVkUzJLUnJob2FHMHI1OWV5Wk1tQURrNUkwdlhyeVlTcFVxc1gzN2R2R2JobTIySVNmcUVSQVFnSU9EQTAyYk5xVlVxVklNR2pTSXNXUEgwcUJCQTlxMmJTdWNQNHNXTFVJdWw2UFZhdEZvTkhUcjFvMFdMVm9ZS1NvdlhyeGc1TWlSWkdkbkF6bnJKVGx2REkxUGFSeDVyV2RleklQZmZ2dU40Y09IVTd4NGNmYnYzMStnTmJJRXRtN2R5cVpObTNCMWRTVXBLUW5JWWZGSjZOeTVjNTdqTmFTNlE4NTVtVHY5UUt2Vm90UHBnSndVTXNPb3RtUWNhVFFhbysvWTJOaVlSTVJ5MTVDUWxIRERlZ0Y1b1YyN2R0U3JWNCs1YytkU3YzNTk1czJiaDQyTkRaTW5UOGJXMXBhSkV5Zmk0ZUhCMXExYitmenp6NUhMNVNZT2Iwa1JkWEp5b21USmt0eThlUk5BNU05TE5URHlraXU1RVJvYXlzMmJOM0Z6YzZOOSsvYTBiZHNXQndjSHpwOC96N0JodzJqZHVqV3paczBTbjVjY2ZZYm8zcjA3M2J0M0YvdS9XN2R1eko4L240OCsrZ2c3T3p1eXNySzRkT2tTN3U3dVZLdFdqZERRVUZKU1VoZzZkQ2pObWpVVG5kZ2dKNm84ZS9ac0JnMGFSR0JnSVBIeDhjRHJzUmNzZ1RObnpyQmp4dzV4VnI1NDhZS0JBd2ZTdG0xYlFrTkRqWXd1dVZ4T1hGd2NjWEZ4NkhRNkU4YWFaTUFaR3VWUzdUR0FTWk1ta1phV1JzMmFOWEYyZHVibHk1Y0FKczdVSTBlT3NIejVjcE0wUDJrLzM3bHpoOERBUUtQdmFEUWFzck96MmJCaHd5dHA3TksrejMxZTVZY0RCdzRBZnpxcTNOemNqSXJIcTFRcUlpTWo4ZmYzTjV1bWFjbDVXZW9jczhSektxWEVTT2V5VXFta1M1Y3VBRlNwVWtYVVhsRW9GRWJqZnAwVVRBbDZ2WjQ3ZCs1Z1kyUEQrdlhyamRaUmNtSStmUGlRNWN1WDQrVGt4TVNKRTBsSlNXSGh3b1VzV3JTSXBrMmI0dUhod2UzYnQ0VkRCT0RDaFF1VUxWc1dqVVpENDhhTnhlc1BIanhnKy9idE9EazVvVmFyU1VsSlllYk1tWVNFaEFBNXpoR0pIUmtYRjhmSWtTTkpTRWdBY3B4Qmp4NDlvbXpac2taejJMeDVNenFkanZyMTYzUC8vbjFtejU0dDJHY1NwRFA2eG8wYmZQdnR0eWdVQ2dZT0hFalZxbFVGR3ljdUxrNDRONFlORzBiVHBrMDVldlFvam82T1BIMzZsRzdkdWhFUUVNQ3NXYk9FZkM1U3BBZ0FKVXVXSkNJaWd1am9hQUlEQTZsYXRTb2JObXdBY215QnNXUEg0dURnSUp3Nk4yN2NZT1RJa1dJL3pwdzVVOXcvUzhoNWdEcDE2bkR1M0RrY0hCekVPZlQ0OFdPcVY2L09qei8raUkyTkRabVptUXdZTUlBLy92aURVYU5HMGJGalIxUXFsWGlHSUNlWWtOdXg5ZjMzM3dOL3lvdzllL1lJeDFaOGZEdzlldlFBb0dMRmlreWFOSW1JaUFpV0xGbUNvNk1qbVptWnFGUXFCZzRjU0hoNHVLajlsWldWWlpUS0k5MFhqVVlqempaTHJvOGw1Yk1WbG9QVktmSVBnVjRQSjY0cVNjN1FVY2JMSmwrSENPUkVSUm8wYUNBOGtibU5tTEZqeHdJNXVjV0czV2ZNZVUrVGs1T1pPWE1tS3BVS2pVWWo2b0djUEhuU0tOS2dWcXZwMTYrZlVaNnRsNWVYRUJ5V2hsd0dMV3M2b05Mb2VaeWc1ZVJWSlczOUhiRlFrTW1LdnhHLy8vNDdNcG1NbjMvK21aSWxTL0xSUng4QmNQVG9VVnhkWGRGb05PajFlbUZnV2lxeWFBNWhZV0dDTXArY25BemtSRHRDUTBPcFdiUG1hMTlQdXBha2dKaERibVBXMHVNeHJOOHhhdFFvSWlJaTJMTm5EMDVPVGpSczJKQWZmdmdCbVV3bWFycEF6bG9iZm0vRGhnMkVoWVVablNFdlhyd1F6SWZVMUZSNjl1d3B6cUNyVjY4YWpTRWxKY1ZrWEZsWldTYkd3THUreCs4UzBsNlY5aXZrS09FU3BOb2lkZXZXWmV6WXNTUWxKZEczYjE4VDVvQlNxVFJaRjRWQ0lTS1kwaDdJRGVuOS9KQ1dsc2FvVWFQRS94a1pHU2dVQ3BFZUFsQ2tTQkhtelp0bjh0MkhEeDhLQjl0UFAvMkVyYTB0RlN0V3BFK2ZQdUxhVjY1Y1lmMzY5YThzVHBxUWtNRDE2OWR4ZDNjWEVXSEpDRXRQVDg5M0RncUZRaWpGN3U3dVJqUjRLZEluMGNRbEdFYUZjMTlyNjlhdEZDdFdqSGJ0MnBtd2RNQTRPcHVWbFVWWVdCanZ2LysreWVmOC9Qell1M2N2cnE2dUxGKytIQ0JQMnI2aHdtOXB2SHo1MHFnVFhGWldGdUhoNFVJUmI5eTRNWk1uVCthcnI3N2lrMDgrb1Z1M2JuaDRlT0R2NzIreVB0S3plUGZ1WFhGK3lXUXl6cDQ5eS9MbHk4WGVybCsvUHNlT0hSUFIwdHhzR3BWS1JWSlNraEg3UnExV0MrZVhVcWtrT2pwYUdDUjZ2UjZ0Vm10aUhPVTNaMENrRTc4SmtwT1R1WERod210OTUxM1A2MDN4dHMrcFhDNDNPcmVVU3FYNDM4dkxpMnZYcmdrbmhoU3hIamh3NEJzVlhJMk9qaVlySzR2eTVjdWJyU1VWRWhLQ1RxZWpaOCtldEduVEJzaGhTa2RHUm5MeTVFbSsvUEpMSTRjSTVNaWovZnYzMDdwMWF5TVdUR0ppb2xIZ1RxMVdDNGNJR0ovWHVWa1pMMSsrTkhHOFBYMzZWQVQ4WkRJWmlZbUorYklqa3BLU09IUG1ESkREN0RIOFRlbnN5c3pNNU55NWM5aloyZEcyYlZ2czdlM0ZPdHZaMlJrWnlBOGVQS0JjdVhMaVdaVVlONG1KaWVLWmxaaEJDb1ZDQkorU2s1TTVlL2FzMFRxQVplVzhaUFR2MjdlUEpVdVdrSjZlanB1Ykc3VnIxMmJac21Wa1oyZVRscGJHM2J0MzBXZzB6SjQ5bThqSVNDWk5tbVRFVkZjb0ZFYU1rdXpzYkJPR2llSC9ob3hCS1YwcE16UFRxSHVtVnFzbFBEd2NmMzkvMXF4Wnc5MjdkK25kdXpkZHUzWWxPRGlZZS9mdU1XSENCS1pNbVdMRXhIOFhlcEFoM2tZK1cyRVpXSjBpL3hDRTMxUHhLRjVMRVJjNW45VEszeUVpUWFWU0VSVVZ4Ymx6NXpoeDRnVFBuejgzZXQvR3hzWW9SU0UvcEtlbkMrRmc2QzB0VTZZTXJxNnVSa0luSVNGQlJKUnRiVzFadDI0ZGhRb1Z3dEhSa2ZqNGVEcDE2b1JHbzhISHg0ZTR1RGprY2prNm5ZNXUzYm94Yk5ndzRaMHVhQ0V5dVN3bmxXYm5PUVVQNDdXRTMxTlIzNi9nVkZrci9wbHdjbkpDcjllemVQRmlvOWVuVEptQ3JhMnR5SWZOaitsa1NkaloyVkdzV0RHZVBIbEM4K2JOT1hYcUZJMGJOeVkwTkJSYlcxc1NFaEtNaEpHa1NKaHpha2hHWG03bEtqZk1HYk9XSGcva1JOL216Sm5EcUZHajJMSmxpeWdFTzJqUW9Id0xkOFhHeHBwUW5MT3pzOFVjcGFnLzVFUkhtalJwUXVQR2pYRnpjeE5SMmR6dzlmVmwxYXBWb2dQV3Z4MWZmdmtsWDM3NUpScU5oa2FOR2xHbFNoVTJiZG9rNmpvVkxWb1V5R0VWbENsVFJrU0pjak5ncFBzWEVCQmdSQm1mTW1XS0tQWW5zUmlLRmkxS3RXclZ4SFZmQlRzN094Tkt0bGFyTlhvdHJ3NGVwMDZkWXZMa3lhalZhdno4L0toVXFSS1hMMTltMEtCQlhMMTZGVjlmWDE2OGVNR0VDUk1JQ0FpZ2JkdTJQSHYyREc5djd6elRSUTRlUEloT3A2TkpreWJDR0pjVVJwVktSWHg4dk5uSTgrTEZpNG1KaVJIL1AzcjBpRVdMRm1Gblp5Y1lqU2RPbkRBcVJONnNXVE9UUE96RXhFUW1UNTVNUWtJQ3ZyNitUSmd3Z2VIRGgvUHJyNy9pNHVLQ1NxVWlJaUpDckhGb2FDZ2xTcFJnNzk2OXdxZzljK1lNYytmT0ZmZlMzZDJkUG4zNnNIbnpacnk5dlkzWUpKSVNmZTdjT2RxMWEwZG1aaWFOR2pVeUtXYjZObWpidGkxdDJyVEJ6czZPRHovOGtOS2xTN045KzNhajUvUGd3WU1rSkNSdzkrNWRveG9Ia3VOVmdyUXZrNU9UeGZuMTlPbFRGaXhZUUd4c0xBQ2RPblVpS0NpSUxsMjZrSlNVaExPenMwbEJ5ZzRkT2hpdEE4RDA2ZE01Y09DQXFDWHo4dVZMMXE1ZGE5SUpwQ0I0K1BDaEdKdENvWGdqUnFHSGgwZWVUSkg4OEs3bjlTYXd4SE1xUFkrR2FaOFNvMFp5SExWbzBjTEVpZkVtWFRPa2JvWktwWkt4WThmaTZPakloeDkreUNlZmZDTEdJK212aGgwKzZ0YXRTMlJrcEhBazVENWpNakl5T0hmdW5HQkxTSGovL2ZkWnRXb1Y5dmIyREI0OFdCU3dqb21Kd2RuWkdWOWZYOEV5MkxsenA0amNaMlZsbWRTSTB1djF6Sm8xUzhoZGFWMXExNjZOdmIwOUtTa3B3dUVrcFlEV3ExZVBpUk1ub2xBbzhQYjJScWZUY2V2V0xZb1ZLOGIyN2R0cDFhb1ZKVXVXWk96WXNVeWRPcFZtelpwUnZueDVvU3RmdVhKRkdNaEpTVWs4ZnZ5WVM1Y3VpYlUvZE9nUWtKT2FiR2dQRkM1Y21FT0hEcEdZbUVoUVVCQ05HemZPTTZYM1hjajVJa1dLQ0VkM2FtcXF1Q2NTQSsyOTk5N0R6YzJOakl3TWpoOC9UdFdxVmZuUGYvNWpjcDJQUC82NHdNNkE2T2hvdW5UcEl0YXRZY09HaElXRnNXL2ZQaFl1WEVqcDBxWFp0V3NYS3BXS2x5OWZNbnIwYUxLeXNqaCsvRGlmZmZZWnUzZnZGdmRzMUtoUmd2SDVMdGJIRUc4cW42MndIS3hPa1g4QUhzWnJpYml2eHNGT1JyczZEZ1ZLRDltNWN5Y0xGeTQwb1FSTEdEWnNHTzNhdGVPWFgzNFJySTgzUWNXS0Zaazllelo3OSs1bHhvd1pqQmt6eGloL3JsNjlla2E1MnF0WHJ4YnR2cXBXclVwY1hCeXVycTZrcEtRUUVoSkNuejU5Y0haMmZtMDZtTDJ0akhZZk92RHpPUVVSOTlWNHVkdFF6dHZhdXVyZkRFa2h5aDJoTTB5ZmdZSkZ3QzBCdVZ3dURJUGNCcVpVNkRRdjU0WTV1bjlnWUtBSmZkcmYzMS9VMHZpcng1T2Ftc3FkTzNlSWpJekV5Y25KS09wMTVNZ1JrcEtTZUpvRnUwVUFBQ0FBU1VSQlZQLzk5eWxac3FSb1JTaEZwb1lPSGNyZ3dZT0ZNMmJJa0NIRXhzYnk5ZGRmTTNEZ1FLNWV2U282Y0dSbFpaR1ZsVVZHUm9hUm9aRWJVcHBNN2lKcy8xWklFVW1wSUxWa2NLYW5wMk5qWTFQZ1BHRHAvdVcrNStmT25UT0ppQm82M0h4OGZGNTViY2w0a0NKa1VpWCt2WHYzb3RWcVJmdDJRNnhjdVpLZmZ2b0ptVXhHVUZBUVo4NmNZZlhxMVdLY0ZTdFdaTjY4ZVNRbkp6TjkrblRDd3NLRWpQRDE5V1hidG0wbUhRYWtOcWZuejU4bkt5c0xaMmRuWVdoRGp2TGZ1blZyay9IdjM3K2YzYnQzWTJkbkovWktSa2FHeVJsaXFKd0NlVEtyVkNxVllGVkloZnlxVmF2R3RXdlhqRDVudU1acGFXbEdyQlBKOE0zSXlCREZrYWRObTRaR28wRXVseHZWNkpDTUo1MU9Kd3dXUysvMzNMVWhzckt5bURsekpzK2VQY1BQejQrVWxCVFdyMThQNUp5cm8wZVBCbktNVEsxV3k1bzFhNFRSSlkzdG80OCtZdm55NWVMczJyUnBFOTI2ZFNNNk9wcUVoQVJtelpxRm82TWp4WXNYcDNUcDBodzVjb1FoUTRhWUhlUFRwMDg1Y3VRSVZhcFVFY2JoK2ZQbjJiQmhRNTVNblZkQnVsOHFsWXBUcDA3UnJsMjcxNzdHeTVjdlgxbi80Rld3OUx4ZUY1WjZUZ3ZpM0toWXNTSWhJU0hDS2FUUmFONm9WbzRVNFgvMjdKbElWemgwNkJCNzkrNWw3ZHExMk5qWWlEUFAwQ0VoZGZ5UW5pUERkc3FRWTd4V3FGREJoREhtNXVZbUNndkw1WExSS1NnMk5wYng0OGV6WThjTzFHbzFycTZ1TEZteXhPaTdYYnAwTVRxVDE2NWRTMFJFQkU1T1RzSW9kbmQzeDlYVmxWV3JWckZqeHc3Mjd0M0xlKys5SjJTdGs1T1RVZHJVbFN0WHlNN081c01QUHhRNnNZMk5EZjcrL2pSdjNwd3RXN1lZc1NCU1UxUE5PdXQrKyswM3JsNjlTcFVxVlZpeFlnV0JnWUZDZjBoUFQyZnExS2xHYVR3U2swU2owZURwNmNta1NaUGVpWnlYT2tLNXVMamc0ZUZCNGNLRktWU29rSWw4eThyS0lpRWh3Y1FoWW10cmk1ZVhGeDRlSG56enpUYzRPanJtV3hPbFdyVnFkTzdjbWZMbHkrUG01aWF1WVd0cksxZzZxYW1wakJzM2p1SERoek42OUdoaVltSkUxNzRpUllvd1pjb1VDaGN1ek5hdFc1azNieDd4OGZFTUdUTGtuYXlQSWQ1RVBsdGhXVmhYOTIrR1FxWG5sK3M1UXV1VFdnNjRGeXBZSFlMUFB2dU05ZXZYaTdRVjZhREl5TWdBRUhtaW4zNzZLUzFhdENBMU5aVkRodzdScGswYm9aRENuMFZhSmMrcFVxa2tNelBUNkxmcTE2OVAzYnAxa2N2bHpKczNqMDgrK1VSODV1dXZ2eGFmaTRpSUVGVzRtelJwSWdSQnVYTGwrUDMzMzBsTFMyUDU4dVZtQzErOUN1NkZjbGcwQnlNVS9IcERTZkVpVGpqYS8zdnA5di9yMkxkdkg0VUtGUktIdkdINmpHRUUwekFxL0M0aGw4c0ZCVnVLVWt1VVM4TmNlaW12VjRJNUpmTG8wYVBzMmJPSGloVXJNbkxreU5jV1pwWVl6NDgvL3NpeFk4ZElURXcwU2t1d3NiR2hhZE9tK1BuNXNXL2ZQaDQ5ZXBSbm9VcUozU1VadFR0MjdPQ25uMzRTeWxaVVZCUkRodzQxVXRSdTNyd3BXaExtVmxZTjhmejVjNzc2Nml1eXNySUVpMEtyMVlwYUl4TE0xY3o0cDBLcUp5RTVLZExUMHd2VWRsQ0NsQTRRRlJVbHprb3BPaVE1MUtUSXJSVE45ZmYzTDFDaHlZS2tKK1grakZxdFJxL1hvOWZyU1V4TU5ISWFTTWF3eEdncFU2WU1UNTgrQlhMbVAzSGl4RHpuM3JScFV6Nzg4RU1pSWlMWXRHa1QvZnYzRnl3UFQwOVBUcDQ4bWFkVHBGS2xTbmg2ZXZMbGwxK0tpR1Bac21YWnNHRUQ5dmIyZlBQTk45alkyTEJqeHc0QWxpMWJSbWhvcU1pOU4wVHg0c1VKQ2dxaVpjdVdyRnUzamt1WExoRWZIMCtWS2xWd2QzZEhvOUVRSGg2T3A2Y24xYXBWUTYxV216aWVXclJvSVZKVC9QMzk4ZkR3WU96WXNRd2NPTkFrV211SWdqcEczd1RKeWNrY08zWU15S0YySHoxNk5NL1BYYjkrM2VTMVZ3VXI5SG85TGk0dUxGdTJqUGJ0MnhNV0ZpWllNbHF0bHRqWTJIeFRRL1I2UGJObnowYWowZkRsbDEreWJOa3lhdGV1VGFWS2xUaCsvRGh0MjdaOXJiYTYwZEhSUkVkSGkvODNiZHBFMjdadDg2M25OSEhpUkRJek0wWGRHTWpwZ0ZTOWVuWHhHWVZDUVZoWUdQZnYzMmZNbURHaXVHbU5Halh5WkM1YWVsNXZBa3MvcDlldVhSTjE1cVRBUkVCQUFPWEtsV1AxNnRXNHVMalFxbFVybkoyZFVhdlZiK1FVa2RJTE9uYnNTSnMyYlhqMjdCbUxGaTNpMnJWcll0MGdSOTRacHVkSWJDQkozL1gxOVNVd01KQzllL2RTcEVnUlhyNThpWitmSDFPblRxVk1tVEowNjliTlNDNCtmdndZalVaRGJHd3NTNWN1cFhIanhtUm5ad3VIWVY0cGlybHJlS2xVS3VSeU9lUEdqVE55ZnNybGNxNWR1MFptWmlicjE2OFhqc2U4SUJuNmhvRkZwVkxKN3QyN3FWeTVNaGN1WERCSzFUQTg5eGNzV0lCQ29jREd4b1lIRHg2SU1keStmWnNyVjY2UW5KeU12YjI5ME1NTjU1T2J2U294bWQ2Rm5MZTF0Y1hlM3A2TWpBeHh2OHhCMGdFTjRldnJLODZ3L0pwS1NKQVlQN2xiNFQ1OStwVExseThqbDh0SlNVbmhsMTkrNGZidDI2aFVLdXp0N2FsZnY3NlFFNWN1WFVLbjAxRzVjbVV5TXpORmNPdGRySThoM2tRK1cyRlpXSjBpZnpQTzNsS1JyZEx6UVVsYlNuc1duUG5nNU9SRTE2NWRXYjE2TlYyN2RxVno1ODZNR2pYS3hJdnM1T1RFcmwyN1dMcDBLWHE5bnRUVVZGRmdNVGVrZG1CNTBiQWxKV1BQbmozQ0lWS2pSZzFCdVkrTGkyUGN1SEZDSWZyNjY2OUZ3YXJTcFVzVEd4dExYRndjTzNmdXBFR0RCbStzSUpUeHNxRnlTVnR1UDlYdzJ5MFZMV3UrZmg2ckZmOE1wS1dsTVhIaVJKUFh4NDBiSnh3SWpvNk9mUHZ0dDMvMTBLaFZxeFplWGw3Q3dJVS9oVkh1dkY1elNFcEs0c3FWSytoME9pT0hTRzZqWDJxdk4yalFJTE41MVc4Nm5zOC8vNXlmZnZvSmxVcEZpUklsc0xHeElUbzZHajgvUHhZc1dJQk1KcU5YcjE0MGJkcVVqSXdNQWdJQ3VIUG5qcURDOSt2WEQ4aXBiN0p0MnphVFZweVM0dTNwNlltRGd3T0ppWWxFUmthS2VlUkhHMWVwVklMK2JQaWFUcWQ3TFFiTVB3MlNjMGtxeUplUmtmRmFSUWpqNHVJQVl3cDBsU3BWWGxtSElEOWxTYTFXdjNHRWFlalFvYlJwMDRiZzRPQThhNTFJMFRkRDVFNzl5UXQ5K3ZRaElpS0N3NGNQMDc5L2Y2NWN1WUs5dlQwTkd6WmsvLzc5eE1YRm1UZ2hLbGV1eklZTkcvRHk4aEpPRVJjWEY2cFZxOGJUcDAvUjZYU1VMRmxTS0tFU2t6SXZwOGpLbFN2WnMyY1BIM3p3Z2FnRFU2aFFJUk9XeVlzWEwvamxsMThBcUZxMWFyNXpncHc2SW9jUEg2Wmp4NDRVS1ZLRUhUdDJpSHN6Y2VKRXdzTENUTkl1TElVSkV5Wnc0c1FKd2ZKd2QzZG42ZEtsVktoUUFabE1SbkJ3TVBmdjMyZjc5dTFVcUZDQmFkT21jZkRnUVdiTm1rWHo1czJObUtkNXNWQ2xQU2dacUkwYU5SSTAvTWpJU1ByMjdadnZQdnZwcDUrNGRPa1M1Y3VYcDAyYk5zeWFOWXYwOUhRR0R4N00wS0ZEbVRCaEFpdFhyalI3RHVhR1pQalVybDJieDQ4ZjgrREJBdzRkT21UU1F0WVExNjVkTTNGV3ZYanhndE9uVDV0OE5qazUyZWoxM0lVUTM5VzgzZ1NXZms1ejE2ZUJIRmt6ZlBod1hyeDR3YkZqeDlpL2Z6OWZmZlVWU3FYeWpad2lpeFl0SWprNVdheUx2NzgvaVltSi9QRERENXcrZlpxMmJkc0tmVlNqMFlpOUplMU5RN2JqeElrVDZkNjlPM0Z4Y2ZUdDI1ZkRodzhiL1ZhUEhqMDRmUGd3Vzdac0VYSkhMcGZUdG0xYmdvT0QrZUdISHdUTHIxS2xTaXhhdElqSXlFaW1UWnRHaFFvVlROSVdCZzhlVEtOR2pTaFJvb1RKdlByMDZjUGx5NWZadTNkdnZ1bS9wVXVYWnNTSUVhalZhczZjT1lOV3F5VTZPbHF3dTB1WExpMWFzeHZPTnlJaWdpNWR1dURpNHNLNmRldElTMHNUaml1ZFRpZjBpNDRkT3hJWUdJaWpveVB6NTgvbndvVUx1TG01a1pxYWlydTdPK3ZYcnpkcTUvNHU1RHprT0VaOGZIeEVGNVhjZVBMa0NkMjZkWHVsWS8vWFgzL0Z3Y0ZCZEl0SlQwOW43dHk1d2duczcrOXZ0cVBsMnJWcjBldjErUGo0a0phV1JuWjJOcytmUDJmbXpKbE1uanlaN2R1MzA3cDFhNnBXcmNyQmd3YzVldlFvQVFFQkxGKytYQVRwM3RYNnZJMThscUJTcWZLdEcybEZ3V0IxaXZ5TmVKeWc1VzZNQm1jSEdRMHJ2MzZOak1EQVFOcTFhMmRXVUV0bzNydzV5NWN2UjZ2VmN2andZWVlNR2ZKRzFZeXZYYnZHc21YTGdCeGhJaFZ6VFVoSVlPalFvU0ludkVXTEZsU3RXbFhRSHRQVDArbmR1emZmZmZjZGVyMmVNV1BHTUgzNmRGcTJiUG5hWXdCb1ZObWU2QVF0ZDJJMFZDeHVTeGt2YXhyTnZ4RTZuUzVQS3FoaGhLdGt5Wkx2dENpZElXUXlHYzdPem5oNmV2TGhoeC95NDQ4L2N1WEtGYU1vME90QVVyQnlVL2Z6S2pBS2Z4WmVzK1I0UEQwOVdiMTZOU1ZLbE1ERHc0UHc4SEFHRGh5SVVxazA2a0toVnF1TklvbloyZGtrSnllTGlOemV2WHU1ZVBHaWlMNmxwNmN6ZlBod2xFb2xmZnIwb1VlUEhtUmtaREJqeGd6T25qMHI2aE1aUmw5enc3QWxMK1JRcURkdjNzejU4K2VwVmF1V2FPMTU0OFlOZERxZFVZdkdkNEUvL3ZpRFM1Y3VVYmx5NVR3N2VoVVUwdjc5NElNUFVLbFVxRlNxMXpwdlc3ZHVMVmdTV1ZsWk5HclVDSzFXaTFxdEZnNDFjelJvUXhpMkZWVXFsYStVRS9taFlzV0syTnJhOHQ1Nzc0bTJqcytlUFdQQ2hBa1VLMWFNNGNPSFU2eFlNV0ppWWhnMGFGQ0JEQ1NwRmtwc2JDd3BLU21jUDMrZXNtWEwwcWhSSS9idDI4Zm16WnZ6akxLYVN4TjY4dVFKWUV5emwyU1NJZk5NUW9NR0Rmanh4eDhKQ1FuaHlaTW5lSGg0aUwzczRPREEwNmRQNmRTcGs0aktxbFNxQXFYeW5UeDVrbHExYXRHcVZTc09IVHJFdm4zN0NBNE81c3FWSzV3L2Z4NW5aK2QzNWhRSkRnN20xMTkvSlNnb2lPM2J0K1BtNWlZVTg1Q1FFTzdkdTBkQVFBQVZLbFFnTFMyTlU2ZE80ZWJtUnJObXpZd0sxc0tmKytubXpac2lwVVpLQVpLTVVzUDlKekdjektVRS9menp6NnhjdVJJN096dW1UcDBxMm9XbXA2Y1RFQkJBNTg2ZDJibHpKMzM3OW1YeTVNbDVNb1VNOGZUcFU4RzJDUW9LNHNtVEo2eGV2WnBseTVhSlBQNjhNRy9lUEx5OXZYRjNkMmZMbGkwc1c3YU04dVhMczJyVktuNzU1UmNLRlNwRWl4WXRSSXZsVWFOR0VSZ1lTRkpTVXA3MzM5THplaHRZOGprTkNBZ1E5VzZlUG4xSzkrN2R4WHVCZ1lFY08zYU0zYnQzMDZWTEY5UnE5V3UxUkpaUXJGZ3hreUNjVktoWGNseDVlWG1oMCttSWpZMFZqZ25KY1p6N3U3Nit2bXpldkJsWFYxZWp3cnNYTDE2a1I0OGVGQzVjbUh2Mzd1SGk0a0oyZGpZbFNwUmcrdlRwbkRsemh1M2J0eU9YeTNGMGRPVGV2WHVrcDZkejd0dzVBTFBQYTQwYU5Zd0thMHVRV3M1SFIwZHovdng1czg3VTI3ZHZzMnpaTW03Y3VDSE9kR2RuWjRLRGcxR3BWUHowMDA5NWZpOHpNNU1IRHg0SWhrbXRXclVFWTNEMTZ0WENZZno1NTU5VG9VSUY3dDY5eTRVTEY2aGJ0eTUzNzk3RjA5T1QrUGg0YnR5NElZclh3cnVSODVDall5UW1KcHAwVlpNZ3pmMVZCbjF1R1hiLy9uMk9IVHVHbzZNanc0WU5NK3IyWm9ocjE2NXg5T2hSWEZ4Y0tGV3FGSEZ4Y1ZTdFdwVktsU3JSckZrejR1UGpXYjU4T1pzM2IyYk1tREdjUG4wYW1VekdrQ0ZEakdTSEpkZkhrdkw1bDE5K1llN2N1ZlRzMlZOMGlyTGl6V0IxaXZ4TjBPcmcxeHM1a2M4bVZlMXhzSHQ5NzU2am8yT0Jpb3I1K3ZyU29rVUxqaDgvamtLaDRPREJnM2tXTXNvUFVWRlJEQjgrWENoS3ZYdjN4cy9QajRjUEh6Smt5QkFocEx5OXZSazNiaHp3cDBMNjh1VkxPblRvd0xsejV3Z05EVVdwVkRKdTNEak9uRG5ENE1HREM1UUxid2dIT3htTnE5aHo5SGNsdjBZcDZkYkVHWnUzNjM1cXhkOEFTU0V6VEFHQW5CN3hLU2twQkFVRkNlVUY4aytmZVBueXBjaEpkblYxcFhUcDBxODlIa2xJK2ZqNDVFdDVMU2lrQW5HNWhWMnBVcVdNSWlaNnZSNkZRbUdpeEZ0cVBJWUNXVXFoeVUzbnRMVzFOVktRYytjK3o1a3poMTkrK1lYR2pSdno0c1VMcmwrL1RuWjJOcDZlbmx5OWVwVlBQLzJVUm8wYThlbW5uM0wyN0ZraUl5UHg5UFNrWXNXS1pzZWxWQ281ZHV3WUtwV0s2T2hvUHYvOGN4WXRXc1RhdFd1eHRiVmw3Tml4SkNRa3NHTEZDbkdHdlN1RWhvWXlldlJvNFlBYlBYcjBHeWtYR28yR3NMQXdIQjBkcVZ5NXNsanZOMjJwSjUyaE5qWTJLSlZLOUhxOVdScDA3alF6dFZxTldxMFdVVkZ6QmRvMEdnMzM3dDB6VzU5S2dsNnZ4OWJXVmpnZG5qMTdSbHBhR29VTEYrYkREejlFSnBPSmErUjNyY2pJU0pZc1dTS2VEMDlQVC9iczJZTktwU0lnSUlDUFB2cUlJa1dLc0dmUEhqcDM3bHpnWjFsS296Q00zT2JuRktsUm93WitmbjZpM2ZXSEgzNUkvLzc5U1UxTnhkYldWamdBTGwyNkpQYUNScU5Cb1ZCdzVNaVJQTWVRbXBySzNMbHorZWFiYitqZHV6Y25UcHhnK2ZMbFpHUmtjT0RBQWZSNlBjSEJ3V1lWNExjOXgvejgvRGg4K0RBZUhoNmlHTHFFSzFldUlKUEpDQXNMbzFldlhyaTd1NU9kblUzMzd0M3pOR2lscUhSYVdwcHdYa3RySWprSDhpb2luZHR4b0ZRcStmNzc3OW05ZTdlNHh0cTFhOFd6RmhVVnhiZmZmaXVZWUFxRmdva1RKM0xzMkRFR0RCaVFaejYrV3ExbTh1VEpxRlFxL1B6OGFOV3FGZG5aMmV6WnM0ZkV4RVRHalJ2SDBxVkw4elQ2cTFTcFFueDhQQk1uVHVUVXFWTVVMVnFVUllzV29kUHBtRE5uRGpWcTFLQk5tellzV3JTSTd0MjdzM0RoUXA0K2ZVci8vdjJOT3V1OGkzbFpBcFo2VHUzczdNUnprN3RyUnUzYXRmSDI5aVl0TFUya1RCV2swTE1oRWhJU2hBTnl6NTQ5d2lDVzB1Z2tlVmlyVmkxT25qekoyYk5uUmVCQWl0VG5QdE5VS2hYSGp4K25jZVBHSER4NFVMd3VPVWdhTm14SXo1NDkrZWFiYndTYjZNS0ZDNHdmUHg2OVhpOVlIVC8rK0NPalI0OG1OallXTnplM04zSmlEaDQ4bUdMRmlsRzVjbVhSQVNZMy9QejhTRTFOUmFQUjBMcDFhMDZlUEVtSkVpWG8zYnMzS3BXS0R6NzRnR1BIanRHeVpVdWFOMjl1bEQ0emYvNThJL1prN3RTVGdJQUEvUHo4eU1qSVlPTEVpZWgwT3JwMDZjTElrU05wMGFJRkowNmNZTkdpUmRTcVZVdm80TzlDemtzd0Z3eDZGZUxqNDhVWmxUdFZXZElKNVhJNU8zYnNFR21Ua0xPM0hSd2MyTGx6Si92MzcwZW4wOUd5WlVzaER3MExYSGZxMUlsTm16WngrdlJwRWhJU1VLbFVmUExKSnlienN1VDZXRkkrZTNoNGtKU1V4TEpseTJqVXFORXIyNWhiWVI1V3A4amZoS2duYWpJVWVrcDUybERlNTkzZmh2YnQyM1A4K0hIczdlM05IdERtc0gvL2Z1Yk5teWNPNEFZTkd0Q3paMDgyYjk3TXFsV3JoQkxrN3U3T3NtWExCRlhac09LMFRDWmp6cHc1REJvMFNGUnZQbjM2Tko5Ly92bHJPMFVBS2hTenBaU25oaWN2dE54OG9xWjZtZGVuYmxyeHowUkdSb2FJdmpnNk9vcTZPZmxGYWMrY09jUE1tVE1CNDZyNXJ3UEpPWEhuemgyVDk4eXhWWjQ5ZThhREJ3OW8xS2lSVVI1N1dscWEyT2MvL3ZnalZhdFdGZTA1OCtvN241ZVJaTW54U0pCcWtraXBIUkplRmFGWnNXSUZCdzhlTkVsM2V2SGlCUzlmdnFSRWlSS1VMVnVXanovK21FS0ZDcEdabVVucjFxMU5ydnZMTDcrd2N1VktJQ2ZhSjEzUHpzNk9talZyc21MRkNsUXFGZTd1N3RTdlh4K3RWc3VtVFp1SWlZbGg5ZXJWSm5uZGxzSzJiZHNvVzdZc2E5ZXVaZlRvMGV6ZnYvK05uQ0tob2FHOGZQbVNKazJhWUc5dkw4NUF3L3NyUmRjTGtnNGtzZTNjM2QwNWUvYXNpR1FhS3NkRGh3NGxNREFRRHc4UGtSOE44TWtubjFDb1VDRjI3ZG9GL0ZsTU16ZHNiVzJaTTJlT3FERmhydjZKSVZWZHA5T3hkZXRXQUZxMmJNbm8wYU9wVUtHQ2NNRGxOemRmWDErMmJObUNUcWRESnBNUkdCakloZzBiY0hSMDVLdXZ2c0xlM3A0dVhicXdjdVZLcGt5Wkl0cUt2Z3FTVTZTZ1RCR0FJVU9HTUhqd1lDREgwTnUwYVJNdlg3N0V6czVPUEdOcXRackV4RVQwZXIxd2lwaUQ5SHZQbnorblpNbVNEQnMyakFVTEZyQnUzVG9nSi8wbk9Ealk3UGN0Y1k2WmE0VThmZnAwZ29PRFdiMTZOYWRPblJLdlMzbnZ1ZUhyNjB2RGhnMHBXclFvZ3djUDV1elpzL3orKys5a1pXVlJzbVJKUWtKQzJMNTlPelkyTnZUdDI1ZTFhOWV5ZmZ0Mm81cGhkKzdjWWR5NGNUeDkraFNaVEVhZlBuMVlzMllOdi8zMm0vaE1hbXFxU08yb1VLRUNEUm8wWU5PbVRmejIyMjhpeUdKNGpxalZhaVpObXNTTkd6ZHdkSFJrK3ZUcHlPVnlDaFVxeEpRcFV4ZytmRGlYTGwxaTJMQmh6SnMzeitpc2ZmTGtDUnMyYk9EWXNXTmlqNnJWYXFaUG55N3U5Nk5IaitqYnQ2L29vRmVvVUNGKy92bG5Ra0pDYU5xMEtWT25UdVhodzRjV241ZWxZS25uTkQvSVpETEdqQmxEN2RxMXhaa2kxWllwS041Nzd6MlJMcko1ODJZNmRlckU3Ny8vTGxLaUpDTy9WYXRXL1BlLy8yWE5talc0dWJueC9QbHo0YVF6N0VnRGlNNXN6Wm8xTTNLS1NPbGVjcmxjRk1LRUhJTjczTGh4S0pWS1dyVnFSZi8rL1ZFcWxSdzRjRUE0bWZ2MzcvL2FjNE9jamxldmdsd3U1N3Z2dnNQTnpRMFBEdytScGdjNVJaTVRFeE01ZWZJa0R4OCtOTG1lbE82ZWUvNGJOMjdFd2NHQlVhTkc4ZkxsUzRZUEg4NmpSNCtvVjYrZXVGOXVibTYwYWRPR0kwZU8wTHQzYitiTm15Y0t0RnBDenVjRkJ3Y0hzNHdaaFVKaGtyWW9RYXZWa3BpWWlMMjl2WWtja0o1WnBWSnB3dGhScTlWaWZjYU5HOGZqeDQvcDNMa3pZOGFNTWRHTkNoY3V6TEJodzVnNWN5YlhyMStuYU5HaVJpbk9FaXk1UHBhVXp6VnIxcVJPblRwY3ZueVplZlBtdlRKMTFRcnpzRHBGL2dab3RCQjVQeWZpVXEraTVWckxHa2JTZFRxZDBZTmZ0MjVkeG93WlEvMzY5Vm16WmczZmZmZWRrZkEwVjVoTWlteElxRjY5T2dzV0xPRHk1Y3VzV2JOR0tJaWVucDRzWDc2Yzh1WExBd2k2Ti94SmpiTzN0MmZKa2lWTW5EaVJzMmZQTW5Ma1NGRUovRTFRcjZJOVQxNWtjL21CbWlxbDdLeHNrWDhaekJuMlAvendneWpZNitUa1JOT21UWVVTOUxvT3ZkY2RqNk9qSTdWcTFUSjZQVFEwMUt5WFBpWW1obSsvL1JZL1B6KzJiZHNtWHQrNWN5Y2FqUVpmWDEvaTR1SVlPSENnU1NlYTNKQ0tqSHA1ZVlrMjFwWWFEK1FZYWhMZFBMY3krU3JVclZ1WExWdTI0T3ZyeXdjZmZJQzd1enU3ZHUyaWZ2MzZMRm15QkZ0Yld6SXpNNWt5Wllxb09YVDQ4R0ZhdG14cGxFY3ZzY3ZrY2puVnFsV2pRWU1HckYrL0htOXZiNzc0NGd1aHNNeVpNMGVrend3ZlBweVpNMmV5ZGV0VzJyWnRTOFdLRmJsOSt6WkxseTdOVTFHU2xLT2twQ1FUeFVZeWJBRWp4VUV1bDVPUmtjSHQyN2RKU1VsNUl5cXJVcW5raHg5K0FISlNDTVBEdzBVVXlOWFZWZXozM05GMWM4K0JWcXNWYkFxMVdzMnpaODk0OGVJRno1OC9GNTJienA4L3o5bXpaNEdjK2djSERoeWdVNmRPQUV5Yk5vM0Rodzh6WmNvVVBEMDlhZHEwcVZtRC9zc3Z2K1Q2OWV1VUxWdFcxSkhKalE0ZE91RGg0Y0hkdTNkWnNXSUZGeTVjd052Ym0yclZxckZod3daKy9mVlhJTWNvRHdnSU1KRkJFbng4ZktoVHB3NkZDaFhDMzkrZmVmUG1rWldWeFpBaFE0UkIzN1ZyVnc0ZlBreFVWQlRUcDA4WGhtOSt5SjArbzlWcXljakl3TmJXMW16bkg4TjI5Zi85NzMvcDNMa3pyVnExb2xLbFNqeDY5SWpPblR0VHYzNTlVUi9MSEtUb051UTRNeVpNbUVCTVRJeGdvVWlJajQ5bjI3WnRORy9lUE05YUJHOExxVDZSeERJelZNYWZQSG5DYjcvOUpzWXFGV0VjT1hJazllclZZL2p3NFVhNTcwbEpTVnk0Y0FGN2UzdEdqeDdOamgwNytPT1BQNmhSb3daQlFVRTRPVG14YytkT1BEdzgrUGJiYjdHeHNVR24wN0ZseXhhbVQ1OE81T1RTZCtqUWdkV3JWek4xNmxSYXRXcEY2OWF0Y1hSMEpDTWpnODZkTzFPbFNoVysvLzU3TkJvTk9wMk80c1dMNCsvdlQxaFltRWpSbGZEOCtYTW1UWnJFMWF0WHNiR3hZZmJzMlVaUjJJQ0FBRWFPSE1tQ0JRc0lEdy9ucTYrK1l2ejQ4UVFFQkFBNWVrcFVWSlJ3Wkh6NDRZZjA3ZHZYcUgyeklUT21jdVhLYk51MmpTVkxsckIzNzE3S2xpMkx2YjI5eGVabDZYTU1MUGVjUmtSRThOVlhYd0hHamhZSlV1dGxTU1lYdEx1V0JMbGNUcTlldlpnN2R5NUxsaXd4NnZaU3ZueDVjWTRWS1ZLRUlVT0dzR2pSSXFQMEMzOS9mNVAyendjT0hLQnQyN2E4Ly83N3lHUXk4UnlZWXpKNGUzc3paODRjTm03Y3lQVHAwM240OENFLy92aWpDTVJBVGtGNFB6OC9hdFNva2VjMXBOL0lyNU5VZmxIKzNBRUtRM1RzMkpGMTY5Yng0TUVEd3NQRDh3MGdob1NFTUdmT0hKR2lucFNVeE9EQmc0bUppYUZVcVZMTW1qVkxNR1pTVTFPWk5Ha1MwZEhSM0x4NWsrN2R1N05telJxTHlmbTgxa2lwVkw2eXpYVmVLRjY4dUVsSFFnbFNjTUN3dGxGZXNMZTNaL255NVRnN081T1JrV0VpMzJOalk0MXE3a2hGdGx1M2JtMWlSMWxxZlN3dG4zdjA2TUhseTVjSkN3dmp0OTkrbzFHalJtYlh3d3J6c0RwRi9nYmNmS0ltVTVuREV2RXBZamxMM3RBcElyWEZsU0NYeS9ueXl5K0JIQWFIb2FNRE1FdmxIRHAwS0FESGpoM2pvNDgrWXY3OCtUZzZPdkxSUngreFk4Y09ldmJzU2RHaVJWbThlTEZSTVVIRDN1MkczV3ljblozNS92dnYyYlZyRjBGQlFXOHhXL0FwSXFlVXB3MVBYbWlKZXFLbWhwVXQ4cStDWVpUS1VLSDQ5Tk5QT1g3OHVPZ09BVGtHMzdwMTYwU2VjWDZSaVRlTnZtazBHcFJLWlo0VVQ2MVdLMUxWTGwyNkpKUlVLVHB0V08vaTJyVnJJaGQ0eXBRcHFOVnFwazJiSmlJQzBkSFJOR3ZXREZkWFY1RVdrWldWUlhwNk9uWHIxaFc1NEpZYWowNm40OGlSSXl4WnNvUzB0RFJhdEdqeDJnWC9QdnJvSTQ0Y09TSUt0VXFHbGFPakl6cWRqajE3OXZEVFR6OFJIeDlQNmRLbHFWNjlPZ2NQSHFSSGp4NEVCZ2JTdFd0WGZIMTk4ZlgxWmZMa3lUUnExRWgwbk5tNGNTUFIwZEZDNGUzWHI1OVJIWmJQUC8rY2ZmdjJFUlVWeFlJRkMxaXpaZzFwYVdrbVJRQnpJenM3Mnl4ZE4zZmtUMklNREJvMENHZG5aNUVDV0ZEbzlYcG16SmhCZEhRMDc3Ly9QczJiTjZkWnMyWWk5Y3ZQejA4b3huWHIxbVhzMkxFa0pTWFJ0MjlmbzdNU2NveWd6ei8vWEh3WGN1NnhaS0FZd3RQVGs4cVZLMU84ZUhFMmJkckU1czJiQ1F3TVJDYVRzV1BIRGhZdlhveGNMbWZ5NU1rNE9EaUlJbnhlWGw1QXpqN1M2L1UwYTlhTVgzLzlOVTluMEpZdFcwaE5UU1VqSTRPSWlBaldyRmtENUJpTTgrYk5vM2p4NHF4WnM0WURCdzV3OHVSSmtwT1RXYng0TWJ0MzcyYk5talZHdnlWaHhJZ1JSRVZGTVhic1dPTGk0cWhSb3daZHUzWVY3enM0T0RCNzlteDY5dXpKa1NOSFNFbEpZZDY4ZVVhUlVaMU9oMDZuRThhb1ZJUjR6cHc1Mk52YmkwNGNPcDJPRGgwNm9GQW9HRFpzR0czYXRFR3BWTEpreVJKKy92bG43TzN0K2M5Ly9zUGV2WHZadUhFakd6ZHV4TTdPVHR5WDMzNzdqY0dEQjZQVDZkQnF0V2kxV3NxVksyZFVzRnlLY3RyYjIxT3JWaTFHakJqQmhRc1gwT2wwZUhoNDBMVnJWODZkTzBka1pDUkxseTVsNmRLbHVMaTQ0T1Bqdy96NTgvTk1rM25UYzZ4ZnYzNWlQTGEydGt5ZE9wVno1ODRKRm90Y0x1ZXp6ejVqNk5DaG5EMTdsa1dMRmhFZUhzN1hYMy9OeElrVFJhckF2bjM3MEdxMXRHelpFaWNuSityVnE4Y2ZmL3pCZ1FNSENBb0s0cjMzM3FOeTVjcmN1bldMVzdkdTBhMWJOM2J0MnNXUkkwZm8wYU1IWmNxVVFTNlgwNzE3ZDlxMWF5ZWNuTkpjRGVjbnZTZWhrUmRTWVFBQUlBQkpSRUZVWWNPR1JzWFlGUW9GMjdadFkvMzY5V1JsWmVIazVNUzhlZk9FczhNUVhicDB3ZEhSa2JsejUvTDgrWE9HRGgxS1FFQUEvLzN2ZjNGeWNtTCsvUGxzMzc2ZHFLZ29idCsrVFlNR0RiQzF0VVdyMVJJV0ZvYUhod2ZWcTFjWE5XVEdqeCtQV3ExbXlKQWhZbTBzTlM5TG5tT1dlazRsUFRJek05T2tFTGIwWG1wcUt2ZnYzMGV2MTR2T0lHK1NJdmpGRjE4Z2s4bll1SEVqQ1FrSmVIdDcwN1JwVS9yMDZXUDByUC9uUC8raGRPblNiTnUyalpTVUZCbzBhRUN2WHIyTURGYVZTc1hUcDA4Wk1XSUVYbDVlakJneGdsV3JWbEcyYkZsNjkrNHRQcmRqeHc1Ky8vMTNNak16OGZUMHhOdmJHejgvUDNyMTZtWDAzQVFHQm5MOCtISHUzYnRIejU0OThmTHlvbGF0V293Y09WTElMaURmVktUOSsvZHorUEJoNGVCNkZlTkVxOVVhT2NsdGJHeVlNV01HS3BXS25UdDNpZ0JqN2pTU2xTdFg4dU9QUHdJNXFlMU5temFsYjkrK3hNVEVVTEZpUmNIZ2Z2andJWkJ6YjUyZG5WbStmRG1qUjQvRzE5ZVhXclZxQ1YzaGJlVjhYdlBLcStOV1dsb2FSNDRjNGZuejUyelpzcVZBN2FBTmtWdDI1Z2RwUDZuVmFyUmFMZW5wNlp3L2Y1NVRwMDZKSXJjZUhoNVVyVnFWczJmUE1ubnlaSll0VzBiRGhnMnBVYU1HRFJzMnRKZ2VwTmZyTFNhZkpkU3ZYNS95NWN2ejRNRURmdnJwSjZ0VDVBMWhkWXI4eGREcTRQSUR5N05FQUNNbFdxRlFtQzE4RlJRVUpQclRRNDVYM3BCU2FBaHZiMjltelpwRm8wYU5hTm15cGRHaDVldnJ5NW8xYS9EeDhURnFsd1ovc2tNZzUrQXpyQnd1azhuTUZrUjZYUWkyeUgwMVZhMXNrWDhWeXBRcHc3WnQyM0J4Y1RFU2J1WEtsV1AvL3YxR2tWUVBEdzh1WHJ3b09udElqQ1FKSFRwMHdNWEZoYkZqeDVxbGc3OEtHbzJHa2lWTGlpSmxFcG8zYjQ1R282RlFvVUxVcTFlUDhQQndJeVcxY09IQ2ZQSEZGK0wvSlV1V29GS3BhTjI2dFVpWkNRa0o0Y1NKRTBSR1JuTDM3bDFldkhoQlRFeU1DVXZBc01XMUpjWVRGeGRILy83OVJmdkZKazJhaUNpdUlkUnFkYjQxVytSeU9kN2UzaVFuSnpOZ3dBQ2hBS2FtcHRLeVpVdlJhcTk1OCtaTW1qU0p3b1VMaS9OaDE2NWRlSHQ3MDZOSEQ4QzBhSjMwdTFxdGxucjE2dEd6WjArajkyVXlHU05IanFSZnYzNVVyMTRkalVaRDllclZDUWtKeVRQQ21oOGt3elozNUxOS2xTcnMzNytmUjQ4ZVVhNWN1ZGRXOEo4OGVjS2pSNDlFaTBaN2UzdHExcXpKeTVjdnFWdTNMdTNidHljMk5oYklVYzdLbENtRGk0c0xibTV1Sm5XaGloWXRTck5telRoOCtEQStQajYwYWRPR2xpMWIwcU5IRDZwVnE0YS92ejlWcTFhbGF0V3FSa3JTbVRObmFOZXVIUnFOUmhUYms4bGtUSmd3UVJpUFRrNU9SdldrVkNvVlNxVVNlM3Q3cy9MaXhZc1hiTm15QmNqWkJ4SlRvRTJiTnNJbzhmZjN4OS9mbjIrLy9aYXRXN2V5YmRzMlNwUW9JWlE3NmJjTWNlSENCYUU4TGxxMHlFUWhybHk1TWpObnptVDgrUEdVS2xYS3hLRFFhRFJvTkJvU0V4TkZSd0xEbENYNGsycWNsSlNFU3FVU2V5MDVPWm1yVjY5aWIyL1B3b1VMQ1FnSW9HZlBucHc0Y1lJTEZ5NXcrL1p0NHVMaXhQTjU0Y0lGbzk5dTNyeTUwZjhkT25UZzBhTkhsQ3haa2lWTGxwQ1ZsWVdQanc5ZHVuU2hVNmRPT0RrNTBhMWJONjVmdjg3Ky9mc0pEUTBsSlNWRkZHUTB2TTdibkdPU3NUNW16QmpLbHkvUDRNR0Q4ZlgxNWZqeDQvajYrdEt5WlVzNmR1d296dFlPSFRwUXAwNGR4b3daZzdlM041OSsraW1RSTdNbHBwbkVjSk9pcEZGUlVjVEd4bEs4ZUhIcTFhdkhyVnUzT0gvK1BIMzY5S0ZqeDQ1czI3YU56WnMzTTNueVpER3UzTTRCd0NoOTVWV1FpbkpuWldWUnZueDU1czZkUzdseTVjeCt2a09IRGxTdVhKbnAwNmR6Nzk0OXZ2enlTN0ZYeTVRcHc4dVhMMDN1cVlUazVPUThuUkJ0MnJReE1VcmVkbDZXUE1jcy9ad2FwbTlKRVhscFR2YjI5b3dhTlVvd0QrUnkrUnNiWVowNmRSS3NrUHdRRUJDUXB4Tk1ncjI5UGZ2Mzd4Zi9mLzMxMTBieVZJS1BqNC9vS0ZTbFNoVUtGeTdNcFV1WHVIbnpKbks1bkpZdFc5Sy9mMzlLbFNwRnIxNjlXTGx5SlljT0hTSWhJWUc2ZGVzYU9VVGd6L3VjMS8zKytPT1BtVFZyRmxxdEZtZG5aenAyN0doMi9PWmtrNlJEckZ5NWtsdTNibUZ2Yjg4bm4zeGk5SmwrL2ZxSmRCcXA3c3I2OWV0WnZYbzEvZnIxTTNJSXdKODFWbHhkWGZuaGh4K0V2bTVKT1crSXZKaEcwdStmUFh1VzhQQndJS2M0K2F1UWtaSEIxMTkvVFZKU2t0RitMQ2hVS2hWWldWbE1telpOUE9lU0UyelFvRUc0dTd0ejdOZ3hmdmpoQjJKaVl0aTdkeTlaV1ZuaU9iTEUraXhmdnR4aTh0a1FQWHIwNE5teloza0dVS3dvR0dUNi9EaGZWbGdjRCtLMEhJbFU0T3RoUStCSHJ5NlMram80ZVBDZ1VBZzdkdXhvMWl1dFVDaFl2MzQ5WmNxVTRZTVBQbmlqb3BTdmdsS3BORkk2QWdJQzNxaGxXMEd3NTRLQzJHUXRuL283VXM3SDJvbm0zd2lGUXNIMzMzOFBRTisrZmZOVU5nOGNPTUNUSjArb1Zhc1dIMzMwa1ZHVUtESXlrc0dEQitQbTVzYTJiZHZNNXRXYmcxNnZaOVNvVVhoNWVabFF0dFBUMDRYQ29kZnJTVWhJRU1KUUxwZmo0ZUZoSkxDVVNpVUxGaXhnK1BEaFp1c3pTTkJxdFdnMEdsRjB5ODNORGJsY2J0SHhIRGx5aElVTEZ6Smt5QkN6U2xtZE9uVW9XclNvU0Z2S0QyUEhqaVU3TzV0R2pSb1JHQmpJc21YTGlJcUtvbS9mdmlZZFlxNWR1OGF4WThkTTVtQ0krZlBuNCt6c1RMTm16ZkQxOVRYYk5VSXl4UDZwME9sMFhMdDJ6U1RkNlUwZ3NSNXlzKy95TzBNVkNvVndzT2gwT3BZc1dZS2ZueDl0MjdZMSs1M0preWZqN096TStQSGp6WDRtT3p1YjdkdTNVNmxTSmFwWHIxNmcxS0xFeEVReU16T05aRXR5Y2pJYk4yNmtRb1VLZlBiWlowQ09zN0JodzRaNVB1OFNJaU1qcVYyN3RnbHpZdXpZc2JpNHVCZ1ozNitEek14TUhqOStiSlkxcGRQcFNFbEpJVE16RTVWS2hWNnZSeWFUWVdOamc0K1BqOWtpNTFJcVJvMGFOY3ltL09oME91N2Z2NCtYbDVkUnZaTzNQY2ZnendKK2hwSDJoSVFFSThNM042VDVTY0VOclZaTFpHUWtaODZjRVVXZXBhaHV4WW9WOGZQenc4WEZoY2VQSC9QaXhRdHExcXlKblowZGNYRnhuRHg1a3M2ZE81c0VTbkpEcVZSeTc5NDlIQjBkQzFTb1VhVlNzWGZ2WGdJREF3dHNCT2wwT203Y3VHR1MrcENjbkN3S2t1YVhsaVV4alpSS0pZVUxGeTVRTWRIWG5aZWxZTW5uZE4yNmRWU29VRUU0c05QVDB6bHk1QWhlWGw0MGJkb1VnS2xUcHhJZUhrN05talVKQ2dwNnExVG92eElhallhVksxZFNwMDRkNnRXcmgxd3VKejQrbmgwN2R0Q3BVNmM4bVE3SnljbGN1SEJCT0EwTmtaNmV6dW5UcDNudnZmZU1XRUFTamg0OWlxT2pJM1hxMU1uWDJhN1Q2UWdMQzhQQndTSFBUbXUzYnQxQ3FWVHkvdnZ2djFHTkU4aTUzeWRPbk1EVjFaVjI3ZHJsKzFsTHl2blEwRkNjblozem5OZnQyN2U1ZnYwNmxTdFhmbVVYR3dtN2QrODJhbHM4Y2VKRVVhai9WVmkwYUJHT2pvNzA3OStmQ1JNbVVLSkVDVHAzN213a2F5SG5mcHc5ZTVZelo4NHdmdng0a3pQbmJkYkhrdkxaQ3N2QzZoVDVpM0hvc29KSDhWcGFWSGVnY2trclVjY1N1UFZVdytuclNzcDUyL0JwSGNzNm1xejRkMEN2MTdOMTYxYWFObTFxcmJ5ZEJ6SXlNbDdwb0xIQ0NpditYbGpQTVN2K0xUQlhpOFFLSzk0MVZDb1Z6NTgveDh2TDY0MGRSRlpZa1Jlc1RwRy9FRmxLUGV0T1oyRWpoMTR0bkxHM3RYemw4ZjlGcURSNmZqcVZoVTRIUFZzNDQyUnZYVmNyckxEQ0NpdXNzTUlLSzZ5d3dnb3JYZzJybS9jdnhMMVlEWG85VlBDeHRUcEVMQWg3V3hubGZXelI2ZUZ1alBtNkNGWllZWVVWVmxoaGhSVldXR0dGRlZaWVlRaXJVK1F2eFAzbk9RYjcreVdzYVRPV1J1WC9XOVA3ejgyM1ByUGluNDI4cXJlYks5QmxoUlZXV1BIL002em5vUlgvUzdDUzFxMnd3b3EvR3piVERCdC9XL0hPb05Mb09YdFRoVndPVGFzNUlMY1NSU3dLRjBjNXZ6OVVrNkhRVTZ1c0hUYldCZjVYNGZyMTYvVHIxdzlQVDAranJnSlRwMDdsNTU5L3h0M2QvWjBVQkM0SVVsSlN1SGJ0R3ZIeDhXOVY2RE1qSTRQang0L3p4eDkvVUtsU3BRSi9Mek16MDZqSWwxYXJaYytlUFhoN2U0dkNmK2ZPbldQanhvMTRlWG5oNmVsWjRHcy9ldlNJRlN0V1lHOXZqN2UzTnpZMk5pUW5KN053NFVJZVBueG9ValQwd1lNSHBLV2xHUldIZkZOb05CckdqUnZIYjcvOUpvcjNTWWlLaW1MaHdvWGN2My8vbFFYOGxFb2xjK2JNNGR5NWMzejg4Y2RHN3oxOCtKQlRwMDVScWxTcFZ4Wit6QXZaMmRrOGZQZ1FKeWVuQWhkM3ROUjRkRG9kMzMzM0hZOGZQK2FERHo1NDdYYUZyN3IybTdaOC9TZENwOU54L2ZwMXJseTV3c3VYTDkrcUhvZWxudmUzd2YvQ2VSZ1pHY21GQ3hkUXE5WDQrUGhZY0lSLzR0bXpad1VxT1BwUHhOKzl6dTk2N1c3ZXZNblhYMzlOYkd5czZNSlJ2Mzc5MStyODlTYm5zemxrWldWeDU4NGRNakl5Q2x6Z1dLUFJFQllXeHBNblQvRDA5RFJiQ0Z1aFVCQWRIVTEyZHJiWnR1ZFBuanpCeGNYRmFQNTc5dXdoS2lxcVFQTENVdkwwVmI4aGRaTjgxWHEvSzdrY0d4dkw2ZE9udVhidEdsV3JWbjN0T1JqaVRmYlBxbFdyMEdnMFJ0MFIzd1QvQmozaGZ4Rld5c0pmaE5oa0hUbzlsUEN3c2JhTmZRZXdrVU94SWpZOFM5SVMrMUpIYVUvcndmQnZRbXhzTE0rZlAyZlNwRW04OTk1NzFLeFprL1QwZE02Y09VTldWdFlySzZWSFJrWnk2TkFoSmsrZWpGd3VwMzM3OXRqYTJ1YmI1ckJVcVZMTW1ESGpsUjBGYnQ2OHlkQ2hRL0h3OE9Ea3laTnZORC9JVVhLblRadUdvNlBqSytjaklURXhrUUVEQmxDMWFsVW1UcHlJalkwTi9mdjM1L2ZmZnljME5KUVZLMVlBT1oxNVRwOCtUVWhJQ0VPSERpVTRPRmhjSXo0K252bno1NXRjZStEQWdWeTVjb1Y5Ky9aeDlPaFJkdTNhUmZIaXhWR3IxWVNFaEZDblRoMmo5bm94TVRHaWRmZjY5ZXNwVnF3WU9wMk8vdjM3NXpsMlB6OC9SbzRjYVhadXRyYTIvUHJycnhRclZzemtQWmxNeHVuVHAvTnR3U2pCeHNhR2tKQVFJMmZRaGcwYjZOU3BFM2Z1M0dIdTNMbnMycldMblR0M3Z2SmF1WkdZbU1oLy92TWZaREtaNkF6d1Y0MUhMcGR6K1BCaHRGb3REZzRPaElXRm1WWGM5SG85U3FXU2J0MjZVYTllUFpQM0ZRb0ZUNTgrNWZidDIxeTZkSW1yVjY4U0VoTHl5amFnVjY5ZVplclVxU2J6bG41UHBWS1o3ZDVTdm54NUJnNGNtTysxRnk5ZURNQ01HVE1JRHcvbjhPSERsQ2hSZ2xtelp1VTdydHlReStVc1dyU0ltemR2VXJkdTNUeTdIQlFVbG5yZTN3Yi9DK2Zoa1NOSENBa0o0WnR2dmpIcERtTUpMRm15aEo5Ly9wbTFhOWVLUGZwdjJjL3c5Njd6MnJWcjJiaHhJd3NYTHFSKy9mcHYvTnY1d2RIUmtlVGtaR0ppWXRpMmJSdTNiOThtT0RpWUZTdFdGRGhvOENibnN6azhmZnFVN3QyN1U3OStmU0ZYelNFOFBCd2ZIeCs4dmIwWlBudzRrQ09EelQwN2p4NDk0cHR2dnFGdTNicXNYTG5TNVAyREJ3OXkvLzU5MnJWcngvVHAwOFhybHk1ZDR0U3BVOFRFeERCaXhJaDh4MlFwZVpvZm9xS2k2TldyRjNYcTFHSDE2dFg1ZnZaZHllVmJ0MjR4YytaTW5KMmQrZlRUVDkrcWdQenI3aCsxV3MzMjdkdFp1M1l0UzVjdTVjYU5HMFJGUldGcmE1dW5NNkpwMDZabXorcC9vcDVnaGRVcDhwZmhXVklPRmJiRWUrL1dXQjg3ZGl5Wm1abEFUanVuM0cybUFDNWV2TWpGaXhmcDJMR2p4YUpORHg0OElDSWlnblBuenZIOTk5Ky90ZGYrVFZDaWFJNVQ1Rm1pMXVvVStSZGd5WklsM0w1OUczdDdlMnhzYkhCMWRTVWxKWVVaTTJaUXRteFpYcng0UVZaV0ZrNU9Ub1NHaG5McTFDbFVLaFc5ZS9jMmFyK1drcExDdDk5K1MwWkdCcTZ1cm93WU1ZTDQrSGpzN2UyUnkrVmtaR1JnWjJlSGc0T0Q2Q1B2NStmSGhBa1RDdFJpVWRyTGI5dFNXcnJPNnp3Yk1URXh4TVRFOFBEaFE5TFMwcGcvZno3OSsvZG53SUFCWEx4NGtRTUhEbEMzYmwxQ1EwTUJhTmV1SGQyNmRUTzZoa2FqRWU5TGNIWjJaczZjT1VLeDZkU3BrNGhHU3ExR2N5c0lQajQrVkt4WWtmUG56ek5peEFqV3IxK1BnNE1Ea1pHUmVZN2RYTXZTNjlldmMvMzZkV3JVcUNGYUN3UEN3ZUxzN0l4Q29RRGd6cDA3akJ3NVVyVEZuRFp0bW1ndGV1N2NPYlp2M3k3V015TWpnNkZEaDFLa1NCRU9IVHJFamgwN2hCTFlxbFVyczJzOGNlSkU4WHM2blE2VlNrV3RXclhvM2J1M1VIVDBlajNEaHcvSDN0NGVXMXRiOUhvOUdrMU9PdVRTcFVzdE9wNVJvMFloazhtWVAzOCtkbloydUx1NzgvejVjODZmUDIvMk94SU1XMGJldlh1WHNXUEhrcHFhU2xwYW1zbG5qeDA3OWtyaldxbFU4dXpaczN3L2szdHZHWDQzUDlqWjJSRVZGUVhrS1BRS2hZS29xS2hYS3FidDI3ZkgwZEhSUkFsTlRFd0U0UExseTN6MTFWZEc3K24xZWxRcUZjSEJ3WHorK2VmNVh0OVN6L3ZyNG4vdFBMeHg0d1lBVFpvMGVhdnI1SVVWSzFhd2FkTW1mSDE5amZiVFAzRS9tOFBmdWM3ZTN0NW9OQnBHakJqQkR6LzhZSkUyNDdraHJZdE9wMlB4NHNXTUhUdVdzMmZQTW16WU1QYnQyeWZraDZYTzU1Q1FFSGJ0MmlXZUw3bGNUbUJnSUpzM2I4YkJ3UUcxV2cza3RJanQyN2N2a0NQRHBPOGJZdW5TcGR5NWM4ZW9WV3J1TGlnS2hZTFUxRlRzN2UzRnZjeExKdXIxZXJFbjI3ZHZiL1JlVkZRVU1wbk01RHd6aENYazZmUG56eGt3WUFBT0RnNUdIWVcwV2kwS2hZTHk1Y3RUdkhoeEtsZXViSFllRWl3bEIyL2Z2czJ5WmN0TXhpUzFScy9LeW1MUW9FRkc3ZHlsL1ZHbFNoWGh3TFRVL2dFNGVmSWtHUmtaK1B2NzQrL3Z6Lzc5KzdsdzRZTFpPZVFsWC85cGVvSVZ4ckE2UmY0aVBFdjhQNmRJMFhkTEU3bHg0d2J4OGZIQW40ZTBUcWZqeG8wYklrcHc1ODRkTm0vZXpPYk5tMm5Rb0FITGxpMTdxOS9VNi9XTUhqMmE2T2hvQUg3NTVSZGF0Mjc5VnRkOEUvaiszOW8rVGJMV0ZmazM0T0hEaDBSRVJJai9KY0VYSFIwdDloTGtVQndORmRXZ29DQ2o2N2k3dXpObnpoeUdEUnZHbGkxYnFGeTVNaGN2WGtRbWs3Rmd3UUoyN05oQmtTSkZlTys5OTdoMTZ4Wk5talFSa1lhQ1FCS2NyNHFxRi9RNnI1TzJVS05HRFdiUG5zM0lrU01KRHc4bktpb0tmMzkvK3ZYcng1bzFhNENjNklKV3E2VisvZnBNblRyVjVQcVNVaDBRRU1Cbm4zM0d1SEhqaE5DOWNPRUNNcG1NVHAwNmljOUw5eUgzZFd4c2JKZzNieDVkdTNibGp6LytZT0hDaFNKNjVlZm54N1p0MndCNC9QZ3hRVUZCWnBYNUd6ZHVzSGp4WWo3KytHTmtNcG40SGIxZWIrSmdTVXBLTXJyM2hvWkpZbUlpRnk5ZUZQOW5aMmNURmhZbS91L2R1emVuVHAwQ29FR0RCbm1PQlhLVUZNazRsRkNrU0JIQStKNWZ1blRKNUx1R2lyQ2x4blB4NGtVS0Z5Nk1UQ1pETHBmajdPeE1yMTY5Q0E0T0ZtdmF2bjE3M04zZDJiUnBFL0JuQktoUW9VTGlPcFVxVlNJek14T0ZRa0h4NHNXSmpZMmxYTGx5ZE92V0RTOHZMOXpkM2ZOVXR0M2QzVVUwczI3ZHVseStmSms2ZGVwUXVuUnA5dTdkUytQR2pTbGF0Q2k3ZCsvbTQ0OC94c1BEZzFXclZvbnZQM3YyakFFREJyelNtRE5Nd1hKeWNoSmpONXhEWG5qKy9Ea09EZzU1UnVha3FHRnNiS3pSNjVJeUxBVU04b09sbnZmWHhmL1A1K0dZTVdPNGYvKyswWGNlUG53SXdIZmZmV2RrbktqVmF2ejkvWms4ZVhLQnIyK0lVNmRPc1c3ZE9rcVZLc1dhTld1TUlySC94UDFzRG4vbk9yZHYzNTZpUll2eTdiZmZNbnIwYUhidTNGbmdsQkpEbUdNcEFrYUcrdmp4NDRVUnFsS3BXTGx5cFpBdGxqcWZVMUpTZVBUb0ViYTJ0bVJtWmxLaVJBa3FWcXpJdlh2M2hNTVFjb3pVdTNmdmtwR1JrV2ZhMHZQbno3bDc5eTZBRVlObndvUUp5T1Z5TkJvTlZhdFd4ZC9mbjZGRGgxS3ZYajNHakJrRGtHY0w0OWpZV0JRS0JhNnVya2JPcHlkUG5oQVhGNGVqb3lNTEZpd1FyN3U0dUJpeFNTd2hUelVhRFRFeE1UZzZPcEtWbFlWTUpzUEp5UW10Vm90U3FTUW1KZ1liR3h2Qm9NbHZUMXBLRHFhbHBSRWVIbTcyZlVBNElYUEQwR2xqcWYyajArbll2SGt6TXBtTUVTTkdNSDM2ZEFvWExzeXhZOGNJREF6RXpjMk43ZHUzQTlDeFkwZFNVbEtvWGJ1MnlUWC9hWHFDRmNhd09rWCtBbWgxa0ppdVF5NERMemZMTWhqVWFqWHA2ZWtVS2xRSU96czdveWkwbzZNamFXbHAvUDc3NzR3Y09aSjI3ZG94Wk1nUUhqMTZKRDVUVUdwa1ltSWl6czdPT0RvNm1oenNNcG1NNE9CZ1pzeVlBY0N1WGJ2eWRJcEkzbGUxV28xU3FjVFYxZFdpK1cvZTdqYklaZitQdmZNT2JLcmFIL2dubytrdWJZRXlTa0ZHUWEzTUlpcFlCUVNVOFFTQmg0anNEVEl0Z28vcEE1RXlxa0pCWkE4UlFmYlNDc2dRQ3JLaGpGcDJnUmJhMHQybVNacngreVB2SHBNbUhVRGc5ZkhyNXgvb3ZUZjNucHljZTg3M2ZDYzh6RFJpTUZJYXBsVENDUXNMSXpZMmxva1RKOUt1WFR1R0RSdEdreVpOcUZPbkRrdVdMS0Y1OCtiVXJGbVQ1Y3VYMDYxYk4xSlNVcGd4WTRaZEY5Q21UWnN5ZVBCZ0hqNThTTDE2OVJnM2JoeGd0blNvVkNxU2twSklTa3BDcFZKaE1wbVlNbVVLUGo0K1RKNDgyZW8ra29YSUVtbEJUVTVPdG51K1VhTkdCWWFReE1YRkZlcU5kZXZXTGFwVnEyWlhXRXBNVEJUQ2xNVFhYMzh0dmhlWVk0NGxBUzB4TVZHRXV3UUdCb3J2SnIxalRrNU9YTGx5QlRCYkRROGNPSUJhclNZZ0lJQWxTNWFRbVptSms1T1RzSmhkdVhLRklVT0dNR1hLRkJFLzYrYm14bGRmZmNVbm4zeEM1ODZkaFFKVzh0NG9EcEpWN01HREIwSVlHejE2TkMxYXRPRFhYMy9GeGNXRnUzZnYwcnQzYjVvMWE4Yk1tVE9GcFY4U1pzQnNSV25XckJuT3pzNjBhTkdDcWxXcjhza25uekJod2dTYU5tMUt1M2J0Q0E4UEJ5QThQQnk1WEk3QllFQ3YxOU83ZDI5YXRXb0Z3TTgvLzR5TGl3c3RXN2FrYXRXcXJGaXhndHpjWEk0ZE80YlJhQVNnYnQyNmZQZmRkeng0OElCLy92T2ZORy9lbkxsejV3ckIzcEh0VVNnVU5sYkgvSEhva3ZCYldQeTlUQ1pqeDQ0ZHVMcTZrcHFhU3BzMmJhaGF0U3IvK01jL0FMT1FkL1hxVlp2UFdlYmpzRlNNSlNjbkV4b2FTbTV1TG1BVzhPVnlPVXFsMG1yeklDVUR0VGVtVDV3NGdaZVhGeSs5OUpLVkJkM0p5VW1NVTh2TnliSmx5MmpWcWhWQlFVSGl1S1E0aUl1THMydkZ6VSt0V3JVWU5teVkzWE9PZnQrZmhPZDVQa3hQVDdkUzdGaHkrL1p0bTJNMWE5YTAzMGxGb0Zhcm1UMTdOaTR1TG56NzdiYzIrWlZLNG5pR2t0blB6Wm8xSXpRMGxObXpaeE1lSHY1WUlVQWFqYVpBenh1SjlQUjBxMnZTMDlPdDVpVkh6Yzk5Ky9hbGI5KytyRnUzam0rKytZYmV2WHN6Wjg0YzNuampEWnljbkZDcjFadzhlUkp2YjIvcTFxM0xvVU9IU0U5UFo5U29VYlJzMlpKT25Ub0JzR0hEQnBFVTl2VHAwK0wrbGdwTlQwOVAyclZyQnhUc1ZTR0Z4RWpqVDZ2VjByMTdkd0NDZ29KNDRZVVg3UFpoZnU5dlI2eW5BUUVCbkRwMWlyaTRPRHAzN3N3cnI3ekM2dFdyQWJPU2NjS0VDVGc3TzdOeTVVckFySWdKRFExRnI5ZVRtNXZMakJrelJMc2N0UTQyYnR5WW8wZVA0dXpzVEhKeU1zT0hEK2YyN2R2VXExZVA1Y3VYbzFBb3lNbkpZZGl3WVZ5N2RvMXg0OGJ4d1FjZm9OUHB4TGh3NVBqNStlZWZ1WHIxS3UzYXRjUFB6NCtEQnc5aU1CajQrT09QTVpsTUtKVktQRDA5U1V4TUpDMHRqWm8xYTFLbVRCbWIzNzJreVFtbFdGT3FGSGtHWktpTm1Femc3U0YzK0ViOXI3LytvbS9mdm5iUHZmSEdHMVovNzk2OUc1bE1KaFljdVZ4TzI3WnRpL1djZDk5OXQ5aHRPbi8rdkpVN2IwRnMyYkpGVFB5T1FDR0hNbTV5MG5LTVpLaU4rSG84bjFvUm5kNUViTHlldXc4TkpHVVl5ZFdaRjJoWGxReS9NbklDeWltbzQxL3l5ejY3dXJwU3JsdzUwdExTK09HSEg0UVFJWmZMeFNTdVVDaUlpNHNqT1RrWkh4OGZtalZyWnJNUVNBd2FOQWd3QzhZRkNXSTZuWTdEaHc4RDJGVldSRWRIQzZXQXZjL2FDeFVwU0NIdzRNRURPbmZ1VEsxYXRaZzdkNjZOZHY3Nzc3OW4xYXBWVEp3NDBhNUx2K1IrTFpHYm0ydGpHYkg4MjFMWldWQWkxT1BIanlPWHkzbmpqVGNZTVdJRVlPN3ZpeGN2MnJpVnA2YW1rcHFhYXVNMlhxZE9IYlp1M1lxWGx4Y0xGeTRFekFKTWZpd0ZFMHR1M0xnQklPYWhuSndjamg0OWlwT1RFKzNhdFVPbFVvbStjbkp5c2xyUWI5eTRRWTBhTlZpelpnMVJVVkU0T1RtSmpVNXljckt3U21aa1pOQy9mMyt4b1RsLy9yeFZHOUxUMDhYL0xZVk1tVXlHcjY4dk4yN2NZT1RJa2RTdFd4Y3dLNFBjM055c05qS1NkUWJNM2pxT2FvODlNak16eGNZV3pCc21qVVpqdFZueThmRmg5dXpaVnA4cnpQb3ZiUUxyMUtuRHVuWHJBQWdPRGk3UUNtanZ2WG9VcjZkSmt5WVJHUmxKNjlhdENRc0xLL0t6MGRIUnJGdTNqblhyMXJGcTFTcnExYXRuZFQ0dkw2L0lEUmNnTE5BRlBjTlI3L3VUOGp6UGg5OSsreTFPVGs3Q2dqbHQyalIyNzk3TitQSGorZkRERDhWMWt1R2tzTitzTUhiczJFRnFhaXBEaHc0dE1qUzRKSTNua3RyUDNicDFZK2ZPbmV6ZHU1ZFBQdm5ra1JPK1N1MW8yclFwK1dzNlNQa2M2dGV2ejl5NWM5SHI5Unc3ZG93bVRacFlHY3NjTVQ5TGFEUWFmdnp4UnlwVnFrU0hEaDM0NnF1dmJOcHM2VTJoVnF1Smlvcml4UmRmRk9mUG5qMkxUQ1pqNDhhTkJBUUVDRG43MTE5L3hjdkxDNzFlajhsa0lpVWxSYlRaSG5LNVhLeUZZRmFLU0gvNytmbHg0Y0lGRkFvRnExYXRFdXZoOE9IRGJjS3hITEdlU20wOGUvWXNZUDV0cEh4Z2tqSk5vOUVJSlZCcWFpcC8vUEdIdUk4MGRoMjVEa3FiL20zYnRqRi8vbnl5c3JJb1U2WU1qUm8xSWlJaWd0emNYREl6TTRtTmpVV3YxL1BWVjE5eDVzd1pKaytlYlBXN08yTDgvUDc3NzhJZ0JmRDU1NStUbDVkSDkrN2RxVkdqQmpxZFRoaWtwWEExZXlGbkpWVk9LT1Z2U3BVaXo0RDBiUE9tMWR2OXY3dEpyVkNoQXNPR0RSTnhia0ZCUVkvbEVsbVNLZU11SXkwSDBuTk0rRDUrL3FVU2lkRUVaMi9rY2VaR0hqcTliZm02ckZ3VFdia0diand3Y095dlBJSnJPdEdvcGxPSnJuUlVwVW9WdW5UcHdrOC8vU1EyWnZsWnRXb1ZBQU1HRExDcjhRNExDeU1oSVFHbFVrbXRXclhFQXZES0s2K3daczBhd0x6Wms5eWxwYi90YmY2VVNxVklOQm9RRUFDWUY2WUJBd1pRcFVvVmR1ellJYTVkdlhvMUVSRVJCVzRpcGRqT2pJd01xbFNwUWxwYW10VjVOemMzOUhvOVM1WXNvVzNidGdYbUdubnJyYmVLdllqRnhjWFJ2WHQzdStVTjQrUGp1WGJ0R3ZYcjErZlVxVlBDYXdSZzZkS2xPRGs1Q2RmaURoMDY4T2FiYnhJV0ZvYXpzek9IRHg4bUxDeE1iTUM4dmIwWk5HZ1FQL3p3QXhVcVZCQldOUGhiQ0R4NjlDZ2RPblFnSnllSGtKQVFwaytmanRGbzVNcVZLMVNxVkltZmZ2cUpObTNhRUJBUXdJUUpFNWcyYlJvdFc3YWtaczJhb3YzbnpwMFR2MmRLU2dxM2I5L201TW1USkNRa0NBRk9JamMzVjFqZExsKytMSTZIaDRmVHZIbHozbjc3YmNxVUtjUE9uVHVMN0VkSkVTVDl0a1c1c0QvdDlqZzVPZGxzakF3R2c5V3hxbFdyV3AyZk1XTUc1ODZkUTZWU0NRWFZxVk9uK09pamo5RHI5WStjb003ZjM1L3Z2Ly9lYW5QMUtMenh4aHRFUmtaeStQQmhzckt5aXJ4ZSttNHZ2UENDalVJRS9yYkFseTFiVmdpVG55TGRBQUFnQUVsRVFWUzNsa2lXWDNzV2ZnbEh2dStPNEhtY0R6LzQ0QU9iSERCU1NNZkdqUnZadFd1WHpYT05SaU41ZVhsMDZkSkZXTStMdzhHREI1SEpaRFloUmZZb1NlTzVKUGR6bHk1ZCtQTExML25qano4ZTZiZXdSS1ZTVWJac1dhdGowdGpWYURTVUxWdVdNMmZPTUhQbVRENysrT01pUGJFZWRYNEc4MFoveXBRcEpDVWw0ZS92ejhTSkV4a3paZ3dIRHg3RXc4TURuVTdIcVZPbnhIeHk2TkFocWxTcHd0YXRXNjBVL0s2dXJwaE1KcEZVVjJMcTFLa29sVXFSaDJQQWdBR0Z0a2Y2blpvM2J5NDhBNlRRVXlsUGhlUlZaTzl6Z01QV1UrbWV1M2Z2QnN3aFF2ZnYzeGZQOGZUMFpQZnUzVHg4K0pBdVhicnc5dHR2aXpaYjhqVFdRUjhmSC9GK1pXUmtDQThXU1dsUnJsdzV5cFFwSTZyN3ZmTEtLL1RvMGNOK3AvK0hSeDAvdWJtNXdqdjNsMTkrQWFCY3VYSU1HellNZzhHQXdXQVFmU2lGNFp3N2Q0N1EwRkFhTm14SXo1NDluMXIvV1BJNGNrSXAxcFFxUlo0QjZUbm1DZFhiM2ZHZUM3Nit2blR0MmhVM056ZWNuSnpZdkhrekdSa1pBUFRyMTA4SVVBQ2hvYUhFeE1TSUNkNW9OTEpreVJKTUpwTjRzWFU2SFFxRndpYlQ5YUJCZzNCM2R4ZEpxZ0IrK3Vrbm9VV3VWNitlVGZLZXRXdlhFaDhmVDl1MmJXblFvSUd3VHVoME9yUmFyVVBLZXViSHgwUE83U1FENmRsR3FQRDhKRnZWNXBuWWZWcExRbXJ4OHFYbzlDYU94K3FJU3piUW9iRXp6azRsU3pPeWI5OCtWcTllalVxbEVvdnY5ZXZYQWZQR1hscTQ3OTY5S3l3Z3YvenlDM3YzN2lVdkw0OSsvZnJ4emp2dkFPYUVYSkxIUkY1ZW5oaWZOMi9ldE5LUVAzand3T3B2ZTZGYmhXMmdDcUtnRUxDREJ3OEM4TjU3NzltOWIvZnUzZG0wYVJNSkNRbHMyclNKanovKzJPcThVcW5Fejg4UFgxOWZldmJzaVl1TFM2R0xkOTI2ZGVuV3JWdUJicHZwNmVuSTVYS2lvNk50UEU2aW9xTDQ1WmRmcUZldm5sWEZHVWtKa3BlWFIxcGFHdG5aMmFqVmFsSlRVL25paXkvUTYvWEk1WEttVFpzbVBpTlpqWXhHby9odEphSHN3b1VMNU9ibTh1cXJyMXBadjRPRGczbm5uWGRZdDI2ZFZkc3lNakxzV2tsSGpSckZpQkVqVUNxVkpDVWxNWExrU0JJU0V2ajQ0NDhaUG53NDU4K2ZGNVZ5MUdvMWFyV2E3T3hzNnRTcFkzT3ZiNy85VnN4anljbkpqQm8xU3JqZFN3cWVCdzhlOE1rbm53akI2T0xGaTR3YU5Zcmc0R0Q2OU9uajBQYllRN0s0QmdjSHMzVHBVbHEyYkltM3R6ZGJ0MjdGWUREUXBFa1RtN0dSblozTi9mdjNyVUtpTkJvTkNRa0o2UFY2dTJPa01LU3dndnhKNzRwTHExYXRtRDE3Tm1xMW1uMzc5dkgyMjI4WGV2MlJJMGNBckJSdWxrajVRZkxIeVJkMG5UMGMrYjQvQ2MvemZIam56aDJiZTBrbG9lL2V2V3YzSGlhVENaUEpKR1NaNGhJWEYwZmx5cFdMWmV3cFNlTzVKUGV6dENtM0YzNVRYRTZlUEVubnpwMnRqdjN3d3cvNCt2cUsvRC83OXUzRFpETHg2NisvMHJOblQ3SDJPR0orQnJQSGpiUmhsUktZMTYxYmx3c1hMbGkxeTNJK3ljek1SS0ZRV1BXMVpFekluMkRUTW53R3NBcTlzRWR4NXBIQXdFQzJiOTh1eG94ZXI3ZktiZU9vOVJUTTQvUDgrZk1FQlFXeGFORWlPbmZ1VEdwcUtnQlpXVmxNbXpZTnRWb04vQjArSTdXcGZQbnlUSjQ4K2Ftc2cyKysrU1pnenFYaTYrdUxwNmNuN3U3dU5sNUFhcldhcEtRa0c0V0lJOFpQeTVZdE9YdjJMQTBiTm1UNTh1WGN1M2VQQ1JNbTRPSGhJZm9vSVNFQnRWb3Q4b1hjdUhHREd6ZHVXQ25zUzZLY1VJbzFwYjN6REVoN2lrb1JmMzkvcXd6WSsvZnZGd3RjbXpadFdMdDJMUWFEZ1diTm12SE9PKzlZeFF4ZnZuelpTak1wNGV2cmE2TVV5YSs1WDdseXBaaG9aRElaYjd6eGhsV3l4aE1uVHZEZ3dRTUE5dTdkeTBzdnZXU3o2WHNhU0gwczlmbnpnTUhJSXlsRUxFbElOYkRudEphT3I3bVVxQndybVptWjNMaHhReVJNTEZPbURQZnUzUk1idGV2WHI0di9TeDRVOGZIeEl2R1hwV1Z1OXV6WkpDVWwwYTlmUCtHV0tHVW50eFFBdEZwdGdRS0J4S080VHhkR2FtcXFTQkpXVUlVUGxVckZnQUVEbURGamhpakZadWthNisvdno2Ky8vZ3BRckhBME56YzMvUDM5Q3l6aEZoUVVKUElUR0F3R0dqZHV6RjkvL1FXWUY5Tno1ODV4Nzk0OUs2V0lSS3RXclVRc2EzQndNTDYrdmt5WU1JSGh3NGZiV0pVc3NiUkdBMExCWTFrMlVLdlZzbm56Wmw1NjZTV09Iejl1NVZvcVdjNHNZM3dWQ29Yd2N0aXdZUU1yVnF3UWdzbWxTNWNZTldxVTFlOTgrZkpsYXRXcUJXQTNYQzgyTmxZSXk1Szd0Q1NFU08yUXlXUWlXU1dZQmVlb3FDZ2hYRG15UGZZb3pyak1mODJzV2JQRUJtbm8wS0djT25VS056YzNhdGV1emFSSms2aFdyUnF2dnZwcXNaNFBadXZoUng5OWhGcXRGbFpmZzhFZ2NqTklTSUp6ZnRkOEZ4Y1hXclZxeGM2ZE8vbjExMThMM1VSS0FxVkNvYkJSdHYvMTExOHNXN1lNS0g1RmpkRFFVRnhjWEd6eUlqanFmWDlTbnVmNU1Db3F5aXF2d3FlZmZzcmh3NGNaTVdKRWdhRy9nQWhEZUJUeTh2S0tyZXdyS2VNWlNuWS9TL2NzS0x5bk1DUURuRnF0dHNwMTR1N3VqcnU3T3dFQkFWeTRjSUc3ZCsveTIyKy9BZVprc1phNVlCd3hQd05Vcmx5WkxsMjYwTHAxYTFhdVhNbkpreWRKVEV3a0tDZ0liMjl2OUhvOUowNmNvSHo1OHRTdFc1ZTh2RHdxVnF4bzg1MjJiZHVHdTd1NzJGeGFoczlZR3ZyaTQrT0wxVWNYTGx3UU9ZOGtSVXF6WnMyb1VhTUdTNVlzd2NQRGd6WnQydURtNWtaZVhwNlZVc1JSNittTkd6ZUVZU01tSm9aejU4NlJtcHFLU3FVU29SeVdpdWY4aW1pcGhQTFRXQWVWU2lVcWxZcnM3R3liaEtuNXlaOHlBQnd6ZnR6YzNKZzZkU28vL1BBRDkrN2RvMTI3ZHJSczJSTDR1K3BaZG5ZMlAvLzhNei8rK0NOZ0RxK0xpb3F5Q3FNcGlYSkNLZGFVS2tXZUFabHE4NEpUeHMyeGczSHExS25vZERxY25aMVJLcFhJNVhMeGtvRzVaSk9rK1RTWlRBd2VQSmh6NTg0OTBUT3ZYNy9PNHNXTHhZU29VQ2dZUFhvMGI3NzVKckd4c2VUazVKQ1RrME5NVEl4WWFBMEdBMTkvL1RYUjBkRk1temF0MkZudUh3ZXBqNlUrZng0NGZWMzNXQW9SaWZoVUEyZHU1TkVrOE5tV21DeU1MbDI2MEtWTEYwd21rMVVNWkdGWVpsMjNGT0lxVnF3b2hDL0xSYzdUMDFOay96NTA2QkJ1Ym00MGFkSkUvRzBQNlQ2VEprMFN3cUMwRUNjbEpkbFlXdk8zUldMNzl1MFlEQWJxMUtrakZqWjcvT01mLzJERmloVWtKQ1N3YmR1MkF0MlREeDQ4aUxPek0wNU9Uc2psY3JLeXNnZ0xDeU15TWhJd0t5cnlsK0sxUjY5ZXZWaTdkaTE1ZVhtRWhZVUpDMVRMbGkzNThzc3ZTVTVPTHJaRnNISGp4dXpaczRjUFB2Z0FIeDhmTm16WUlQcGZFZ2p5VzBXclZhdkcyTEZqeWN2TDQvRGh3eGdNQnVMaTRwZzFhNVk0cjFLcHhIMGtnZXpVcVZOMDc5NGREdzhQVnE1Y1NWUlVGT3ZYcjdmSzRnNElxMS81OHVWeGRuYm00Y09IbkRselJsZzdKZUhOa3VuVHA2TlVLbW5WcWhWVnExWmwyYkpsckZ1M2p0allXTEVoZXZ2dHQxbTdkaTMzNzk4WFF1WHMyYlBGL09ySTlsaVNsNWYzMkpZZFNTR3llZk5tWWNYTXlzcml6Smt6REI0OFdDVE5LeTQ2bmM0bU1hdVUxTTdlKzJTdmhPbTc3NzdMenAwN09YZnVuSGgvN0xGOSszWUFRa0pDYkt6K3hjMGxraDk3R3h4SHZlOWc3Z3ZMRGNpajhEelBoNVliOVUyYk5va2NKbnYzN2kyd2ZPVHc0Y05wMEtCQm9kL2ZIcjYrdmp4NDhBQ2owVmlrOTBWSkdjOVFzdnRaZXA1bGt1dmlJbTN5Vzdac0tTcW9oSVNFaURLcWdZR0JYTGh3Z2VuVHA1T1ptVWxRVUpCUXZrczRZbjRHV0x4NE1WdTJiT0hsbDE4VytUN2MzZDF0RElQSnlja2NPSEFBTUllYzVTY3pNNU5Ka3liWkhQLzg4OC9GWE8zaTRzS25uMzVhckQ1S1MwdXpxWHppNU9URW1ERmpTRTVPSmpJeWtoMDdkdkRSUngraDFXcXRsQ0tPV2s4ek16T3R5dFpLU3NFUFB2aUF6cDA3NCtMaXdwdzVjemgrL0RobHlwUWhJeU1EYjI5dlZxMWFoZEZvRkdQeGFhMkRTcVdTaWhVcmlpb3ErYmx6NXc2OWUvZTJHNExzaVBGak5CcFpzMllOaXhZdFFpYVRvVktwR0R0MkxKVXFWYkx5QkZtMWFoVWRPM2JFdzhPREN4Y3U0T0hoWVRXR1NxS2NVSW8xcGIzNERKRHlQemc2aE9INDhlTldTcEQ4V0dxcTh5K0tYYnQyRlI0bVRaczJSYXZWOHZiYmJ4TVdGbGFvdS9IMzMzOXZKVEJJQ2cvTEpFUUZzWC8vZmxIS3MwYU5Ha1ZlL3poSXlVWHpETStIVWtTdE5YSDI1cU5iYVBKejVvYU9WNm9xY1hNdVdWcGltVXpHa1NOSHJJU1hnckRjMUJTMThUQWFqV1JtWmxxTjFjSVNEa3BJN2JEblFWVlF3cnY4RmtTdFZpdEtzeFhrK2kraFVDam8zcjA3WDMvOU5ldlhyK2ZERHorMCs5M3laeFcvZnYwNmtaR1J1TGk0TUhyMGFMcDE2MWJvYzhBc29HWm1adUxwNlVsU1VwSVFETUVzSEw3Ly92czJtZHNMWTkrK2ZUUnMySkEyYmRxd2UvZHV0bTNiUnA4K2ZUaDM3aHpIamgzRHpjM041dnZIeE1RUUVSSEJ4WXNYaFVEaTV1WkduejU5ME9sMHJGaXh3dTZ6Y25KeXVISGpockNJYmQyNmxULy8vSk02ZGVvd2JkbzBzckt5R0RObURGcXRsa0dEQnRHdlh6K3lzN09aUG4wNmYvenhoOWlVMk10TllXbE5sTWxrbEN0WGpqRmp4akJtekJpV0wxOU9URXdNQVFFQk5nbnVsRXFsRUVRYzJSNUp3TXpNekJSVnVoNlhtSmdZcTdrNUpDUUVoVUxCb1VPSENBME5MZlp2RFZpVk1BVnoxWU1mZnZpQlk4ZU8wYkJoUTdIUnVYanhJa2FqVVd5NExYbjExVmVGVUMxWmh2T1RrWkVoTmdudnYvKyt6WGxwOHlmRjRzK1lNYVBBTmxldFdwVStmZm9RSEJ4czgvdUJZOTUzTUplaER3c0xvMy8vL28rZGR3R2V6L25RRXN1RWxWTFZMSHNVSjBlSFBZS0NncmgxNnhabno1NjFtL3paa3BJeW5xRms5N01VOXZQeXl5OFhlVzErSks5bEtSVEdaREtoMFdpRU4wOVFVQkNiTjI4V2VSWkdqeDV0Y3c5SHpNOWdsbk9YTDEvTzl1M2J1WFBuRHI2K3ZtSnVkbloyNXU3ZHUzVHQybFY0VWVoME9yc2hNRWFqMGU3dllSbUdFeEFRVU95NXRWbXpacUp5NDkyN2Q2MjhlanAzN2t4a1pDU2JOMittZS9mdTVPWGxXVzM4SGJXZU5tellrUER3Y0lLRGcxbXlaSW5JMjlHeFkwZHExYXBGYkd3c3g0OGZwMG1USnNUR3hsSytmSGtTRXhPNWVQR2lWYkVHUjY2RGxzamxjaDQrZkdpVHJGZEMrdTcyNWtGSGpKL3o1OCtMcFBMd3Q1S3piOSsrWWl6NCtmbVJsSlRFd29VTGFkU29FZG5aMlhUcTFNa3FUS3FreWdtbC9FMnBVdVFaa1BjZitVYjVGRkpjS0JRS2tWeExMcGVqMFdpc0puTHBSZEZxdFZhV0RzbWxLeU1qUXh5dlZLa1NLcFdxd0lTUFlDNGRKK1ZLS0tnOVVyeWZwNmNubnA2ZWxDbFRoak5uenBDWm1VbGFXdHBqdVdFV0Y2Zi9qT2k4eDB0ZVgrSzRmbCtQL3ZHZFJBUjZBMXgvb0tkZXRaTGpMU0loSmZpMFo1V1JPSFBtakpXRnBEQWtZZVRsbDEvbXUrKytBOHdicUtwVnE3SjI3VnBNSnBPSXY4K1B3V0JBTHBlemJkczJVWWEyb0lSM2E5YXNZZUhDaFRiQzZjOC8vMHhxYWlvZUhoNEZoczVZMHJGalJ4WXRXa1I4ZkR6UjBkSFVyMThmTUpmWTdkdTNyMVVlSHducG1YSzVuQTBiTnJCaHd3YXI3K0RzN0d3VFJ2UG5uMytLaWhabHk1YTFTYmdsV2IrS0l5aG5aR1FRRmhaR3o1NDlHVGh3SUh2MzdtWGh3b1ZrWjJlemMrZE9UQ1lUZmZyMHNWbW82OVNwUTBaR0JucTludmZlZTQ5OSsvWlJwVW9WQmc0Y2lFNm40K1dYWHhZVkhkNTU1eDByZDk4NWMrYUl1V3JXckZrY09IQ0F0OTkrbStUa1pLS2pvOG5OemFWOCtmS2NQMytlOXUzYkV4SVNRdnYyN2Zuamp6ODRjK1lNNWN1WEp6QXdzTWp2Wm9tMG1TbHFRK0RJOXVUbDVaR1hseWVzMkFVbFJ0UHI5Vnk5ZXJYQURmVE5temNaTldvVVdxMlc1czJiYytqUUlSUUtCVjk4OFFYOSsvZm4vZmZmSnp3OG5IdjM3bG1GQ3hTRVZxc2xNaklTblU1SFhGd2NIVHQySkR3OG5HWExscUZVS3Brd1lRSkpTVWtzV3JRSWYzOS9HNHN2bU5lSFRwMDZJWlBKQ0E0T0ZxN0dsaGdNQm5yMDZNSEJnd2RGUEhuK2UxZ2lDWTcyYU5hc21jZ3BZQTlIdk85ZzlsQklTVWtoSWlLQ2tKQVFxN0xHajhyek5oOWFFaFFVUkVSRUJFRkJRVlpWYzM3KytXZSsrZVlibEVvbGt5Wk5JaVFrcEZqZkxUL3Z2dnN1dTNmdlp1blNwUVFIQnhlcUxDb3A0MW02cGlUMmMzSnlNdHUzYjhmTHk0dW1UWnNXZXEwOUpNT2M1R1dTbTV1TDBXZ1UrUzhrenlXQTl1M2JFeHdjeklNSEQreDZkZG1qdVBNelFQMzY5YWxUcDQ2b0R2THFxNjh5ZE9oUU1qSXlSS0piNlo2U1lsT3YxNlBSYUVSeVRmZzdiNE9rbEpWQ1czLy8vWGZTMDlQcDBxVUxIaDRlSW5sbVVSVituSnljUk5oTi91b2lqUm8xb2tLRkNtUm1acEtRa0lEUmFMVHl0SGJVZWdxMm9TZk5taldqVHAwNlpHZG5NMm5TSkl4R0k5MjdkeWMwTkpSV3JWcXhkKzlld3NQRGFkaXdvZmk5bnVhNlhCd2w3cU5TM1BIVHFGRWpHamR1VE1XS0ZRa01EQ1FnSUVBb0k3WnMyWUpTcVdUaHdvVU1HVEtFSFR0MmlNbzgrUk0rbDBRNW9SUnJTcFVpejRDOC8zaUtxQlNPdGRMLzl0dHZWaTZpQnc0Y3NOS2tkdTNhbFFrVEppQ1h5OW0wYVJOaFlXSGlYR3hzTE8rOTk1NVZMb0RpWkNXdVhidTJtSlQ5L1B3b1Y2NGMzdDdlZUh0NzQrN3VidGNhQjJidDlaNDllNWc3ZDI2eGt3WTlEazcvNldQZGMrSXBjaXZKY1JQWnJVUkRpVlNLeU9WeW0zajNncTRyQ3AxT0oxeEVMVXRaZ3RsS3NIMzdkdGF2WDQvUmFMU2I2RXpLQTFJYyt2VHBZM2ZEOWNJTEx4QWNIRXpEaGcyTEZTcm00ZUhCcDU5K1NxTkdqYXc4cUF3R0F3OGZQa1NsVXRtNFJrb2JIYTFXYStYeEFlYkYwdDV6NjlTcHc4MmJOMm5jdURHalJvMHFWUGxaRkpMd2R2LytmUUlDQWhnOWVqUno1ODRWSVJrdnZmU1MzYjZSeStWOCtlV1hsQ2xUQmw5ZlgrR21ET1pjQ1E4ZlBtVGZ2bjNjdkhsVHhPeEtLQlFLOGIwV0xWckVybDI3Yk55WWs1T1RTVXRMbzBxVktsU3ZYcDIzM25vTGQzZDNjbkp5ZU8rOTk0cTBxR3MwR2hZdVhNang0OGVaT1hNbTU4NmRvMHlaTWtWNnRqbXlQZSsrK3k3dTd1NXMyclFKZ0NaTm10Z1ZhSlJLSmJObXpTSTZPaHJBcXBwTVVsSVNBd1lNRUM3cDQ4YU5Fd0tscDZjbkd6ZHVSQzZYODgwMzM1Q1ZsVldnc0huZ3dBRVdMMTRNbU4zb3BlL241T1JFZ3dZTldMUm9FVHFkRG05dmIxNS8vWFVNQm9OSXNMMWt5Uks3bHQ5Um8wWUIySXhiQ1Y5Zlg0WU5HOGJRb1VQdDlvKzllY0RYMTlkcTA1YWRuUzJVUUlYaGlQY2RvRUdEQmpSdTNKalRwMDh6ZS9ac0ZpeFlVT3o3NXVkNW13L3p0emtxS29wNTgrYlJvVU1IT25Ub3dLMWJ0NGlJaUVDaFVEQjc5dXhpNTRteFI5T21UYWxYcng1bnpweGg3ZHExTnUwcGllTVpTbVkvNi9WNkprK2VqRnF0WnVUSWtWYmhPY1ZGOG55UnlzUktvWmxlWGw0WWpVYVdMMTh1cnBVMjF1SGg0Y2hrTWthTUdHRWprejd1L0N3eGN1UklVWXErVWFOR3JGMjdsclMwTkp5Y25NU2FtcGVYeDhPSEQwVmhnS0lTcGtwa1oyZUxNZURpNGtKU1VwSm84K01pazhrWVAzNDhqUm8xRW11QXBaTExVZXVweEtGRGgxaXpaZzNPenM2TUd6ZU90TFEweG93Wnc2MWJ0M2p0dGRkRU84cVVLVVBidG0zNTVaZGZHRGh3SUxObnp4WUpXcC9HdWd6ZzdPeGNvS0pZbzlIWTliS3lkOTNqakovVTFGUzZkKy9PNWN1WGlZcUtJam82MnVwMzdkU3BFelZyMXVTenp6NWo0c1NKcEthbTBxSkZDeHRsUzBtVEUwcXhwVlFwOGd5UVBFV2NITnpia2xDVWs1UERXMis5WlhOKzgrYk5iTjY4MmU1bnBmclhsdmtEaXJ1dytQdjdjKzNhTlc3ZnZ2M0lHY21MaW8xN1VwNDNUNUVNQnlhTXpjZ3BtWW9pbVV3bXlpTVd4RC8rOFk4Q3o1bE1KdUVWY2V6WU1aRk0yRExobnErdkx6NCtQclJ2MzU3dnZ2dU82dFdyMDZOSEQ2NWZ2NDZQajQ5TnVjQW5JU1FraEpDUWtFZnlpTEpNVWl4UnVYSmxtNHoyRXBMRkp5UWt4RzVwUEV1a2hiSlNwVXFpd29XRXBZdHZZbUlpRHg0ODRONjllNEQ5N1BqWHJsMFQvMi9ldkRrVEowNGtQajVlV044czc3VisvWHJlZWVjZFlmbVVxRjY5ZW9GdC9lQ0REMWk1Y2lVM2J0emd4SWtUQlZvTW16UnB3cnAxNi9EMzkrZmxsMS9HMjl1YlRaczI4ZnJycnpOLy9ueFJXbmpxMUtraUhIRFBuajIwYnQzYXBzU2hUcWNUbHAzRXhFUldyVnFGVENaajRNQ0JHSTFHMnJScFU2VFE1c2oyZlBIRkYrelpzNGVwVTZkU3ZueDVXclJvVWFCZy9lR0hIeElkSFUzMTZ0VVpNbVNJT083bjU4ZkhIMy9NMXExYkNROFB0OWxBUzMrYlRDYVJmQmZNdjZubG1KQVVhWEs1bkxwMTY5SzBhVk5XclZwRmhRb1YrT2MvLzhuNDhlT1J5K1hNbWpWTGhCdU1HVE9HR1RObThPT1BQOUt1WGJ0SDlzNlJLS2pQN1FsK3FhbXBvcHlrSlpKYjliT2dYNzkrbkQ1OW1xaW9LSTRjT2ZMWTNnN1AyM3lZbjJQSGpuSG56aDBXTFZyRTRzV0xVU3FWNlBWNnBrNmQra1FLRVlrdnZ2aUNYcjE2RVJFUmdZdUxpMVhKM1pJNG5wOFdUOUxQT3AyT2lSTW5jdnIwYVJvMGFFQ3ZYcjBlK2ZsNnZWN01xLzcrL2xZS3BRb1ZLdkRaWjU5eDZOQWhzZmxiczJZTmpSczM1dDY5ZTF5OWVwV1FrQkNxVnEzcWtQbFp3aktVNk50dnY2VmJ0MjYwYWRPRzJyVnJjK3ZXTGJwMTY4YnJyNy9PdDk5K1crQTlDZ3FMK2U2NzcwUUlsYXVyS3kxYXRCQ0t6Y0xrWktsTU92eWQ4OE1TNmJlUzd1SHU3bTUxM2hIcktaZzk3bWJObW9YSlpHTDgrUEdrcEtRd1lzUUk0dVBqcVZxMUtqTm56aVF6TXhNd2U0cE9uanladUxnNExsKytUTisrZlZtNmRLbEQxMEZMVENaVHNSSkQyOE1SNCtmQWdRTWlUd3VZRlhpNXVibGtaR1RnNXViR29FR0QwR2cwVmhXSnJsMjd4dlhyMTYxeXlwVTBPYUVVVzBxVklzOEF5Vk5FNldCUGtkVFVWRFp0Mm1UbE9sOFVycTZ1NU9ibWN2bnlaUkZYS0ZGY0Q0NkN2RUdLdytOWUd4NEZ5Vk5FbTJjaVlrL0J1VkgrVjNCa3lKVmFXeklyOGhpTlJoNCtmR2hWR2FtZzYvS2oxK3VaTm0wYWtaR1JsQzFibG5MbHlvbndya3VYTHRHM2IxKzh2THlvVzdjdWVyMmVTWk1tVWFsU0pkUnFOZE9tVGNQRnhhWEFXSEFKeXhLemo0TGtabnZod2dXMmJ0MHF2Q3VleEVNamY1c2U5ZHI4ejlicjljSzlOenM3bXdFREJvaFlWWHZDbG1TTlVhbFVOR3pZa0xGangzTDgrSEdNUmlPK3ZyNzA2dFdMbzBlUGN1Yk1HUllzV01DQ0JRdnc4UENnWXNXS3pKa3poMnJWcWxuZHoyQXdXUFdyUXFGZyt2VHA2SFE2ZnY3NVo3R3B6YStnZWVPTk4vamxsMTlRS0JURXhjVUpaWTJMaXd0R281RXRXN2F3WXNVS0VoTVRxVmF0R3ZYcTFXUFhybDMwNjllUHpwMDcwNnRYTC96OS9ZbUtpbUxTcEVraVpNalgxNWYzMzMrZjlQUjB0bS9mamxLcHBGZXZYdlRwMDhmS3hmcmN1WE1NSERnUXRWck5GMTk4NGJEMm1Fd21ObXpZd0RmZmZJTmNMbWZLbENrNE96dUw1SGQrZm42aTMwd21FeTFidHVUZ3dZTjI0NGtIREJoQXUzYnRLRisrdk1pUWI0bFdxOFZrTXRsNEVFaHUzMkRlekV5Wk1vV1FrQkN4VVY2elpnMXhjWEhDSzNISWtDRld5Um83ZHV6SXRtM2J1SFRwRW5QbnptWHAwcVhjdTNlUEhqMTY0T0hoSWRZQXk5KzlkKy9lUWdpMExOOXBNcGxRcTlXNHU3dUxLa2I1M2RFTEU1UWpJeVBGaHE2NEc2ZkhmZDlmZi8xMWF0YXN5WTBiTjFpeFlzVmpLMFdlMS9sUVl1UEdqUncrZkpnZE8zWnc0c1FKc1JGY3NtUUp0MjdkRWlVckg1ZHExYXJ4elRmZk1IcjBhT2JNbVVQRmloVkYzcENTT0o0TDRyL1p6N05ueitiZ3dZUFVxVk9IOFBEd3h5cER2V0hEQnBLU2txaFNwUXA5K3ZUaDhPSERlSGw1a1pTVXhOYXRXOG5NektSQ2hRb3NXTENBSDMvOGtaMDdkeko2OUdpaDlHelFvSUhENXVkcTFhb3hmLzU4Tm03Y2lFcWxva2VQSG16ZHVwVTFhOWF3WnMwYXE3TGxSNDRjWWNTSUVSaU5SZ3dHQXdhRGdSbzFhakJ4NGtUQU91R3VaYkxiOXUzYjg5dHZ2NGtxTjJDVzBWZXVYQ2s4c2kzbklHa2V5OG5Kc1VuNEs1M0x5TWpnK3ZYcm9sUXhZRFZYNStkeDE5UEZpeGNMcjUyQkF3ZlNva1VMQmc4ZVRIeDhQSUdCZ1VSRVJPRGo0OFBObXpkRm05M2MzRmk0Y0NHZmZmWVovdjcrTkd6WUVLUFI2SkIxME43M3lsL0pEc3o1Tkg3NTVSZnUzNy9QdW5YcmJMNlhvOFpQcDA2ZFJLNmhOOTk4aytqb2FMNzY2aXRrTWhtZmYvNDVaOCtlNWZ2dnZ5YytQcDdLbFN0VG8wWU5qaDQ5U3E5ZXZmam9vNC9vMmJNbnZyNitKVkpPS01XYVVxWEkveWliTm0waVBEemNhc1B6eGh0dlVMZHVYYUtpb3F4Y3lmejkvUmsxYWhSeGNYSFVybDJiTVdQR1lEQVlPSExraUhDcHFsYXRXckZmR011Rk5DSWlvc2pydi96eVN4SVRFd0dLSFFkZHl2OGY4dkx5ME92MVZvbktDcm91UDZtcHFhTFU0Y0tGQzZsZHV6WXhNVEZFUmtZU0hSM04zYnQzU1U5UEw3Qml4S3V2dmxwa2lJdWtmWC9jWERpMWE5Zm04T0hEWW1HMlZ6YXVPR1JuWi9QeHh4K1RrcElpMmxJY0JVdEI3WmI2UlBxM1pzMmF2UDc2NitoME9wbzBhVUtQSGoxc1B0T3BVeWR1M2JwRlFFQUE4K2ZQUjYxV1U3RmlSYnAzNzA3WHJsMXhkWFdsZCsvZVJFZEhzMlBIRGc0ZE9rUjZlanFOR3plMlVZaElRbWQrNjVpVUlISHg0c1ZjdVhJRmxVckZ1KysrYTNXTlhDNm5Rb1VLcEthbU1tellNQ0ZJWjJSazBMcDFhMUc1UVNwRDd1bnBpYisvUDB1WExtWFRwazFVcUZDQmZ2MzYwYWhSSTV5Y25BZ01ES1IzNzk2MGJ0MmFIMzc0UVNTYWs0U1FXN2R1Q1FXQ2g0Y0hCb09CMk5oWWthdkpVZTFadUhBaHExZXZSaWFUTVhIaVJKbzFhd2FZbGRtV3Y0ZE9wME9yMVJhYUEwb21rMUc1Y21YZ2J5SGJVcUhnNU9URWloVXJyTWIvM3IxN2JaUUgrWlBsU3Zjd0dBeTg5dHByOU8vZjMrYTVvYUdoREJreWhIcjE2b21TbjFKbE1udmN1WE5IL0Q5LytVNnByUktGSlFMUFQrUEdqWmt5WlFwZ0h0L0Y0VW5lOTM3OStuSHYzajFoK1gwY252ZjVVS1ZTMGJwMWExcTNiczJEQncvWXRtMGIyN2R2SnpFeGtldlhyenVraWtKd2NEQXJWcXhneDQ0ZE5sNjBKVzA4RjhSL3M1K0hEaDBLbU12NjV2ZE1LQTVxdFpxTkd6Y0M1amxVTHBlemV2VnFUcHc0d2NpUkkwVmZmL25sbC9qNit2TDU1NStUbUpnb3dvanExS2xEUUVBQTVjcVZjOGo4bkpxYXl2bno1MUdwVk15Yk40OW16WnJSdjM5Lzl1N2R5L0hqeDRtSmlSRlZpd0FyaXo5Z2xYUG5oUmRlWVAzNjlYaDRlRmo5TmpWcTFHREhqaDFXbnBHK3ZyNzgrZWVmM0xwMUM3Q2VnNlIxVDhwTkFuOTdnRnF1NytQR2pSTWVHbks1dkVCbDY1T3NwME9HREJIaE5EMTc5Z1RNbFZTV0xGbkNrQ0ZEeEp3Z3RVdHFqNWVYRjk5OTk1MVF0amhxSGN5UFBROGE2ZmwvL1BHSEdEZjV3MVVjdGI0cmxVcVJzTnhnTUJBWkdZbE1KcU4zNzk0c1diSkU1TTVwMjdZdEV5Wk13TjNkbmZuejUvUGpqeit5WnMwYTh2THlDQTBOTFpGeVFpbld5RXlQV2dpK2xFZG02VjQxMmp3VGc5dTRPYXdDalVhalllellzWnc4ZVJJdkx5L0dqaDNMKysrL3o1VXJWNnhjSFQvODhFUEdqQm1EWEM0bkxpNk9HalZxMEs1ZE81S1Nrbmp4eFJlNWR1MGFCb1BCcWhwTlVRd2VQUGl4M05pZ2NLdWVJOURrbVZpMlY0MnprNHpCYlo1ZTZkOW54WEUxLzJRQUFDQUFTVVJCVk5xRGFqSWNWRjY0akp1YzNpMWNpNzd3R1ROeTVFajgvUHpFNXNVZUkwYU13TXZMaTYrKytzcm1uRnF0NXNDQkF3VW1OVFVhaldnMEdyUmFyYkQ4Z0hrQmQzTnpLMUxvTzNUb0VBc1dMTURMeTBzc3BvL0twazJieU1qSUlDZ29pTmRlZTYxWStRRHNzWG56WnF0eWU1TW1UUktKM2dvaUx5K1ArUGg0M056Y2hBWEJFVWpsdmV2WHIxL2c5ekVhalZ5L2ZoMC9QeitSVE03eVhGUlVGTTdPem5Zck8xeTVjZ1d0VnN1TEw3NW9GVWVkbndrVEpwQ2JtMHRJU0FpZE8zY21JaUtDUzVjdU1YandZSnY3WHJod2djaklTQ1pNbUNDT3hjWEZVYlZxVmFFTVNFbEpZZE9tVFJ3N2Rvemx5NWMvc2pEeEpPMHhHbzNNbnorZk9uWHFpS1M0OXBneVpRcHVibTdGbnJQajQrTVpPWElrZGV2V0ZXVmNINWM1YytiZzV1Wkd5NVl0OGZmM3R3ckxzQ1FoSVVFb1phUTRmUzh2TDF4ZFhZczkvbzFHbzloOFNxN2ZpWW1KbkR4NWtvb1ZLL0xxcTY4V2VZOXQyN1pSb1VJRm1qUnBVcXdOdHlQZTl5ZmgvOE44bUIrOVhzKytmZnVvVWFQR1U4MDVaby8vOW5ndWlQLzFmdGJwZEd6ZHVwVi8vdk9mVmhiOExWdTJrSmVYWjFOcHpXZzBzbmZ2WG1KalkrblFvWU5RSURocWZzN0p5ZUgyN2RzRmhta1lqVWJTMDlQSnljbEJwOU5oTXBtUXlXUW9GQW9xVnF4bzE4dFpvOUdJemZMZ3dZTkZ5SlVsTzNmdTVNNmRPelJzMkpBMzNuaERqQlhKaTZSV3JWcENVWmVWbGNVdnYveUNuNThmTFZxMEFHRGF0R21jT0hHQ0JnMGEwS1ZMbHdMblBFZXRwNFh4OE9GRDl1N2RpNWVYVjVGSjVKOTBYYllrZndseFMySmlZb2lPanVhbGwxNnlXNlhGMGV1N1JHcHFLcjYrdnZ6MTExOHNYNzZjdm4zNzJ1UThPWEhpQkx0MzcyYjY5T2syeG9hU0tDZVVVcW9VZVNhcytsMU50c1pFdjVadWVMZzZMb1FtSnllSDFhdFgwN05uVDdHUUp5UWtpSGhqRHc4UG1qUnBRbHhjSEhGeGNjamxjbzRmUDI3bEtpZXhjT0hDWWx1d1M3SlNKQ3ZYeE9vRGFqeGNaZlJyK2IrdkZObHhVc09kWk1ja1c2MWFYa0hISms4M2ZLbVVwNHRPcCtQKy9mdjQrZms5dG1CVFNpbWxsRkpLS2FXVWZJeEc0Mk1iVVVvcHBaUkhvelI4NWhuZ3BKUUJwdjlVUkhHTVVpUW5KNGNOR3phUW5aM052Ly85YnhJU0VvaVBqN2RLTEplZG5XMlRqUnJNU1IxWHIxNHQzRVlsSzlyanNHdlhyaUt2R1RwMHFIQXZlOXJrR1o1T3BaLy9GdFg5RkE1VGlsU3Y4QlJxUXBmeVRGR3BWRFpoS0tXVVVrb3BwWlJTeXZOSHFVS2tsRktlSGFWS2tXZUEwMy8yb25vSGxvbDJkM2RuejU0OU5yR3Fsc2psY21yVnFrV05HaldvVnEyYWNQMVVLcFg0K3ZxS2ttRXZ2L3p5WXlYU2dzS3o0UDgza0tyT09MclN6MytMV3BXVVJQMmxlK0t4bzFSQXJZclBTYWVVVWtvcHBaUlNTaW1sbEZKS0thVTRpRklWNUROQXBmeTdJb29qa1RLYWd6bS93SHZ2dldkVjlpd2dJSUNmZnZxSm1UTm5Nbmp3WURwMDZNQ05HemNZTUdDQVVJZ0FIRHg0a0srKytxckFaRWIvUytqK1Urbkg2VG54RkhGemx0R294cE1ucHcydXFjTE4rZm5vazFKS0thV1VVdjYzU0UxTkxiQ1NpcjB5eTZXVVVrb3BqcUowL2ltbE9KU2FqcDhCWG00eVNJRU10WWtBQjk3My9mZmZ4OVBUazZaTm0xSytmSG5BbkVoci92ejVOdGZtNU9UdzQ0OC9zbXJWS3FIOENBd01KQzR1RHAxT3g1WXRXemg5K2pURGh3L25uWGZlS2JSOG9XVWFtc0dEQnhmWnpzMmJONU9hbXZxb1grK3hrSktTZXJrOVB3cUF4clZVeEtjWWlVOTl2SW5iMzFkQmNNMlNYZlZuM2JwMWVIdDcwNmhSSStIUkJPYWtiQWFEZ2JadDJ4WmFpazVDclZhVG5aM3QwSVNpbG1pMVdzYU1HWU9MaXd2ZmZQUE5VM25HNDVDVGswTmNYQnd1TGk3VXFGSGptVDQ3TFMwTloyZm5JcXRXNUNjK1BwNWR1M2FoVXFsc0tqN2s1T1R3NFljZm9sS3BpaXhkYVkrMWE5ZlNzbVZMcTBvQWo0TEpaR0xtekpsVXFWS0Z0OTU2NjVuM3FVNm5ZLzM2OWJpNHVOQzllL2NudXBmSlpLSlBuejYwYTllT2R1M2E0ZXpzekpFalIxQXFsVFJ2M3B6TXpFeGlZbUp3Y1hHaGZ2MzZoZDdMRWUrcFZxdGx6cHc1eU9WeUprMmFaSFh1NXMyYm5EbHpodmZlZTYvSSsrVGs1RmdsQlRVWURHemR1cFVXTFZxSWhJZEhqeDdsNE1HRGRPM2FsWmRlZXNudWZSNDhlSUJPcDZOcTFhbzI1MUpUVXpsdzRBRGx5cFhqeFJkZkpEazVtYnAxNnhiYUxudkV4OGVUbEpTRVNxVXFNTkZqWVpUa3ZBTFoyZG5rNU9UZzQrTlRhTkxDenovL25IdjM3dEcxYTFlYjkzM216SmxjdTNhTmpoMDcwclZyMTZmZFpDc01CZ1BidG0zakgvLzRCODdPenMvMDJmbkp5TWdnTWpJU1QwOVBtd1NLRHg0ODRLZWZmc0xIeDRlK2Zmcys5ak9rQktLRmtacWF5czZkTzNGMWRlWEREejk4N0dmWlE2UFJrSk9UZzdPek14NGVIZzY5dDlGbzVPclZxMlJrWlBEYWE2ODU5TjZQd3ExYnQ4akp5YkZKdkZrY29xT2orZTIzM3dnTURMU3BsUFE0L1Bqamo5eTVjNGV1WGJzU0dCajR4UGY3Yi9HazcrblRtbjlpWTJPcFhMbHlzZVRUb3RCb05CdzZkQWdmSHg5cTFxeEp1WExsaXB6N04yellnRnd1cDBPSERvOHNnNVZpUzZsUzVCbmc0MjRlME9rNWoxZHZ2aUM4dkx6bzJMRWpBSFBuenVYVXFWT2twS1NJODBxbGt0dTNiN05yMXk1UkYxNmlXYk5teko0OW0zUG56akYrL0hoeWMzT0ppNHRqd29RSitQdjdNMlhLbEFLelhGdVdkUnd5WklqZGF5NWN1RUIwZERSYXJWYVVtU3BxSVhZRVVoOUxmZjQ4b0pCRCs4Yk83RDZ0SmVFUkZTT1ZmUlcwYit5TW9vUjN4NjVkdTdoKy9Ub2RPblN3cW81eDh1Uko5dS9mVDN4OFBHUEhqaTMwSHJHeHNZd2RPeFovZjMrV0xWc21qbWRuWi9QQkJ4OEE1b1RDQldYZFQweE1aTTZjT1hiUDFheFprK0hEaDZOVUtqbDU4aVFWS2xSNDFLLzRWTGx6NXc2OWV2WGlsVmRlWWMyYU5UYm4xV28xY3JuY0pvTytUcWNqTFMyTnhNUkU3dHk1dzYxYnQ3aDgrVEpObWpTeEVSd0tZdjc4K1VSRlJURjgrSERSejhVaEl5T0RaY3VXNGVIaFFjK2VQYTAyVkM0dUx0eS9mNTlLbFNvViszNFNVVkZSeko4L240aUlDTDc3N3J0aVZTakpqMHdtNDlkZmYwV2owVkN6WnMxSFVvck1uRG16MkVyZ1YxOTl0VUNsUjBSRUJKVXFWUkxuZS9Ub1VXQXBWVENIUWRxcldITHQyalV1WDc3TTVjdVgwV3ExZE83Y21Ra1RKbENwVWlXYU4yL08zYnQzR1Q1OE9IWHIxaTJ5eW9VajNsT0ZRc0gyN2R1RkloOWc5ZXJWZE8zYWxiLysrb3V3c0RBMmJkckV6ei8vWE9BOUhqNTh5TEJodzNqbGxWZVlOR2tTQ29XQ29VT0hjdmJzV1E0ZE9zU2lSWXNBYytXSDMzLy9uZTNidHpOcTFDajY5T2xqYzYvRGh3OHpaODRjbSs4RTVqbGgxcXhaVkt4WWtiUzBOTXFWSzhlbVRac2VXU2ovNDQ4L21EZHZIdVhMbHljeU1yTEk2elVhRFhmdjNpVW1Kb2FUSjA5eS92eDV0bS9mN3BCeXRZL0MzYnQzR1R4NE1JR0JnU3hZc0lCcjE2NHhhdFFvR2pac0tDcmZYTDU4bWVIRGgxTzdkbTErK3VrbnUvZUpqWTBWU2RZdlhMakFqQmt6TUJnTTVPYm0wclp0Vy9idTNVdHViaTV1Ym03Y3ZYc1hNRmQ0Y1hkMzU1TlBQaEgzc1dlRXFWNjlPbjM2OUdITW1ERTI1eFFLUllGdGt2anR0OStZTldzV2l4WXRJaUlpNHJFMnNvNUNVaGpXcjEvZlJpbVNsWlhGdW5YcmFOU28wUk1wUlZxMmJFbXRXcldZTld1VzNXb3BZSjZiSXlJaXFGMjdOcTFidHk1MnhhcWFOV3N5YXRTb1FxODVlUEFna3lkUHBuUG56alpLVVh0b05CcDBPaDFHb3hHZFRvZGFyU1lySzR2TXpFeFNVbEpJU2tvaVBqNmUyN2R2Yy9YcVZUUWFEZDdlM3V6ZXZkc21HZm1EQncrWU9uVnFzYjRMbUdYc2VmUG1GZnQ2aVQxNzlyQnExU29hTldyRTNMbHpiU3F2RmNieDQ4ZlpzR0VERFJvMEtGSXBZaktaR0RkdW5OMXprc3dTRlJYRmlSTW5xRjY5ZXBGS2tlblRwL1B3NFVPVVN1VWp5ZXNkTzNhMEtuMWQwdDVUUjgwLytWbTNiaDN6NTgrblk4ZU9USjQ4dWRqdEtRaWowU2plQ1VsUkV4TVR3NElGQyt6Ty9ibTV1U3hidG96MDlIUjI3dHpKZ2dVTDhQWDFaZnYyN2V6ZnY5L3VPdVhrNUVSWVdOZ1R0L1Y1cFZRcDhnendma3BLRVV1YU5XdkdoZzBickk0MWJOaVF6ejc3akpzM2I0cGpycTZ1REJzMmpCNDllaUNUeVdqYXRDbXJWcTNpODg4LzUvYnQyNEE1N0taaHc0WUZQcXM0WVRZVksxWms4T0RCVmdvVVN5SDRhWkdXYmU1amI0OFNyZ1Y0Ukp5ZFpIend1Z3RuYitSeDVrYWVDQk1xQ0pWU1JuQk5KNEpyT3ZFTWRGRlBoTWxrNHQ2OWU0RForOG1TUzVjdUlaUEorT2lqajRxOGo1U0E5T3pacy96MjIyKzgrKzY3Z0xrS1UwWkdCZ2FEQVM4dnJ3SS9uNWVYeDZGRGgreWUwMmcwd045SnovN2JGc1g4U0VLWHZiS0I4Zkh4L090Zi84TEh4NGR2dnZtR1U2ZE9NVzdjT0hRNm5kWDdhY21WSzFmbzFLa1R2cjYraFQ3MzRzV0w3Tm16QjZQUnlPSERoeDlKS2ZMeXl5OVRzV0pGSGp4NHdOR2pSMm5ac3FVNEorVTRldFJ5ZWZIeDhVeWJOZzB3Q3hpWEwxOStMS1dJOUd5TlJrUFpzbVVmNlhQbnpwM2oxcTFieGJxMm9EblJ5Y2xKdEVIaTFxMWJoYzY5QmQzcjRNR0RnRmxJN3RXcmwzQVZsallNa25XcEtNSDlTZC9UbzBlUDh0TlBQNG52bEoyZHphaFJvL0R4OFdIMzd0MXMyTENCWnMyYUFkQ21UWnRDMnhJZkgwOThmRHczYjk0a016T1RPWFBtTUhUb1VJWU5HOGFmZi83SnpwMDdhZEtraVhpZk8zVG9RTy9ldmUzZTY4cVZLd0MwYXRYSzVwelUxc0RBUUZIeThzQ0JBN1J0MjlicU9udWJBTXNObFhTZmdJQ0NmVVZqWTJPWk1HRUNHUmtaVmdZTWljakl5Q0xMWUVwMDd0d1p2VjZQUXFFb2NuTWpiVFkvK3VnamV2WHFCZnp0RVNlVHlVaEtTa0tuMHhFYUdrcE9UZzVKU1VtY1BuMmFVYU5HRVJJU3dzc3Z2d3dVUFA1TUpwT1Y5K3JSbzBldHpsKzhlSkhjM0Z3QVRwOCt6ZW5UcDhXNUtsV3FXRzFLb3FPanljdkxzL3E4U3FWQ29WQnc0OFlObTJmNytQZ1UrdDIxV2kzZmZmY2RZTFpFcjFxMXl1NTFnWUdCREIwNnROQjdQUzZUSjA4bUl5TURKeWNuTVIvZnZuMmJUei85RksxV3k5dHZ2MDIzYnQzRW5GQ1lSVG8wTk5UdWNhUFJpSitmSC8vNjE3L1E2WFNjUDMrKzBMVlEyb0I1ZW5vaWw4dHRmclBpTW1QR0RKS1RrNjAyMlE4ZlBnVE1pbFRMOWhvTUJyUmFMUU1IRHJRcU01K1ltRWkzYnQwS1hLdnNrWjZlem9vVkt4Z3hZb1RWY1lQQjhFZ1ZFTzBaUC9iczJjT3laY3R3ZG5hMnN1Q2JUQ1kwR2cxang0N2w4T0hEZ1BrOUxHeGVuVFp0bWpBYVNrajljK25TSmF2K01ScU5vby9Dd3NMdzhmRkJKcE54NU1nUnUrRWZra2ZPMmJObmNYWjJMbGIrdjVpWUdLNWV2VnJrZGZuSnIrZ29TZStwSStlZi9MejAwa3NZalVhMmI5L09CeDk4OEZoZWdKYTR1YmtobDhzeEdvMDhmUGlRbjMvK0diVmF6ZlRwMDVrK2Zick45Y3VYTHljOVBSMHd5N2t6Wjg0RXpPL3Y4ZVBIeFhYU09EVWFqVVhLZFAvZktWV0tQQU84UGN5TFFYck8wNnQrSEJ3Y2pFS2h3R1F5VWJ0MmJUcDE2a1NYTGwxNCtQQWgzYnQzUjYxVzA3NTllNFlORzJaakhRZ01ET1NubjM1aTZkS2w3TjY5bTVrelp4WnFrZEpxdFVXMnAwS0ZDalJ2M3B6OSsvY0Q1cGV5SUtIVWtXVDhwNCs5M1V1NEp1QXhrTXVnY1MwbjZyMmdKRFplejkySFJwSXlET1Rxek4vWlZTWERyNHlDZ0hKeTZ2Z3JSUzZia2s1Q1FnSWFqUVl2THk4clpkeWRPM2Q0OE9BQkxpNHV6SjA3Vnh6MzhQQ3dhN2x5Y1hGaDZOQ2h6Smd4ZzZ0WHJ3cWxpSFF1SnllbjBESzJrdERackZrektsYXNpSitmSHpWcjFtVGN1SEhpZmJBVTdFSkRRekVhamVqMWVzcVZLeWMyNDQ1aTFhcFY3TnExQ3ljbkp4djN5Y21USjFzdHdOTDVndHdzNCtQanVYejVNdUhoNFl3Yk40NUtsU3JoNHVKQ3VYTGxjSEp5WXYvKy9kU3BVNGRCZ3diaDdlMk5oNGVINkkrQ3lNcktZc3FVS1JpTlJyeTh2RGh5NUFoTGx5NHRWa2lkUk1lT0hYRnpjM09JVzI5aVlpSWpSb3dnTFMyTlZxMWFjZXJVS1JZdVhQallJU2pTYjIxUDBWUVlqMkxOTCtoYWV4dFpwVktKUXFHZ1FZTUdWc2R6YzNNNWYvNjgzWHNaalViMjdOa0RRSjgrZlpETDVjTGJSSHFHOUc5UnliYWY5RDE5K1BBaGYvNzVwMVc3bzZLaXhOOERCdzRVNjBYVHBrMExiVXY5K3ZYNTZxdXZDQTBONWNTSkUxeTZkSW5nNEdDR0RCbkMwcVZMQWJQM2ljRmc0UFhYWDJmYXRHazJmVHA4K0hCY1hWMDVlL1lzQU51M2IyZm56cDNVcmwyYmd3Y1A0dUxpSWpaaTBkSFJvbi9XclZ0SFFrSUNBd1lNRVBlNmRPbVN6YnBvR1Y0a2ZkWXkzQ2MvdFd2WEppY25CNDFHUStYS2xVbElTS0JHalJyMDd0MGJQejgvdkwyOTdTcWR2TDI5V2J4NHNkV3gxTlJVdEZvdFNxVlN6QW1TWlZRdWx3dEZtTWxrc3JMQVN4Z01CazZlUENuNkxDTWpnei8rK0VPY1QwbEpJU29xaXVyVnE0dXhVTkI4OGYzMzMzUGl4QWxlZlBGRlZxNWNTYXRXclZDcjFTeGZ2cHp6NTgremNPRkNQRDA5MmJoeEk2ZE9uV0xhdEdsVXExYU5aY3VXMld5RWxVb2xucDZlYk4yNmxUdDM3dEM3ZDI5VUtwVlFPalZ2M3B6dzhIQk1KaE9OR3pjdTBxVjk5dXpaM0w5L0h6Q0hZOWxUaXN2bGN2cjE2MWZvZlo2RXExZXZjdi8rZmF2M056czdtM1BuenBHWGw4ZWZmLzRwRk04QTU4K2ZGd1luZDNkM0lpSWl4T2Vpb3FKc05xTVNVdmlZVXFtMDZqTjdTR1BHY3UycFZhc1c0OGFOUXk2WGkzdXRXN2VPTm0zYW9ORm8rUGpqajIzZXNkallXT0xpNHF5VUl0SnZtcHljVEZaV2xyaldhRFNpMVdyRkprK2lXclZxdEc3ZG1sOS8vUldBZXZYcTRlbnBLZWFPaVJNblVxbFNKY3FXTFV0ZVhoNTkrdlNoU1pNbWRzTWdwREVxalJNd3J4dnQyclhEMTllWGZmdjJpV3VEZzRQdGp1bmMzRndTRWhKUXFWVElaRExVYWpVS2hRSm5aMmUwV2kzUjBkSGN2SGtUbFVyRi92MzcyYjkvUHlhVGlieThQQm8wYUdBMWJ4dzdkcXhBcjBLOVhsK2drY1pTT2E1VUt2SDM5MmZObWpYSVpESWVQSGhBOSs3ZFVTcVZIRHg0a0x5OFBGeGRYUmsrZkxqVlBWUXFsWlZITFpnMzJTcVZpc1RFUk1hUEg4LzQ4ZVBGZWhNV0ZzYUJBd2NJQ1FsaHlwUXByRjY5bW9pSUNJS0NnbXlVdlNYcFBYWGsvSk9mNE9CZ1FrSkNPSExrQ0h2MjdIbGlwUWlZMTgzTXpFd0NBd01KQ3d0anpKZ3gvUGJiYjNUczJORktXYmgvLzM3V3JsMHIvajUxNmhRQWJkdTJaZXJVcWN5Y09aTWhRNFp3L3Z4NTFxeFp3NHN2dnNocnI3MVdwQUxxL3p1bFNwRm5RQmszT1RJWlpPUVlNUmg1S3FFTXpzN09iTisrblhMbHlsa3RkbjUrZmtSRVJGQ2hRb1VDWFNYQlBFR09HREdDd1lNSEYybWRuVGx6WnJHOFJYcjE2a1hEaGcycFhyMDZRVUZCRG84ZnpZL0JDQmxxSXpLWnVjK2ZWMVJLR1hXck9WSDNmN3d5cStScUwybnB0VnF0Mkx3R0JRWHh3Z3N2QUgvSFdVcmt0OTRzWExpUTJOaFluSnljTUJnTStQdjdjL3YyYmViUG55OFNEMXNLYThuSnlYYXRtcGFDNFA3OSs4bkl5T0RiYjc4RmJEZU1hclhhcWswMWE5WjhqQjRvbk96c2JCSVNFcXdFMDV5Y0hFd21FMTk4OFFXVksxY1dnclMwSVpQYzIrVnl1V2k3djc4LzRlSGhEQm8waUEwYk52RFdXMjlaaFNiY3ZuMmIvZnYzVTZsU0pWcTBhRkdzdG1rMEdqNzk5RlB1M3IxTGl4WXQrT3l6eitqYnR5OUxsaXhCcVZRV0ducno4Y2NmVTZaTUdTc0YxYmx6NTNqeHhSY1pOR2pRbzNYU2Y0aU5qU1UwTkpUNzkrL3ozbnZ2TVdQR0RDNWV2TWdubjN6QzNMbHppWW1KWWR5NGNYYUZyMzM3OXJGNTgyYWNuWjFSS0JTaXI2Vk40dHk1Y3d1TTFaMDNiNTdOUmtBU3BIcjI3Rm1nUjFGR1JnYWJOMisyRWJvMEdnMGZmdmloVU1UY3YzK2ZidDI2NGV2ckt3UndTd3VRSmZZVUtiLy8vcnNvaDE2clZpMkdEeDh1NXZmNzkrOFRHaG9xdnVmRml4ZjU5Tk5QMFdnMGpCOC9Ycngvam5wUDI3UnBRN05telhCMmRxWkZpeFpVclZxVlR6NzVoQWtUSnRDMGFWUGF0V3NuTmlyaDRlSEk1WElNQmdONnZaN2V2WHNMVHc1SllMZms2NisvQnY1T21MZGx5eFppWTJQRjlaS3dIQmdZS055Y1Q1dzRZWFVQcWUxR281RnIxNjdoNHVKaU5SWmNYVjF4ZDNmbit2WHJOcmxYbkp5Y3FGaXhvc2gvRXh3Y2pGS3BaTStlUFd6ZXZKbU1qQXpBckZ5eFZCb09HelpNS0JWa01oazdkdXpBMWRXVjFOUlUyclJwUTlXcVZZV0ZWOHFYa0I5L2YzK2JZL1kyRFVlT0hHSE1tREZVcmx5WkhUdDIySnkzeE0zTmplUEhqNU9Ta2tLSERoM3c5dmFtZnYzNnFOVnFUcDQ4U1VoSUNQUG16V1B3NE1IODlkZGZnSG44V0ZxMjU4MmJ4OVdyVjRWMzBQVHAwM0YyZHFaaHc0WkVSVVd4ZXZWcVliVWROR2dRRlNwVW9FMmJOb1NGaFJFWEY4ZnAwNmV0Rk52dzl4enQ2ZWtwRkV3eW1jeG03RXViN1lLczlBYURnVm16WnJGanh3NVVLaFU2blE0dkx5L1dybDFMUUVBQWNYRng5TzdkbSt6c2JBWVBIdnhVUTJvczUrS3NyQ3lhTjIvT0s2Kzh3c3FWS3dHRTRzOXlMRjY3ZGcyOVhtK3p3VkVxbGJpNXVYSGd3QUdyNDBhamtlKy8vNTcrL2Z1TFVFckxjVGg3OW14OGZIeElURXhrd0lBQllsMkpqbzZtZGV2V2dGa1pNSDM2ZEpLU2twZ3laUXAzNzk1bCtmTGxiTnk0a2NHREIrUHI2MnVsUkFnTkRhVkNoUW8yODBCS1Nnb1hMMTRVUm9mOC9QSEhIN3p6emp0V3h6cDE2a1JVVkJSeXVaeDU4K1pSdG14WmV2YnNTVXhNRE03T3prS0pPbUhDQk1Dc3dMVTNaejlxbFVWNzEzZnAwa1VvWEc3ZnZrMlhMbDBJQ1FrUmM5ZU1HVE1BcytJaS8zdFlwa3dacTcrbGNmdkREejhRRUJEQXdvVUwyYmx6SjRzWEx4WjlrNU9UUS92MjdaSEw1ZnoyMjI5b3RWb3IrVVh5Qm52MzNYZng4ZkVSejFjb0ZHemN1QkV3LzNhWExsMnllcmE5dFZCNnAzYnQya1ZzYkN3REJ3N2tvNDgrWXVUSWtSaU5SbEpTVXNUYXRIdjNiZ0M3M21zbDVUMk5qWTExeVB4ejRjSUYvdld2ZjZGU3FXd01UMUlGMEQvLy9OT3ErSVhVZnAxT3gvTGx5OFU4UFdYS0ZNNmRPNGVUazVQZE5Uc25Kd2VBZi8vNzM3aTR1R0EwR2pFYWpVeVpNb1Z1M2JyUnQyOWZObS9lekp3NWN6QWFqWlF2WDU2Z29DQ3VYTGxDVWxJU1NVbEp6Smd4Zy9mZWU0L3o1ODlUb1VJRnNyT3poV0wxVVQxZi83OVJxaFI1Qmlqa1VNNVRUbkttMmJKZnllZnh5dDhXaGFWbHlwSkgwVjRXeDEyOW9Kd00rWG5sbFZlZWFYeHVZcm9Cb3duS2w1R1grQndhcFpnWFRrdFhTcTFXSy83MjgvUGp3b1VMS0JRS1ZxMWFKUmJXNGNPSDIydzByMTI3eHJGang2eU8zYjE3MTY0M3ljU0pFN2wrL1RvYk5teXdjU08wWEtBVUNnVXVMaTdDQXBKLzhRb0lDR0RWcWxVWWpVYnk4dklLekdyK0pJd2NPWktnb0NEcTE2OVAyYkpsMGV2MWhJU0VvTlBwdUhuenBsVlluRVJhV2hwUlVWRTJDc2dHRFJyUXYzOS9uSnljK1AzMzM1a3paNDZ3SWtzS3psT25UdkhSUng5aE1wa3dHQXprNWVVeFpjb1VLK3NFUUdabUpxR2hvWnc5ZTVhR0RSc3lZOFlNWEYxZFdiaHdJVU9HREdIUm9rVWlGTUNlcStiTm16ZnRLbFVEQXdQRnBsMFNScE9Uay9uMDAwL1I2L1ZvdFZybXpwMXI1Zlp0TUJoWXQyNGRTNVlzRVp2MTBOQlE1SEk1OWV2WDUvdnZ2K2ZUVHo5bDkrN2RIRHQyakVHREJ0R3BVeWVyZVM0NU9kbktaVFkvSjArZXRIdmMzZDNkcmxDajErdVJ5K1dzWDcrK3dIdUNlZnpudCtvYWpVWVNFaEtFNEtuWDYwbElTQkN1MHlxVnltWWpvZFBwdUhIamhvMkNSYXZWV2xtUkRRYURsU0lndjJJdkpTVkZ1SDFiZWcwNDRqMWR2WG8xVVZGUlZvSmdjbkt5eU9HVGtaRkIvLzc5eGJnNGYvNjgxWGV4dEI1ck5Cb3JBZCtld0cvNXQyVW9rNlh3SFJVVnhmcjE2MFgra2ZidDJ6Tmx5aFF4N3FWK09IbnlKRjVlWGlMQnFxZW5wNDFTUnFGUWtKeWNiSFZjSnBPUm1wcEtkSFMwT0phUmtXSGx2cDkvdlMwc1VaNWNMa2N1bDFPblRoM1dyVnNIL0sxOGVSb2tKQ1FJbCsyMHREU3JzWExreUJFV0wxN01oUXNYeExHVWxCUnhqZlJ1MUtsVGh5MWJ0bkQ0OEdHbVRwMktzN016TVRFeFZLaFFnYlMwTk1DOFVUeDgrTEFZZTVMeXJWNjllalp0a3Nsa1pHVmxNV0xFQ0hHZEpTYVRpZEdqUnd2dkgwbGhaMGxHUmdiang0L245T25UcUZRcTVzK2Z6eSsvL01LdVhidjQ1Sk5QR0QxNk5PSGg0V1JuWjlPNmRXc3J5LzdUSUMwdGpYLzk2MTg0T3pzTEw2NWJ0MjR4WnN3WVhGMWR4V1piMm9BM2E5Wk1ITXVQWEM0WEcwUkxOQm9ObHk5ZkZuOGJqVWFyY1NpTk80UEJRRkpTa25oM2RUb2Rjcm1jZi8vNzMyemN1SkVyVjY1UXYzNTlXclZxUldKaUlsRlJVY1RFeERCMzdsejY5Kzl2RmJwUWtKZUR4TjI3ZDBYK0JrdnNKY2V1VjY4ZUZTdFc1T3JWcTh5YU5ZdDU4K2JScDA4ZlB2LzhjN1pzMlVLSERoMDRjT0FBKy9mdng4bkppVGx6NXRnTkQ1STJ0SllLUE1tZ2tKMmRYV0Q0a1NVbWs0bjc5Ky9iOWNxOGYvOCt1M2Z2eHRmWGw4MmJOeU9YeTJuWnNpVitmbjc4OE1NUE5uS0M5SHQ3ZUhoZ05Cclp1M2N2UnFPUkdqVnFDS1dGOU50VXJselo3bnBxdVFhbHA2ZFRzV0pGd0R5L1NZcXpOV3ZXV0NsUzNubm5uUUxualJzM2J0Q3paMDllZU9FRlpzMmF4ZnIxNjBsS1NoSnJVbUJnb0Fqcjh2WDF0UWtsbE5wVUV0NVRSODAvZXIyZXhNUkV1LzBsSVNsSDdHSDV1MmRsWlpHU2tpSVVMUGxsQ0dsTVpHVmxvZEZvS0ZPbURBYURnYlMwTk5FMmpVWWpFaVluSnlkYnZXdlNlLzM3Nzc4RDBMOS9meUlqSTRVaS9NVVhYeXowZS94L3AxUXA4b3lvVWs1QmNxYVJleW5HcDZZVStmOU9mSXA1NGdrb1c5cS8vd3RJRzE5TFYxWko4Sk9zNGExYXRiSlI2dVczM2t5Y09CRXdXMnVsOHRLQmdZR0VoSVRZSk90OCtQQWhLU2twVEpzMmpRVUxGbGd0U0piLzErdjFoY1pleXVYeXArNkcrUHZ2di9QNTU1OFRHQmpJOHVYTFJVNkpOOTk4a3pGanhxQldxMFhGak9Ua1pQNzV6MzhTSEJ4TVdGaVkxV1o3Nk5DaHVMcTZJcGZMOGZUMEpEYzNsL2o0ZUp0a2FocU5odmo0ZUN1WCt2d2hBWmN1WFdMU3BFbmN1M2VQMTE1N2pYbno1Z21QajVvMWE3SnMyVEpHalJyRi92MzcrZlBQUCtuUm93ZGR1blN4OGxKYnUzWXRMaTR1WWlPOWRldFc2dGV2ejZ1dnZtcmp6cXRXcTRXd0FvanZwZFZxaVl5TVpPWEtsU0xQQlpnM0U1YUova3dtRXg0ZUhxU2twSkNhbXNyczJiTlp0bXdaSFR0MlpNQ0FBYmk2dXRLaFF3ZmVmUE5ObkoyZGtjbGtLQlFLc3JLeTZOS2xDd0NiTm0yeXN2QWRQMzZjYWRPbVdSM0x6czVtN05peHVMcTYvaDk3M3gzUTFObStmV1dSRUthSTdGSEVqZUxFaFFqaXFMdStibTBkVmV0Q1VDcEtyUnR3RjYyQ1dsY2R0VTRxV05DS3IxVUVGeUlpS3VBQzJVTmtRMEwyOXdmZmVacERFa0NsMXY3ZVhQOW9UcExEeVhPZTV6bjN1TzdyUnJ0MjdlRHM3Tndrb2JycTZtcDRlM3VqZmZ2MldMSmtDZmg4UHFIQjl1elpFN2EydHJodzRRTEVZakg2OSs4UGhVS0J0TFEwdGVlcWY2LzI3Tm1Edkx3OHNGZ3N5R1F5T0RnNDROU3BVOURSMGNIRWlSTmhaMmRIUHVQbDVZVStmZnJBMzk4ZnRiVzFORHAwYzZ6VC9QeDhZZ0JURUFxRnhNaFRkdGlDZzRQaDRlRUJkM2QzR0JrWjRmZmZmMWY3ZXdjT1ZQQld0d0FBSUFCSlJFRlVISWh0MjdacEdGazZzckt5TUhYcVZKcFFMWS9IUTNSME5OaHNOcVJTS1I0OGVBQU9od01XaTZYaTBDazcvT3FZR1VEZFhLVU1VUW96WnN6QWpCa3pFQllXaGkxYnRtREVpQkVJQ2dyQ3hJa1Q4ZnIxYTlvY0Nnd01SRkpTRW5SMGRJZ1JUUVVxcFZMcDM4NjBySSthbWhwYTBLTSs3dDI3aDRTRUJHUmtaR0RLbENrWVBIZ3d0bS9mRGhjWEYxbzJzbFdyVnVqZnZ6KzJiZHRHS1BRMU5UVWtTMXhkWFUxWVBRcUZBam82T25Cd2NGQXJza3lWSVdoaVN6MTkrcFFtTnArZW5vN3c4SENhMXBHaG9TRW1UcHlJM054Y3JGdTNEcjE3OTBiMzd0MVJVRkNBQnc4ZWtNRFc2Tkdqc1hidDJyKzk2NDlZTEVaaVlpSmhxbEVPOG9NSER4clUvZEFFVGJvWjdkcTF3N0ZqeCtEaDRZRVdMVnJnOHVYTEdENThPRXBLU2tnUXhOTFNFdkh4OFNnb0tNQ1lNV1BnNHVLQ0gzLzhFWFBuemtWcWFpb2NIUjBSR0JpSWlSTW53c0RBQUNkT25NRE9uVHR4N3R3NVhMaHdBV1BHaktIdEhmYjI5b1E5cFZBb3NHWExGdnoyMjI4d05UVkZRRUFBT25mdWpJY1BIOExOelExQTNaNm5idC9VMGRIQit2WHJNV1BHRE55NGNRUEp5Y21FWWZYNDhXTlVWbFlTUFlWNTgrWnBUTnhSNTFaZXp4VFVNVHZVb2JhMkZtUEdqSUdKaVluSzgrcUhIMzZBVkNyRndJRUR3V2F6SVpQSklKZkwwYUpGQzdYMkJCWElackZZMkxseko5RVNXck5talVycFRtbHBLWHg5ZlZGYlc0dHQyN2FSdVVIOUpqYWJEVU5EUTVVeXBhNWR1MkxDaEFrWU8zWXNzWlZrTXBuYWVTMFdpN0Zod3dZVUZoWml4WW9WK09XWFg3Qng0MGI0K1BnUTVxbVZsUlc0WEM2OHZiMDFqdEdudEU2YlkvL3AzcjA3N3R5NVExaTdjcmtjTGk0dU1EYzN4K1hMbHpXT0EyVkhLUWUvcVhIVWhIbno1aUVwS1Ftelo4L1dHSkQ5NnF1djBLOWZQOHlZTVFNbUppWTRlUEFneG93Wmd3RURCdURXclZzd056Y25RVFEzTnpmQzZsbTZkQ2ttVDU3YzROLy9YNGMyS1BLUllOT1NoYVFNQ1hMZnl1RFM1dE51ai9wdlJXNUpIWFhheGxRYkZQazNvQ2xVMXJadDJ5SWlJb0tvc0V1bFVoVmpnYUxuRmhRVVlOKytmV0F3R0ZpNWNpV0Nnb0tRazVPREkwZU9rTThHQmdaaTNyeDV1SFBuRHM2ZE8wZHJONmpzTUluRjRuKzh2Vm1mUG4zUW9VTUhwS2Ftd3MvUGoraHV1THE2SWlvcUNxZE9uY0taTTJkZ2IyOVBNdnNzRmt2RitLS2NiS0RPNkkyTWpLUXAxbFBaY0dOalkxbzJmTU9HRGVRemI5Njh3Y0dEQjNIeDRrWGlzQlVVRktnOHRCVUtCYzNZT0hqd0lBNGZQb3dGQ3haZzNyeDVBRUIrUjJwcUtuNy8vWGV3Mld3TUdEQUFIVHAwUUVSRUJIUjFkY0Zpc1RCa3lCRFkydHJpNTU5L2hsUXFKVjBGZ0RybXdhRkRoNkJRS09EZzRJQlJvMFloTkRSVXBTU0NRdWZPblRGcjFpeUVoSVFnT3p1YjFGa0RkY1pYZmVlanVMZ1lRSjNqN09EZ1FEUFUxUWtlU3FWU1BIcjBDRnd1VjIxbXJDSHdlTHdHZFV1T0hEa0NNek16SXBpcUNjcnI2Y2FOR3poejVneDBkSFRRcGswYnBLYW1RbGRYRiszYnR5Y2xKaHdPQjdhMnRqVGhWVXFzV05ONU5hR3hkZXJqNDRNbFM1YUF6V2JqelpzMzhQYjJSbjUrUHI3ODhrc3NYcndZang0OUlvSjJBb0dBdE5aVzU5eXcyV3lZbVpuQnhNUUVYMzMxRlhnOFhvTnNpUzVkdW1EeTVNbHdkSFNrQlNGaVkyUHg2dFVyZUhoNElERXhrUml1VENZVExCWUxmZnYyeFlJRkN6Qno1a3k0dXJwaTA2Wk44UER3MFBpM2xCM0ErdXdxYWsxUTg0eGFyOHA3VEhWMU5Rb0tDc0RoY0Vqd3I3YTJGdm41K1pCS3BTclUrNzhiMUgwM056ZEh4NDRkRVJNVEEzTnpjM1R2M2gxWHJsd2hwV1pVTUU1WFY1ZDBDYWxQemJleXNxTHRRNEQ2MG9QR0lKZkxpU05DZlY4WnlvNFdVQmRzcTErQ3cyQXdNSFRvVUhoNmV1THQyN2U0Y3VVSzR1TGlhSUU1b0M1VEhSNGVqbmJ0MnNIQ3dnTEd4c1ovaThDMnJxNHVyWE9ITWd3TURPRHY3NCtpb2lLeVRwT1NrZ2dUWlBQbXpiU0FzMEtoSU03NmhBa1RZR3hzakc3ZHVrRW1rOEhjM0J4c05odGlzWmd3dXFSU0tXMCsxdzlJMU5UVVlQWHExZGk0Y1NNMmI5Nk1nSUFBbUpxYUVxWUVoOE9Cdjc4LzJyUnBnODZkTzJzVUVpNHFLc0xXclZzUkd4dUxGaTFhNE50dnY0V1RreE9XTGwyS3BLUWtEQjA2RkN0V3JFREhqaDAxenZNT0hUcGd4SWdSNFBQNXNMT3pJL3RzLy83OWlhanhrU05IMUhhWVVoNGZvT21hSXVwQTdkWEs1WjhKQ1FrWU1XSUUzcng1QTZCT244akp5WWxvcjJoS3NGRE11SWlJQ09LNEFxQnBMVkVRQ0FSRTEwYzU2YUdzRWFXc1dlVHE2b29SSTBZZ0lTRUJFb2tFblRwMWdrZ2tBcGZMaFV3bTA5ak54TUxDQXFtcHFWaTFhaFU4UER6d3d3OC93TVRFaEFqQWFnb0tLK05UVzZjZnV2OHdtVXphT2FuN1ZsRlIwU0M3YU83Y3VVU0lXaGxVbHgvbFp5UlZha1B0dTY5ZXZXcndtaHdkSGFGUUtGQmFXb3Fnb0NBQWY0bUdtNWlZWU5HaVJRZ0lDTUIvLy90ZlBIbnlCQzR1TGg5RjEvSGZEbTFRNUNQQnlvUUpKZ01vS0pQOWJib2kvOHVReWV2R2xza0FyRnBvQi9mZmhPVGtaQ3hhdEFqQVgxMWVYRjFkMGJwMWF4dzRjQUQ2K3ZvWU5td1krSHcrSkJLSld2R3o4dkp5K1BqNG9MeThuTFRqdTM3OU9nd05EV25aVzNOemN5eGN1QkE3ZCs1RVNFZ0lCZ3dZUUI3eWxORkpPZURLaG4xK2ZqNk5rbHhZV0VoNzNiNTkreVpSYjk4Rit2cjYyTGR2SCtiT25ZdjQrSGppOEx1NXVSSDJ3SjQ5ZXhwOW9GKytmQm02dXJvWU5HZ1FLVis0YytlT1NnbUxjdmFNb3VCU3VISGpCaUlqSTRtUi92MzMzeU03TzF2ajMxeTJiQmtjSEJ5d2YvOStGQmNYcXdpZEZoWVd3cy9QajJTejl1N2RDNkZRcUtMMHptUXkxUnFVQ3hZc2dKbVpHVXBLU2pCcjFpd29GQXBNbURDQlpQb3BLQlFLU0tWUzBubkkzZDBkZi83NXAwck5lbjFReG9Xam82TmFSd0dnQjBXTWpZMkowZFd2WDc4bWFTNVJudzBORGRYNGZsWldGdmJ0MndjM056Y2NPWEtFVmxwVUgxUm5ncDkrK2drREJnekF6Smt6SVpmTDhlVEpreVpkUzJQNGtIVktzUnpPbkRtREkwZU9FSEhCcDArZndzZkhoNWJaVGtsSlFaczJiUUNvcDFWYlcxc1QwVVZOam9zeStIdytySzJ0YWRvTlpXVmxSRnZrNWN1WEVBZ0VFSXZGbUQ5L1BseGNYTUJpc2ZEczJUTnliNTQ5ZTBZTEVyNHJLR2VKY21DcG9JZ3krMlBMbGkwazI3bHc0VUlrSkNTQXorZWpYYnQyV0wxNk5lenQ3ZCs3azlMN2dISTZpNHFLQ0hXOHFLaUl0QlNtNWdEbExCa1lHSkJqbEFNUkhSMk5uMzc2U1cwdGZ2Mnl2ZnFRU0NRa0M2cDhqSEpFbEV1ODZpTW9LQWgvL3ZrbmJ0eTRRZVlTVUtlUEV4QVFnS3FxS3VUbTVwSzFyQXduSnljSWhVTEV4Y1VoTGk2TzlwNmhvU0hPbkRuVHJDM1oyV3kyUm9hQ2c0TURPQndPVFV1R0tzRXlORFJVMFFlUVNxWGc4WGhrYk1yTHk4bTV1M2J0U3JSdHFPQ3lTQ1JTRzVDbHZrK1ZmaFVYRjhQWTJKZ21wRnhXVmtaNzVzWEd4a0pYVjVlMCs5eTNieDlldjM2TkJRc1dJQ2twaVR4ZmJXeHNjUFhxVllTR2hpSS9QeC9kdTNkSDM3NTl3V1F5U1ZtWU1paWRPMnJmcTZtcFFWQlFFSmsvbEo0VVVEZnZ2dnZ1T3dCMWM4WFEwSkE0akFEVWRtbDVWMUR6V0Rtb1VGdGJDNmxVaWxHalJrRXFsU0k2T2hycDZlbmtzK3EwVStSeU9Wa3ZsSDRNVUZlYXUyblRKbVJtWnBJU2puSGp4c0hhMmhvaElTR2twSUlDRlJRUmk4VTB4NTNGWW1IbzBLSFl1WE1uek0zTkVSTVRnK0RnWUVSSFIyc01paGdaR1dISGpoMjRjdVVLQ1dLNXU3dGo3Tml4eU16TUJKdk5WckVOMU9GVFdhZVBIajFxMXYySEFyV082dXRvMVljbTBmbUd1dnhNbXpZTkR4NDhvSlZkYW9KTUpxT1Z4U3FMOWlZbEpTRTNOeGU3ZHUwQ1VNZWlwZGcxYTlldWJWVGM5bjhWMnFESVI0SU9td0Z6WXlZS3l1VElMNVhCVnN0bWFGYmtsOVlGbXl4YnNNRDVsM1JkMGFJT1pXVmxLcm9OSEE0SHk1WXRRM0Z4TWFtSG5EWnRHa1Fpa1VwUXBLaW9DTjdlM2tSam83eThIQmN2WG9TVmxSVisrZVVYR0JzYjB3SUhVNlpNUVZoWUdMS3pzN0Z6NTA3eUhtVmNVQ3dCWllPelBpVlpKQkxSWHY5ZExYb05EQXdRRWhLQ1diTm1vYmk0R0U1T1RyQzB0TVRNbVROeDd0dzV4TVRFSUMwdHJjRlNIMlVEbm5Md3VWd3VMQ3dzYU9ybEZEdzhQRlMwRHFaTW1ZSU9IVHJBenM0T1FVRkI2Tk9uajFvSG5RcENKQ1Frb0t5c0RMLysraXVLaW9wb3p0L1RwMCt4WXNVSzRpaFM1UjFIang1RnYzNzkwS05IanlhTmphdXJLOWF1WFVzNmd6UkdjNmN5TVIwN2RteTA1U3Nsd0tiTzZWYm4wQ3FEeXNaNmVucUN3V0JBb1ZEZyt2WHIwTlBUUTkrK2ZRSFVHVnl4c2JFcWN6azdPeHN4TVRIRTZRZnFhcHM3ZGVxRXVMZzRVZ2FsVUNoSTF3TXFZMGtaMlJSTFkrblNwWkRMNVpnK2ZUb0E0TUNCQTBoSlNTSEdzRHFoMWVYTGwwTXFsYUpUcDA1WXNHQUI3ZG8rWkoxUytoM0szV2NBa1BLTVZxMWFnY3ZsNHUzYnQwaE1UQ1NsT08zYXRWTTd4aFJ1M0xnQkxwZExhTTFWVlZYWXVuVXJjZHg3OXV5cE5qdldva1VMZE9qUUFZbUppVVNJbGxyakxWdTJCSlBKUkVsSkNjbG9xcVBiMTBmOVFLa3lxSHB6U3ZkTEtCU0N3K0hRMWhrMWY4UEN3a2lBcmFxcUNvbUppWmcvZno3TmNmb1lzTE96ZzR1TEMrbXFrWkNRZ0pZdFc4TEp5UWxTcVpRNE1aUXVoS21wS1Fta1VQc2hWYXBYdjMwcEJXb041ZWZuazlha1ZMWmJJcEhRZEhLbzF3MTE1ZUR6K1JBSUJLaW9xQ0JzQnVXeUxtdHJhOWpZMkNBaUlnSkFuUlBZbzBjUHVMdTdvNkNnQUFjT0hDQkNqc25KeWJoeDR3WWVQbnlJRnk5ZVFDS1JZTWFNR2MwYUVBSCt1dTlHUmthMHJrNHhNVEZnTXBrNGZmbzBac3lZZ2RUVVZFUkdScUtzckF3elo4NkVpNHVMU3NtbldDeUdnWUVCMFV2NDZxdXY4T1dYWDJMRWlCRXdORFFrSFR3b3gxWWtFdEdjbzhlUEgrT1hYMzRoK3grZnp5ZGkxZlZSWDVNSXFOTVlvdENuVHg5MDY5WU4rL2J0ZzB3bWc3R3hNWFIxZGZIOCtYTklwVklNR0RBQUsxZXV4UFBuei9INzc3L0QyZGxaYlVscVl5MTBHMXFiOWZWSktJYUZNdHVHY280ckt5dmZxWE9hTXBUWkJvbUppWWlPanNiVHAwL0puRmJIZUZQdXZOTzJiVnNZR0JqZzRjT0hzTE96dzdwMTYxQmVYbzdmZi8rZHJBYzJtNjJXeVNlWHl5RVFDQ0NSU0dqako1UEpFQkVSUWNwdUNnb0tFQmNYaDlqWVdDZ1VDcFZuOTA4Ly9ZVFUxRlJTVm10cGFZa1hMMTdnNXMyYnVIYnRHaW9ySzZHam8wUFRUYUkwMVRwMTZrUzYyM3hLNjdRNTl4OWxVQ1c3Ym01dUt1MklaVElacGt5WkFvVkNRVnNQeXRpeFl3YzRIQTRLQ3dzeFo4NGN1THE2WXYzNjlhaXRyU1VDdVlXRmhVaFBUOWNvNGsvcGpObmEybUxmdm4yMDhobVpUS1pTZHZyMjdWdVNJS1FFaWJWUWhUWW84aEhSeHBLTmdqSXhudVZLdFVHUlprWmFidDNtMWNaU082Ny9Ocmk2dWhKQnY1eWNITXllUFp1OE4zNzhlRnk1Y2dWaFlXR1lPblVxSkJJSnpaRklURXpFZDk5OWg5TFNVcGlZbUtDOHZCeTZ1cnFFZG43Z3dBR3NXTEdDOXZmWWJEYSsvdnByN05peGc1WjVwUjZBRkcxUlhaWmFtWFlML0VYQlZKZDFlZm55SmU3ZnY0K09IVHMyMmRGWEIrVTY0V2ZQbmlFbEpRVk9UazRZTjI0Y1RwNDhpVU9IRHIzelE0NVNndGVVTFZCWDEwMTEzRkRITWxFSGFqeVZuWWlzckN6TW1UTUhNcGtNZG5aMnlNN09ocHViRy9UMTlSRVZGWVc3ZCs4MmVheEVJbEdEQXFtYTBGaXI0Ynk4UENMY3F5NTRRdFY5TjZieFVGLzdReVFTRVFZS1ZZSlUzMUJMVDAvSDd0Mjd5V3RLMEJlb28xaFRGRmdXaTlVazZpK1R5U1JCai9UMGRCb3RXNTNRS3ZWYVhaRHZROWJwaFFzWGNPL2VQYlJ2M3g3cjE2OUhWVlVWbGkxYkJwRkloRysrK1FaZmYvMDFxcXVyRVJBUWdOallXR0lNcXhQYlZFYjlzcWRYcjE3aHlwVXI0UEY0amRaUDc5Ky9uMXpua0NGRFlHeHNqTk9uVCtQMTY5ZUlpNHVEcTZ1cjJ2SVpUYWdmS0tVZ2w4dkpmVy9idGkzRVlqR2tVcW5hamd0cGFXbWtrdzVRWjNSVEdpZFVDL0NQQlpGSWhJY1BINExINDlGYTh6NTgrSkRtTEZCTUpCc2JHeFdteUxoeDQ5QzVjMmZzM0xtelFaWVQ4SmN3WjlldVhjRmdNS0N2cjQvTm16ZVQ5eWxHaW91TEM5YXRXNGZjM0Z6Q1hLTFFwVXNYUEh6NEVOSFIwWGp4NGdVNmQrNnNzazYvK2VZYm1KcWE0dmZmZjBmYnRtMmhVQ2dRRXhOREFsYzVPVGswQmtTclZxM1FwVXNYeko0OSsyL1JkYUVDU1JVVkZTcE9KT1dvOWU3ZEc2bXBxWWlOalNVTXZmcHprUXJtdDJqUmdqaHR0cmEyNUo0WUdCamc1Y3VYQUlEV3JWdERKQkpCSnBQUnlrQ296alhVL2U3YXRTdW1UcDJLMGFOSGc4L240OXk1YzlpeFl3ZFlMQmIwOVBSUVdWbUpGU3RXWU9yVXFaREw1U3FsZzZXbHBmRHk4a0orZmo2U2twS1FsWldGSGoxNndNWEZCVXdtRXpFeE1ZaU1qSVJNSnNOWFgzMkY5ZXZYcTVSUlhMaHdnVEFBbVV3bWNuSnlzR1RKRWhVTkpROFBENktaUVdsYTFGOHYxRjVZWC9BWXFIdGVOUmFBYVFxNmR1MEtRME5EcEthbWtudWxIT3lpUU0xbkt5c3JIRDkrSE9YbDVSZzVjaVE0SEE0NmRlcUV5NWN2NCtUSmt5ckI2ZnFRU3FYazNpdnJZRHg1OG9RRXNROGRPa1IrTzFVaVZOOW15Y2pJVUZ1Mm96d25OZW11S0Q4dlBxVjEycHo3anpLU2twTEliNnh2SjVhVWxFQ2hVSURENFdqc3FrTUY2Nmoxd3VGd2FFazRaMmRuUEhyMENKY3ZYOWFvM1VJRjFZcUxpN0ZxMVNvQWZ6RzdLQmJLK1BIajhmWFhYMlBNbURIdzhQREFwazJia0o2ZXJtV0pOQUJ0VU9Ram9yMDFHN2ZUeEhoVktJVzdWQWM2SDRIUlVGbFppWkNRRUl3Yk53NGRPM1lrUm5oaVlpTFliTFpLYThGL0k4UlNCZElMcFdBeTZzWllpMzhYbEI4ZXlsMG1BS0JIang0d056ZEhaV1VsNmNLaFhJZXZyNjhQZ1VBQUN3c0w3TnUzRDFPblRvVzF0VFZtejU2TjFhdFhJem82bW1US2xURnk1RWowNnRXTDFyR0ppdXhURElZV0xWcmcvdjM3UkpoT3VRTkhmZFIzYm1OaVlyQml4UXBpbEZHRzQvc2dKQ1FFYjk2OGdibTVPWXFLaXJCMjdWcWNQbjBhLy9uUGYzRDM3bDJNSFR2Mm5jOHBrOGthekd3M1JET21LTFRxV0NaQUhkdGg1c3laYWgxcmUzdDdEQnc0RUFxRkF2UG56eWYzWnZIaXhlamR1emRHalJyVjVOOWdiVzJObXpkdlFrZEhoMlMzZ29LQ0VCRVJBVDZmajVNblQ2S2lvZ0laR1JrWU8zWXNGQW9GeEdJeFRUdW1QdVJ5T1JHcTdkNjlPNmtKVndhVmhkVms4RkFPWTd0MjdRaFRwS0NnQURvNk9pUmpLSkZJVUZSVXBKS0o4dkR3UUo4K2ZUQi8vbnpNblR1WHpLdXFxaW9VRlJYaDZ0V3I4UFB6SXd3R1pTRk9TMHRMN05telIrVjZLR040eVpJbCtPYWJiMUJWVllVRkN4Wmd3WUlGcE0xdFpHUWtMbDY4aUYyN2RvSEg0Nm05ZHgreVRyZHMyWUxyMTYvRDNkMGR4Y1hGZVB6NE1ZUkNJVnExYW9WSGp4NWgxS2hSY0hOenc2aFJveEFiRzR2RXhFUzBhdFdLNk04b282aW9DTE5uejFacjVGTGp5V1F5Y2ViTUdadzVjNGE4SjVQSndPVnljZTdjT1FnRUFyeCsvUnA1ZVhuSXpzNkdVQ2hFZFhVMUJnNGNTSFJoM3JWOFJwT21TSEp5TXFxcXFtQm9hQWdIQndkaXpOWjNBakl5TXVEajR3T1JTQVFQRHcvRXhNU0F4V0podzRZTm1ETm5Ec2FPSFl2ZzRHRGs1dVkyZTZtZU9uQzVYUFRvMFlQR0ZERXlNcUl4UlNRU0NhRnVkK3pZa1RqeHlpVVoxZFhWR3JWKzFJRUtTTllYV3FXNkNObmEyc0xLeWtwdFlGWlhWeGN1TGk3a0hPcks1Q3dzTE9EdTdvN0RodytUdlY0WnVibTVOUEZtb001UlV0Zkd2YXlzakh6VzBOQlFiU2EvTWJSbzBRSWJObXhBV0ZnWWV2YnNDUjhmSDZ4YXRRcHBhV2trNERseTVFZ2NPM1lNdi96eUM4ckx5MkZrWkVUV0xnWEtXVFEzTnlmT2tiT3pNeWs5TURRMEpFNnlrNU1UT2E2OFR0dTBhWVBCZ3dkajJMQmh0RUM3dnI0K0tpb3FjUGp3WWJEWmJOalkyS0JseTVaSVRFekVnUU1INE83dURrdExTNXFtQlZBbjdGai91WG52M2owVnhoaWJ6WVpJSk1McTFhc2hGb3RKRzJvQXRESE56TXpFbWpWcklCS0pZR2xwaVlLQ0FyUnYzeDY1dWJtSWlZbUJqWTBObGk1ZHFwRTFXRmhZQ0FDWU5Ha1NLYk41VjAwUlRjalB6OGVEQnc4d2JOZ3dEQmt5QkJjdVhFQmxaU1djbkp6VXNvc29odFZubjMwR0xwZEwyM01YTGx5SXExZXZOaWgwRE5UWkxDMWJ0aVRsYlV3bUV5a3BLWmcvZno1TVRVM3gwMDgvb2F5c0RDMWJ0a1QzN3QxeDkrNWRva3RTZisvODdydnY0Ty92cjlJcU5pVWxoYlRrSFR0MkxJWU5HMGE2U3NybGNvaEVJdHA0ZjJycnRMbjJId3Bpc1JqaDRlRUFWQU9Ud0Y5NkthMWF0V3FTMkxveTVISTVYcjkramRHalIrUFJvMGNJRHcvSG5EbHppRDN6NVpkZmtyR214a1M1R3h1VnNLRVFFeE5EbUpCUG5qekJxbFdySUJhTDhkbG5uNmtrQzdXb2c5YUQvSWpRMVdIQTNveUYxMFV5cEJmSTBORzJlWWZmeDhjSG5wNmVHRHg0TUlrRVptZG40OEtGQzdodzRRTDA5UFFRSGg1T1JKUjBkSFJ3OU9qUkpqL0lnNE9EVmFMejd3TnZiKzltalZTK0twQkJLZ05hbTdPZ3E2TXRuZm0vQkVvMHRVZVBIalJCU0FydDI3Zkh4bzBiNGV6c1RLTXFmdjc1NXlndUxrYkhqaDNWaXIreDJXeVZGdGEydHJhNGRPa1N4b3daZzhMQ1FodzZkQWdWRlJYNC92dnY0ZW5wU1I2RVRjR3BVNmZnNE9DQVE0Y09ZY1dLRmJoNDhlSjdCVVdpb3FKdzl1eFpHQm9hNHVqUm8xaTFhaFdTazVPeGI5OCsrUHI2NHZUcDAyQ3hXSTIyaTZPQ003VzF0WkJJSkJDSlJBMW14dXEzaWxVRzFVWk8weHFtREdOTmhpbFZ6NnFzU1dKdWJ2NU9BUkhxL0pSanFWQW9zSFhyVmtSRVJFQmZYeC9idDI4SG44L0hWMTk5QmFGUUNLbFVpb2tUSjlMbVRuMG9GQXBzMzc0ZGQrN2NBWXZGZ3ErdnI5clAxZGVIVUVaS1Nnb3hBcFc3NWdEcTZlYTNidDJDWEM0blk4VmdNTEJ2M3o2VjgxSk9UcGN1WFdCZ1lFQU1MMlVoVGswTUdNcjVzYk96ZzB3bUl3YnUyYk5uTVg3OGVQRDVmRnk5ZWhWbFpXWDQ4Y2Nmc1gvLy9pYTFabGRHWSt0MDc5NjlpSXlNeE9yVnEybmZLeTR1UmxsWkdXeHNiT0RnNElDQkF3ZENUMDhQTlRVMUdENTh1RnFqVWlhVDRlM2J0eVFZcGd4cW5vdEVJaFV4UDRsRVFoekEvUHg4bGJJYURvY0RaMmRuT0RnNElDd3M3SjNMWjRDNllCSEZFQ29vS01DR0RSdElVTXJUMHhOTUpwTmtCNVVkeURkdjNtRHUzTG5FaWZMejh5Ti96OERBQUdmUG5nV1R5Y1N1WGJ0UVZWWFZwR3Y1VUZETUYrVjYvUEx5Y2p4NDhJRG85RVJIUjZPcXFncU9qbzZ3dHJZbVRweHlVS1JqeDQ2SWlvb0NsOHZGd29VTGtaNmVqaWxUcHFoa2p5a0hnd3BxMXQrREtFYUtKam81aFZHalJoSEh4dDNkWGUxbkhCMGRFUlVWUlVRWk16TXpNV1hLRkxEWmJFUkhSeE1HMHNXTEZ4RVFFS0N4Qzh6Tm16Y1JHQmhJcnIrcGdySDFJWlBKOFBUcFUwZ2tFdmo0K09ESmt5Zmc4L240N0xQUElCS0o0T2pvQ0ZkWFY1TEpYN1Jva2NvYXBkaElyVnExd3VuVHAyRmlZb0syYmR1U0RpQnNOaHV4c2JIZzgvbm8xcTBiY1Nqcjc0bmJ0MjlIZm40KzdaaGNMc2ZhdFd0UlZsYUdTWk1tSVNFaEFmcjYrbkJ6YzBOY1hCd1dMbHlJYmR1MnFiVDdwTHA0M0xwMUMxT21URUczYnQxUVZsYUc3ZHUzbzArZlB0aTBhUk51M0xpQlo4K2VRVTlQRC9uNStScjFucTVmdjA1MEp0cTFhNGZ2dnZzT2MrYk1nYVdsSmViUG40OFZLMWJnNU1tVFNFNU94dkxseTRsb3VES290ZG5ZSEdvS0JBSUJLWE9NalkwbGEzTGd3SUh3OFBBZ0FkS1JJMGVxL1Q2MVZ0UUpjVnBiVzJQWHJsM28zYnQzZzlmQVlEQVFHUm1KTDc3NEFnVUZCVGgzN2h6Q3dzS3didDA2akJrekJuWjJkbWpkdWpWaElheGJ0dzRPRGc0SURRMVZDWXFvSzhHTmk0dkR1blhySUpmTE1YVG9VRnk3ZGcyLy8vNDdQRHc4NE9YbGhkYXRXNnQ4NTFOYnA4MjEvMUE0Y09BQUNnc0w0ZTd1cmxaMGx0TDFVQmRFMVlTTWpBd3NXN1lNRHg4K2hLR2hJWDc3N1RmczM3OGZKU1VsMkxkdkgxYXNXSUY5Ky9ZaFBEd2Ntelp0UXNlT0hVbkhuT0hEaDhQTHk0dFdQa09odkx5Y2xHS1dscFlpTGk2T3NLaTBVQTl0VU9Ram82TU5CNitMWkVqTGxUWnJVS1MwdEJTM2I5L0c3ZHUzc1hYclZvU0ZoY0hHeG9ZV3BlL1dyUnRNVEV6d3l5Ky9rSGFJM3Q3ZU9INzhlSlBhaTE2NmRJa0lESDBJbEZ0bU5nZW8wcG1PTnRxdVB2OUdLQXRkcWNzcVVBK3J6TXhNQUZESlJ0WFBtRkg0NnF1djN2bGF3c1BEVVZoWWlONjllOFBRMEJEWHJsM0RsaTFieVB1VTdnSUZ5dUdweno1Z01wbW9ycTVHV2xvYXlzdkwzNnUxWWxoWUdMWnQyd1lXaTRYTm16ZkQzTndjcTFhdHd2VHAwL0hubjMvQ3k4dXJTYzZyWEM0bnptaFJVUkcrL1BKTE9EbzZZc3lZTVdvRnhpSWpJOEhsY2xGZVhvN256NStqVDU4K3RQY1ZDZ1dLaTRzMVpxczFqUWtGZGQwRmNuSnlzSG56WnRLV2tvTHkzNUhKWktpdHJVVklTQWd0QUNBUUNMQng0MFpjdTNZTjV1Ym1DQWtKSVFiWjBxVkxzWFhyVm16ZHVoVU1Ca05GQlo5Q1JVVUZnb0tDY1AzNmRRQWczUkdvOTBwTFN5R1h5NUdUazBOYXk5YXZWd2RBYXZiZkJRMHhWeWljUDM4ZUFQRHc0VU1FQlFXaFY2OWVBTkJvK1F6VkVwRDZmMEJBQU9MajQ4SGo4YkJueng1aUNPL2V2UnV6WnMzQ28wZVBFQmdZU0J3OVpYeklPdTNkdXpkT25qd0phMnRyZE9yVUNjYkd4amgvL2p6Njl1MkwzYnQzZzgxbW82YW1CdXZXclNOQm5FdVhMbUhvMEtFcXJYN1ZkUktnME5TT0FtM2F0TUdRSVVOZ2FtcUtidDI2SVRBd0VLYW1wa1JVTHlJaUFuMzY5S0dWendRRkJXSFFvRUcwUUUxUlVSSE9uejhQb1ZDSXlzcEtta01uRm90eDdkbzExTmJXZ3Nsa1l0cTBhUkNMeFNTQXFjd1VNVE16dzVkZmZva0xGeTRnT0RoWUphQkl2VllvRkdqZnZqME9IRGhBeGx5NVJDQXRMUTE3OXV4Ukd6QlNEdkRVWDd1VUZoQUF3allxTFMxRmNIQXdTa3RMa1pHUmdWOS8vUlg2K3Zvd016TWpMS2Y5Ky9jREFDWk9uQWdBS3VVejFQK3ByS3VmbngrOHZMeHc3dHc1dUxtNW9WKy9mZ0RvekRSRFEwTzFlOFRWcTFjQi9GVlNwU2xCUTJYQ2dicldwanQzN2xRUkpGVytwdHpjWFBqNStVRXVsMlBjdUhHMHZacGloZFgvZm5OQkxCWWpKU1dGN0FFdlhyeEFZR0FnQ2dvSzBLSkZDM2g2ZXVMYmI3OUZpeFl0U05BRFVGL2FTZjN1UjQ4ZWtUVzBZOGNPc2g3djNMa0RvVkNJTDc3NEFqbzZPb1NwMEZpQ3FyYTJGbXZYcnNYdDI3ZGhiVzBOYjI5dmpCMDdGa1pHUnRpK2ZUdm16WnVIbkp3Y3pKZ3hBOE9IRDhmMDZkTUp3MjdhdEdsWXQyNGRnTG9BUDZXMUFOUUZZOTY4ZVlOZHUzWkJJQkRBMnRvYUFRRUJLbDNmc3JLeUVCSVNRcnB2OWV6WkU4SEJ3YlNncDRlSEJ3SURBN0Zod3dZOGVmSUVzMmZQUnBjdVhUQnk1RWdNSFRxVTJMZlVHTDF2T2V2ZHUzZkoraWd1THNiaHc0Y0IxQVZVdTNYcmh0NjllK1BGaXhjMGNkY2pSNDdBenM0Ty9mdjNKOGNvTVZZQTVIajk1d0IxbkZyZm1sZ0hCdzRjUUVGQkFUdzlQV0ZpWW9Ld3NEQUVCQVNBeFdLcEJHUUNBZ0tRbFpXRjBOQlFqYmFEWEM1SGZIdzhmdjMxVnhKUW16NTlPbnlqV25uQUFBQWdBRWxFUVZSOWZYSDU4bVhzMmJNSE1URXhpSTJOeGNTSkU3RjQ4V0xhSFByVTFtbHo3VDlBWFNuWHNXUEhvS3VyaTZWTGw2cThMNVBKeU8vU3BEMlVtSmlJcTFldklqMDluUVEyc3JPemtaMmREVE16TS9UcDB3ZGNMaGZMbGkzRDJyVnJjZWJNR2VqcjYwTWlrU0FySzR1TUp5VXVTN0YyZ0wrZXZZNk9qdmoxMTEvQjRYQ1FuNStQTVdQR3dOM2RIY0hCd1VSN1NBdjEwQVpGUGpJK00yT0J6MlVncjFTR3dqSTVMSnFwVXdwRm53THFObnpLWUtkcVNBRmd4SWdSWURBWUNBNE94cXhaczVDVmxZVzh2RHo0K3ZyaTRNR0RqVHBZNzVvOTFJU0dzclh2aXNML0wxekw1OWF4Y0xUNDk0QXl3bXRxYWxTVXVLbjNLaW9xOE9yVkt5Z1VDcEtWYWNpSWs4bGthcDFNeXJCb3lBSE55TWdnUGVTOXZMeElMZXF2di81S2hPWTBaWXpybDV0NGUzdGp5WklsOFBMeUFwL1BKMVRkcHVLUFAvNGczU2pXcjE5UEh0NXQyN2FGdjc4L1BEMDlvYU9qZzVTVUZKdzRjWUxVOGFwakMyelpzZ1ZYcjE0Rmo4ZUR2YjA5WHJ4NEFZVkNnWmN2WCtMOCtmTXdNek1qQXA1Q29SQVZGUlhJejg5SFpXVWx4bzBicHpZb29vNzFVQithUk1xVXo2Tjh2dm9pbm9CNmRvWHlQYngzN3g0MmJ0eEkyQnNXRmhZSURRMkZTQ1NDU0NRaWdwWmlzUmhidG13Qmo4ZWpNVktrVWluQ3c4UHgwMDgvb2J5OEhBd0dBOTdlM2pSV2oxQW94TFJwMDJqWkZWMWRYUlY2OWFsVHAzRDM3bDMwN2RzWExWdTJKUGRDb1ZEZzRzV0xNRFEwaEtlbkovbThSQ0pCVlZVVjFxMWJoeUZEaG1EUW9FRUFnS05IanhJcVBJdkZ3ckZqeHhBWEZ3YytudzhPaDRQdzhIRENXa3BLU29LM3R6ZTVkMVEzSHFxa1N2a2VyRml4QWpFeE1XQXdHQWdNREtTVkJyVnUzUnJyMTYrSHY3OC9MbCsraks1ZHV4Skh0em5XYWI5Ky9YRDU4bVd3V0N4a1pXV1I1eEtQeDROY0xzZHZ2LzJHSTBlT29LaW9DUGIyOW5CMmRrWmtaQ1MrL3ZwcmpCOC9Iak5tekdoU0s4aDN5WUJ0MjdhTi9EOGdJSUEyVmhUemhtSThaR2RuazFJejVXQVBtODNHc1dQSHlKeTB0clpHdjM3OTBLdFhMN3g1OHdaNzkrNGxuWkVxS2lySU9nWlVNNGx6NTg3RnlKRWowYXBWSzdLZWxTRVNpYUJRS01Ca01tbGpxNnpqVUZsWnFYWWRLVU1vRkdwY3U4clA1aE1uVHRBNmQxSG41M0E0K095enp3akx6TXpNRFBiMjlsaXlaQWx4dERVOTQzdjM3bzJaTTJjU2gvRGx5NWZ3OWZXbGFleW9LOTI2ZmZzMk1qTXpZV3hzRENzcks0d2RPNVk0eGZyNit1VGVVYi9MeHNZR1BCNFBUNTgreGVUSms3Rmh3d2E0dWJtUjg4bmxjcVNscGVIeTVjc0lEdytIU0NTQ25aMGRGaTFhaE9mUG42T29xQWhpc1pnNEh2VlpoZXJ3cmxSNTZqcytQajYwUURLbHAxTmRYUTJKUklJZmYveVIwT0tkblozeCtQRmorUHY3dzh2TEM2TkdqWUtSa1JIUzB0SklodjdCZ3dlRXViVisvWHJ5dHpJeU1zQmtNdkg4K1hPTUh6K2VPSkoyZG5ia016S1pETHQzN3lialdWcGFpcGt6WnlJOVBSM0d4c2I0OGNjZmlaWklWVlVWVEUxTmNlTEVDZEpGSkNFaEFhTkhqMFpoWVNFT0hEaUF5TWhJS0JRS3RHM2JGZ3NYTGtSU1VoS1pJMEFkMC9QOCtmUFl0R2tUN3R5NVEvU0ZLTkhPeE1SRUxGNjhHRktwRkF3R0E5T25UNGVQancvWWJEWmhzMURQM3VIRGg4UEd4Z2JyMTY5SFptWW1uang1QWx0Ylc5SW1QRGs1R1NrcEtiQ3pzNk94R0tqZlNwM240TUdEcE9TZy9qeTJzN01qZTZDMXRUVUdEaHlJQVFNR3dOSFJFY25KeWJoOCtUSkNRME9oVUNqZzRlRUJMcGVMNk9ob2VIdDd3OG5KQ2NPR0RjUG8wYU54NWNvVkZCVVZ3ZFRVbERCYXFPdFFIbnRmWDErU2lGVFhKZWpRb1VNNGN1UUkrSHcrZkgxOVlXVmxCVDZmanhNblRtRERoZzFvMDZZTkVhdisrZWVmY2V6WU1iSmYxR2R5UkVWRklTRWhBWGZ1M0NGc0IydHJhNnhZc1lLc25kR2pSMlBRb0VIWXUzY3Z6cDgvVDhUZWYvamhCemc1T1gzeTYvUjk5NSthbWhxRWhvYmkzTGx6WURLWjJMQmhBNDFodjNMbFNzVEh4ME1vRkpKNXBJNnBCTlE5TThMQ3dzai8zZHpjTUdqUUlQVHAwNGZXMldma3lKRzRjK2NPL3ZqakR4SjgwOVBUZzVPVEV6SXlNbkQ5K25Vd21VelNWYkJyMTY2RWZXUmtaRVRzRCtxM1VmK3kyZXdHVzlqL3IwTTdNaDhaTENiUXk1R0QyRlF4NGwrSzhVVnYxWTN1ZlVBSi93Q2dhU2dvaS8xUnpvMkJnUUYyN2RxRnI3NzZDZ0tCQUUrZVBFRlFVQkFSMGRNRTVZWDByb0pVNDhlUHB4bjZ6WVg0bDNVUnoxNXRPTm8yeC84eVVORnFaZG94bGVtbG5Cc2RIUjM0K2ZrUm81REpaTkllbXNwUUtCU1F5V1JxblhIcWZBMDVUY3VXTFlOQUlNQVhYM3hCb3UrK3ZyNlF5V1RvMzc4L2ZIeDhpT0FpQlVvL28vNTVuWnljY1BIaVJieCsvUnF0VzdkKzUzS3hFU05Hb0thbVJzV0pCLzdLeWdKMVJtVnljaktLaTR2QllyRlVoRUZ6YzNOeCsvWnRzRmdzN05tekJ6MTc5a1JtWmlaKysrMDN4TWZINC9YcjEyUmRxb002b1VxeFdBeGJXMXNjTzNaTTdYY29FYzZHV3ZGUjV3SHE3b21EZ3dNaUlpSlVtQ0xLb0pnaXlvRWZBd01EV3IweFpSUnd1VnpvNmVuQndNQUFqbzZPa0VxbGVQbnlKVFp1M0lqT25Uc1RnNmFrcEFSWHIxNGxiSjcxNjllcjFBbGJXRmhnMEtCQnVIcjFLcGhNSmpwMTZvU0ZDeGVxc0grZVBuMktCdzhlcU5Sa0EzVUdvVnd1eDdWcjEyakhLZlYrWmUwTVBUMDlSRVpHQXFnempFTkNRZ0RVMVh5N3Via2hMQ3lNVU00cktpb0lCUm1vMHlkUXpnNVNtWHZnTDlIRzVjdVgwNEl6RklZTUdZS3hZOGNpTFMyTkZ2QnBqblhLWkRKaGJtNk8wdEpTTEZxMGlCaU9GUlVWR0RwMEtMbTJ3WU1IWTgyYU5UQXdNSUMxdFRVT0hqeUk4K2ZQdzl6Y0hGOS8vYlhLTlZPLzY4c3Z2MFJKU1FudGV0NEZJcEdJL0U3bExCbzFmcGFXbGhDSlJMQzF0U1VPRzFDWG1lemJ0eS9hdFd1SHp6Ly9uR2pHUEgvK0hMdDM3NFpJSklLMXRUVjhmSHpBNS9OaGFHaUl5c3BLdEd6WmtyYU9nVG9IbVRMcTZ6dElRRjNBazNLQUtGeTllcFUyMTV5ZG5SRVJFYUdXS2RJUXFFNEd5cjk5d29RSkVBcUZjSFoyUnBzMmJXQm5ad2NiR3h0d3VWd2NQSGlRbEhRdFhib1VMaTR1MkxwMUszSnpjOEhqOFRUdTBVQ2RnT0s4ZWZPSXc2bXZyNCtYTDEvQzJOZ1kwNlpOVSt2OGNUZ2NXRnBhd3MzTkRjYkd4bkJ6YzhPWk0yZkE0L0V3ZlBod1dqYWF5K1ZpNjlhdE1ETXp3NUlsUzFCUlVVRXJVVGgwNkJDT0h6OU9DeVo1ZUhoZzFhcFZNRFEwUkU1T0RyNzk5bHRhOEZXZFVDWlFKK1NvcjY4UGYzOS9Xa3ZScG9MRDRjRER3d00xTlRWbzA2WU43TzN0WVd0ckN3TURBL2o2K2lJbkp3ZVZsWlZvMGFJRmxpOWZqaEVqUnVEWXNXUFl1M2N2Z29PRGNlREFBUncvZmh6VjFkVXdORFJFeDQ0ZFVWVlZCVnRiVzR3ZVBScDM3dHlCbFpVVm9xT2prWitmajhtVEo2TkhqeDZrZ3dpTHhhSXhMVmtzRm9xTGkwbTJmL0Rnd2JDM3QwZElTQWgyN3R5SjFxMWJReXFWMHRySkdob2FZdnYyN2JoMzd4NU1URXpRcmwwN1pHWm1vcWlvaUFRRWx5OWZEcGxNaGpGanhoQTlJaXJJYVdGaGdUMTc5dUNYWDM1QmFHZ29iVi90MmJNbnRtM2JodjM3OThQZjM1L0c4S0QyRE9VNTI3bHpaNXc5ZXhiaDRlRjQ4T0FCTm03Y1NGaFcxTjVWLzNsSy9RN3FQRHdlRDFGUlVRQlVOU09vSUVHUEhqMW9uYkgyN3QxTHVrTnhPQnpNbnorZkNGRzNhdFVLdi83NksxSlNVc2djZDNGeHdaZ3hZMkJ1Yms2dXIvNTFtSmlZZ01GZ0lDY25Cem82T3BnMGFaTEsvREUxTlFXYnpjYmF0V3ZKM3JGMDZWS1VsSlNnYmR1MnRHdWNQSGt5RGgwNkJBYURnZDY5ZStPYmI3NmhuYXR0MjdZSURRMUZhV2twMnJScGcyblRwbUgwNk5FcSs0aWVuaDVXcmx5Sm9VT0hZdjM2OVdBeW1ZUzU5S211VTJXOHovN3o2TkVqUkVkSEU0Mm4rdXprQ1JNbWtBQ3ltWmtaaGcwYnB2WitBWFc2SjU2ZW51amF0U3RHalJyVklFdC93NFlOME5YVkphVllVNmRPSmZaRnYzNzlTQmRCb0M3b2RmandZY1RIeDJQaHdvWGtIT3FlYTFwb0JrUFJGTzZ1RnMwS3FRdzRjVU9BR3BFQ2svcnJmakJiUkN3V1krTEVpY2pMeTRPcHFTbisrT01QTUpsTVNDUVN1THU3UXlRU2tUcHBaZnozdi8vRmQ5OTloMDZkT21IVHBrMjBqSUU2akJzM2poYmxmMS9jdjMrL1dRSWpoV1Z5bkw4amhCNlBnVm1EK05xZ3lMOE1wYVdsK1Bubm45R21UUnVTemFtcXFzTGx5NWRoWm1aR011ZnIxNjlIZkh3OHVuWHJoZ2tUSnRBNnhpaERMQmFqWDc5K3NMS3lJazRsVUJjc29jb05MbDY4cUxic0FhaWo2ZTdldlJ0QlFVRXFGTjZpb2lKczNyd1p6czdPbUR0M0xqbGVXVm1KcUtnb21KbVphU3pqK2JzUkV4TURpVVFDRnhjWHRlS2ZOVFUxZVBUb0VWeGRYVlhlazh2bEtDOHZoMEFnVUdIWk1CZ010WHBEa1pHUjBOZlhKL2VuUGlRU0NiS3pzOEhsY2pXT05WQTNwaEVSRWJDeXNxSUo2NzByd3NMQ1lHNXVEZ3NMQzVpWW1NRFEwRkNGTVNPWHkrSGo0d01QRHc4VloxUXFsZUxvMGFNWU4yNmN4anJndkx3ODFOVFV3TjdlL205cnY2ejh0Kzdldll1MmJkdWlTNWN1dUhIakJzckt5bFN1bTdwM0lwRUljcmtjQ29VQ1BCNlBwblVpazhrSVJiZDkrL1o0OHVRSnVuWHJwdkZ2VjFkWDA5cjhBczIvVHYzOS9TRVVDdUhtNW9ieDQ4Y2pKQ1FFVDU4K3hmejU4MVZxNkpPVGszSGx5cFZHdXl1RmhZV1JNamQ3ZTN1c1hyMzZuWVFTNCtMaW9LT2pnejU5K2tDaFVDQXJLd3Q4UGgrbXBxYWtUV0pWVlJWYXRtelpaRWFBWEM3SHVYUG40T0xpUXJLeXo1OC9oNUdSRVMwanFBNTVlWG53OXZaR2x5NWRzSEhqeGliL2pvOEZnVUNBMk5oWUpDY25rM3RENlYxMDc5NWRaZjlzQ09ucDZlRHhlTEN5c21wd2JDc3FLbEJWVlFVYkd4dGtaV1VoTlRXVmRLNHFMUzNGOGVQSFVWdGJDeGNYRjdJWEN3UUM1T1hsMFlLT0FvRUFreWRQUmtWRkJZWVBINDRwVTZhb0JEUldyVnFGa3BJU09EZzRvRisvZmhxN0RpVW1KbUxKa2lVd01qTENxVk9uR215Ti9xNklqNC9IeXBVck1YWHFWTXljT1pQR1VLTEs2UHo4L0VpWlJVNU9EdGhzTmd3TURGQmJXMHZiQjk2K2ZZc3RXN1lnTURBUVVxa1VJU0Voc0xXMXhjQ0JBMVZLY1c3Y3VJR0VoQVNWOGdMS1poTUtoZkR5OG9LK3ZyNWFZV2NLQ29VQ3FhbXB0UEsza3lkUG9xQ2dBRTVPVGhnOGVMREtYcHFSa2FGV3AwSWRYcjkramFpb0tGaGJXMlA4K1BHTmZ2N09uVHM0ZmZvME5tN2NTTHRQQW9FQWFXbHBZREFZNk5HakIxNi9mbzByVjY2Z1g3OStEZTZWOVVHSnhIcDdlNnZZMGtsSlNkaXpadytDZzRNMXpwSGEybG84ZS9ZTSt2cjZaRDQrZmZvVUlwRUluVHAxMHNpK3lzbkpVZEZOVTlhcFVrWjZlanFzcmEzVk92NUEzZmlMUkNLMUF1UHFVRk5UZzZLaUl0bzkreFRYYVVObzZ2NlRrNU9EM054Y0d0dVBnbGdzUmxwYUdteHRiWnQxRDZCUVVGQ0Fzckl5ZE96WWtYYU50YlcxR3U4bGhkTFNVbHk2ZEFubTV1WnF1K2xwUVljMktQSVBJVGxUZ3RnVU1leGFzVDZJTFpLVmxZVjE2OWFSOGhrK24wOE1lNWxNUnNTMGxJL1gvNzZWbFJXWVRDYkVZakZhdFdxbHNhdUVNdHZqUTNEejVzMW1hVzBYRVYrTG5MY3l1RHZwd1BrenJaN0kvMVZvZXNCcm9ZVVdudzcreVhVcUZvdFJVRkJBU3NHMDBLSWhaR1Zsd2R6Y3ZGR0hvakVvRkFyOCt1dXZHRFJvVUpQS3U5NFZJcEZJWXhCVysxelU0djg2bW11ZGFxRkZVNkV0bi9tSDBObU9nNGNaRW1RWHk1QmVLSVdqeGZ2ZENoTVRFN3g2OVlxOEZnZ0VhZ01YbW80RG9DbU5OOVdnVkc3bGVmYnNXVkwzU0IxWGQ0eENjenpJWHhWSWtmTldCbjFkQnB6c3RBR1IvOHZRR241YWFQSHA0NTljcHpvNk91L1ZEbFdMLzAwMDExeGhNQmp2SmVqZFZEVEVTdE0rRjdYNHZ3N3RucTdGeDRZMktQSVBnY1VFQm5YbUlqS2hGakZQeGJCcHlRS1g4KzVDWFFZR0JoZ3laQWlwZ1dTeFdPRHorV0N4V0tpb3FDQjArTVlvWFRLWlRLWGZlSDBvdnpkcDBpVG82ZWxCUjBjSDBkSFJKQUN5WU1FQ0FGQTVwbEFvSUJRS1VWMWQvVTdVV25Xb2xTaHdNNld1UG01UVo2NjJiRVlMTGJUUVFnc3R0TkJDQ3kyMDBFS0w5NEsyZk9ZZnh0VkhJanpQazZLVExSdURuZCt2VnYzWnMyZkl6YzFGdDI3ZFNCMXBWbFlXcWJQczBxV0xSbEhFZDhHVUtWTm9ySlQzZ1ltSkNmNzczLzkrMERtdVBSWWhMVWVLRHRac0RPMzI5OWIzYTZHRkZ2OXVOS1h1dGo0VUNnV3RkcmVpb2tKam16NHQ2cUFkWnkyMDBFS0xUdzlaV1Ztd3RiWFZzb3UwMEtJUmFGZklQNHlCblhUQTV6S1FtaU5GVnJHczhTK29RWWNPSFRCa3lCQ2FzTmFaTTJmSS95bHh2QTlGYzNhTmVWOWt2cEVoTFVjS1BwY0JONmZtYVJHc3hhY0hzVmlNa0pBUW5EeDVrclFPL0JRUUh4Ly9UdGRUVVZHQitQaDRwS1NrMEk1WFYxY2pMQ3lNTUx3YWdsUXF4Y3FWSzdGdTNUcVY5NTQrZllxVksxZGkvLzc5alo1SEpCSWhNRENRMWoySFFrWkdCczZmUDQrcXFxcVBkaDY1WEk3QXdFQWNQMzc4dlpYUmhVSWg0dVBqYVMzSktkeS9meDllWGw2WU1XT0dTc3RrVFhqejVnMVdyVnFGME5CUTJ2SEF3RUJNblRwVlJheTZQcVJTS2U3Y3VZTUhEeDdRanRmVTFDQTFOUldabVprUWk4WEl5Y2xCWVdGaGs2NUpHYlcxdGJoeTVRcmk0K05KMjFhcTFkN2ZpVTl0bkpzTFlyRVkxNjVkdzdWcjE5U09vMVFxYmZJNnBaQ1FrRURyK3ZPaEtDc3JhN1NUMDRmaTJMRmpOSnRCR2RyOTUrT2hvcUlDWjgrZXhlWExsMVhlS3l3c3hLNWR1ejQ0d2ZXK2VkQTNiOTU4MEY2VG5wNk9odzhmdnZmM0FTQWtKRVNsTFRqVmt2WHUzYnROUHMvSmt5Y1JGUlZGS3gwSGdOOSsrdzNuenAzNzZQTkhJQkFnTURBUWdZR0J0QTR0S1NrcENBd014QysvL1BMZTUwNUxTOFBYWDMrTjMzLy92VW1mcjZxcUlwMTk2cU9pb3FMUmx0L05pZlQwZEdSbVpqYkx1WnBySDJ2c2I1U1hsMnNjUDJVMDF6NVdIL241K1lpSWlNRFpzMmZmK2J0YWFNdG4vbkh3ZEJnWTFJV0xTdzlxRVowa3dtUlhIb3oxUGl4V1JTMEtDdFJtMnhETXpjMFJHUm5aWU9CRE9hTTNjZUpFVWo1ejd0eTVSalZGcUJadVRWWHVWNGZ5R2ptaWsrb2VHSU82Y01GN2ozSWpMVDRkS0JRS3BLZW5xMjFseUdhemlmSG40ZUhSWU51eWo0bTFhOWVpdExRVTY5YXR3OWl4WXh2OWZHNXVMaFl2WG95K2ZmdGk3OTY5NUxoY0xzZVdMVnRnYjIrUDBhTkhOM2dPTnB1Tkd6ZHV3TkxTVXVVOUJvT0JQLy84VTIxbm1mcGdzVmlJaUlpZ0NTNGZPM1lNRXlkT3hMTm56N0IxNjFhY1AzOGU1ODZkK3lqbllUS1p1SFRwRW1ReUdiaGNMbTdmdnEyeGxhcENvWUJJSk1MTW1UTkphM0dncnF2QzRzV0wwYWxUSnhYRDBjaklDUGZ2MzRkY0xrZGtaR1NUZ3NNTUJnTzNidDBpSGIwc0xTMGhrOG1Ra0pBQW9WQUlCd2VIQnI4dmtVamc3ZTBOQ3dzTFhMcDBpUnpQeWNuQmpCa3owS2RQSHl4ZnZoeVRKMCtHczdNempoNDkydWcxS1VNdWwyUDE2dFVBZ0UyYk51SGx5NWRJUzB2RG5qMTczcWtGNjd2aVV4dm41b0pJSklLL3Z6LzRmRDZHREJtQ2twSVN6Sm8xQzNwNmVqaDc5aXdVQ2dXMmJOa0NTMHZMUnRjcFVKZVJYYkprQ1hSMWRiRjE2MWIwN2R2M2c2OXg5KzdkdUgzN05oWXZYb3ovL09jL2pYNWVMcGRqOGVMRjRQRjRLczl6YWgwdFdyUUlSNDhlaFlHQkFUWnMySUQ5Ky9mRDFOUVVVNmRPVlRtZmR2L1J2UDgwTjBRaUViWnYzNDZ1WGJ2U1dtc0RkYzdxeVpNbjBhTkhEOUx1OVgzZzZlbUpObTNhWU11V0xiUkVXbU1JQ0FqQTQ4ZVBNV1hLRkhoNWViM3ozLzM1NTU5eDVjb1ZkTzNhRmZ2MjdYdG5WdG1iTjI5dzRzUUpIRDkrSEFjT0hJQ1ptUmxzYlcwaGxVcXhiTmt5bUp1YnF3MG1xVU5rWkNSZXZYcUYwYU5IMDdvNzNiOS9IOWV1WFVOZVhoNThmWDBiUEVkenpoOEdnMEZzOWxXclZwSGpNcGtNRVJFUmNIVjF4WXdaTTlTZVc1MXR2M0RoUXJJK3JLeXNJSmZMc1cvZlBueisrZWNONmdZcUZBcDRlbnJDMk5oWWhkRmRVVkdCc1dQSFFpd1dJeXdzVEtPd2NGbFpHVmF0V2tYYWdqZG04MU90d0tkTW1RSjNkM2R5UEM4dmo4eXpvMGVQd3RMU0VuSzVuTlp1VmhudDI3Zkg4dVhMTmY2ZDV0ckhHc0xUcDA4eGQrNWM5T3JWQ3djT0hHandzODIxajlWSGFtb3FBZ01Ed2Vmek1XclVxR1pwYXZHL0JHMVE1Qk5BYTNNV1hOcHdrUEJLZ3FnSGRZRVJIZmI3Ty93N2R1eDQ1OGoxdEduVEdtV0NLR2NZRkFvRmlZWXFadzlLU2tvMEhnUHFOc0RWcTFmRHpzNk82STgwQldLcEFsRUpJb2lsQ3JpMDRhQzErVC9QV3RIaS9TR1h5eEVVRklRclY2N2d3SUVENk5LbEMrMTlKcE1KSnBNSnVWd09RMFBEajNKTlAvMzBFMUpTVWtnZmVBcU9qbzVZdkhneFVsSlNVRkpTQWxOVFV3d2ZQbHpqZVg3ODhVYzhmdndZYkRhYlpJelQwdEpvZ3NQVStuano1ZzA1TGhhTE1YejRjT0tZUEg3OEdJOGZQMGJYcmwySlZoRDEzWVVMRjRMUDU1UHpQM3YyRE11WEw0ZGNMb2RJSk1LR0RSdGdabVlHQUxoMTZ4Wk9uejVORExicTZtcjQrUGlnUllzV2lJcUt3cGt6WjRneDBGREx0dVk2ajUrZkh4Z01Cclp2M3c0T2h3TmpZMk1VRkJUZ3pwMDdHcjlEWWRTb1ViVFgxTFdvTTBiYnQyOFBOemMzM0x4NUU2ZFBuMjdRV1Yrd1lBRzRYQzQ0SEE3MDlQUWdFQWpnNitzTGEydHIxTlRVb0xxNkdpWW1KamgxNmhST25EZ0JpVVNDOGVQSHE3Umhwb1FScWV2eDl2WUdnOEdBVkNvRkFMeDY5UXJCd2NFQTZnSm0zMzc3TFlSQ0laWXVYWW9PSFRvMCt2djVmRDVaRjIvZnZzVzVjK2NnRUFnUUVCQ0FnSUNBUnIvL3Z2alV4cm01UU4wdmFvL2g4WGdvS0NnZ0xYU3AxczZhbkIxbGlNVmlyRm16QmxLcEZHS3hHRC8vL0ROKy92bG50WitWU3FVUWlVVFlzV01Ickt5c05KN3p5Wk1udUhUcEV1UnlPVzdldk5ta29JaENvVUJDUWtLRG4vbnl5eTl4OSs1ZDRoVHI2T2lvL0VidC9xT0srdnRQYzJETm1qV29xS2dBaDhNaCswUm1aaWErL2ZaYmlFUWl1THU3WS9Ma3lXUXVHaGdZYUR5WEpxZFFMcGZEek13TXExYXRnbGdzeHFOSGo5N3B1U3FUeWZEa3lSUFUxTlNnUjQ4ZTcvRHI2dkQ0OFdORVIwY0RxRXZhZmYzMTEyby9OMlRJRUZyTGUyVmN2SGdSY3JrY3c0Y1BSOHVXTFRGKy9IZ01HREFBeTVZdEE0QW1CMWtVQ2dYcHlsZy9zZkgwNlZNd0dBeE1telpONC9lYlkvNElCQUlzWDc0Y1BCNFBUQ2FUWmxzcnR4K3ZxYWtCOE5mNkF1cnVoWjZlSG1FWVhMcDBDUktKaEh5SHgrT1JlVVNCWWh5c1diT0dPTWw2ZW5wWXVYSWw3WE1NQmdNOEhrOXQ0TVRJeUFqdTd1NjRkT2tTOXUvZmo2Q2dJTFcvVVN3V043ci9xSU9ucHlmdHRZV0ZCZHEyYllzN2QrN0ExOWNYUjQ4ZUJaZkxSV0ppb3RydmE3ci96YkdQRlJRVVlOR2lSZUJ5dWJRU0pKbE1odHJhV2pnNk9zTEt5b3EwTW01b0xqYlhQcGFXbG9hUWtCQ1ZhNkpLVWdVQ0FieTh2R2lCVDdsY0RyRllEQ2NuSnl4ZXZGamp1ZitYb1EyS2ZDTG8wMDRIYjZ2a2VGMGtRM1NTQ0tONjhjQjhqN2hJZUhnNFltTmphY2U2ZHUycUVwMnVyS3drZE5rV0xWcGd3b1FKalo1Ym1STDgyMisvcWYyTXV1UHFqcW5yOWEwSmNnVVFuU1JDV1kwY3JjMVo2Tk5PV3piemI0ZE1Ka05PVGc1RUloRysvZlpiSEQ5K0hQcjYrdkR6OHdPUHg2Tmx2ZGV1WFV0ZW01aVlrRXg1Y3lNakkwT3RZU01VQ2dFQVY2OWVCVkRIa21ySVNjclB6MGR5Y2pMdFdFVkZoZHFIdVZBb3BCM3YyYk1uK2YrVEowK3dhOWN1REJ3NEVBd0dnd1JxRkFxRnlybEtTa29RRXhORFhpdFRjTisrZll0NzkrN1IvdWJ0MjdmSjYzbno1dUhhdFdzQWdQNzkrMnY4WGMxMW5udjM3c0hBd0FBTUJnTk1KaE44UGg5ejU4N0ZyRm16aU9FL2R1eFlHQnNiay9iZ1ZLWk5UMCtQZGk1cVhpZ0hkRWVQSGszbTBNdVhMd0hVQlorbVRac0dxVlFLZ1VDQXpaczNvMnZYcnVRNzljdGRBT0RseTVmayt3QlFXbHBLRytNQkF3YW9mSWN5VHFoN2xacWFTZ3RRbDVlWDQ4bVRKd0RxNXNTREJ3OGdrVWlJOGRzVTZPdnJvN0t5RW0zYnRzWFdyVnV4Yk5reVJFZEg0NHN2dnFETm4rYkVwemJPelFYcWQxSEJFZXErTlNVSW9neXBWSXAxNjlZaE5UVVZPam82NEhBNGVQNzh1Y2JQVTh6SmhwSVhWVlZWV0x0MkxRa014OFhGNGVEQmd5cmQzT3FEeFdMaDh1WExxS21wd2FSSms5Q3paMDhFQndlVE5YWDQ4R0hvNit1RHpXYVQzODlrTWxVeXV0cjlwL0g5cHpudzRzVUxGQlFVMEo1NTFkWFZTRXBLZ2tRaXdiMTc5MGhnREFBZVBYcUUrZlBuUXlxVlFrOVBEeUVoSWVSN3QyL2Zwam5JeXFBY05qYWJyVFlJUmlFbUpvWTQvTlI2bDhsa0pBbTJiZHMydGRvVUVva0VQWHYyeElZTkcyakh5OHZMc1diTkd1TDRGeGNYbzdpNFdPWDd0cmEybURKbGl0cHJFb2xFT0hmdUhGZ3NGcnk4dkFnelRTZ1V3czdPVHUxM05DRS9QeCsxdGJVd05EUkU5KzdkeWZIczdHd1VGaGFDeCtOaHg0NGQ1TGkrdmo2TlRkSWM4MGNtazJrc1ExRmVSeFRxcnk5bHRnT0h3NEdWbFJXOHZiM2g1K2NIVDA5UGplVit5dWV3c2JGUit4bmxmZUhRb1VQNDQ0OC93T0Z3d0dReVNlblNuMy8raWZUMGRNamxja2drRXZUbzBRTnIxcXdCQUppYW11TENoUXZrMlhEbHloWHMzTGtUcnE2dUpIQS9kdXhZMU5UVTRNU0pFekEzTnlmM1F4a3NGZ3ZidG0zRGpCa3o4UExsUy96d3d3K0V2ZE8rZlh1Y09uVUtRRjBBY2NLRUNXVHM2Nk01OWpHcFZJcTh2RHp3ZUR3SUJBSXdHQXpvNnVxU0JoVjVlWGxnc1ZpRURkd1FhN081OXJIS3lrckV4OGRyZkIrQTJuSlhvT2tCeFA5RmFJTWlud2dZREdCWU55N08zNjVGNWhzWi92dEloS0hkdU84VUdFbEpTY0gyN2R0VmptZG1abUxyMXEwa2N3TUFtemR2SnYrZlAzOStrenJDVkZaVy92OXJaWkJ5aHRMU1VnQjFScFd4c1RFcUtpb2drOG1nbzZORG8yMVJuek0yTm9aUUtHeHlHWTFjQWZ6M2tRaVpiMlF3TVdCaWFEY3VQcUFDUjR0UEJCd09COEhCd1pnOWV6YXlzckt3ZE9sUy9QREREMm9EQjdkdTNTTC8venRidEgzMzNYZnc5L2NuVEpIczdHek1uRGtUT2pvNkVJbEV4TkNJaTRzalFRL0tLSEIyZG9hM3R6Y0FJQ2dvQ0pzM2J3YWJ6U1lQN0pZdFc5TFlNSEs1SExHeHNXalRwZzJwL1pSSUpMU01FWlhOS2l3c0pBL2xwVXVYWXRDZ1Fmampqei9BNC9HUWs1T0RtVE5ud3RYVkZaczJiWUpDb1lCWUxLYVZHdzBiTmd5dXJxN2djcmtZTkdnUTdPenM0T1hsQlg5L2YvVHYzeDhqUjQ0azdJWGc0R0F3bVV6SVpESklwVkxNbkRtVFpPbWI2endzRmtzbEUxWGZJS0tNbDRheW9wcFFXRmhJeHBIYWcrUnlPYTBXdlg0bTdlYk5tK0J5dVdDeFdNVGdQM255SkhidDJvWHZ2LytlRmpTbTZMN0tBWUtTa2hLc1hidVcvSzdpNG1Jc1hib1VJMGFNUUZWVkZZcUxpeEVmSHcrWlRJYk9uVHZqL3YzN2tNbGtHRFJvRUJ3ZEhXbkJqTFZyMXlJcEtVbUZzVVNCQ3FCczNMZ1JQQjRQY3JrY2Nya2NhOWV1eGVUSmt6K0lXdjh1K0NmR3VibVFscGFHME5CUTRoZ1dGeGZEeDhjSHZYcjFhdkI3eWNuSmFOKytQYzJvTENnb3dKbzFhL0RvMFNNQVFOdTJiV21VYUhXZzJHZWFVRnRiaTIrLy9WRlRVWlVBQUNBQVNVUkJWQlk1T1RrWU5HZ1FWcXhZZ2RtelorUEFnUU5nczltWU0yZE9nK2MzTnpjbm1qVjhQcDg0Y1F3R0F5MWJ0Z1NBUnAvQjJ2M24vZmFmZDRVeVBiNnFxZ29lSGg3bzNMa3pZUmt0WDc0YzhmSHhaTDBJQkFLOGZQa1NVcWxVcGF5VXpXYUR6K2ZqK3ZYcnRPTnl1UncvL2ZRVDVzeVpBNEZBQUNhVFNRdXViZHUyalp4TEpCTGg3ZHUzdEF3MHRlZndlRHkxbWxvS2hRSVNpVVJGQTZHeXNoTGUzdDdJeThzRGg4T0JSQ0xCcEVtVDRPZm5CemFiamZEd2NHelpzZ1Y2ZW5yWXZYdTNScXIvcVZPblVGcGFDbnQ3ZTFoWldaSGtSV2xwS1hudXZubnpCa3VXTEFGUXgxYVlOR2tTaGc0ZFNzNUJsY1JRU1E2UlNFUlltVTVPVHZqc3M4OEExSzA5WmNmWTNOeWNkaTNOTVgvMDlQUVFHUmtKUHArUHNySXlHQm9hRWxhQTh0K21iSkQrL2ZzVG0xMG1rOUVDWDlROW9qUlYzTnpjY1BueVpkamIyK1BDaFF0cS8zN1BuajFwdGtaQ1FnSjI3OTROSG8rSG1wb2FpTVZpTEY2OEdQSHg4YVFNUmlBUTBPNFB0VDlJcFZMYW5HQ3hXRFE3alFvRVVhd2FhbnlvY1d1b2hJdlA1MlB6NXMzdzh2TEMrUEhqVVZSVUJBQTBYNll4Tk1jK1ptdHJpNFNFQk5MQW9uUG56cVM4KzlxMWEvRDM5d2VYeXlWcjlzbVRKMWkrZkRta1VpbUVRaUVDQXdQSlBHcXVmYXhYcjE2NGRlc1d1Rnd1aW91THNYanhZbVJtWnNMWjJSbUhEeDhHaThWQ1RVME5GaTFhaEpjdlg4TFB6dy8vK2M5L0lCYUxQNG9PMmI4VjJxRElKd1FkTmdOamUvTVFmaytJRi9sU0tCVEFzTzVOQzR6azV1YkMxOWVYWko0Y0hSMHhidHc0QkFjSG82S2lBbjUrZmpoMDZCQzRYQzZ1WDc5TzJCc2RPM2JFeElrVEd6MS9iVzB0eXN2TEFkUkZxU01qSXdIOGxkbTJ0YlhGaFFzWHNINzlla1JGUmNIWTJCaVJrWkZnczltSWlJZ2dkWThkT25UQTh1WEx5UU9vSVZBTWtWY0ZVaGp4R1JqcjhtRmxSVnA4V2pBME5NU1BQLzZJR1RObUlETXpFOCtlUFNNWkJpYVRpZEdqUjBNcWxaSmd4T2pSby85VzNZVDZiYXVwaHptTHhjSnZ2LzFHNW45OTBWUUF0QWU3Y2dhTzB0V3BuNEdnUUJsb0FGUXlIZW5wNlFCQW5NeWFtaHJjdW5VTEhBNEhJMGVPaEk2T0RzM2dVRGJBMHRQVDBicDFheHcvZmh5M2I5K21PZGpGeGNVa2VGcFJVWUU1YythUWZZTnk3Q2hRdi9uWXNXUE5jaDVOcUt5c2hKK2ZIM2xkWFYyTjJ0cGFtdUhlb2tVTGJOdTJEUUJRVkZTRVRaczJrWWY3cTFldjRPdnJDeGNYRnh3OGVCRGZmUE1OOVBUMGNQejRjWHoyMldjb0t5dkR5SkVqSVpWS0VSb2Fxc0tvME5mWHgvejU4MGwyaThGZ0lDTWpBd0FRRVJGQmpIREtVUjgyYkJpdFRFUWtFdEd5TmdLQkFMZHUzVUtmUG4xVXNqbktHY0tvcUNnTUdEQUFNMmZPSk1lcXFxcFFVbElDSFIwZHRSbDh5cGl0cXFwQ2JXMHRqSXlNSUpQSlVGWldScHRQellGUGJaeWJDNVdWbGJSc25VQWd3TzNidDJGaFlhSHhPeTlldk1DU0pVdmc0T0NBYmR1MndkTFNFdm41K1pnK2ZUcXFxcXBnYVdtSmdvSUN0ZnREZlRURUVLbXNyTVR5NWN2eDhPRkRkTy9lSFlHQmdkRFYxVVZvYUNnV0xGaUF2WHYzNHZuejUvRDM5MWZaczRDNkpFZDFkVFdaSjhuSnlaZzFheGFxcTZzaEZBb3hmZnAwd2hwb0NOcjlSL1ArMDV5Z05CaTRYQzY1WjY5ZnY4YXlaY3VncTZ0TEhDUXF3TzdxNmtxTzFRZVR5VVIxZGJVS202aTJ0cFkyTCtWeU9TMEJvWndVKy96enovSDU1NStUMXc4ZVBDQTZEazVPVG1vZGZVcWJSaGw1ZVhsWXRtd1pNakl5MEtWTEYyemR1aFdyVjYvRytmUG44ZkRoUTVpWW1DQWhJUUVtSmlZSURRM1ZtUERJenM3RzRjT0h5ZXZ5OG5LU0tFbFBUeWZ6VkNnVTBzUldCdzhlckRJMjFHZUJ1ajJiZW0xbVpvYms1R1N3V0N3Y1BYcVV6T3ZGaXhjVEZsbERlTmY1dzJReVlXVmxCWWxFZ2tXTEZxRmx5NWF3c0xBQW04Mm1qYStKaVFrNmQrNE1HeHViUmdOMHNiR3hNRFEwUks5ZXZiQnMyVExFeGNYQng4ZEhSZGVEQ2xSVDNTbUJ1cldkbHBaR1hzdGtNc1RIeDZObno1NDRlUEFnbmo5L2pubno1bUhHakJtWU5Xc1dYcng0Z2UrLy94N3IxcTM3MjlpSkZOcTNiNDhMRnk3QTBOQ1FDSE9yQzE1cmN2U2JZeCtqeG84U0NuNzc5aTBwWjZLRVlHdHJhd2tUc3JTMGxNYllwNEpZemJtUFVjRzU4UEJ3N042OUcxVlZWVEF5TWtLUEhqMFFFaElDb1ZDSXlzcEtQSC8rSEZLcEZKczNiMFppWWlMV3JGblRwQ1Q0L3lxMFFaRlBEQWE2REl6dnE0c0w4YlY0V1NDRkFuVU1FbFlEMnF2cDZlbnc5dlltMmgwbUppYll0V3NYcksydGNmLytmY1RGeFNFbEpRWCsvdjZZTkdrU29ibnhlRHdFQkFRMHFVMVhWbFlXZVdBM2xLMy80b3N2RUJVVmhUZHYzdUR3NGNNWVBudzQ3UUd1cjY4UGMzUHpSdittVEY3WHJ2aFZnUlJHZWt5TTc4dURQazhiRVBtL0JqczdPMnpjdUpFNFFCUVVDZ1ZrTWhrWURBWXNMQ3pJUStXZjZJQlVWbGFHUTRjT0FRQU9IanlJTGwyNkVPZlAwZEVSeDQ0ZFU4bUlVK2phdFN2TitCd3dZQUNzckt3YUZjK1N5K1ZJVFUyRnBhVWxUcDgraldIRGhzSFcxaGIrL3Y1WXYzNDlQRDA5NGVqb1NOWmtVbElTTWNCS1NrcVFtWm1KKy9mdkl6OC9YMFh4WHlnVUV1ZFoyVkFPRGc2R2g0Y0gzTjNkWVdSa1JGT3JiNjd6YUFLSHcxRmhDY2xrTXRveFpacDBmY3BwUlVVRlltTmpZV0ppZ3VuVHA4UER3d014TVRIWXZIa3pEaDQ4aUdQSGprRXNGbVB5NU1rYWhSS1RrcEpJNlFPRHdVQmxaU1VZREFieTh2NGZlK2NkRnRXMXZmL1BETU1BUTdlQktMWm9qTEdMSlVhTlBScjEzc1J5MVNSaUw3RWh4aHE3V0xEZWFDeUoySWhCbzdISGJqUXFpcDJvS0dJQnNTR2k5RExBTkg1LzhEczdIR2F3aGR4djdzMjh6K01qYytiTW5qUDc3TFAzWHU5YTYxMXh4TVhGQWZuajBtQXd5RkpDSUYvTUxqdzhuTEN3TVB6OC9DaFhyaHdCQVFIVXFWT0hSbzBhNGVMaXdnY2ZmQ0Q3ak1GZzRQRGh3MlpFMzdKbHkxN1lWNE1IRCtiS2xTdjA3OSsveVB6NzRzSmZyWitMQzdWcTFXTHIxcTJvMVdxNmRldEd1WExsV0xac0dVcWxrcDA3ZC9MNDhXUDgvZjNGK0U1TlRXWGt5SkZvdFZvY0hSM0YrdVhsNWNXOGVmUDQrZWVmOGZmM3AwdVhMcmk0dUJTcHU2RFZhcmw0OFdLUm9kNDNidHhnNnRTcFBINzhtQ1pObXJCa3lSTGhsWDdycmJkWXUzWXRmbjUrSER0MmpQUG56L1BaWjUvUnZYdDNHU243NU1rVDR1UGp4ZXYwOUhRUlJtMDBHcmw5K3phbFM1Y1dFVWFXWUoxL1hqei9GQ2QwT2gzaDRlRWlnc3JKeVFtVHljVGx5NWZmU0UrcjhIVkxlUHZ0dHdrT0RoYkM1UWNQSHFSang0NGtKU1VWYWZnL2ZmcVVLVk9taVB0Y2xKNkRKVEt4VEpreURCczJqQk1uVGpCMTZsUTBHZzBqUm96QTM5OWZSbVo4OHNrblJZYnpaMmRuTTJuU0pGbnFka2hJQ0xtNXVmajYrZ3J4VVdsOHJsKy9Ybmo1QzBlZFNIdUhWcTFhbVJGTkVwblNybDA3YXRhc2FmRnpMOEtianA5dDI3WUpZNzFWcTFZc1dyU0lDeGN1c0g3OWVuR09uWjBkTVRFeERCMDZsTktsUzF1c1Z2TGd3UU1nbjBCd2MzUEQxOWNYclZaTFVGQ1F4ZXR0MWFxVkxLS3dlZlBtaElXRnNYdjNicFlzV1VMRmloWFp2bjA3T3AyT2xKUVVKa3lZZ0ZhcjVjaVJJL3pqSC85Z3g0NGRQSDc4bU9IRGh6TisvSGg2OXV6NTBqNTZIWnc2ZFlvRkN4YUl1Yy9OelkwaFE0Ynd3dzgvNE9IaElTUEtKWExoekpremRPblNoYXlzTEZxMGFFRkFRRUN4eldQU0dKQWNkUEh4OGJJNTF0blptZjM3OTVPWW1FajM3dDFwMmJLbFJlTHl6NWpIM04zZFJZUldXbHFhaUdDUlVydEtsU3FGcTZzcm1abVpIRGx5aEZxMWF2SFpaNSs5eW0zNFc4SktpdndGNGVTZ29OdDc5dXcrbjBOMHZJR3NIQk1mK2RqamFHZE9DaHc0Y0lBRkN4YUlrbjB1TGk2c1dyVktLRU1IQkFUUXAwOGY0dUxpT0gzNk5LZFBud2J5SjVMWnMyZFRwVXFWVjdxbUsxZXVpTDlmNUdXNmNPRUMxYXRYNS9idDI2eGR1MVlJQVFJTUdEQkFoRGUrQ0ZtNWVSd0t6eUUreFlUYi95ZEVISzJFeVA4c0tsV3FaTGJ4eU1uSklTOHZEenM3dXo5VXNlaDFrSkNRd1BUcDAyWFhBTWowUVdKaVl2RHg4UkdNdmJlM3QwWFdQVEl5a3VYTGw1c2RsL0pQQzN2eTNOemNaS2x2MTY1ZEl6czdtMGFOR2duUGhZMk5EVDQrUHJSdDI1YVFrQkJadm1oUm1pVitmbjZNR2pVS2xVckZzMmZQR0QxNk5FK2VQT0h6eno5bnhJZ1JYTDE2VlNpOGE3VmF0Rm90bVptWlZLOWUvVTlwcHloSVJxTGttWklVOEhmdDJvWFJhS1J4NDhZeThxQmN1WEljT0hDQTdPeHNldlRvUWQyNmRWbThlREg5Ky9mblgvLzZsOWdrUEgzNmxFOC8vVlJzd00rZVBVdVBIajJvVjYrZUlJZG56NTVOWW1JaXpaczNGOFp1Wm1ZbWx5OWZ4c0hCUVpaM0R2bGt4clZyMTFpNWNxWFpmQ1pWbkpHVTg2WFVxUFQwOU5jcTZ4b1FFRUJpWXFMTWVDNmNUaElkSGYzSzdiMHAvbXI5ck5WcThmZjN4ODdPRHBWSzlVcUVQaURDanl0VXFNREVpUk54ZEhTa1dyVnE0bjJWU2tXcFVxV0Uxa0ZHUm9aWUt5SC8rVklxbFl3YU5ZcisvZnZMNXFSbXpaclJyRmt6MFJmcDZla1dvOElLb3ZDYzl1elpNNEtDZ29TWUpPUnZ2QXVUWG5sNWVlSjdNak16Q1FvS1l0MjZkUXdiTm96Qmd3Y0QrVWFqcmEwdHk1Y3ZaK2ZPbll3WU1RSmZYMTg2ZE9pQXU3czdJU0VoR0kxRzJyUnBVMlRFaW5YK2VmSDhVNXh3Y0hBd0kwd2xPRHM3TTJuU0pCSVNFa1M1NjRLRzIvejU4MldFV0Y1ZUhpVktsR0R0MnJWMDc5NGROemMzNnRXcmg5Rm94TVBEQTVWS2hVNm5FNTV4ZzhGUTVPOUtTRWhnK1BEaEpDVWw0ZWpvS0t1bVZSQ3RXclV5SS9sME9oM1BuajNEMmRtWk9uWHFzR2pSSWk1ZXZDalNIeURmUWFiVmFvVWdzVWFqb1h6NThyaTd1K1BnNEVEZnZuMkppSWpnenAwN1ZLcFVpZnYzNy9QOCtYTTJiOTZNU3FYaXM4OCtFNmxna0c4RUZueGRHSzlDYmxTclZvMDllL1lJbzl0Z01CUkpZQmJFbTQ2ZjNyMTdrNUdSd2ZyMTZ6bDU4aVRMbGkwemM2UVV4TnR2djIzeGVQbnk1U2xac2lUWHJsMWp5NVl0OU9uVFI1QkdFdGtHdjZmN0Z0YWRrWFJFVHAwNkJlUS96NU1uVDhiZjM1OEpFeVlRRnhkSDVjcVZDUW9Ld3QzZG5Sa3padURzN016bXpadFp1SEFoQ1FrSmpCNDltb2lJQ0ZhdlhvMWFyUllwa2hKNUlLV1V3TzhSc29HQmdUZzRPQWh4YWo4L1AyclVxSUZlcnljbEpZWE16RXkwV2kzSnljbk1talVMZzhHQVVxbGs1c3laNHRxbDMySXltY1IzRll5U0s0NTVEUExUcHE5ZXZVck5talZadFdvVjNicDFFN0lBR1JrWnpKdzVVOWc2QlgrcndXQ2dkT25TVEpzMjdVK1p4eVROTFNjbkowcVVLSUd6c3pPT2pvNW0rMUt0VnN1elo4K3NoTWhMWUNWRi9xSndzbGZRdmFrOUIvNC9PYkR0ZERhZGZPenhkUDk5RXpocTFDaFp1R0NaTW1WWXVYS2xVTTZIZkpMRXo4OVBwbWdOK1FURjZ5ajZGeFNndEJTNmxwdWJ5NVFwVXpoeTVBaGZmZlVWeTVjdlI2dlZpdlNCL3YzN3Z4SWg4alRGeE1Id0hMSnk4eWpycnFTVGp6MGFDMlNRRmY4NzJMcDFLNy8rK2lzdUxpNGlmMVV5RFBSNlBmMzY5Uk9MM01PSEQrblRwdy8xNnRXVGhhc1dGeXd0aUJxTmhzcVZLeE1aR2NtV0xWdm8wYU9ITUVpTDJxUVlESVlpRjllY25CeXo5d3FMbnBVb1VZSStmZnJJQk5WeWMzUFpzV01ITldyVTROeTVjN0lRVE1uajFhcFZLeFl2WGt4T1RvN3dPa0orSDY5ZnYxNHM0amR1M01EUHowOTJIWkdSa2FJOGN1SDB0dUpxcHlpOEN2RlY4QnhiVzFzOFBUMUZkSnhLcGFKa3laSVlqVVloZXViazVFUmFXaHBwYVduQzQ1U1Nrb0plcjVkRnU5MjZkWXM3ZCs3SVJOaE1KaE1LaFlLY25CeENRMFBGYTRWQ0ljWm00Ynp5K1BoNGpoOC9EdVJ2MEhOeWNzVG03VVdSSXBLeFV4QlJVVkV5Ylk2QytQVFRUN2w4K1RJUkVSRXY3Yk0vaXI5YVB4ZmxCWDlWU0p0V0NkSzhFaDhmVDRjT0hRU3hVTFZxVlpZdVhVcE9UZzY5ZXZWQ285R3dmUG55RjFiZWtOcDZsVWlSd3BGbEowNmNZTisrZmNJSW5qSmxDZzhmUGl6eXUvejkvYWxjdVRMZmZ2c3R6NTgvbDVYU2RYTno0K0RCZyt6ZXZSdWxVc21ISDM2SVdxM0dhRFJpTkJyRlpqa2tKSVRZMkZpdVhidUdUcWVUUFYvVytlZk56bmtUcUZTcUlrbTB5cFVyWTJ0cks1c0xKTVBOeGNYRmpBUXdHQXhDREJMeUk1eWt0dXZXclN2Mlk1SzJRMjV1cnNVb2pldlhyek5od2dSQkV1Yms1SmlseHhSRVlYTHl3b1VMakI4L1hqYk95NVFwUTU4K2ZYajMzWGVaTW1VS0dvMkdyVnUzc24vL2ZrNmNPTUhkdTNmRjcyemN1REYxNjlhbFRwMDZSRVpHTW5qd1lIcjE2aVdNeTNQbnpyMldya1JCWEx0MmplSERoNHZmQmZuRVpwVXFWVml6WmcxT1RrNTgrT0dIYURRYTlIcjlLNUVpYnpKKzR1TGkyTFZyRi8zNjlhTmF0V3JzMnJXTFFZTUdpWlNKcGsyYmluU1IxTlJVMnJadFc2VFFyNDJORFhQbXpLRkhqeDZzV2JPR24zLytHVTlQVDR2WExsVWcrZnp6ejJWQ25vOGVQZUx5NWNzb2xVcFNVMVA1OWRkZmlZcUtRcWZUb1ZhcmVlKzk5NFRHaGlSMFc2TkdEYkt5c2tRcVRscGFXcEdWWnl5bEVCZE9MWlYwQzl1MWF5ZnNFeDhmSDBxVUtNR2tTWk1ZTVdLRVdaUkdRUlRXVVNtdWVTd21Ka2FzNVZGUlVWeTVjb1hrNUdUVWFyVWdsZ3YrdHNLL1Zkb24vaG56bUNTY25KbVpLY1NRaThMckZMajR1OEpLaXZ5Rm9iSExUNlU1RlpsTDVFTURPODlsMDd5R21qcVZiRkVvOG5NbUwxMjZoTUZnb0ZhdFdpeFpza1FJdk9uMWVzNmVQY3Z1M2J0bFFwVVNnb09EZWZqd0lSMDdkcVJSbzBZdnJHV2RsSlFrSmk4bkp5ZXg0U3NZMHZqMDZWTWg3UGIwNlZNV0xWckVsMTkrS1NhTXZYdjNvbGFyK2ZEREQ2bGN1YkxaZCtUbFFjUjlQV2VpZEpqeW9GWUZGUi9VZkhIYWtCWC8vVWhOVFdYLy92MWtaMmVUbFpVbEcxT1F2NEFYWlBKemNuS0lpb3A2WVJuTE40V2tCVkl3dkxZZ0pCTHkwS0ZESW5lMHNIZGJndVFWY25SMHBGR2pSdUo0YUdnbzl2YjJORzdjV0J3N2VmS2syYWF5WXNXS2pCMDdGcjFlejZsVHB6QWFqVHg0OElEQXdFRHh2bHF0Rm91NTlKeGR1blNKM3IxNzQrVGt4SVlOR3dnTEMyUExsaTB5L1FUNFBmcWxkT25TMk5uWmtaaVlTSGg0dUFnZExrejJGRmM3aGFIWDY0dlZBM3Znd0lHWGttV0ZSUzdYcjE4dnlEaEpqQzhtSm9ZcFU2YlFyVnMzN3QrL1Q4K2VQWEYxZFdYRmloVzg4ODQ3NkhRNkdabVJsNWZIZ2dVTE1CZ01xTlZxeXBZdGk3T3pzOWprdlNoU3hKSzNmdkhpeGRqYTJ2TDA2Vk1HRGh4SXMyYk5tRGx6cHRpa2JkdTJqYWRQbnhJVEV5TWp3ZjlUK0wvcVowbkV6OTdlWGliVytqSklIbEpwYzN6bHloWE9uRGtqeW9UcWREcTh2THhFNUtTdHJhMk1xQ3hkdXZSTFM1Rm1aMmVqVkNySnlNamc1TW1UTXZLbklKUktwWm1udGxldlhyenp6anRVcUZDQnVYUG4wcVJKRStGdExRZ3ByZWpTcFV1a3BLU3dlZk5tRWhJU1pPdTNKSkFJK2M0UGIyOXZJRCtYUGlzcmk4aklTR3JXckVuMTZ0VzVjT0dDcU9aVlVGRFNPdi84NXlDTllWZFhWOWw2SXEwTFAvNzRJNzYrdnR5OGVaTjkrL2FSa3BKQzM3NTlhZFNva1psV2hFNm53OW5aV1FoZjl1blRoODgvLzV5UFB2b0lGeGNYWVV4SzZTNjV1Ymt5RFFXZFRzZjY5ZXZadUhFalJxTlJSUDBhamNhWFJqOFZSSXNXTGZqaWl5K0VVZS9sNWNYYmI3L040OGVQUlZXbTlQUjBsaXhaQWlEbXk5dTNiOU9rU1JNUklhVlFLSmcvZjc3b28vVDBkS1pNbVlLZG5aMGdvQ1U4ZWZKRUdPZFN0WmRodzRieDhjY2Z5ODVMU1VreHEveGlhMnVMdjc4L3o1OC81L0Rodyt6ZHU1ZFBQLzJVM056Y0Y1SWlienArdEZvdHc0Y1BGOFRJeUpFaldibHlKVXFsMG1KRWl4UWQ5cUo5ZXJseTVmamdndzg0ZHV5WUxEMnBLSFRzMkZIMmV1M2F0ZVRsNWVIcDZVbDZlanJaMmRuRXg4Y3paODRjcGsrZnpvOC8va2pIamgycFZhc1crL2J0NDlDaFF6UnIxb3lWSzFjS2txMTY5ZW9zVzdhTWtpVkxvdEZvVUt2VmJOeTRrVjI3ZHZISko1K0krOXFyVnkrUjN1UHA2VWxPVGc0WkdSa1diUU1KRFJzMjVNQ0JBM1R0MmhWM2QzZTJidDBxeHYvVXFWTUpDd3N6MDU4cXJua3NQVDFkN0UxTkpwT0lBdW5hdFN2ZHVuWEQzdDZlUllzV2NlN2NPVnhkWFVsTFM4UE56WTJOR3pkaU1wa0VZZjVueldNcWxRcFBUMDlSN2Fnd0NoWU5zT0xGc0pJaWYzSFlLS0ZOYlR2S3VOcHc2a1l1b1RkMTNJMDMwS2FPSFYyN2RrV3RWblA3OW0xNjllcEZiR3dzaHc4ZjV1clZxMXk2ZE1tc3pPUDc3NzlQYm00dTRlSGhtRXdtamgwN3hyRmp4MUFxbFZTdVhKbHExYXBSc1dKRjZ0V3JKelBhdG0zYkpoai9qaDA3aWtWQ0todFZFT1hLbGFOQmd3WTBiZHFVNzc3N2prbVRKdkg4K1hOU1VsSUlDZ29pS0NpSTBxVkxVN3QyYlRwMTZrVHIxcTFKempSeFBDS1hweWttbEFwb1hkdU9XaFdzUS9QdmdIWHIxcEdkblUzVHBrMVp2SGd4TmpZMnFGUXFsaTVkS2twR1MvbXQwbVpCcjlkYjlLN2Z2WHVYaXhjdlVxTkdqWmNhTUpid01tL1BxRkdqT0gvK1BLdFhyeVk5UFIwM043Y2lSY2FrVFV4V1ZwYlpabEtyMVpvZEt5eVFLZFdndjM3OXV2RDZhVFFhK3ZYckp6YXVscENWbFVWTVRJd3cvbmJ0MnNYNTgrZXBYcjA2TTJmT0pDTWpBMzkvZjNKemN4a3laQWdEQmd3Z016T1RnSUFBUWtORDJiTm5Ed0IxNnRTUnRWdGM3Y0R2SHZYMDlIUnljM1BmS0cvZUVxUXloMmZPbkNsUzR3WGs1VUlodjE4ek16UFpzV01INjlldlI2dlZDczBMeVBmU09EazVrWnljVE4rK2ZlbmN1VE5kdTNhbFZxMWFvbzJnb0NET25EbEQ1Y3FWY1hCd0lDc3JpNmxUcDFLaFFnV1pKOWJQejQrd3NEQk9uRGp4d3Q4dEdlVFN1TEMxdFpWNWhldlVxY1BWcTFjNWVQQ2dxTDd3bjhML1pUOXJOSm9pS3lxOERzTER3d2tPRGhiR1ZybHk1ZGl6WjQ4WktmczY4UER3NE5DaFF3d1lNSUFuVDU3ZzVlVWxTOUVwaUZhdFdwa2RrL1JUenA0OSswSWhWZ2xTM3hldWpqRm8wQ0F1WDc1TXo1NDlSU2cyd0pJbFN4Zy9manlUSmsyU2lWZHYzTGlSK3ZYcjQrZm5KODYxemordmpqKzY3a2pQZUZwYW10bTZJSGwrR3pkdXpNMmJOd2tORFJVUlJJWEhrQlRWNGU3dUxpcHVlSHQ3aXpIdDdPd3NTbDlYcVZLRjNOeGNqRWFqTEJJck5qWldwSHcwYjk2Y2tTTkg4dW1ubjc0MGZjWVNCZ3dZd05HalI3bHo1dzVQbmp6aHlaTW5zdmNMVjNtUlVMZHVYWmtSV0pENE5KbE1KQ1ltQ25LMTRKcHROQnBGUkp2SlpDSTNOOWZpODF5d05PeWpSNDlrMmhyZHVuWGo4T0hEN05peGc5NjllNlBYNjgwTXllSVlQeHFOaHBVclY3Smt5UkxDd3NJSURBd2tJeU9EQVFNR3lNNExEdy9uNnRXclFveTZjTFVoQ2VucDZjVEd4b281WWVMRWlmVG8wVU1RemExYXRlTHk1Y3VVTEZtU1hidDJtVVdHWGJ0MmpVT0hEdUhrNUVTRkNoVjQrdlFwdFdyVjR1MjMzNlpObXpZa0pDU3djdVZLZnZqaEJ5Wk9uTWp4NDhkUktCU01IajFhRUNLUUh3MVVPSUpIaW1oczBxU0pjR1pKOTdSTW1USWkxZjlsK09XWFg2aGZ2ejRmZnZnaCsvZnZaL2Z1M2ZUcjE0OHJWNjV3OXV4Wk5CcU5HU2xTWFBOWS9mcjFXYnAwS1Q0K1BxeFpzMGJvZG56ODhjZFVyVnFWMjdkdmMrN2NPUm8zYml3MG14SVNFcmgrL1RvZmZmU1JhTGM0NTdHQ1VDcVZKQ1ltRmhuTkpmMzIvMVFxK244enJKYm5md2xxVlZEaDZhYmtlRVF1OFNrbXRwN09wbEUxTlIwNmRxWno1ODRzV0xDQTdkdTNtMzFPb1ZEdy92dnZNMkRBQU9HRk9ITGtDQnMyYkJBcEFDYVRTVERMYXJXYTc3Ly9YdGFHbEJldlVDaGtkZVFMQ2dZcGxVcjY5dTNMMEtGRGhXaFgzYnAxMmJGakIrdldyV1BIamgxaThYLysvRG4zN3QyamZvTkdYSXJXYyttdURxTUp5cmdxYVZ2SGpsSXUxdkNRdndPaW9xTFl0bTBiQ29XQ1VhTkdpYzNabzBlUGhPSGo2dXJLZ3djUFdMMTZ0VEQrYkcxdHpidzNKMCtlWk1LRUNTTGtmc0tFQ2JLUThqZEJYbDRlMjdkdkp6czdtMzc5K3ZIT08rL1F1WE5uWVZEMDd0Mjd5RHpsaGcwYld0endmZlRSUjNoNmVySng0MGJaOGNJZTcrclZxNU9XbG9iQllLQmp4NDc4OHNzdmxDOWZuc0dEQjZQVDZYajMzWGM1ZlBndzdkdTNwMjNidHJLd3owV0xGZ21ETkRBd2tGOS8vWldXTFZ2eS9QbHpJaUlpeU03T3BuVHAwbHk5ZXBYT25UdlRva1VMT25mdVRHaG9LT0hoNFpRdVhkck1tQ3V1ZGdDUjB5eUZTaGNsWUdnd0dMaHo1NDVGQXF3d0hqOStUSThlUFhCMGRNVFcxaFlQRHcrKysrNDdzM09HRHg4dUd6dDc5KzRsTEN5TXNMQXdjbkp5c0xXMXBVYU5Ha1JGUlltTktPUWJMbEoxaUo5Ly9wbWZmLzRaRnhjWCt2ZnZUNzkrL2ZqZ2d3L1l0R2tUL2ZyMVk4T0dEU2dVQ3Q1KysyMnpTaXRTMU5QTW1UTkZxVDJ0VnN2UW9VTmZXZzRXOHVmcTJOaFl1blRwd3RXclY5bTllemNEQnc1RW85RVFFaExDNTU5L0xodExLU2twd2tCeWNYSDV3eVd0LzYvN3Viamc2K3ZMalJzM0dEMTZORDE3OW53dGZaS2ljUGZ1WGNhTkd5ZU12NExDc1FWUnVuUnBac3lZVVdRN3IrcjFLMG9jVTlxNHo1czNEMTlmWDdNNUtpa3BTZGFYNWNxVjQ5R2pSekxqeGpyL3ZOcjhVeHpyanJ1N083Tm16V0xIamgzNCtQamc1K2ZIVjE5OVJWUlVsSWhZN05TcEU4SEJ3Znp3d3cra3BxYmk2dXBxbHY0c2lXMTZlSGdJUTdST25UckNPZWJpNGlJaUpHcldyQ21PRjlRZXFGNjlPdDk5OXgwLy9mUVRFeWRPNU5HalIwRCtjeWw1eDE4SFVrbFJ5ZEQ3OHNzdnNiR3hvWC8vL3BRclY0N2c0R0NXTGwxS2p4NDk4UGIyTm90Y0tRdzNOemV6Y3NPUVArYWxDb2d2UThIU3NJV3JFalZvMEFBUER3L1MwOU41OHVRSkpwUEpUSnVodU1aUGhRb1YrT2FiYjlpM2J4L0hqaDFqOCtiTnZQZmVlN0p6S2xXcWhMKy92ekJxaXhLdlRrbEpFVlVrSFJ3Y2FOT21EVFkyTmp4Nzlnd3dGOEl0VFBSSVdrYnQyN2NYdjBzaWpnQjY5T2pCcGsyYk9INzhPTStlUFVPbjA5R2hRNGNpU1Y4Slo4K2VKVG82V3FUZnZDblMwdEpZc0dBQmZmcjBZZkRnd1J3OWVwU1ZLMWVTbVpuSnp6Ly9URjVlSHYzNjlUTWpxSXBySGdQejFKTm16WnBSdlhwMU1qTXptVHAxS2lhVGlkNjllek51M0RqYXRXdkgwYU5IV2JwMEtmWHIxeGY5WDV6eldHRlljclpaOGZxd2tpTC9SU2psb3VSZnpSeTRHcXZuL0cwZDUyL3J1UDVBVDZPcXRvejI4K2ZreVpQQ1crRGw1VVhIamgzNStPT1B6ZlFLcEpKcjRlSGhIRGx5aEZPblRwR1ltQWpBd0lFRHpVSzEvdjN2ZnpOcjFpenExcTByRTJhZE9IRWkxNjlmSnpFeGtVV0xGc25TQkNRNE9Ubmg3Ky9Qd0lFRHhTYjMzcjE3OUI4NWkxMlhsR1RsNnJCUlFyTWFhdXBWdG4ybDhzTlcvUGREMGxzd21VeTBidDJhZDk1NUI4aVBzQmcvZmp3Nm5ZNldMVnZTb2tVTDVzNmRTM0J3TUxhMnRnd2RPdFNpOGJKbHl4WXFWNjdNMnJWcm1UQmhBbnYzN3YxRHBNanQyN2RadW5RcDRlSGhWSzllblg3OSttRXltV1NHWHNFODFZSVlOV29VY1hGeFpwNHMrRjFvMVpLQW9sNnY1OTEzM3hYaHduUG56c1hWMVpVU0pVcklOb0pxdFpyRXhFUisrZVVYN3QyN1I1czJiV1J0MmRqWWlJM2NxbFdyMkxkdm53aVJseUJGdUFaQ2Z3QUFJQUJKUkVGVWI1VXZYNTdLbFN2endRY2Y0T2pvU0ZaV0ZoMDdkalM3N3VKcUIvTG5IMGRIUjBIaU5tN2MyT0xHVWFWU0VSZ1lLRGI0aFVPSDc5Ky9MeFRaRXhJU1VDZ1VkT25TaFljUEg2SlNxY3hTckNUdmU4SHhVNzU4ZWNMRHcxRXFsZnpyWC8raWI5KysvUGpqajBSRlJjbTh2aXFWaXRLbFM3TnExU3EyYmR2RzBhTkgwZXYxZE8vZUhjZ1huNTQxYXhhdFc3ZG0rZkxsWW5OMjVjb1ZRWW9ZalVaaGlJU0docUxSYUhCd2NNRFYxZldsSWRqMzd0M0QzOStmMzM3N0RSY1hGM2J1M01tMzMzNUxVbElTcTFldlpzS0VDYXhldlpyZHUzY3piOTQ4SVlaOTZ0UXBVUTY5cUxTd2wrR3YxTS9GQlRzN3U1ZFcrWW1MaTJQMzd0MnlZMGVQSHFWaHc0YXlVcmk1dWJsOC8vMzNiTnk0VVJiaFVhbFNKZWJObThjNzc3ekR1WFBuR0RkdUhIbDVlU3hjdUJCWFY5Y2l2MWNxdzF5VWNTanBDcnlJeEpISU0wdm42WFE2YnQ2OEtUc1hrRDJEMXZubjVmTVBGTis2WXpRYXVYSGpCbnE5SGo4L1A2NWZ2NDVHbzZGU3BVcms1dWJ5MWx0djBheFpNMUVKYXZqdzRXYUdyWFJQUzVjdXpZOC8va2lKRWlXb1ZxMmEwSjFUcVZSaTNxbFhyNTRnU3d0ckk3MzExbHQ4OWRWWHNtT0ZTL2krS3J5OHZJaUxpMlB5NU1uRXhzWXllL1pzSVNpdVVDall0MjhmaHc4ZjV0aXhZM3oyMldjTUd6YXN5RW8wL3drb0ZBb21UcHhJZ3dZTnhKZ28zRC9GT1g0Z1A0Sjd6Wm8xcEtTa2NQcjBhVmtoZzVJbFN6Sm16QmkwV2kxTm16WkZyVlp6K2ZKbE13SzlmUG55R0kxR0tsV3F4SkFoUTBRYXZaU200ZVBqSTB2ZjNMTm5EMjV1YmlMS1ovTGt5U0txWk9MRWlXWnpock96TTJQR2pHSE9uRGxFUkVSUXNtVEpsNUprR1JrWkxGNjhHRUNrYjcwcEpQSXFQajRlYjI5dnhvd1p3K0xGaTltd1lRT1F2LzVhSXMyTGF4NlRjUExrU2I3Ly9udnM3T3dZUDM0OEtTa3ArUHY3RXhzYlM1TW1UY1M0Y1hWMTVhT1BQdUxnd1lNTUhqeVloUXNYQ29IVzRwckhDc1BPems0V1ZWa1FoVXR5VzFFMHJLVElmeG1VQ21oUXhaWXFIamFjdmFVajVxbVJremQwL09hZzRKKzlocUkycHRLaVJiTlhVbDMzOGZIQng4ZUhLVk9tY1AvK2ZhNWV2U29yaTFyd3ZNMmJONXROL1BiMjlnUUdCcUpTcVY0cWFPYmk0a0x2VC90UXYyVnZqcDIvei8zc3NrQWViM21xZVA4ZFc5d2NyZEVoZnlkRVIwZUx2T2NoUTRZQStVYklsMTkrU1hSME5DVkxsdVNycjc2aVZLbFNoSWFHRWhvYXl0cTFhemw3OWl5REJ3K21XYk5tTWcrbzVJMktpb29pTlRYMWpSWmdLYy8vOHVYTFF2U3hjdVhLakI0OW1udjM3ckZnd1FMQ3c4TnhjSEFnT3p1YndNQkFuajkvenFCQmcyUkdiWEp5TXMrZlA3Zm9mVGFaVEJnTUJrRkNTcERLQ0JiMFhMMG92N1pyMTY1czJMQ0JtSmdZTGx5NFlMRWtJdVJ2MkVKQ1FpaFhyaHp2dnZzdWJtNXViTisrbmZmZWU0L2x5NWVqVXFuSXlzcGl4b3dad21BL2NPQUE3ZHUzbDVVbUxLNTJBR2JObXNXQkF3ZVlNV01HcFV1WHBuWHIxa1dtTGZUcTFZdUlpQWdxVjY3TXNHSER4UEZmZi8yVkNSTW1BUGxHWXZmdTNlbmV2VHZseTVmbitQSGpQSDM2MUt6Q1Q4R2NZQWsrUGo0RUJ3ZFRxbFFwb1lKLzRzUUpBTmtHUTdxUFpjdVd4ZC9mSDM5L2Y5TFMwbVFiM2ZidDJ3UDVJZS9TK0pORTUrTGk0cGcrZlRwMzc5NWwyYkpsakIwN0ZrOVBUMUU2dlNEQ3c4TTVldlFvTVRFeEl2Lys0Y09IUEh6NGtESmx5dENrU1JQczdPenc5L2RuK3ZUcGJOMjZGU2NuSi9SNlBROGVQREJMVy9raitDdjI4MzhDY1hGeGZQcnBweUpVWGtKd2NEQlRwa3hoN2RxMUl2SlNLbk5yTkJvWlBYbzBYYnQyWmNhTUdadzVjd1pmWDEvcTE2L1BsU3RYVUtsVUxGbXk1S1ZsaHZQeThuaisvSG1SUm9ma05TNThiUVZScDA0ZHpwdzVnNzI5dld4RDdlUGpZeVpHYURLWnlNbkpNVFArclBOUDBmT1BoRCs2N3VoME9pSWpJOFc5dkhQbkRuUG16Q0UrUGg1M2QzZmF0R25EbDE5K2lidTd1NHpJc3JUZkNnME5CZURxMWF1aUR4WXZYc3o5Ky9lQmZLOTlkblkySDMvOE1XcTFXa1NCdkNneVE0S1RrNU9vVEZJWVJhV1Fta3dtZHUzYUpVVDNhOWFzeWFKRmkyU3BvajE2OUVDcjFiSnAweVkyYmRyRXI3Lyt5b3daTTRwc3N6aHc2ZElsUHYzMFU4Q3lucE5FRkVqOVZsamN0RGpIVDBaR0JxTkhqeVkrUHA3Mjdkc3paTWdRb1FFb3paOVNCQWpra3hsejVzeWhidDI2Z2hBd21VelkyTml3ZCs5ZVdkdS8vUElMUC8zMEU1NmVuclJvMFVMMlhuUjBORC8rK0NPelo4K21TNWN1cU5WcVZxNWNLVkljQzQvakowK2V5TzYvd1dEZ3dvVUxkT3pZMFNJNW01eWN6SVFKRTNqNDhDRk9UazU4OGNVWHN2ZWwzMVpVU1hBSlVyb1g1TitYS1ZPbUVCY1h4L1hyMTJYbkpTUWtzR1hMRnRxMmJXdm1CQzZPZVF6eSt6NHdNSkM4dkR3bVRweElVbEtTY0lCVnFGQ0JlZlBtQ1EyeHRMUTBwazJieG9NSEQ0aU1qS1IvLy80RUJRVVY2enhXRUpLR3poOFJJYmNpSDFaUzVMOFVibzc1bFZrU1VrMmN1NjNqVWFJUnluVEFaS3Nnd2FDaWRLYUpFazZ2VGpSVXFsVHBoY1JHVVl1OXBJNzhJaVJubXJqeHdFRFVZd002UXg1S1RWa3FsTGJodmJmVmVMaFp5WkMvSTJyVnFzWE9uVHZadm4wNzFhcFZZL2Z1M1N4YnRvek16RXpjM054WXVYS2w4SFlzWExpUVdiTm1jZVRJRVNJakl4azdkaXdsU3BRZ0tDaElMSGlqUjQ5bTFLaFJqQnc1RW8xR3crVEprMS83bWlTdmNHWm1KaHFOaGtHREJsR3BVaVYyN3R6SnFWT25NSmxNVktsU2hjV0xGL1BiYjc4UkdCaElVRkFRaHc4Zlp1alFvYlJyMXc1YlcxdTJiTmxTNUhjMGI5NGNMeTh2ZnZycHA5ZTZOcVBSS050QTJOallFQkFRZ0U2bms1VzlMaHdxMzdScFV3NGVQSWlOalEwUEhqd1Ftd3g3ZTN0TUpoTTdkKzVrL2ZyMUpDUWtVTEZpUmVyVXFjTytmZnNZTUdBQTNicDF3OWZYbDNMbHloVmJPM2w1ZVd6ZHVwV3Z2LzRhcFZMSjlPblRzYk96RStKbFVqNnkwV2drTHkrUE5tM2FXTlRmYU5PbURZMGJOOGJMeXdzL1B6K1o1OTFvTkw1d2cxQ1kzSldFS0hVNkhmUG16U00rUGg0Zkh4OVovcmJKWkRMN25DVnZ2eVRvQ2ZubG0yL2N1RUZZV0JpblRwM0MxdFpXNUNVSEJBUXdZY0lFZXZYcVJmZnUzZW5Rb1FQdnZ2c3VrTzloM0xGamgvaTdSWXNXdEc3ZG1pWk5tc2cyYlowNmRlTHMyYk1jT25TSWRldldBZmtiK0tJMlQyK1NUL3hYN2VmaXdMZmZmaXZHc2JTeFAzVG9FSkNmbzErcVZDbSsrT0lMNXMrZno3Tm56NWd6Wnc2eHNiSFkydHFLeURiSVR6OVl0R2dSa1pHUnVMcTZFaGtaU2NPR0RZbUtpaUlwS1VuMGo3dTdPNmRQbnlZK1BsNlUwSFJ4Y2NIZDNWM205Yy9MeTN1bFVPaWk5RnhtenB4SlVsS1NURUN3SUN3UkxsS2tXcWxTcFdUbExpVlk1eC9MKzU4L3V1NG9GQXI4L1B4a1JKZWtJNUNabVlsZXIyZlpzbVhDMktwVHB3NFJFUkZNbWpTSmtTTkgwcmx6WjF4ZFhZbUtpaEtHNHVYTGwwWEVROEY3ZWUvZVBaUktKYmR2MzZaYnQyN0NLVkZVK29mVUQ1WmdNcG5ZdEdtVFNPR3laQmdIQkFTd2I5OCtsRW9sQXdjTzVKTlBQdUhMTDc4VUZUZHNiR3h3ZEhSaytQRGhkT25TaFprelozTHQyalhHangvUDNyMTdaWDB1WFljbEl2QmxoclVFNlhuSnlzb3lxK3dsdlplV2xrWjBkRFI1ZVhsaUxpaElHaFhuK0huMjdCbGp4b3poenAwNzFLMWJsNENBQUJRS2hZeFFIelJva095WmtxSy9DdDZ6Z3I4L1BUMmQwTkJRZHU3Y1NVUkVCRTVPVGdRR0JtSnJhNHVqb3lPUEhqMWk5T2pSWXF6VXJsMWJmRmFLaXBBMDJ6SXlNamg3OWl6SGpoMFRJcVVsU3BTZ1ZxMWFoSWFHTW4zNmRGYXNXRUh6NXMycFc3Y3V6WnMzUjYxV3MzMzdkb0tEZzBsUFQwZWxVakYvL253em5SR3B2MStXR2l0Rk42alZhdXJYcjgvWXNXTTVkKzRjSnBPSkVpVks0T3ZyeTVrelp3Z1BEK2ViYjc3aG0yKyt3Y25KQ1U5UFR4WXRXbVNXTHZxbTg5aTMzMzRyMXRqQmd3ZlR1blZyaGc0ZFNseGNITldxVldQRmloVzR1N3VMVk5Dc3JDeWhHek5od2dUS2xTdEgvZnIxTVpsTXhUS1BGWWJSYURRanU2WHhjUERnUWVMajR3a0pDWG1sc3RSL2QxaEprZjl5ZUxncCthU0pQWEZKUnE3RTZybi96TWkxKzNxdTNkZmo2YTZraW9lS3loNDJyMFdRRkFlU00wM0VKaGk1bDJEZ2FVcitKS1JRUUJVUEcrcFZ0cVZjU2V2RCtYZUhpNHNMZ3dZTjRzU0pFeXhhdEFpZFRrZTFhdFZZc21TSmpPMVhxOVhNbnorZjFxMWJzMnJWS2g0OWVzU2dRWU5rSG9DYU5XdXlkKzllWW1OanFWS2x5aXQ1dndxamRldldCQWNIMDdCaFE2Wk9uY3JSbzBlRjhXQnZiNCt2cnk4REJ3NUVyVlpUcVZJbHlwVXJ4OVNwVTNuNDhDSHo1OC9IeTh2cnBWNWd2VjcvUW5GS1M1QU14Y0plTFNtRTl0dHZ2K1htelp1bzFXbzZkT2dnTzBlcFZPTGg0VUZ5Y2pMRGh3OFhtNUMwdERUYXQyOHZoUHphdG0zTHRHblRjSFoycGx5NWNnUUZCYkY5KzNZOFBEd1lNR0JBc2JXemN1Vktnb09EVVNnVVRKa3loV2JObWdINUljcWZmZmFadUc2ZFRrZHViaTVxdGJwSXhmU2xTNWVhaGJkS2ZXeHBneURsQzF1S3BEaC8vanp6NTg4bkxpNE9qVWJEbDE5K0tYdmZhRFNhVlF5eEJPa2N2VjdQNGNPSGhUZXZaczJhekpvMVM2UWZ0bXJWaWpsejVoQVFFRUJJU0FnSkNRa3NXTEFBeU5kaWF0T21EWFhyMXFWejU4NUZpdXRCdnRmU3djRkIvTmJldlh2TFVydysrZVFUbkp5Y21EUnAwaXNSMkpid1Yrem40b0M3dTd2d2ZrcmxrdXZWcTRkU3FhUjc5Kzc0K2ZtaDBXaUlqbzVtNTg2ZDdObXpCenM3TzRZTUdTS0xxcGc2ZFNwSGpod3hNOWlVU2lXTkdqV2lUcDA2bkQ5L25wczNiNXJwZnRuYjI3TjkrM1paQ3BKT3A4UGIyMXVJK1JXR0pBNVp1THl3aER0MzdoUlp6aGxlbkh0dXFjcUJkZjRwdW1MREgxMTNiRzF0YWRXcUZWbFpXVlN0V3BXS0ZTdmk3ZTJOczdNelk4ZU81ZEdqUjZTbnArUHU3czY0Y2VQNDZLT1BDQTRPWnRXcVZTeGR1cFExYTlidy9mZmZDKzkralJvMXlNakl3TnZibXk1ZHVuRDI3Rm04dkx3NGN1UUlUNTQ4b1dmUG5qUm8wSUNKRXljQytjWmZZVzJTZ2locXJWSXFsVnk5ZXBYVHAwOERsaU5YSmsrZWpNbGtvbWZQbmlJYXJFU0pFdHkrZlJ1MVdpM3JiMjl2YjlhdFc4ZkdqUnVwWExteUdZa2dqVDFMa1IzU05iNXMzcEErV3pDTlVKcXJwTStxMVdyR2p4OHZTQ2lsVWltTHNpak84U09KMEZhb1VJR3Z2LzVhbkZlN2RtMWF0V3BGV0ZpWUtNOHJRYUZRVUtWS0ZSRmRXN2hQenB3NXc5S2xTMFhheGVqUm93V1IvdGxubjdGaXhRck9uajJMalkwTlBYdjJ0S2d4cGRQcDBHcTF6Sm8xUzh3VEtwV0tidDI2TVhMa1NOemMzRGg4K0RDclY2OFcxWE8wV2kwZmZmUVJlWGw1Mk5uWllUQVkwR2cwTEZ5NFVGYjJWOEtyM3JOUFB2bUUyTmhZdkwyOVJjU1JwNmNudlh2M3BrZVBIamc0T05DM2IxOGlJaUxZdTNjdkowK2VKRFUxbFlZTkc1cjl0ajh5ancwYk5reWswL1RwMHdlQWpSczNzbWJOR29ZTkd5WWpsT0QzMHNJdUxpNnNYcjFhek5YRk5ZOVp1bWVXNE9MaVFtaG9xS2hHSmpsZXJDZ2FpcndYeFdCYThWK0h6T3c4SWgvcGlYeG9JQ3YzOTF2cnFsRlNxWXdObnU1S1BGeVZ1Qlp6dWtwYWxvbUVOQk5QVTB6Y2YyWWtUZnM3Ryt0b3A2Qm1CUlUxdlcxeGNyQ0tobGhoam5QbnpoRWVIczdRb1VOZnVBazFtVXhDNWZ0RnBmTGVGUGZ1M1pQcDVzeWFOUXQzZDNkOGZYMWxPZ0lTa3BPVFdiQmdBUjkvL0xIWUlMM28yZ2NNR0VESmtpWDU5Ny8vL2NyWFpES1pDQXNMdzg3T1RsWVZTc0xObXpmSnpjM2xuWGZlTVF1Qkw0aEpreWFSbloxTml4WXQ2TmF0R3l0V3JPREdqUnNNSFRyVXJOMXIxNjV4K1BCaEprMmFWS3p0bUV3bWxpOWZUdlhxMWVuVXFWT1IxenA5K25RMEdvMVpidnVyNE9yVnE5amIyOHU4K1pEdjVjdk96c2JHeHNaTXBGS24wekYxNmxRU0VoSms1SVdFSGoxNjRPVGtWS1NoS2lFN081dFZxMWJoNk9qSXNHSERtREZqQmg5ODhBSHQyN2UzNkxWLy9QZ3gzMzc3TGY3Ky9pSXk2azBRSHg5UFNrb0tOV3JVa0gxUGVIZzRvMGFOd3RYVmxTMWJ0bGdjdzIrSy84dCtMZzQ4ZS9hTWJkdTIwYUZEQnhrWkVCVVZKY3ZyZnhtaW82UHAxNjhmWGw1ZVZLaFFnU3BWcWxDclZpMThmSHhrYVQ5cGFXbGN1M2FOVzdkdUVSMGR6ZjM3OTJuZXZMbXM2Z3ZBdm4zN2NISnlvblhyMWhhL1Q2L1g4L0RoUSt6czdNeEN4U0UvMUYycFZGclVOSG9SREFZRFJxUFJUQ1BHT3YvODMrRENoUXRNbkRpUjNyMTcwN2R2WDFrYXgyKy8vY2JjdVhNWlAzNjhNRG9mUFhxRVNxWEMyZG1abkp3Y1NwVXFKYzVQVEV3a01EQ1FPWFBtWURBWVdMRmlCZDdlM256d3dRY3ZqQkMrZGVzV1k4ZU94Y25KeVl6UUN3a0o0YWVmZnFKQmd3YU1HREhDTEJyQUVoNDhlTUR6NTg5NTU1MTNYaXNsTGlzcmk3bHo1K0xvNk1pMGFkTms3K1hrNVBEdmYvOGJKeWNuczJlcElKS1RrOW13WVFOVnExWVZWVW95TWpJNGVQQWdaY3FVRWMvYnpKa3p1WERoQXZYcTFhTjc5KzR5cmJ6aUhqL2J0Mi9uL2ZmZmYrVUtMSlp3K3ZScE5CcU5TRG1LaTR2RHdjSEI0bHl2MSt2SnpzN0cwZEd4eUtpQnBVdVhZbTl2enhkZmZNR1VLVk1vWDc0OFBYdjJOS3R5WlRLWkNBME41ZFNwVTN6MTFWZXlmVnRNVEF3bWs4bWlRR2hlWGg0Ly92Z2prRi9OOGxYWHBDdFhyZ0Q1VG9PaTlKUk1KaFBSMGRHVUtWTkdKaHd0dlZjYzg5aUxrSmlZeU5HalIzRnhjYUZMbHk0dlBMZTQ1a1BJMXpyUmFEUVdmMWRVVkJRUkVSSFVxRkhqcFZWc3JMQ1NJdit6TU9YQmsyUWo5NTdtUjJ0a1pNdHZzNzJ0Z3RLdVN0d2NsYmhvRkxnNEtIQjJVR0puQ3lvYkJiWTIrZjhER0l4NTZJMzUvK2ZxSVNQYlJIcDJIdW5hUEZLelREeFBNNUdqbDdmdjdLQ2dpcWVLS2g0MmVKV3dzUXFvV21HRkZYOXA2UFg2MXpZay8rckl5OHRqOCtiTnRHN2QrZzl0dklzVC80djliSVVWZndaeWMzT0xyREprTXBuK2NNVWtLOHhoN1ZjcnJQajd3a3FLL0UyUW1HN2lVYUtScDZrbUVsS05aaVRKSDRXemd3SVBOeHM4M1pSNGw3S3hsdFcxd2dvcnJMRENDaXVzc01JS0s2eXc0aThQS3lueU40VTJONDluYVNiU3MwMWthUFArZitTSENaMEI5TVk4OUliOHlCRDQvNUVqS3JDMVVhQldnWXRHbVI5Wm9sSGc0cUNraktzU2paM1Y2MmVGRlZaWVlZVVZWbGhoaFJWV1dHSEZmeGVzUXF2L1k4ak16R1R6NXMxQXZtaVVKVkdlNE9CZ0lZTG42K3RyVVVTdk9QRDgrWE9SNDZsUUtOaTBhWk9zZEtrVlZsaGh4UjlGY25JeWJtNXVGa09lalVaanNTaXVQM2p3QUc5dmIydFl0UlZXL0Ftd3BpejgrU2l1dWRBS0s2eXc0bjhWTnJObXpacjFmMzBSVmhRZmNuSnk4UFB6SXp3OG5KaVlHSHg5ZmMzT21UeDVNcWRQbnlZOFBKeisvZnUvVU5qeWowQ2hVTEJreVJLU2twTEl6YzFsMEtCQmY4cjNXUEcvZzl6Y1hDSWpJMTlZTDc0b1pHVmxjZXJVS1NwWHJpelRLOWl6WncvUjBkR1VMMS8rcGVLc0NRa0pyRjY5bXFaTm13SXdmdng0amg0OVd1Uy9jK2ZPMGFwVnF5TGIwK2wwbkQ5L25xTkhqOUtnUVlQWC9rM0ZqYmk0T05ScTlWK09uRFNaVEVSRVJIRGx5aFZTVWxKZVMvOWl6Smd4ZlBmZGQrVG01bEsvZm4zWmUzUG56bVhkdW5XWVRLWTNWbDZQaW9waTZOQ2h1TG01bVltS1drSkdSZ1o2dmQ3aXZKcVdsa1pFUk1Rci9UNkR3U0RtNnNLaW16ZHUzR0RKa2lWRVIwZkxoQUJmRndhRGdmVDBkQXdHdzB2WGdkemNYQUlEQXpsejVveW8xaUxoM3IxN0hEdDJqQW9WS2hTcGdWQVVuang1d3ZIang3bDI3WnFvVXZFbUNBOFA1OXk1YytqMStqZWFQLzRzYUxWYWJ0MjZSV1ptNWt0RkJXTmlZa2hQVHpjVENmd3I0YzZkT3l4ZHVwUkdqUnE5OXIyT2k0dGo2dFNwQURJUnhyTm56NHFLS0pVcVZYcmhQRjFjejBWeGplZmlhc2RrTWpGMzdsenUzNy9QdSsrKys0Y0lqR2ZQbmpGanhnenUzYnNuK21ITm1qV3NXYk1HZzhId1drTENXVmxaeE1mSC8rRXhLUWt3Rjd5M2QrN2N3Y0hCNFU4UlRYOFZQSGp3Z0ppWUdEUWFEZmIyOXVMNDQ4ZVBpeXpEL0tySXk4dDdKZDBrdlY2UFZxdDlwVG40WlRBWURJU0ZoZkh3NFVOS2x5NWRaTC9tNU9UdzRNRURzck96Ly9EdnRJU2twQ1RPblR0bkpxVDlSM0RyMWkyWmVMQlV1ZVZWdGFtczY2a1ZyNEsvMXM3WWlqZkM0OGVQVWFsVTJOblp5U1lJZTN0N01qSXl6TTR2K0xDYVRDYlMwOVBKeWNsQnE5VlNzV0pGaTVOTVdGZ1l6czdPRmg5UW5VNUhSa1lHalJzM2xobGJHbzBHR3hzYmpFYmpHNVZJdGVMdmhZeU1ERWFQSGsxMGREVGZmLzg5YjczMUZwQy93RG83Tzc5MGtibDQ4U0tUSjAvR3c4T0RvS0FnVVpraEpDU0UyTmhZVHA4K3pjS0ZDNHY4dkY2dlo5Q2dRY1RIeDFPbFNoVjY5T2pCbVROblhsaEN0Mnpac21iSERodzR3TTJiTjdsejV3NDNiOTRrSnljSHlDL2Z1R0xGQ3JQU25RV3hiTmt5TTVYMzRvU3ZyeTlwYVduODlOTlBvbjlmRmN1WEx5YzhQRncyejdpNnVqSjc5bXltVDU5ZTVPZmVmZmZkbHhLaVNxV1NwVXVYRWhrWlNlUEdqUzJxcUZ2QzdkdTNDUThQQi9JVjJ1Zk1tWVBSYUNRN081dVBQdnFJbzBlUGtwMmRqVWFqNGRHalIwRCtmWFowZEdUa3lKRUF6Smt6eDZ6ZEw3NzRRbFNEOGZMeXdtUXlzWHIxYWpwMDZQQkNaZnE4dkR6YXRHbURtNXNidi96eWkreTl0TFEwL3ZuUGY2TFQ2ZGl4WThkTGlSR1ZTc1dKRXljc2pqR0ZRc0h4NDhkZld2SG9aYmh4NHdhREJnMmlZY09HckZtejVvWG4ydGpZc0dmUEhsbVZuT0RnWUhyMDZNR3RXN2RZc0dBQjI3ZHY1NmVmZm5xdGE3aDU4eVp6NXN4Qm85SFF1WFBuMTZwS1VSQUhEeDVrejU0OTlPblQ1Nldsc1MzaDZ0V3JmUDMxMXdBRUJBUnc0Y0lGRGh3NFFQbnk1WmszYjk0YlhSUDhYa0wzdmZmZVk5V3FWVVdlRnhjWEo4Ymt4bzBiS1Z1MkxDYVRpUysrK01MaStkV3JWeGNsdy85VHlNbkpZY3lZTVR4NzlvemMzRnhSMnZSVmNmMzZkYzZmUDgvNTgrZHhjM01UbFZOKy9mVlg3dDY5eS83OSsyblRwczBMbzFlTDY3a29ydkZjWE8wb2xVb09IRGlBMFdqRXpzNk9zTEN3SXRlOHZMdzhjbk56NmR1M0wwMmFOREY3MzJReWNmTGtTVm5KMDRzWEx4SVJFVUh0MnJWZmVCMEZvZFBwbURoeEl0ZXZYeWN3TVBBUHpUY1hMMTRrSUNDQUFRTUcwS05IRDZaTm04YWhRNGY0NnF1djZOR2poOFhQckZ5NWtrT0hEbUZyYXl1TEpES1pUQmdNQmp3OFBQRDA5Q1EwTk5Scy8xdTVjbVdDZ29KazdXM2R1cFZtelpyaDdlME41TThaNjlhdGt6MmJ5Y25KZlB6eHg1UXVYWnFWSzFlK2NTbnpObTNhVUxWcVZRSURBMlhHZkdFY09uU0kyYk5uVTdWcVZiWnQyd2JrTzJjV0xWcGtkdTViYjczRmlCRWp6STVmdUhBQlQwOVBQRHc4OFBmM0IrRG5uMzh1OGptS2pZMmxUNTgrTkc3Y21HKy8vZlpOZmw2UnlNaklZTkNnUVR4NjlJaXVYYnZTclZzMzFxOWYvMHFmclZXcmxzWG9kdWw2bXpkdnp0U3BVN0czdDZkVnExYTR1N3R6N05peFYycmJ1cDVhOFNxd2tpTC9BL0R6OCtQQmd3ZG14K1BpNGw3b3hRYk1HTk56NTg1WlhJaGZWT3BNUWtFdjJLWk5teWhidGl6T3pzNmtwcWFLTmx1MmJDbHFjUzlZc0lEMjdkdS90RjByL2g1d2NIQkFyVmFUblozTnVISGoyTHg1TTQ2T2ptellzSUd3c0RCR2p4NU4yN1p0aS95OFpJUjI2dFJKRUNKaFlXSEV4c1lDK1I2dmdrWkVvMGFONk4yN3QzaHRhMnZMMEtGRG1UMTdOdDk5OXgyZE9uWEMxdFlXTHk4dk5tM2FSR1ptSmwyNmRLRng0OFlzV3JTSVZxMWFXWXk0dUh2M0xsdTNiaFd2UzVVcVJidDI3Ymg1OHliMzc5OFhxV3VXOEdkWDVMQzN0eWN0TFUxc0NsOEhDUWtKeE1URW9GYXJVU2dVcEtXbFVhNWNPWlJLSlNkUG5nUXdDNEUzbVV4bUpOQS8vL2xQN08zdHpUeWhpWW1KQUZ5K2ZKbFBQLzFVOWw1ZVhoNDZuWTUrL2ZyeDhjY2ZpMlBMbHk4WDU1dzVjMGIybWV2WHI1T2RuUzNhdkh6NXNuaXZmUG55d2dBOWNPQ0F6SGl3dDdjM0k4SWtjbm5hdEdsaWsrSG82Q2k4MnhJVUNnWDI5dllXaVJOWFYxZGF0bXpKZ1FNSCtQYmJiNWs3ZDY3Wk9RQVJFUkZFUkVSUXQyNWRiR3hzeE1aV01wQTFHbzBnMm03ZHVzVzRjZU13bVV6azV1WXlhOVlzeXBRcFEzeDhQTU9IRDhmT3prNTJUNHhHSXprNU9iejExbHQ0ZVhrSmozRkJMMmxobkRsemhoOS8vRkhNNFptWm1majUrZUh1N3M3Ky9mdUZvUUh3NFljZkZ0bE9WRlFVSzFhc01Mc215YU9xMVdvWk9YS2t6SUF3bVV6b2REcHExcXhwMFJnb2lPdlhyd084ZE0wckNyYTJ0dHk0Y1FQSTMwRG41T1J3NDhhTmwzcnE5dXpady9idDIxR3IxZGpZMktCVUt1bldyUnMvL1BBRGRuWjJZbXhKRVVlUTM5L2ZmUE9OckIxUFQwK3FWYXZHMmJObkdUdDJMQnMzYnNUT3prNlFmb1h4b250V0hOaTFheGRoWVdGbXg2WHhlUExrU1VhTkdtV3hmNzc4OGt0QitvV0hoN05od3dieHpMdTR1SkNhbXNyY3VYT0ZKek0wTkJUSWQ5Z0VCZ2FpMCtudzhQQmd5cFFwb3MzaWVDNmcrTVp6Y2JVemZ2eDRGQW9GaXhZdHd0YldGamMzTitMajR6bDc5bXlSbjVIUXVYTm5JSis4dUhEaEFnRE5talVURVFMUy80bUppZHk0Y1FPMVdtMHhlcmdvWEwxNmxkallXTEt5c2hnN2RpeXpaOC9tbzQ4K2V1WFBGMFJJU0FoUG56N2wrdlhyOU9qUmcxYXRXbkhvMENFMmJOaEE1ODZkTGM2WldxMlc1T1JrVkNvVldxMVdPTm1VU2lWcXRSbzdPenZoVGJlMXRSWHJaMEpDZ3BueHUyM2JOaFl2WHN6NjlldVpNV01HZS9iczRkYXRXNkoveG8wYlI5V3FWV25Zc0NHUXYwWVVSWWdVUlVhYVRDYktsQ25EVjE5OWhVNm40K3JWcXkrTnhKQ2U0NExHc2NGZ0VHdHFRVWpyV1dGODg4MDMzTHAxUzFZQ3VIQi81dVRra0phV2hscXRGbVAyejVoRG5KMmRtVFp0R2xPbVRHSDM3dDNzMjdmdmhZNmxWOEgrL2Z0RnBGR3BVcVhFbnFLd3N6VTVPZGtzR3MrNm5yN1pldnAzaFpVVXNhTFlJRVdiQU1Kd0tHd2tPVGs1Q1ZMa1RjUFpyZmpmaEVxbFl2NzgrZlRzMlpOSGp4NFJFQkRBdkhuek9IcjBLTW5KeVJ3OGVMQklVaVE1T1prVEowNmdWcXZKeXNvaU9EaVlUei85Vk9iSlBIZnVuUGhiclZZelpzd1lzM2E2ZE9sQ1NFZ0k5KzdkNDlLbFN5Z1VDaElURTVrMWE1WXdicUtqbzVHeURpM2x3ZmZxMVl1cVZhdFN1blJwUm93WVFhMWF0Wmd3WVFLUXZ6SDA5UFJrMTY1ZHNzLzQrUGdBL0NsaHhBWERlRTBta3lDZkpCVGxsU3Bmdmp4ang0NFZyK2ZQbjI5MnpTcVZTaEJEZGV2V1pjT0dEZUw5Ky9mdjA3MTdkek9pSno0K0hqczdPNHZoNGRLODhlVEpFOWx4YVRIUHlzb1N4Nzc3N2pzdVhMakFPKys4dzRZTkcyalhyaDFhclpaMTY5Wng5ZXBWVnE1Y2liT3pNOXUyYmVQU3BVdk1uRG1UaWhVcnNuYnRXdGttVFNLK1JvOGV6Zmp4NDJuVHBnMzc5KyszMkpjRk42b1M4VllZQmZ0azdkcTFNay9ublR0M0FEaCsvRGd4TVRHWVRDYjBlajBOR2pSZzJyUnBRTDV4Ly9YWFgvUEJCeCtnVUNoRS8rWGw1WmtaeUVsSlNiSnJrZ2czZzhGQVhGd2M5dmIyYUxWYUZBb0ZEZzRPR0kxR2NuTnppWXVMdzhiR1JuaEhYNVJPbFppWXlQa29aUnpuQUFBZ0FFbEVRVlR6NThYcjdPeHNtYkU4ZVBCZzRhMlRQUCtXa0o2ZUxneTNvaUNSRW9WUmVKTTVjZUpFb3FPalpkZDk3OTQ5SUQ5bFNocGJlWGw1NlBWNmZIeDhYaGpOQk1qU0F4d2NISEIwZEFRUS94ZUYxTlJVWW1OalVhbFVaR1ZsVWI1OGVhcFZxOGFkTzNkUXE5Vmlqc2pNek9UMjdkdGtabWJpNWVWbDFvNk5qUTBMRnk3RTE5ZVh1M2Z2c21USkV2SDhWYTllblMxYnRnQy9QMWQvZHNwQjRiRmxDUVhuVkFrYWpVWm1rS2FrcEhEcDBpVkJHa0grYzU2UmtjSHg0OGV4c2JIQndjRUJPenM3YnQrK0xhSUFDaHVreGZGY1FQR041K0pxNS96NTh6ZzdPNk5RS0ZBcWxXZzBHZ1lOR2tTL2Z2M0VQZjduUC8rSm01c2Jtelp0RXI4NU56ZFhqRTI5WG8rL3Z6OE9EZzVtNUREa0U3OG1rd2w3ZTN0WjFKUFUxelZxMUxCb0pEVnUzSmlkTzNjeWE5WXNqaDA3eG93Wk15aFJvb1RGNkpRWDRiZmZmdVBzMmJPbzFXcnhQVzNidHFWbXpacEVSa2F5Yk5reW1VRXZZZUxFaVlKNGJ0U29FUzFhdE9Ea3laUFVyMStmb0tBZ2l5a3FxYW1wdEczYjFteE82OUdqQi9IeDhmend3dzhpbWtKQ2RIUTAwZEhSNlBWNlFmS2xwcVlLOHFOd2hFWllXSmlNU0M4SXlUQldxVlF5QXFJb1NQTkRRWEpSK3J0S2xTb3NYNzZjczJmUEVoZ1lhTEd0K1BoNGJ0KytEU0NMVHB3eVpRcEtwUktEd1VDdFdyWHc4ZkhCejgrUEprMmFpRDc5czNSOEdqWnN5TWFOR3hrNmRDZ3FsWXJIangvVHJGa3ovUHo4K1BYWFg0VXo2cWVmZnFKR2pScTR1Ym5SdDI5ZmkyMWxaMmV6Wjg4ZUlEOVZ0dUN6WC9EZVAzcjBpTTgvLzV3eFk4YlF2WHQzY2R5Nm5wcmp6eWJVLzV0aEpVWCtCekIyN0ZnUmNxbFNxVVM0clllSGg4WFE4T25UcDVPUWtBQkFVRkFRUnFOUkdCeEZQY3hCUVVFNE9qb1NHUmtwaktPU0pVdXlaczBhZERvZFNVbEp6SjA3VjVBaVJZV1lGNXpVQ3pMalZ2eTlrWmVYUjJabUpuWjJkb3daTTRZRkN4WlF1M1p0amgwN1JuSnlNalkyTm1ZYm1ZTDQvdnZ2MGVsME5HM2FsSjkrK29tS0ZTc1NIUjNOZ3djUDhQVDA1T25UcHpSdjNwems1R1J1M3J6SnFGR2pxRkNoZ2xrN1NxV1NFU05HNE9EZ1FKTW1UVkFvRkdSbFpja1d5dVRrNUJjYUMyWExscVZMbHk0a0pTVzlkai84R1pFaW16ZHZadE9tVGJpNHVJaHI2dG16cDNpL1o4K2VGbjlQNFJTRWpJd01RUVpKTUJxTm1Fd21JRC9FdGFBSFRab0xDbnVKTGwyNkJPVG5jeGYybGx0QzFhcFZHVDU4dU96WTdkdTNoYmNsSUNBQU96czc2dGV2VDFoWUdNSEJ3Y0l3R0RKa0NCNGVIbno0NFljc1dMQ0FCdzhlY1BueVpUcDA2Q0Rha2phR2tvSFhva1VMRGg0OFNNV0tGYzNJS3drK1BqNnlDSmhMbHk2eGZQbHk3TzN0eWNyS1FxZlRNV0xFQ0M1Y3VDQTBYTFJhclN5VTlmSGp4NkovVWxKU3pJNC9mZnBVYk1iR2pCbEQ2OWF0T1hUb0VQYjI5ang2OUlpK2ZmdlNyRmt6NXMyYkp5SnAzTjNkQWZEMjl1YlNwVXM4ZVBDQWJ0MjZVYXRXTFlLRGd3RTRkdXdZa3laTndzN09UcEJZMTY5Zlo5eTRjUmdNQnJLenM1a3paNDVJNC9yd3d3OXAxcXdaZG5aMnRHN2RtZ29WS2pCeTVFZ21UWnJFKysrL1Q2ZE9uUVQ1dUhUcFVwUktKVWFqRVlQQlFOKytmV25YcmgyUXYxRStjK1lNZG5aMlBILytuQkVqUm5ELy9uM3ExS25EdW5YcnNMR3hJU3NyaStIRGgzUDM3bDNHang5UDE2NWQwZWwwWW94SlNFMU50UmdkQ2Zta1FXRVVsU3AyNGNJRlhGeGNxRkdqaHN3b3NiVzFGUVo4UVZKajdkcTF0R3ZYanBvMWE0cmovZnYzcDMvLy9vU0VoUEQxMTEvVHQyOWZGaTFhUk5PbVRiRzF0VVdyMVhMeDRrWGMzTnlvWGJzMkowK2VKRFUxRlQ4L1A5cTBhY01ubjN3aXZsZWowVEIvL254R2poeEp0MjdkeERvdFJUbjhKeUVaNUUyYU5CR0UzY3Z3ajMvOEExZFhWNW14MWE1ZE85cTFhOGNYWDN3aGl4QXIzQy93TzRsbHlVZ3ZqdWNDaW04OEYxYzdFaWxVRUlXakN5UmpycWcwWk9uekJYK25CSlBKeE02ZE80RjhROHJTWFA4aXc5M0J3WUhBd0VCeWMzTTVmZm8wYytmT1plZk9uYStzZjZIWDZ3a01EQVR5SFFiU3ZLSlFLSmc4ZVRMOSt2Vmp4NDRkVktsU2hWNjllcGw5WGxwVDh2THlSRFJZZEhRMDQ4YU5vMEtGQ2hhZEc1Ync4T0ZEZXZmdWphT2pJMTVlWHN5WU1ZT1NKVXRTdTNadFRDWVRvYUdoMk5yYWluVWdOalpXUkprV1RrTlhxVlJvTkJwKy9mVlgyWEdUeWNSMzMzM0h3SUVEMFdxMUtKVktFUjBHc0hEaFFuR1B2dnJxSytMajR3WFJmK1hLRlFZUEhveFdxNlYvLy81QS9uM3g4dklTaEswbFI4TFdyVnZGV2xRd0dsSmFaeUUvb3FKVHAwN0FuMjhReDhURWtKS1NRc09HRFZtL2ZqMHhNVEg0K2ZsaE1CZ0lDQWdnTWpLU1c3ZHU0ZTN0VFVoSUNHcTFtbUhEaGhYWjNwWXRXMGhOVGFWbXpacEZPbEwxZWowelpzd2dLeXVMNzc3N2poWXRXb2c1MDdxZXZudzl0ZUozV0VtUi93RzBhTkhDNHZHRWhBVFpoR3dKa29mNlpaRE9LN2lndnZmZWUxU3VYRm04TGpqWkZrV3VGRFQ2L2l5QlZ5ditlMkF3R0lTSFZRcDczN3QzTDVzM2I2WktsU3IwNjljUHlOOXNGNVViK2VqUkk1RjNLUmsyRHg0OElEazVtZkxseTdOcDB5YUdEUnNtRE9VYU5XckkwbVlnZjJINytlZWZoU0ZRcGt3Wm1qUnBnc2xrb2tLRkNrV216MWpDb2tXTFpBejliNy85aHErdkwyM2J0c1ZnTVBEa3lSTzZkZXRXWkg4VU4vTHk4a2hLU3BLUk5ERXhNZUp2eVdCczNMZ3hreVpOSWlrcGlhRkRoNXA1b25OemM4MDIxRGs1T1NMMHRLZ050L1IrWWVqMStwZDZvc0Z5bjFTdlhwMmRPM2R5NnRRcFpzeVlnWjJkSFZGUlVYaDRlQWlDd2RYVmxWT25UbkhxMUNuZzk5RGpPblhxV1B5ZTBOQlFYRnhjYU5pd0lmNysvcHcrZlJvL1B6OVVLcFZzM3BLdXArQTl6TXJLSWlvcVNydzJHbzFjdUhBQkh4OGZnb0tDdUgzN05vTUhEOGJYMTVkKy9mcHg1ODRkcGt5Wndvd1pNOHptWU9uZVNGRWxXVmxabkRsekJsdGJXenAxNm9SYXJSWWVZbHRiVzVtaEZCTVRRNVVxVmNUMS92YmJiOER2NGVId08ybVFrNU1qTnRISnlja2loUUVRWHREZzRHREN3c0prb2VuUG56OFhrVVZwYVdrTUhEZ1FuVTRINUlmYkYwUnFhcXI0V3pMK2R1L2V6ZkxseThuSXlNRFYxWlVHRFJxd1lzVUtzck96U1U5UDUvYnQyeGdNQnViUG4wOTRlRGpUcGswenk0MWZ0bXdadHJhMllvek9uRG1UL2Z2M00zSGlSSmxobFplWGg4RmdzRGlHcGs2ZHl1SERoMm5mdmowTEZpeDRLU0VaRVJGQlNFZ0lJU0VoYk55NFVUYU9jbkp5Mkx4NXN5QkVDMGRWZ2R3THFkVnFDUXNMc3lqY1c3MTZkWGJ0Mm9XTGl3c3JWNjRFRUNIOUJmRm5iMnpUMDlPQmZLTjQ5dXpad3VsU3VKK2thQU9wUHhJU0VraEtTcUpreVpLeTg4TER3M0Z3Y0JCN0ErbjYwOVBUdVhMbEN2QjdtcHlsdlVGeFBCZmZmLzk5c1l6bjRud3VMQ0U5UFozeDQ4ZUwxNW1abWVUazVNajJjKzd1N2tJalN5S2hMRVVQL2ZMTEw4VEZ4VkdtVEJrQ0FnS29VcVVLbXpadElpUWtoQkVqUnRDcFU2ZVhpcm9xbFVvKysrd3pUcDgrelpNblQ5aTFhNWZaR2xvVVZxNWN5YjE3OXloVHBneURCdytXdmZmdXUrOHljdVJJVnF4WXdhSkZpMGhNVEdUNDhPRXlVcTFnVkVaeWNyTG9uNU1uVDFLdlhyMVh1Z2FqMGNpMGFkTjQvdnc1SzFldUZBWno0WGt2TVRHUm16ZHYwcmx6WjRZTUdjSW5uM3hDdlhyMW1EbHpwbGwvWkdabW11MnZjM0p5aUl5TUZLOU5KcE1zR3FIZ1BQYmt5UlBaUGlFdExVMDhCMUtFd3F0RWN2ejIyMjhvRkFxMmJkdUd0N2UzRUlrL2RPZ1FMaTR1R0F3R3NRZUFQemRGVjZmVE1YbnlaR0pqWStuVnF4ZisvdjY0dUxnUUZCVEU3Tm16aVl1TG8zYnQyc3lZTVFNbkp5ZXlzckxZdlhzM3ExZXZKakF3MEN4ZDVNbVRKMnpjdUJFbzJvbHFNcG1ZUFhzMkVSRVJ1TGk0c0dyVktobUpiRjFQWDc2ZVd2RTdyS1NJRmErRjA2ZFBpNzhMS3laYlljWHJJQ01qZzQ4Ly9waVdMVnN5Y09CQWNkemUzcDd5NWNzVEZoYkdqUnMzc0xXMXhjbkppVTgrK1lTTkd6ZktGTTBOQmdPelpzMUNwOVBKdkd0dnYvMDJYMzc1SmZ2MzcyZkFnQUU4ZVBCQWVOdWlvcUxvMUtrVFBqNCtsQzFibHZmZWU0LzQrSGhaQ09QYmI3OE41Ryttbmo1OXl2RGh3OFVtUGpJeVVrUXVXREsyRWhJU1pCdWo5UFIwYnQ2OFNkMjZkY25KeWNGa01oWHA1WDZSM3NpYm9sZXZYdlRxMVF1RHdVQ0xGaTJvV2JNbW16WnRvbCsvZnR5NGNVTVlMeHFOaGtxVktnbXZZK0VObWZSYm16VnJKb3Z3bURGamhpQ0lKTyt2NUlHVDJyVUVxZjJDNXhhRTFGWlJHOFBTcFV2ei92dnZzM0RoUWhHbW5KV1ZKYng2VXJvQzVCdGJhcldheXBVcld4UmFrKzVIOWVyVmNYTnp3OWZYRjYxV2F5YlVKNkZWcTFiQ213ZlF2SGx6d3NMQzJMMTdOMHVXTEtGaXhZcHMzNzRkblU1SFNrb0tFeVpNUUt2VmN1VElFZjd4ajMrd1k4Y09IajkrelBEaHd4ay9mcnlJM0RHWlROeThlWk95WmN2eTQ0OC84dUdISCtMdDdjMmtTWk9ZT1hNbWJkcTA0YTIzM2hLZXdTdFhyb2lOZVZKU0V2ZnYzK2ZpeFl2Q3lKSFNnT0xqNDRtUGp4Zlg2K3pzelA3OSswbE1US1I3OSs2MGJOblNvbWpta3lkUHhFWlFRbloydGlDWUNvN3pwVXVYMHFwVksxcTJiSW1ycXlzLy8veXp4YjV6ZDNjWDl5Z3RMVTE0M0tUVWdWS2xTdUhxNmtwbVppWkhqaHloVnExYWZQYlpaK0x6WGJ0Mk5kT2trVkpudG0zYnhyNTkrOHkrVTBwVDZ0Njl1ekRtbWpadHl1SERoemwxNnBSRlFmTENrSXliU3BVcXlRaVJ4TVJFcGsrZnpyTm56eWhYcmh4VHBrekIzOStmRXlkTzRPVGtoRTZuNDlLbFMyS2Nueng1a3ZMbHk3TnIxeTR4cDV3NmRZb0ZDeGFJWjgvTnpZMGhRNGJ3d3c4LzRPSGhJWXNta1RiVFo4NmNvVXVYTG1SbFpkR2lSUXNDQWdKZStodGVCNzE2OWFKRGh3NDRPVG54ejMvKzg2WG5Pems1aVJRZlM5N29peGN2eWd3eUtRMm9XYk5tTHhWc0xhN25vcmpHODUveFhCU0VyYTJ0V1dpLzBXaVVIYk1VNlZnWWVyMWVDRDQrZS9hTTQ4ZVAwNmhSSXhIRlY2VktGWXZ6b1NWSTBTWUFQL3p3QS8vNjE3OWVTcWJzM2J1WGtKQVFsRW9sQVFFQkZoMGIvZnYzSnlzcml3MGJOckJod3dZdVhyeklsQ2xUcUY2OU9wRGZGMlhMbHVYaHc0ZTBiZHVXWThlTzBiSmxTMDZlUElsS3BlTFpzMmN5QWZYL3g5Nlp4MFZacnYvL3pjd0F3eXBpNEFiaWtwcWltWUxtbnVKYWtoYWllUXcxeXhXMzQ0cmxrbVZtcm1tb3BhYXBtWm9XN3JubkxybmppcWFvb0lDb2dNQ3d6ZnI3WTM3UDNheUlSZWQ3bHZtOFh1ZDFjbVo0NXBubnVaLzd2cS9QOWJrK2x4U0FtcTdOT1RrNXlPVnlNak16R1R4NE1OT25Ud2VNUG5pbVNoR0pwS2hidDY2NFJvR0JnVFpOc1Mzdmg0UTZkZXF3WnMwYVlRVDZ5eSsvMExWclZ6SXpNODNVYVBQbno4ZlQwNU54NDhaeDVzd1oyclZyeDV3NWN5Z3FLaExxa2RLUUltNXViaGdNQm1FU0xXSDY5T2tvRkFyaGUvR3Y2UDdvN094TXYzNzlXTGh3SVpzMmJlTDY5ZXU4Ly83N3pKOC9uOVRVVklLRGcxbTZkQ205ZXZYQzE5ZVg5ZXZYNCtYbHhicDE2NWc2ZFNwK2ZuNmlnNXhPcCtQamp6KzI2Nk1DZnhBaWUvYnN3Y1BEZ3lWTGxvaTltL1MrWXowdGVUMTF3QndPVXVTL0dGS3R2Q1hTMHRMczFrT1doTHQzN3dwaktuZDNkN3NLbGRLaXRDM0xIUGp2eE1tVEo4bkp5ZUhnd1lObVdUR0ZRb0ZhclJhTFN2ZnUzVGwrL0RncWxZcng0OGV6ZnYxNndld25KU1h4KysrL2l3MlVoTjkvLzkyc2EwT2pSbzN3OVBUa3dZTUhWS2hRZ1FzWExyQnYzejZDZ29JWVBIZ3dkZXZXcFVPSERtZzBHaUlpSW5CMmRoWlpTOEJNQldDcUNwRGVOOFhNbVRPUnlXU3NXTEdDdFd2WDBxcFZLOExEdzNGM2QrZk9uVHRtdGZVU0pNK001T1RrNTJwSFd4cElXVmZKeUZTUzR1Ymw1U0dYeTUvcG1TQkJJbXdzU1k0VEowNlFrNU5qOXBwcFZ0eGVlMVJwNC9jczd3SlRIeEZMVktsU3hVd21ESDhFVzIzYXRDbDFkNHlBZ0FBcVZLakFwVXVYMkxCaEExRlJVZlRyMTQ5Ky9mcVorWjlJd2JYbC9DbjVpRWlxbEp5Y0hDWlBuc3cvLy9sUEprNmNTR3BxcXVpR1VMNThlYVpQbjQ2WGx4Yy8vUEFEYytiTUlTTWpnMUdqUm5IcDBpVUtDd3RwMnJTcHlGako1WEpDUWtMbzBLRUQ2OWV2dDhvdTJqUGlQSDc4T0FrSkNXSWpHaEVSSVRLdGVYbDVmUHp4eDJMakw4bDl3UmhNK1BuNU1YWHFWRWFQSHMzSWtTTkY4REZxMUNqUzB0SjQ5OTEzaVk2T0ppRWhRUmpXRmhRVVVGQlFnRXFsc25vZVRkRzZkV3ZBR0VUNyt2cmk1ZVdGaDRlSDFiZ3FLQ2pnMGFOSFZodTRsSlFVd0R4ZzBPdjFPRGs1aVE1RGxqQVlEQmdNQnJOeDJyRmpSK2JNbVVOQlFRRUhEaHpndGRkZXMzdk8wdlVFekFnS01NNEJaODZjQVl6bTVsSTI5TktsUzJhZk14M251Ym01eU9WeU1hNDBHZzNaMmRtb1ZDcGhMamxqeGd5MFdpMHltY3dzVXkyTlBiMWVMemJtSlhXMCtyT29XTEdpa0h6SHhjVUpJc3B5elphazNjN096bmF6dVZGUlVaUXJWODdNWThYVzJKTitsMGFqb1huejVrUkZSUUdVMlhOUlZ1UDU3M2d1VENFcFBpU2xtZFRSS2k0dURwMU9aOVhweng0a29qOHdNSkQ3OSsrTG9Fc3FLYWhldlhxcHp1ZjI3ZHY4K3V1dkl0QjYrUEFoaHc4ZkZsSitXOWkyYlp2d0w5SHI5Y3ljT2JOVTUzejE2bFdHRGgzSzVzMmI4ZmYzUnlhVGlYbkxjbzZRakZkdHJSK21DUVpmWDE5V3IxN056Smt6MmIxN3QxQU5tRDZUTXBsTWtKUXBLU2xpN050YWp3MEdBNzYrdnF4Y3VaS2VQWHZpNCtQREs2KzhnazZubzJMRmltSVBJNjJ0a2lMV0ZINStmbVJuWjRzZytkYXRXMHlhTklrNWMrYUlOYTgwYXVycjE2OEQxdjQrbHV1aVBjVm1XY0xKeVludTNic1RFaExDbURGamNIWjJKamc0bU9iTm0zUDkrbldXTGwyS2g0Y0h1Ym01NHJlTkdUT0d2THc4WEYxZHpVcDJQLzMwVXk1Y3VJQzd1N3VZS3l4eC8vNTk3dCsvTDFSMXdjSEJadTg3MXRNL1lHODlkY0FjRGxMa3Z4Z2FqY1p1UnZyUFFHb1hCc1lGSnp3OFhQeTdaY3VXWnN5OHBTUThPVG5aNnJXOHZMeS9wVWU2QS84Wk9IejRNR0EwWExNTXpKY3NXVUp5Y2pJVktsUmcxS2hSWkdWbEVSVVZSVXBLQ2pObXpHRGV2SG1BTWFPemJOa3lpb3FLekxwNUJBVUY0ZVBqZzcrL1B3RUJBY1RIeDRzZzVZMDMzbURHakJuRXg4Y1RGQlNFVXFsRXFWVGk3ZTB0R0hjbkp5ZGlZbUpvMnJRcE1wbE0xSFZLTmZEMTZ0VVRnZGFJRVNPWU1tV0tJQ0RkM2QzUmFyWHMzYnNYTUc1TTQrUGpHVHAwNkRPTnNicDI3Vm9HVjlZMkpIOENpYVRJeTh0N3JuWnRVbG5LMWF0WGhWR2JsSzJVL0Rja1FxSmR1M1lzV0xDQWtKQVFxNDNkalJzM1dMbHlKVkQ2VGlIang0ODNNd25jdDI4ZjMzenpqVm1RSlVFaXFzNmVQV3ZWeFFhTTg2S3ZyNitaQ2tRdWx6Tno1a3dpSXlOWnZudzVPM2Jzb0ZLbFNqYmw2QktCOWU2Nzc1b1pvZDIvZjU5ejU4NGhrOGw0K3ZRcHYvNzZLNG1KaWFJY29Ibno1cUpHK2N5Wk0rajFldXJWcTBkK2ZyNG94ZkgxOVNVcUtzb3NlMXRjWE14UFAvMUV2WHIxaUkrUE41UGVtbDd2ZWZQbVVWUlVoRnd1SnlrcFNRVFNpWW1KWEx4NGtheXNMRnhjWE1UMU1RMGtMSWtwS2RzbWpZOU5temF4YXRVcXNRbThldlVxbzBlUE50dEFYcnQyVFpoamxoUnNTUWFFS3BWS21HN2JneVFGTjhYSmt5Zk5sQWpqeG8zajZOR2pqQnc1MGt5OVl3bEpSaTVCcVZUU3NXTkhkdXpZd1o0OWUwb2tSWktTa2toS1NrSXVsNHVPSHhLcVZLbEN6NTQ5NmRTcGs4aDBaMlJrRUJ3Y2pJK1BEMXF0bHRPblQrUG41MGZEaGczUmFEUldSS0hrdXdIR3RkUFgxNWVZbUJpaW82T3RzcEttS01uMzVxOWk2TkNoZGt0bTdFRXFWM0oyZGpZakpLVmtpblQ5UFQwOVJRRDY5T2xUenAwN2gxcXRGbU5USnBPWkJhTmw5VnlVMVhqK081NExVNVRtZXBmbU02MWF0U0k0T0ppd3NEREdqaDNMalJzM3lNcks0c2FORzNoNWVSRVVGRlNxODFtOGVERjZ2WjUyN2RxSnJQdkdqUnRMSkVWT25qeUpYcS9uelRmZlpPZk9uYVNtcHBiNEhlWExsMmZod29WTW5UcVZLVk9taUJJSW1Vd21Tcmtrb2tKS1NzaGtNakZIUzM0UUVpd1REd3FGZ3ZIang0c3lsVmF0V3BHYm04dVZLMWR3ZDNlblVhTkd4TWZIbzFBb3VIanhvbEJRbXBhSVM5QnF0Y0owRTR4aldKby9HelZxSk1oWEtRRlJYRnhzVXozMTg4OC9pMzJ6UktqT25qMWJrSUhQNm53RnNIWHJWanc4UEFUcFlsbytZMm9lL2F6clg1YW9XclVxSzFhc1FLMVdvOVZxdVh2M0xwNmVua3lmUGgyWlRDWjhDRTA3dlVodDcwZU9IQWtZOXlrS2hZTHAwNmN6ZWZKa3MrT2JrdC9WcTFkbjRjS0ZOc2V5WXowMWg2MzExQUZ6T0VnUkIwcUYxTlJVdG0vZkx2NnQwK25FQXcwSVE2SG53WU1IRHh3ZGFQNUhZZXE0YlVrRUhEbHlSTWl3cDA2ZGlwZVhGMTVlWGtMeStPdXZ2N0p6NTA3ZWZQTk5BRkY2WVpwTmNIVjFaZHk0Y2N5Y09WTTRzamRzMkpEbXpadnp3dzgvNE9QalEyUmtaSW5uZU83Y09Tc0ZCQmczUUpaWkdjdXh2MzM3ZGpJeU1rU1dRNi9YYy9QbVRmYnMyU05hcUxWcjEwNzRsVmgyRS9nN0lKbkdTWnM4bFVvbE5wbWx3Y09IRHdGejZXaHdjUEF6dlEwc04rK2w5Ukt4aEdrZ1dWaFlTR3BxcWxVN09nbW1YV3lrallKcHB3WmJaVTlWcTFhbGJkdTJIRHg0VUFUQkpjRnkzSzVjdVJLRHdVQ2xTcFhJemMybHNMQ1E5UFIwWnM2Y3liUnAwOWk0Y1NOZHUzYWxRWU1HN055NWt6MTc5dENxVlN1V0xGa2lOcTlCUVVHTUhUc1dqVWJEMGFOSDBlbDBKQ2NuQzZQQ29LQWcwUklaekFtZ1BuMzY0T25weWVyVnE4bk56UldaUWIxZUw3SldiNy85TmhFUkVTaVZTdWJPblV0OGZEemx5cFVqSnljSEh4OGZ2dnZ1TzdNMnlpZFBubVREaGcxbWJ2bUFJQmo5L1B4d2RYWGx5Wk1ubkQ5L1htVHFUQ1hNdHFCUUtLaFVxWkxvcG1HSmxKUVUrdmZ2YnpOVGFocGNiTm15UmFoejl1L2ZiN2VOYVhSMHRFMy9nUzVkdXJCanh3NHVYcndveHJjdFNOMFAyclJwWTlYeThldXZ2K2JubjMrbWZ2MzZvbTVmTWlVM3hlUEhqNFV4bzlTS3RpU0Vob2F5ZS9kdTNuNzdiY3FYTDgrbVRadkVmWjh5WlFvblQ1NjBVcTJVSlV4Tkc1OFg1Y3FWQTR6WjZSa3padEN0V3pjeU1qSkVSNi9XclZ1ajFXbzVlUENnOEc4NmUvYXM2UEFRRmhaR1FVRUJHelpzb0cvZnZtWDJYSlRWZVA2N25ndU5SbE1xTllVbHBEbFk4bjJTeWdhZG5aMkZpZVZycjczR3BrMmJXTEJnQWJtNXVYVHExS2xVNVJtbXo5Vjc3NzJIajQ4UFAvNzRJd2tKQ1p3NmRjcHVoNHg1OCtaeDdOZ3hXcmR1emNTSkUxRXFsWHowMFVjY1BIaVFEei84VUt5LzU4NmRZK2pRb2ZqNStmSHl5eThURnhkbjl4bzBidHdZZjM5L1FmRERIK3VMcFIrRUxSdzZkRWdvdnB5Y25NUThWMVJVSk9iQ0dqVnFrSkNRSUk1citheHF0VnJVYWpWZVhsNGlVUkFWRmNXNzc3N0w2NisvanJlM3QxZ2ZwVFdydUxqWTZ0eHljM1A1NFljZmhOcWxWcTFhM0w5L24rM2J0NWRvbkd1SjNOeGNwa3laWXZYNjVNbVR4WFZVS3BXTUd6ZnVtY2NxUy9qNCtEQnQyalQ2OWV0blUzMVJVRkJndFE4dzNmOE1IejZjcmwyN21sMERnOEhBOXUzYldiaHdJV0FzdlYyN2RxM2Q1STVqUFRXaXBQWFVBWE00U0pIL1lHUmtaSEQ0OEdHVVNxWE40TURYMTllbXEvUHk1Y3NGb2JGdjN6N2dEN08wd3NKQ2F0ZXVMZXI2d0RoUlRKczJ6YXhVUU1yd1NwT2FVcW1rUzVjdVZ1VUV1M2J0RWd1Q3BZblNueW5oY2VDL0E3LysraXVGaFlWNGUzdlR0R2xUcy9jKy8veHpEQVlEL2Z2M04vT3RDUThQNS9EaHd4dzVjc1JtaHdsTGlXVzlldldvWExreUJRVUZEQm8waUpTVUZGYXRXb1ZlcjJmTGxpMjBhTkhDYnFsS2RuWTJ2WHIxNHAxMzNrR2hVTEI3OTI3bXo1OHYzZzhPRHViTEw3OFVXUS9UUU9uSmt5Y3NXYktFb0tBZ2lvcUtlT21sbDdoNjlTckhqaDFqMnJScFp1cW9ram9LbERXa2hiZCsvZm9pSy9zODM5MjFhMWRCQkJRVUZOQ21UUnQwT2gwYWpZYkhqeDh6ZnZ4NHUvSlJVMGhCcmFRbXNkVWhTMEsxYXRVWU1HQUFJU0VoWmxtenQ5NTZpd1lOR3JCdzRVS2I1VWltTU0zZ09UazU0ZW5wYVdXRW1adWJ5OTI3ZDhXNVRwbzBpY2pJU083ZHUwZnYzcjFwMTY0ZDU4NmRvMEtGQ3NURnhhRldxODNJbmt1WExyRm56eDQ4UFQycFZxMGFEeDgrcEVHREJ0U3BVNGV3c0RBeU1qSllzbVFKMzMvL1BaTW1UZUxRb1VNNE9Ua3hhdFFvczJ4ZVltSWlzYkd4WExseVJWeExkM2QzQmd3WWdGcXRadFdxVlRaL1kzNStQa2xKU1NJajFyaHhZNkhVV2I1OHVhZ3o3dEdqQnkrKytDSTNiOTRrUGo2ZVpzMmFjZlBtVGZ6OC9Nakl5T0RLbFN1OC92cnI0cmh4Y1hIODl0dHYxSzFibDQ4Ly9waTh2RHorK2M5L1VseGN6T0RCZ3hrNGNDQXFsWXBQUC8yVVk4ZU9DZkxBbnBtdEJKbE1KbHBkMjRMMDI1K1ZEVGMxS3BVQ1FWdXc1eG5TdEdsVHNZbVYxa0pMNU9Ua2lQSVlXOTRhTFZ1MjVOdHZ2MlhidG0ya3BLVGc2K3Nycm8ycnF5djM3OThuTWpKU1pCL1ZhbldwcE93SERoeWdjZVBHZE83Y21WMjdkckYxNjFZR0RCakF4WXNYT1hYcUZPN3U3aVdTSXJkdTNlTE1tVFBVcTFlUEprMmFQUFA3TEdGWk12UGpqeit5YXRVcXdzTENtRHg1TXJ0MjdlS3JyNzZpWmN1VzRqNUtTaEZwYmRkb05HWnRRcVhQU0NvNk1KS3MwcmdCWTRENnl5Ky9BSC9NSFdYMVhKVFZlQzdMNTBJS21ISnpjeWt1THY1VDZ0bjE2OWNEUnVMYXRCVEpGSjA3ZDJiVHBrM2kybHZ1eDJ3aExTMU5CSkJkdTNZVkNZaE9uVHF4Yjk4K1B2dnNNelp1M0NoSU1FdEk2N2NVN0VxbEhyVnIxeGFmZWZUb0VmQkhoeVZMUXNUSnlRbDNkM2Y4L1B4bzJyUXAzMzc3TFJjdlhyUXlQeTBOSkwraFJZc1cwYWhSSTlxM2I0K1RreE50MjdaRnI5Zmo0K05EN2RxMVNVaEk0UGJ0MndRRkJWbXB1aDQvZmd3WUNRdXBEQ2t3TUZBODAxNWVYdHk2ZFFzd2VyWVVGeGVqMCttc09nekZ4c2FTbTV0TDNicDF1WG56Sm9HQmdYVHUzTm1NM0NsTjF5bExNMWNKcHVWN2dZR0JwVFptL3F2emhvVGp4NCt6ZCs5ZTB0TFMyTDE3TjY2dXJpeGJ0b3k0dURncVZxeUlScU1oS3l1TGtTTkhFaEVSZ1ZhcnRacnZhOVNvSWN4RkwxeTR3SUFCQTh6SVprOVB6eExWcm83MTFJalNycWNPT0VpUi8yZzhlUEJBbEJIWVFsWldsbGpRN09Hamp6NnlldTI5OTk0VHBFaFJVUkVUSmt5d3FvK1dwTEZTU1l4Y0xxZFhyMTVpZ2E5YXRTck96czRjUG55WTR1SmlmSDE5K2VpamoxQ3BWTUxid1BHQS91L0N5OHVMeG8wYlU2MWFOZVJ5dVpucVNLZlQwYTFiTjBhUEhnMzhJYS91MEtFRE1URXh0R25UeGlvWTBPdjF3c1JVK3JkY0xtZjQ4T0g4OHNzdkxGbXloS3lzTE56YzNIai8vZmVSeVdSODhNRUhMRjI2MUdhN3p0VFVWTDcvL252Q3dzSXdHQXlpLzd5RWE5ZXU4Y2tubi9ERkYxK1laVExVYWpXVEprMGlOemVYZ1FNSHNtVEpFdXJWcTBmYnRtMnBWNjhlL2Z2M1I2L1hpNDJmMUlsR3E5VlNYRnpNbmoxN3pNak43T3hzc2ZIeTl2WXV0ZHpaRWxxdFZwUWQxS3RYVHdTSmY1YVFrVFlxY3JtYzR1SmlEQWFEWGZtb3BXelhrc0F3RGV3ZUdGNEFBQ0FBU1VSQlZJZ3MwYXBWSzlHQnlCSXFsZXFaNVVpbWtMS2R0b3dGczdPelJlYlN6YzJOc0xBdzVISzUyTEJiYm93dE15N2J0MjlIcjlmVHFWTW5VYTl1YW53WkdSbkp1blhyT0hUb0VJOGVQVUt0VnRPbFN4ZXo0QUNNNVdBNU9UbG90VnE2ZHUzS2dRTUhDQWdJWU5DZ1FhalZhdXJYcnk4NnBuVG8wTUZNN2p0MzdseXpPbnBMcVd5clZxMm9XN2N1S3BXS0tWT21vTmZyNmRPbkQrUEhqNmRqeDQ3czM3K2ZCUXNXMExoeFkvRjdaOCtlemErLy9zcHJyNzNHNDhlUHVYejVNb1dGaGZqNStaR1FrRUMzYnQxbzA2WU4zYnAxNDlpeFk1dy9meDQvUHorcjMyVUx0aktGejR2ZzRHQmlZMk1KRGc0MkN6bzJiOTdNbDE5K2lVS2hZTXFVS1hiOXIrUnlPVys5OVJaT1RrNkVoSVR3d3c4L1dIMUdwOVBSdDI5ZkRoOCtMT3EzVGRHb1VTUHExcTByMm9VMmJkcVVZY09Ha1pPVGcwS2hFQVRCbVRObmhNbXJWcXMxQy80dGtaT1R3eGRmZkVGVVZCU0RCZzFpLy83OUxGbXlCSlZLeFk0ZE96QVlEQXdZTU1CdUFIM2t5QkVtVHB3bzVzT0pFeWVXdWx1SUJNdTVSdkp5cVYyN05oVXFWQkNCcm91TGkxV25HUWtlSGg3czJyV0w4dVhMTTNmdTNGS3YrUysrK0NMaDRlSGkycFhWYzFGVzQ3a3Nud3ZKbzBpYU4rd1pxR3ExV243Ly9YZDBPcDNWZTAyYU5FRW1rK0h2NzAvNzl1MnBXN2V1VllEVXFGRWpxbGF0U21wcUtoVXJWbnltaDA1ZVhoNWp4NDRsTnpjWGYzOS9KazZjS042TGpvN204T0hEWkdSa01IcjBhSll1WGZyTVVzeUVoQVRTMHRMdzhQQXc4MzZRNWxoN3FrVnBUMW1wVWlXemMzaGVKQ1VsY2VuU0phcFhyMDZiTm0zWXMyZVBPTDQwRHpWbzBJQXhZOGJ3MVZkZm9kRm82TkNoZzlWeHBKTDBpaFVyY3ZueVpjQVl0RW8rSU43ZTNvSkVEUTRPRnErYmVqd2tKU1d4ZGV0V25KeWM2TkdqaCtnK0luWG5rUWdmVzkycExDR1ZENW1XcklKUkZmUDA2Vk42OXV5SnA2ZW5VTE9XMU9HdUxPWU5DUkpSRnhrWlNhVktsYmg4K1RJN2R1d2dLQ2lJZ0lBQTVISTU4Zkh4ckYyN2xzNmRPei9UUzAycFZITDc5bTE4ZlgyWk9uV3FUZVZMUVVHQjJYVjJyS2NPUEM4Y3BJZ0RKZUxxMWFzaThDako4QWlNWklwVSs3bDc5MjZiQm90WHJsd1JOWVBlM3Q3Q1Y4S0IveTIwYmR1V3RtM2JrcFdWeGFwVnEvaisrKy9GZTFGUlVZd1pNMFpzb0cvZHVrVk1UQXgrZm43OCtPT1BOck9qMG9JdmJVQUtDZ3FZTjI4ZW16WnRBb3hNZXRldVhYbnBwWmZZdm4yN0tDV1pObTBhMzM3N3JjME9LVDQrUGlRbEpURnYzandLQ3dzSkNRbmgvUG56Vks5ZW5kemNYRTZlUEVtdlhyMllPSEVpcjczMkdrNU9UbVJtWnBLUmtVRzVjdVhvMEtFRGl4Y3ZCb3h5ZDI5dmI5YXRXMGRCUVlFSXFuVTZIWm1abVlJVXNUUk1QSHIwcUZCU1NKdWVQNE1qUjQ2UW5aMU51M2J0Y0hGeEVhU0lhVkFscVR0SzB3SEh0R2I2MkxGanlHUXlsRXFsMmFaaTlPalJSRVJFNE92cmE5Wm0wNVprMjlmWDEweUdyVktwT0hMa1NJa0trSHIxNnJGcjF5NWNYVjBaTm13WVNVbEp2UFBPTzZJemtBUkoxYlp0MnpiYzNkMXRLdFFDQWdMUTZYUlVyMTZkd1lNSEM4TklTZVlhRWhJaW5PZWxZL240K0loalQ1NDhXYWhLSmsyYVpQVWJ2Ynk4R0RObURETm56dVR5NWN0VXFGREJaa1pYSnBQeDJXZWZVYTVjT1h4OWZVVzVCUmlEenlkUG5uRGd3QUh1M0xsRFdGaVkyZC9LNVhLcmNYemt5QkhXcmwyTHE2c3JFeVpNSURzN20zLys4NS9jdlh1WFYxOTlsU1pObXFEVDZTaFhyaHl2di80NnYvenlDNE1HRFdMT25EbkNVRzduenAxVzh1ekhqeCtUbloxTlFFQUFOV3JVb0czYnRuaDRlSkNmbjAvWHJsMUxGZnk2dXJyYUxTT3hiRzFwRHpLWmpKTW5UekovL256Q3c4TUpEdy9uN3QyN3hNYkdJcGZMbVRObnpqTjlheVR5MWJSbHRTbDhmWDBaUG53NHc0WU5zL3U3Um8wYUpkYTFKazJhc0c3ZE9yS3pzM0YyZGhZQmhrYWo0Y21USjBKTlVaSmFSQ0lkMDlQVENRd01aTXlZTWN5Yk40L1ZxMWNEeHJGdmp5d0UyTEJoQXpWcTFHRGx5cFZNbkRpUjdkdTMvK25nQm93S0JLbnN3RjY1QkJqSnFKQ1FFRUUweTJReVFVS2FsdDgrQyszYXRUUHpBeXFyNTZLc3huTlpQaGRkdW5UQnc4T0RMVnUyQU1iVzZMYUlENFZDd2V6WnMwVWdia3BDTkdqUWdPKysrNDc2OWVzams4bHNqdVVkTzNhSXNvN3M3R3hPbno1dDkxNW1aV1V4WnN3WWJ0KytqWXVMQzE5ODhZV1pvaTBnSUlEaHc0ZXplUEZpcmw2OXl2dnZ2OC9jdVhQdGVoK28xV29SK0wvNTVwdG1haEJKZVZFU0tWSlVWQ1I4YVV4aFQvM3c0TUVEa3BLU2FOT21qWmlMcFdmbmpUZmVRS1BSaUZhdjA2ZFBwMEdEQnZUdTNSdGZYMStTa3BMRUdtRkxmU2FwWGZ6OC9OaTRjU08rdnI3VXJsMWJsTlFxRkFxT0hUdUd1N3M3cjd6eWlraHFtSksydFdyVll2TGt5ZHk2ZGN1S0RNak96dWJnd1lNNE9UbVpLYllsU0dVZ3JWdTNMckVjUXFWU2lYR2dWQ29GK1ZUU3ZGTlc4OGFsUzVlNGNPRUNsU3BWNHZYWFgrZisvZnVNSHo4ZXJWYkxxRkdqV0xObURSVXFWS0J2Mzc2c1hidVc2T2hvbGl4WlFtQmdvTjFqMXE5Zm44aklTSUtEZysyU3diLzg4Z3RIamh3aEtpcUs1czJiTzliVC80L1NycWNPT0VpUi8yalVxbFdMRlN0V1VLRkNCYnk4dkhCMmRtYmZ2bjNNbXpjUG5VNkhVcWxrOWVyVmZQTEpKMkxobVQ5L1ByLysrcXRnY2F0VnE4YmN1WFB4OWZXbHNMQ1FKMCtlbUdXUFEwTkQ2ZCsvUDJ2V3JLRjU4K1ptazRvbFBEMDlCU2xpVDA1cGFscjFkL29uT1BEdmpkT25UN05wMHliaTQrT3RndFR1M2J1YlpUT2t3RlF1bDlzZFYxSWc3K1hsWlNZbDFXZzBIRHAwaUhyMTZuSHUzRGtoSGE1Um93YURCZzJpYytmT1pnRnNXbHFhK08vQ3drS21UWnNHUVB2MjdaazhlVEpkdW5TaFVxVkt6SnMzajVFalJ3cTVjdGV1WFprMWF4YVZLMWRtMmJKbFhMNThXV1J3REFhRFdNUjM3dHdweG4xSVNBaUJnWUYvbTFHaWhPTGlZcFl0V3dZWURSMVBuejR0c3BMZTN0NWlZMmxwRG1adnc2blQ2Y1JtVWFQUjhPREJBeDQvZmt4NmVycllNSjQ2ZFlwang0NEJ4ZzMyamgwN2hCTEQxb1kvS3l2TGpIU1FVQklKNitycUtnS3VDUk1tTUdMRUNEWnYza3liTm0xRVZzZjB1N3k5dlcyT0gwbFZaQm0wSFRod2dNMmJOMU9wVWlVcnBjSHQyN2ZadUhFam4zenlDZUhoNGJpNHVMQmt5UkxjM2QxUnFWUldtN2EwdERUaGZRRUk4ODJ1WGJ0YUVTaTJqUDBrdlAzMjI2eGV2WnFrcENST256NXR0N01QR0ltYjJiTm5ZekFZbURScEVwbVptWXdjT1pMVTFGU3FWYXZHckZtenhIeWRrNVBEMUtsVFNVNU81dHExYTd6MzNudXNXTEdDWnMyYXNYNzllcXBXclVyOSt2WHg4ZkZoeTVZdE5HL2VuTVdMRjZOUUtNalB6MmY2OU9tQ2tOeTllemVkT25XeTZnUmdDc2xEeDU3VC8vUGcxS2xUcEtTa3NIVHBVcjcrK21zVUNnVmFyZGFzVlhSWm9LU05xV253dEdqUklucjM3azNuenAycFU2Y09kKy9lcFhmdjNqUnYzcHhGaXhhVitCMlM3QjZNeE1CSEgzMUVhbXFxVUtGSXlNaklZTU9HRFhUbzBJR0FnQUNyNDhoa01sUXFGWW1KaVR4OSt2UXZHWm9uSnljemZ2eDRpb3FLQ0E0T0x0RVBaZm55NVR4OStwU2dvQ0EyYjk1c1ZRcnhMR05ZaVZTMWhiSjRMc3BxUEpmbGN6Rmp4Z3gyNzk3TjlPblQ4ZlB6bzMzNzluWUQxM2ZlZVlmTGx5OVRvMFlOcTlKb2UvZWxvS0NBMk5oWU5tL2VEQ0RJL1RGanhoQVJFU0U4V3lTY08zZU82ZE9uazVHUmdWd3VaOWFzV1daZFFTVDA2OWVQTzNmdXNIUG5UcEtTa3ZqSFAvN0J3SUVENmQrL3Y1bnZUMTVlSGg5KytDRTNiOTZrZlBueURCNDgyT3c0VWltc1BWSkVyOWVqVkNxdENJSWpSNDdZWEV2QXFFNGNOMjRjZGV2V1pjT0dEU1FrSklqeXVDNWR1akI3OW15U2twTHc5ZlhsOHVYTFlrd3FsVXFtVHAwcS92dmt5Wk1zWDc3YzdGcEw2MXBDUW9LNHQvUG16Uk8vNDlTcFV4UVdGdEtqUnc5Y1hGeUVLYWlsS2pNeU1oSzlYcytoUTRjQTQ1eW8xK3VaUFhzMlJVVkZ0RzdkbWhkZWVNSHNid3dHQTRtSmlheGN1WkkrZmZxWXFUb3NzV3paTXZHYjNkemNhTisrdlpodmJaVWZROW5ORzdHeHNRRDA2dFdMeE1SRXhvNGRTMVpXRnBHUmtiUnYzNTVGaXhZaGw4dUpqbzRtT1RtWkkwZU8wTGR2WHo3NDRBTjY5KzV0UmtaSWlTS0R3V0NsMXJCVXZkeTZkVXVRVTgyYk53Y2M2NmtEendjSEtmSWZEQjhmSHlHVnUzZnZIb3NXTFJMWkhKbE14cXhaczZoYnR5NWFyVmFVSjlTb1VZUFJvMGR6Nzk0OVRwdzRRVXBLQ29NSER5WTZPcHEzM25yTDVnWnI4T0RCM0xwMWk5ZGVlNjFFVXNSMEEyVFBOZHRVWnVzdy9mbmZSYTFhdGJoeTVRb2FqWWFxVmFzU0hSM04vUG56eWM3T3BuZnYzamIveHJRMjB4TFM0aWo5LzhHREJ6bHg0Z1NuVHAweU0wYXRWYXNXNzczM25zMWdWUG83TUM2b3FhbXBGQllXTW16WU1BWU1HQ0N5dDNxOW5wbzFhL0xERHo4d2I5NDg5dTNieDd2dnZpdU9FUlFVUkZCUWtEQnUxR3ExWkdabU1tWEtGTkhOUVlMa3hRRkdna0d2MTdOa3lSS2J2L0hQbEpzWkRBWSsvZlJUa3BPVGVlbWxsK2pRb1FOaFlXRkNXVk8zYmwyeHNXeldyQmt4TVRGa1ptWXlaTWdRSzdJcU16T1RIajE2bUpuS25qbHp4bWFIRno4L1ArclZxMGVWS2xWWXQyNGQzMy8vUFJFUkVjaGtNcXVOVEVrTCtkNjllK25Ycjk4emYzK3paczNvMzcrLzJBVGV1bldMc1dQSGlnMmpUQ2F6T3llWmJpcHpjM001ZHV3WVAvLzhNNWN2WDhiVDA1UFpzMmZqN095TWg0Y0g5Ky9mWjlTb1VTSklsV3JzNFE5NXRFYWpRYWZUa1plWHg2bFRwemg0OEtESTd2bjYrdEtnUVFQaEx4TWJHMHZyMXExcDFLZ1JyVnUzTnN2R2dwSFVNVDAvdVZ6T3A1OStpbHF0WnZQbXpZSTBzbFRVZlAzMTEzejc3YmVBVVpMZHZuMTdoZ3daUW1wcUtyVnIxeVkyTnBieTVjdHo1ODRkd0tpd2NuZDNaOG1TSlV5Y09KR3FWYXZTdUhGajlIbzl2L3p5QzNLNW5PVGtaQkcwSzVWSzlIbzlQLy84TTZ0V3JTSWpJNE9nb0NCZWZ2bGxkdTdjeWNDQkE0bUlpS0JmdjM0MlpkRTZuYzVtZ0p5Ym04c3Z2L3hDZW5vNjY5ZXZMMUVwSk9ISEgzL2s2TkdqYk4rK25kT25Ud3RmcStYTGwzUDM3bDNSQXRFVUR4NDhvRy9mdm5oNmVvb0F6dlE2OSsvZlgyeEt6NXc1STdvREdRd0dDZ29LOFBEd0lDNHVqdUxpWWhZdlhzeVBQLzZJaTRzTGZmdjJKUzR1anJWcjE3SjI3VnFjblozRmMzVDgrSEZHamh5SlhxOUhwOU9oMCttb1diT21XUW1ybE0xemNYR2hjZVBHakIwN2x2ajRlUFI2UGI2K3Z2VHIxNDhUSjA1dy92eDV2dnJxSzc3NjZpczhQVDJwVktrU2MrZk9GY0d0cEZ3Wk1XSUU3dTd1VnQwYm5nV0R3Y0RWcTFmWnRtMGJ1M2Z2RmgyYlREdDhTZGYwd29VTGpCOC9IcFZLSmViSTFxMWIyelRMTkozdmJLRWtFdFFVZi9hNWFOR2lSWm1NNTdJNmpzRmdZTk9tVGNLZmF0cTBhYmk2dWdvelI4bFRRcWZUWVRBWUNBc0w0L0Rodzg4TVZxVTU5c2lSSTd6MTFsdGtabVlpbDhzWk4yNGNmZnIwWWYzNjlTeGV2SmlmZnZxSm4zNzZpVWFOR3JGbzBTSk9uRGdoRWdFdUxpNTg5dGxuVmhsMENVNU9Ua3lmUGgxbloyZmhzNVNhbWlyMmRRVUZCZXpjdVpQdnZ2dU94NDhmNCtIaHdjS0ZDL0h4OFNFeE1aSHAwNmNMNDB2QVpobXI5RnNrQTFsYjQwQjZmcytjT1NQR2xuVE1aczJhQVVhU3hNdkxpOERBUUVFV09EazVDVUpLYXN1NmYvOSt3RWhZZE83Y21lSERoN05peFFxU2s1T1pQSG15R1VGNTd0dzVuSnljbURScGtwbS95WjA3ZDVESlpOeThlWk9JaUFoaHhtcXJMRXJxYWdmR2JQNkhIMzdJb1VPSFVDZ1VqQm8xU254T1dsdk9uajByNWdqSmk4MVUyV21xTk8zV3JSdjc5dTBUM2JIQW1IeFl2WHExVUF4WnJxbC9kZDRBWStMbjRzV0x5T1Z5QWdJQytPQ0REOUJvTklTRmhSRVRFd01ZNTNtcGpmMjhlZk5Zdm53NXExZXY1dURCZzd6enpqdG14NU9lYzh0OWc3ZTNONm1wcWZUdTNWczg1OUo2WnE5YzByR2VQbnM5L1YrSGd4VDVENFphcmVhMzMzNWp4NDRkSEQxNjFPeGhyMXExS29tSmlkeThlZFBNWkc3RGhnMFlEQVl6OGlNdkw0ODVjK2J3elRmZkVCWVdSdXZXclduUm9vVUlJcFJLSllzV0xiSlpiMjBLMHduV25xdTVyUmFYRHZ6djRZVVhYbURjdUhHbzFXckN3OE5SS0JRb2xVcVdMVnRHWm1hbTJlS3VVQ2dJRFEzbC9mZmZ0M3M4S2JNbUJVUVZLMWJrd0lFREZCVVY0ZTN0VFZoWUdOMjZkWHVtY2RpSUVTTjQ2YVdYYU5pd0lZOGZQOGJkM1Yxa0dxUmpTMEZPK2ZMbCtmenp6eGt5WkloTjJiRDBPV2xUZC9ic1dhdlBXTmFCV2hLRmI3MzFGcDZlbnNURXhJajJiTStEbEpRVTd0NjlpMHdtWS9Ma3liaTR1UERLSzYrUW5aMU5zMmJONk42OXUxREh1THU3VTcxNmRUdzlQU2xYcnB4VkM4RUtGU29RRmhZbVN1TmVmLzExT25YcXhNQ0JBMm5Zc0NFaElTRTBhTkNBQmcwYW1HM2FqeDQ5U25oNE9GcXRGaGNYRnhGc2xnYWhvYUZpazI1djB5eGg4T0RCREJvMFNNaVVQVDA5dVhYckZqNCtQdnpqSC8rdzJSSVJNRE9IUG5IaUJBc1dMQkN5MVZHalJvbnNVZCsrZlltTmplWFVxVlBJNVhKNjkrNXQwK05GclZaVFVGREFqQmt6eEwxVktCUkVSRVF3WXNRSWZIeDgyTHQzTDh1V0xTTTFOWlc0dURnS0NncXNTRDhwZUxZMHJ3NE5EUVdNRzdYcjE2L2o0dUpDbHk1ZHpENHpkT2hRSWYrVjJqdCs5OTEzSXV0cFN1QUFJc1BsN2UzTnNtWEx4T1pRSnBOUnNXSkZzckt5R0Q1OHVOakE1K1RrMEtsVEo5SFpwME9IRHFKVGxOU09jY3VXTFZTc1dKR0JBd2VXZU0xTjRlM3R6YkZqeDBUSlptbTZrN200dU5DcFV5YzZkZXJFdzRjUDJicDFLOXUyYlNNakk0UGJ0Mi9iRE00TkJnUDUrZmwyeDZMa253SEdaOVN5dGIyMGptVmxaWkdRa0lDTGl3dno1OCtuVmF0V3ZQLysrK3pmdjUvNCtIZ1NFeE41K1BDaFdKc3R1MVpaZWhhODlkWmIzTDE3bDhEQVFCWXZYa3hCUVFHVktsV2lUNTgrUkVaRzR1Ym1Sdi8rL2JsOCtUTGJ0Mi9ueUpFalBIMzZsTkRRVUxPeEdCd2NMTW9FYTlhcytkemVRUmN1WEdEQ2hBbGlYRFJwMG9SUFB2bEV0QjJYWHZQeThpSTNOOWRzRG12VHBvMVZDWnZwdGZ5cmRlOS81YmtvcS9GY1ZzZFpzbVFKYTlhc3djbkppWTgrK29oV3JWb0J4c3grMzc1OXhYbXIxV3FLaTR0eGNYRXBWVExKTkZET3pjMGxJQ0NBeno3N1RKQzRVVkZSaElhRzh0VlhYM0h4NGtWaVltTHc5dmJtalRmZTRQVHAweHcvZnB4NTgrYUpwSnM5eUdReXBreVpRcTFhdGRpNmRTdFRwMDRWZTc4OWUvYXdZTUVDVVpiNHhSZGZDRytFZXZYcTRldnJ5N2x6NTFBb0ZFUkdSbEt2WGoyYjM2SFZhZ2tNREJUbWxoSTZkT2lBVnF2Rnc4T0RWMTk5bGRPblQ1dU5MUzh2TDNyMTZnVVlDWUlXTFZwdzc5NDlQRDA5ZWZEZ0FSMDdkcVJWcTFiNCsvdlRxVk1uTkJvTkgzNzRJZUhoNGNURXhDQ1R5ZmprazA4RThlUHA2U2xVZ0pJdlYyQmdJT0hoNFp3NmRZb3FWYXF3Yjk4KzB0TFM2TjI3TjAyYU5CR3Q2K1Z5dWQzMnhkTGVSYWZUMGFsVEowNmRPc1hRb1VQTjF2dlEwRkM2ZE9uQzVjdVgwZXYxdEdyVlNveVY2dFdyczJIREJqdzlQYzBTR1RWcjFtVDc5dTFtZTMxZlgxOSsrKzAzVVQ1c3VhYisxWGtEakNwS0R3OFBRa05ENmRpeEl4NGVIaHc4ZUpDUFB2cElqSTJpb2lLUnFKWEpaQXdmUHB5T0hUdWlWcXV0REdtbHNXejV2QThjT0pCbHk1YVpkWW1UeVdTRWhvYUt6b1NtY0t5bnBWdFAvOWZoWkxBc1luZmdQd2I5Ky9lM3FoT1RuUFJMaTRpSUNMWnQyMlpHcUx6NDRvdDgvLzMzVm92dndvVUxCVEV5Wk1nUUFGYXNXQUZBejU0OU9YZnVuTmc4U3RuZlRwMDZrWldWWmNaaVNndnRzNlMwRGpoUVdtaTFXaDQ5ZW9TcnE2dFFJNTA0Y1FKM2QzY2FOV3BVSmd4NWJtNHVHemR1cEdMRmlxVnFoWm1XbHNhSEgzN0lTeSs5eFBqeDQ3bDkremJseTVlMzJTbksxR2ZBdEs3Mi9QbnpqQnc1a25MbHlyRmh3d2FyZHFDbGdWNnY1OUtsU3picms1OFhVaXRFVTZtelJxTXBrZXdzS2lveUl5UXlNakk0YytZTWxTcFZzdW84WkF0YnQyNmxZc1dLTkd2VzdMbmFWU1lsSmFGVUtxbFNwVXFKS3BQang0L2o3dTR1NXFYVTFGVGMzTnhzWG11TlJrTmhZU0VlSGg1Mng5U0NCUXRRS3BVTUd6YU1qejc2aUlDQUFIcjM3bTBsRDlmcjlSdzdkb3lqUjQveTRZY2ZXczIzZXIyZWt5ZFA0dXJxS2pLZXByaCsvVHJGeGNXODlOSkxWaHZKMHVMSmt5ZnMzNzhmYjI5dndzUERTL3hzVEV3TWhZV0Z0R25UaG9pSUNHSmpZN2w2OVNwRGhneXhPcjlMbHk2eGQrOWVrUm0weEpFalIzQjNkN2Y1dXhJVEU3bDgrVEwxNnRWN3B1dStQV2kxV2c0Y09FRE5taldwVzdldTFmdVN2NGUzdHpkdWJtNmxhazBLeG5zaWtTa1NXWmFmbjgrOWUvZnN5cHYxZWoxUG56NGxQejhmdFZxTndXREF5Y2tKdVZ4T3BVcVY3SkoxRnk5ZUJJd0dtZmJPVDYvWGMvdjJiZno5L2ExVVJuOFZrcEg3NjYrL1RwY3VYV3crUThYRnhUeDgrRkNRMk43ZTNuYm5xSU1IRCtMcDZTbGs3YlpRVUZEQXFWT244UGYzdDN2dnkrcTVLS3Z4L0ZlT285ZnJXYng0TVhYcjF1V05OOTZ3ZTY3VHBrM0QzZDJkRHovODBPNW5US0hSYUVUTDhzZVBIMU9uVGgyNzQrekpreWRtWlJwNWVYbms1ZVdaRVdDbGdhbHZsSVJkdTNieDhPRkQrdlhyWjZYVXUzbnpKdG5aMlRSbzBNQ3VTYXZCWUdEQ2hBbjQrL3RiWGZ1OHZEd1JxQm9NQmg0OWVpU0NUSmxNaHErdnIxMENTYXZWMmx4TFRwNDhTY3VXTGMzRytzbVRKMm5hdEtrNDF2Mzc5MUVvRkhoNWVWRlVWR1IyN1o0OGVjTHMyYk9aT1hNbVdxMlcyTmhZQWdNRGFkdTJiWWwrS3dVRkJTZ1VDa0hZMkZKc2x3WkZSVVdpWGUyUUlVT3N5bS9BNkMyVGtwSkM0OGFOYWRHaVJhbm52dWZCMDZkUHljek10SnZJa0x6UnhvNGQrOHp2ejgzTlpkZXVYZmo1K2RHcFV5ZXo5NlN1bVJMa2NybmRkZG14bnY3NTlmUi9DUTVTNUQ4WU4yL2VKQ29xQ3IxZWo3ZTNOKysvL3o2ZE8zY3VjWEcxeFA3OSs4bkl5T0NMTDc0UUJNczMzM3hqTTFpWk9YT20zVTRSUFhyMElDRWh3VUdLT09CQUdjSmdNUERERHovUXZuMzdaN3F6TytDQUF3NDQ0SUFERGpqZ2dBUFBEMGY1ekg4dzZ0YXRTKy9ldmZIejg2TlhyMTU0ZUhpZzErdlp2MzgvSGg0ZU9EczdJNWZMR1RCZ2dLaVpQSC8rUERxZERwVktSWHA2T3Q3ZTNsU29VSUcxYTlkeThPQkJmdm5sRjd2Wlczc1NMZWs5VTdYSi92MzdoZVFUak14eGJHeHNxVHBiT09DQUEwWTRPVGtKdWFZRERqamdnQU1PT09DQUF3NDRVUFp3S0VYK0M3QjE2MVorKyswM2xFb2xDb1hDU2o1MitQQmhVYjluNmV5dTArbUU1MEZBUUlCb0syZ0w0OGFORXgwVUpDV0lwUHBvMzc0OU4yN2NFQVpPcFVGQVFNQnp0ZWx6d0FFSEhIREFBUWNjY01BQkJ4eHd3SUd5aEVNcDhsK0FwS1FrMFRYaldmajU1NS90dnZjc1V5MVR3MVlKcGthQzNicDFzL2wzTGk0dUtKVktsRW9sYm01dW9zVEcwazNhQVFjY2NNQUJCeHh3d0FFSEhIREFBUWYrbFhDUUl2OGxrTWxrdUxtNTJWU0tsQVN0Vm90T3B4TU8yQ1ZoMnJScFp1MDR3YnozK3RkZmY0MnpzN01nUUtUL1dSb3BTZVJMYWI3VGdmOXVaR1Jrc0hidFdpWk1tSUNUa3hNVEprd284Zk5lWGw3TW1ESEQ3dnRxdFpxelo4K1NtSmpJb0VHRHl2aHM0ZlRwMDlTcFU0Znk1Y3VYNnZNNU9UbmN1SEVEVDA5UE15TkdsVXJGM3IxN1VTcVZ6elRrS2l2b2RMb3lNWnlOaTRzakl5T0R5TWhJL1B6OC92UnhFaElTcUYrL3ZwVVpuazZuNC9qeDQ1dzRjWUtwVTZmKzFkTjlidVRtNXBLVGsyTm1lR3NMZXIwZXZWNXZadGozN3ppZWYvenhSNVJLSlQxNjlQaFRmMjhQNTgrZkp5TWpnN0N3TUhRNkhjdVdMUk90SEV0Q2NYRXhjK2ZPRlowclRISG56aDNPbno5UDE2NWRuOW41SURjM2w3aTRPUHo4L093UzhqazVPV3pkdWhVZkg1OVNtU1AvV2FqVmFqWnMySUJTcWFSUG56NWxkbHk5WHMrVksxZElTMHVqUW9VS05vMzA3RUdyMWZMUlJ4K2hWQ3I1OU5OUHpkNjdldlVxNjlhdG8wYU5Hblk3eFpUMk8xUXFsVENKTEFsbGRkOHRrWmFXeHBrelp5Z3VMclpxNS9tdk9KLzgvSHc4UER6RXYzVTZIWEZ4Y2JSdjMxNFlYWjQ0Y1lMRGh3K1gyR1hsUHdGNnZmNHZHM09xMVdyeTh2SndkblorWm10aEJ4eHd3SUYvSlJ5a3lIOEJKa3lZOE16TmQxbkFWcDkxVTloeStiY0Z5VUhkMFo3M2Z4c2FqWVlQUHZpQTlQUjBhdGFzU1dSa0pDZE9uQ2hSUVZTNWNtV3IxM2J2M3MzMTY5ZjUvZmZmdVg3OXVpRGJnb09EaVkyTnBhUUt3VVdMRmxsMUJTa0owNlpOSXlzcmkrblRwOU85ZS9kbmZ2N0Jnd2RFUjBmVHZIbHpsaTVkS2w3WDYvWE1uajJib0tDZ2Z3a3BvdGZyZWZ2dHQrbmF0U3M5ZS9aOHJ0OXNpZDI3ZDVPUWtFQlNVaEx6NTg4SFlQejQ4WFkvWDZOR0RadGxlVk9tVEtHNHVKaWhRNGVLMW9sZzlGR1pNMmNPang0OVl1REFnWFlOWnBPVGsvbnFxNi8rMUcrb1diTW1JMGFNc0hwOS8vNzlUSmt5aGJadDJ3cUhmSUI3OSs2Ums1UER3NGNQU1VsSjRjYU5HMXk0Y0lHd3NERFJNdmpmZFR4LytlV1h2UERDQzRJVWlZNk94c1hGeFNaQnB0Rm9hTlNvRVI5ODhJRjRUYTFXczJmUEhpdFNaY3VXTFJ3NGNJQ1ZLMWRTclZvMVRwdzRJZTVKU1lHVFhDNW4yN1p0Wm9UYW1qVnJpSXlNNU1hTkczenh4UmRzMmJLRnpaczMyejBHR0VuMTJOaFlRa05EN1pJaUtwV0syTmhZR2pWcTlMZVNJZ0N4c2JGVXJseFprQ0o5Ky9ZdDhWN1ZyMTlmakIxN2tNbGtMRml3Z0d2WHJ0R3NXYlBuSWtVVUNnV0hEeCsyT2NhY25KdzRkT2lRYU92NVozSDE2bFUrK09BRFFrTkRXYjU4ZVltZkxhdjdib25yMTY4emMrWk0zTjNkNmRhdDJ6UEptYkk4bnlkUG5qQjgrSEFhTkdqQWxDbFRrTXZsREJzMmpBc1hMbkRreUJFeDUrL1lzWU5EaHc2eGJkczJSbzhlellBQkE1N3JOK3IxZWg0K2ZNajE2OWVKajQvSHc4T0RjZVBHMmZ6c3JGbXpSTG4wczlDMGFkTVNTYnlpb2lMdTM3OVBZbUlpWjg2Y0lTRWhnVzNidGoxWEZ6QkxYTGh3Z1JFalJ0QzRjV08rL2ZiYlV2M04xMTkvemRXclYzRjFkUzJ4a3hnWTU3Q2lvaUkrK2VRVG0yUGZBUWNjY01BZUhLU0lBLzl5UkVaRy9sK2ZnZ1AvQm5CMmRtYklrQ0Y4OHNrbmZQUE5ON3p4eGhzNE96dFRwVW9WMXExYmgwcWxJanc4bkdiTm1qRjM3bHphdFd0bmN6TjI2OVl0Tm0zYUpQNzl3Z3N2MExGalI2NWZ2ODY5ZS9kS05QYzEzV0I5ODgwM1hMdDJEV2RuWjdQWGE5V3FSWFIwTk5ldVhTTXpNNU1YWG5pQnJsMjcyajNtb2tXTHVIejVNZ3FGUWdTMGlZbUpvbzAxSUV5Skh6MTZKRjVYcTlWMDdkcTFURFBORWk1Y3VFQnFhaW9iTjI0VUpNeU5HemRFK3o1TGVIbDVtWkVDRWxKVFU3bDgrVEtlbnA1bTdTRlBuanlKUnFPeGVTeExkUmtZQ1kySER4L2k0dUxDcTYrK2lsNnZaL3IwNmVKOUthaWVPWE9teUxZcWxVb3o1WWhHb3hIbGU4OExVNkppK2ZMbG5EOS9YdHd2dlY3UGI3LzlSblIwTkZxdGx1RGdZTDcvL25zUjRFcFpjVTlQVHk1ZHVzU0pFeWRvM2JyMXY5MTRsdURzN0d5bXhqbDk1S3c4QWdBQUlBQkpSRUZVK25TSjE4WTA2NjNYNnhrMWFoVG56cDBqSXlORGpOWDgvSHhPbmp3SkdGcy92dnJxcTBSRlJSRWZIOC9XclZ1dHZLdkFtQzNmdUhHak9CZVZTc1hvMGFNcFg3NDh1M2J0WXRPbVRTSkk3OXk1YzRubkNJZ1dvNWF0UGkxL08xRHFRUG5QUXZvZTArdDg5KzdkRXMzSkxWVlczYnQzUjZsVVdwRlZUNTQ4QWVEY3VYUDg0eC8vTUh2UFlEQ2dWcXNaTUdDQUlLMHVYNzdNNWN1WFJTdHlTYm1qMStzWk5td1k3dTd1WWw2NmNlTUc0OGVQUjYvWFUxeGN6SXdaTS9EMzl5YzlQWjNodzRkYnRRK1hWS1cxYXRXaVNwVXFRdlZncjkwcmxOMTlUMHhNSkRZMjF1cWNwQmJIQlFVRmpCZ3h3cXdOcVY2dlI2MVdFeHdjVEhSMGRKbWVEeGpudzlUVVZPN2N1VU51Ymk1ejU4NWwyTEJoREI4K25OOSsrNDBkTzNiUXJGa3pNVStGaDRmVHYzOS9xK1BrNStjemZmcDA5SG85T3AwT3RWcE5ZV0VoK2ZuNTVPVGs4UFRwVXpNamV4Y1hGM3IyN0VsUVVKRFZzUzVldk1qZHUzZExQRzhKdHBSK04yL2VKQ1ltaHB5Y0hISnpjNjNlMzd0MzcxOGk4cVhXMGM5RHJOeTllNWZmZnZ2dHViN0hZZXJ2Z0FNT1BDOGNwSWdERGpqd2Y0Ync4SERXcjEvUG5UdDNPSHYyTEU1T1RqeDU4b1FaTTJhSUlQdjI3ZHVpeE1CV0J2cWRkOTdoeFJkZnhNL1BqK2pvYUJvMGFNREVpUk1CV0w5K1BaVXFWYkpxL1N5VmNKbXFsZTdjdWNPcFU2ZXNqaThGOWZ2Mzd3ZU1wSjVseVljcDB0TFN1SFRwa3Rsck9UazV3cHpZOHRpbXJ6L0wxK2ZQWXMrZVBZQlJKVkN1WERuQUdFemFPaWZBcmpwanc0WU42UFY2aGc4Znp2Mzc5N2w0OFNJZE8zWkVvVkNnMFdoWXQyNmRrRVNucHFZeVlzUUltNHF3QXdjT0FFYmpaMG1CZHZEZ1FUUWFqYmkyTGk0dTRqcXExV3FxVktsaWRnd3BlSHoxMVZlWk9uVXFuMzMyR1UrZlBtWHc0TUYyVldzUEhqeGcrUERoWnVQby92MzdWdGVocUtoSWtBZGVYbDQ0T3p0VHFWSWxObTNhVkdJUS91ODBuaVZZZmtkc2JDd1ZLMWJFemMzTjdIVzFXbzFLcFRJN2hrd21JeW9xaWt1WExyRjgrWEpjWEZ4NDc3MzMrUG5ubnlrb0tBQ01RZExCZ3dkUnFWUUFIRDE2bEdQSGpxSFJhQmd3WUFDdnZ2b3FZQXp1VFFPYndzSkNRYXdBREJvMFNIaGp0V3paMHViMU5ZVkVBSldVT1piR3lOK3RTclIxRGxJcDZ5dXZ2R0wyZW1GaElRa0pDVlpCWVhwNk9xNnVyallWUEJLcGs1YVdadmE2RlBUbjUrZUwxNjVjdWNLWFgzNUoyN1p0Y1hKeUV1ZG1NQmlzeG5sbVpxWVpzU2dGa2xxdGx0VFVWSlJLSlFVRkJUZzVPZUhtNW9aT3A2TzR1SmpVMUZUa2NybFFRcFFVNEpiVmZjL056WDBtb1NkMTJiT0VLV2xUbHVPd1VhTkdmUDc1NTR3ZlA1N1RwMDl6OWVwVlFrSkNHRHAwS0N0V3JBQ002aE9kVGtmejVzMzUrT09QYlk0Vm1VeG1SZkM2dXJyaTd1NU9kblkyN3U3dXRHN2RHaDhmSDN4OWZmSHk4dUx4NDhjMlNaSG5JUnRzZmJaT25Ucms1K2RUVkZSRWxTcFZTRXRMbzJiTm12VHYzeDkvZjM5OGZIeXN5RGt3a2gxZmYvMzFNNzlUZWhZdDU2WGMzRnlVU3FYTnRYWENoQWwwNzk2ZHhNUkVJaUlpQU9POC9jRUhIK0R0N2MxUFAvMEVHTHNjamg4L25qRmp4amhhMkR2Z2dBUFBEUWNwNG9BRER2eWZRU2FURVIwZGpadWJHNisrK2lwT1RrN2s1K2ViYlJDenNySktWQVJVcmx5WjhQQndNak16bi92N1RUZW9reWRQSmlZbVJpaEZVbEpTNk4rL1B5NHVMaFFYRjdOcjF5NEFqaDgvTG9KMXZWNlBScVBoNVpkZlp0U29VUUI4OXRsbmZQNzU1eWdVQ3U3ZHUwZlBuajJwVUtFQ0RSczJGTitsMStzNWR1d1lMNzc0SWovKytDTmdWRDc4SGMzQWNuTnoyYnQzTDFXclZxVkhqeDcwNk5HRGQ5OTlselp0MmdEUXJGa3pzODFzU0VpSXpjM3kvZnYzaVl1TEl5QWdnTWpJU0NaUG5zemh3NGZwMDZlUDJPQldyVnBWWkFKMU9oMWd2ZkUyR0F6czNyMGJoVUpCcjE2OW1EUnBFak5tek1EWjJabnk1Y3NMQXNjVUlTRWhWbVNFbElWM2MzT2pTcFVxcEtlbms1S1NRcFVxVmF3SUZBa2FqUWFaVEdhV3daOHdZUUtob2FITW1qV0xBUU1HTUdEQUFGYXVYTWtQUC94QVNFZ0lreVpOSWpJeUVpY25weElKRWZqM0djL2J0bTFqeTVZdHVMcTZVbEJRZ0VhajRiMzMzcU80dUppbFM1Zmk2K3RiNm1PMmFkT0dMNzc0Z29rVEp4SWJHNHVucHlmZmYvKzllUC9FaVJObW56Y05NRTB6eXAwN2Q2WlZxMWE0dXJyU3ZuMTdxbFdyeG9nUkk0aUppYUZseTVhODhjWWJRcDIwWU1FQ1pES1o2STdXdjM5L09uYnNDTURubjMvT3c0Y1B4WEd2WDcvT21ERmpxRkNoQWhVclZoUnFML2hqakZ5NWNvV3hZOGRTWEZ4TVRFeU16V0R5ejZDb3FJaDMzbmxIQk4zcDZlbjA3dDBiWDE5Zm9WNklqNCszK2JlV3dmSFpzMmVCMHBlRnZmamlpemI5UUI0OGVBREF3NGNQQmJreFpzd1kycmR2ejU0OWUxQXFsZHkvZjUvKy9mdlRxbFVyWnMyYUpSUW5rbGRTWUdBZ1o4K2VKVGs1bVlpSUNCbzBhTUNhTldzQUkza1pFeE9EcTZzcnExZXZCb3pYZC96NDhXaTFXZ29MQzVrNWM2WW80eXFyK3g0YUdzcUpFeWR3ZFhYbDhlUEhSRWRIYysvZVBWNSsrV1crL2ZaYjVISTUrZm41REI4K25GdTNiakZod2dUZWZ2dHQxR3ExbWNxaXJNNG5JeU9EU1pNbW1WMTdTWGtuelgwLy8vd3pOMi9lRko4Zk9IQWdBTFZyMXpaVHZabk9rWTBhTmNMTHkwdThKczBWYXJXYVI0OGU4ZWpSSTdGKytQcjZVck5tVGJOemtGUndVVkZSZHVlcm5Kd2NmdnJwSjV1bGZVNU9UbXpmdmgwM056ZXlzckxvM0xrejFhcFY0ODAzM3dTTWE5ZnZ2Lzl1OVhlbEpTRWswczlTaGJKNDhXTFMwOU5ac0dDQkZXR3IxV3FaTW1VS1JVVkZ0R2pSZ2dZTkdnampmeWNuSnlwVXFBQVlTZnY3OSsveitlZWZzM3YzN2xLZGp3TU9PT0NBQkFjcDRvQUREdnpMY2ZEZ1FYYnMyQ0dDRjM5L2YxRkdVYTFhTmJ2bEJyWXdkKzVjc3d6aGhRc1g2TmV2SHgwNmRFQ3IxWktXbGlheVM1WXczUlJhQm9wU0dZRmNMdWZubjMvbTZkT25BRnk3ZHMzcU9LYVNiZE5NVjA1T0RtQ2RrWlZnV2xyeWQyV3pWNjllVFZGUkVVT0dET0hNbVROa1pXV3hhdFVxbWpScFV1cGpGQlVWTVdYS0ZOUnFOWkdSa1p3OWU1WWpSNDdnNU9SRVdGaVlJSXhLZzYxYnQ1S1Nrc0tiYjc3SmxTdFhPSFRvRVBmdTNhT2dvQUN0Vm12WG4wUUtOQ1JVcmx5WkJRc1dpR3N2bFJrc1diTEVLdHRvTUJnb0xpNm1hZE9tSXZpVTRPUGpROTI2ZGRIcjlSdzZkSWlSSTBkeThlSkZBRWFNR0VIRmloV2ZXY2YrN3phZW56NTl5bzBiTjhUcnhjWEZYTGx5QmNCdW1WTkphTmV1SFpNbVRXTGZ2bjJjUFh0V2VCWklRWFZ1Ymk3ZHUzZW5ZY09HZlBYVlY2SWNRektwWExObURTZFBualFyVFh2OCtERno1ODRGak0vSisrKy9MMGlNaElRRXMrK1huajB3a2lDSmlZbmkzMWxaV1p3NGNZSmF0V3FoVXFuTVNCa0ptWm1aSER0MkRNQk1WZkZYb2RmclNVdExFNlNJZEgra01nZ1hGeGRxMWFwbDlqZHF0WnFrcENTN1hqT2xMUXV6OS9kSlNVa0FJbkROejgvbnhJa1RPRHM3ODhZYmIrRGk0aUxtTm1kblp6TWowYVNrSkdyV3JDbnUwWVVMRndEanN5VTlsL2Z1M1FPTWM4SzVjK2NBNHoyUXJxLzBHNkJzNzd0Y0xzZk56WTJ0VzdleWVQRmk4dkx5S0ZldUhFMmFOQ0UyTnBiQ3drSnljM081ZWZNbVdxMld6ei8vblBQbnp6TjE2bFJSUWxTVzUxTlVWR1QybkJZV0Zsb3BWVXovYlZyU0loSEhFa3puRjB1VklVQkJRWUhOTVdGckxHdTFXbVF5R1JzMmJMQjZ6eFF5bWN6dVhGQ1NXYkpNSmtNbWsxRzNibDNXcjE4UDJDYlNSNDRjU1VwS2l0WHJvYUdod0IvbFpTNHVMbXpidG8xdDI3WUJ4dmxiVXNaSnFGS2xDcSsrK2lxSERoMWl5cFFwYk55NDBlcTgwdFBUeFc4ZVBueDRpV3BPQnh4d3dBRmJjSkFpRGpqZ3dMOGM2ZW5wWnNGTG5UcDFBR1BnKy9EaFE0WVBIeTZ5ZTlldVhSTVpVVnVCUUVaR2hobFJrWnVieS9YcjEyblVxSkh3aUpEYVFGdWlOSFhIMmRuWnJGeTVFb0FWSzFiUXNHRkRzck96ZWVPTk42aFZxeFpyMXF5eEc2QTBhdFRJVExMZXVuVnJxbFNwOHR4bWduOFcxNjlmNTRjZmZrQW1rM0g5K25WQkNFakJQbGo3bmRqQzZkT254VFZldEdpUmVEMHFLdXE1U242dVhMbkM3Tm16QVdQUUpwVXI5ZWpSZ3krLy9CS3RWaXNJQ1ZOSUpUK204UGIyRnNSQ1FVR0JLT2V3VlFJbG9WS2xTbGF2VFowNmxZeU1EQUJTVWxKNDY2MjNlUERnQWM3T3ppeGR1cFRpNG1MeTgvUFJhRFJtc25HRHdVQkJRUUhUcDAvL3R4dlAzYnQzSnp3OG5BTUhEakIvL255Q2dvTDQrdXV2ZWZQTk4vbmdndy9zQmd4YXJSYU5SbU5UcmRPclZ5OEtDZ3JNVkF3M2J0d3dLdzFLVGs1bXhvd1phTFZhM056Y21ETm5EbUFzKzVBQ2JBbUZoWVdDRkRUOXZRc1dMS0JkdTNhODl0cHJsQ3RYamgwN2RwajkzYng1ODNCeWNpSXVMbzVWcTFhSjhpa3dCdm5qeG8zRDJka1psVXBGVkZRVUJRVUZ0R3paa21uVHBsRmNYUHlYVElZdDRlN3VMcDZwa0pBUUFnTURpWXVMUTYxVzA3SmxTd3dHZ3htQll3cDdjNCtrdXJKVWwwa29LQ2pnekprek5rdXY5SG85MTY5ZnAzTGx5bXpjdUpIT25Uc1RHQmhJVEV3TUgzLzhNV0ZoWWRTcVZVc28waTVldkNpZS9jek1UTzdkdThlWk0yZEVObDhpTzlQVDAwbFBUeGZmNCtYbHhhNWR1M2p5NUFrOWUvYmt0ZGRlcytsQlZKYjNYVUw1OHVXRlNpQW5KMGNvV0dReUdlN3U3cnp3d2d1VUsxY09sVXJGdm4zN2FOQ2dBWDM3OXYzYnpxZHQyN1ppbkQ4THljbko5T25UeDBvUktEMC9sU3RYWnVYS2xXYStLUjA2ZENBd01GRDhUakRlNThMQ1FrRUlxMVFxeG80ZGk1dWJHM1hxMU9IbGwxOStKcEVyL2Qyb1VhT29XN2V1TU1PZU9YTW1GeTlleE1YRlJjeFpaOCtlNVIvLytBZGFyYmJVL2p4UG56NGxOVFhWNm5WSmNWSlVWTVNPSFR0UUtCVE1talVMTUs0bm8wZVB0bm04S1ZPbWNQSGlSUjQ4ZU1EaXhZdXRTbmhtejU2TldxMm1jZVBHdlAzMjI2VTZSd2NjY01BQlV6aElFUWNjY09CZmpoNDlldENoUXdjMEdnMFJFUkU0T3pzTENUZGdGa2prNStlTGY5c3lMcHc1Y3lZeW1Zd1ZLMWF3ZHUxYVdyVnFSWGg0T083dTd0eTVjOGRtcHcycEZqODVPVm5JZmpNeU1zeTZRVWhtaEthWnU2U2tKRUpDUWtUR01EQXcwR1pXN2RxMWF5eGV2TmpxZGFrZTM1S0U4UEh4RWRuS3NvU1BqdzhHZ3dHRHdTREtkT3JVcVVQdjNyMTUvUGd4QUhsNWVYYTlSU1MwYnQwYVgxOWZhdGV1elpNblQwaEtTakxiU0pkVTltUDZYbkJ3TVA3Ky9tUmxaWEg3OW0xME9oMDllL1lrTEN5TWhRc1g0dUhoSWNwNmJHSE5talc4OTk1N1ZxOUxwSWFmbng5YnRteXgrYmRTQnRVU1NVbEpabkx3Ky9mdkE4WkF4ZlM2cU5WcW03Snh0VnI5YnplZUpkV1RkUDZTY2FaT3B5TXpNMU5reWxVcWxRZ213VWppMkx1WHljbkp0R3JWaXQyN2Q1T2RuVTFXVnBhVkFpbzNONWVqUjQ4Q1JyV01oTkdqUnpOeTVFZ1VDZ1dQSGoxaTFLaFJwS1dsOGU2Nzd4SWRIVTFDUW9Mb0JpUVJYQ3FWeXFZM1RPWEtsVEVZRFB6NjY2K0FrV2hidm53NU0yYk1NQXNFMTZ4Wkk0Z3lGeGNYcy9QNU83RnExU3I4L2YwNWZQaHdpWit6MXg1Ynl2N2JVNWRaZnM0VWx5NWRvckN3a0taTm13b0ZpRnd1SnlRa2hBNGRPckIrL1hvejlZSTlyeU13bGdrbUpDUVFIQnpNMHFWTGlZaUlFQXFodkx3OFB2NzRZM0Y5cGZJWk1ENW5mbjUrVEowNnRVenZ1NFRXclZzRFJwOFZ5Vi9EdzhQRGFoNHVLQ2pnMGFOSGdoQ0JzaDJIQ29VQ2YzOS9mSDE5aVlxS1FxbFVsdWpuMGJCaFEzcjM3azJ0V3JXc1NGNkpJUFAzOTBjdWx3dVNRRUptWmlZelo4NFUvN1pzNWEzVmFrbElTTURWMWRXbXNYVkpVQ3FWWnA0cktwV0s5UFIwbkoyZEJWbFRWRlJFV2xvYVdxM1dKa0Z0QzRzWEw4Yk56UTJsVW9sZXI2ZDkrL1lVRlJVSmhhS0xpd3NMRnk2a3VMZ1loVUxCdEduVFN1em9WcTVjT1VhTkdzVW5uM3pDdG0zYlJCa1RHTXVVVHA0OGlZdUxDOU9tVFNzVkllU0FBdzQ0WUFrSEtlS0FBdzc4eStIdDdZMjN0N2RaWFhCTVRBeE5tellWOGx5ZFRzZVpNMmZ3OGZHaFhyMTZJcmdmTVdJRVU2Wk1FYjRSN3U3dWFMVmE5dTdkQ3hnOURlTGo0eGs2ZE9nempma3N1OGpZQ2hEYzNkMnBVYU1HMTY1ZFk4T0dEVVJHUm5MNzltM2dEMFdBSmJSYXJkMWdvNmlveU9xOWdJQ0FFcy96ejZKS2xTcU1HREdDSmsyYU1HL2VQQklURTRtSmlURWpCMng1aWxoQ0xwZXpZOGNPSGoxNlJQLysvVkVxbFh6KytlZWlYRVFxYlprK2ZicDRUUXFZVE5VUU1wbU1uVHQza3B5Y3pJQUJBd2dJQ0dEQ2hBa2kyNjVTcVVvc3hXblpzcVZOVWtUeW1DZ3NMRFFMRm15aFljT0dac2RZdW5RcE1wa01oVUxCZ3djUGhOL0tyRm16UkxlTkhqMTZFQkFRd0pZdFc4ak16S1J6NTg2MGE5ZE9xQmFjbkp6KzdjWnpUazZPVUs5SWhFbFVWQlQvL09jL1JkQmdxbTdRNlhSMkEzVXcraVY0ZW5veWUvWnN6cDgvejV3NWMyeVd6eXhldkJpdFZtdEcrRWpaNVUyYk5yRnExU29SWEYrOWVwWFJvMGViUFEvWHJsM2p4UmRmQktCNjllbzJ6K1hRb1VQY3ZYdFgrSGJzMnJXTEYxNTRRZmo2bkQ5L25rMmJOaUdYeTYzS3J2NU9KQ2NuczJ6Wk10cTBhY09xVmF2c3RqNEdoR25wTjk5OFErWEtsYmx4NDRaUXBOa3JyYkxFK1BIalVTcVZJb2lXQW5UVFZxVEZ4Y1g4OU5OUDFLdFhqL2o0ZUxQU0VjbnpTQnJMUlVWRnlPVnlrcEtTK1Bqamp3RWpvWGZ4NGtXeXNySndjWEVSOTlXVXNMRWtjS1I1c2F6dk94akpDQmNYRjFRcWxURDN0WWNXTFZxWS9ic3N6NmRxMWFwQ1VWVWF0Wnk3dXp0VnExYTFxUktVaUF5bFVvbE9wN01pd3l6TFp5dzlrM3g4Zk1RYzJxSkZpeEs3SHBtaVJZc1dMRm15eE95MTJiTm5pL1ZoMkxCaG5EMTdGbmQzZCtyVXFjT1VLVk1JQ2dxaWFkT216enkyNVBNQlJ0K2hnb0lDWG43NVpVR3FCQWNIYy9IaVJkemQzVm13WUVHcDJrMkhoNGNURnhmSHNHSER6RHJuaElhR1VxZE9IYnAxNjFabWZrRU9PT0RBL3g0Y3BJZ0REamp3YjRGejU4NEpEdzVUUEgzNjFNcXMwRElidG4zN2RqSXlNbkIzZDZlZ29BQzlYcy9ObXpmWnMyZVBrQ0szYTlkTytEdElIaE9tN1VlbGtvSjI3ZHJabElLUEhEbVMrUGg0OXV6WkkycnBHemR1YlBPM1NCbEREdzhQc3cza3NXUEhVQ3FWWmh2QUkwZU8yRlF3bEJVR0RoekltalZyU0V4TTVNMDMzK1NWVjE0UkFmbno0TmF0VzhURXhBaHZqSnMzYjNMczJERXo0MUpiZmc2UzRnYU1xcEhmZnZ1TldiTm1rWitmVC9YcTFaazJiWm9nRThDNFVZK1BqNmRGaXhaY3YzNmRGMTU0Z1VXTEZ2SG1tMi9hOVYyUnVuS29WS3BuK2pGWW1nOSsrZVdYWExod0FXZG5aeEZBbno5L25uNzkrcUhWYWxFb0ZHaTFXcHNsSnlYZHQvL3I4Ynhod3diVWFqWGUzdDRVRnhkVFhGek01czJiOGZMeTRzeVpNN3ovL3Z2aXM2ZFBuMmJod29VTUhqellMQU1yUWFWU2NmcjBhVFFhRFVPSERoVktGTW1UUXJwdU1wbk1aaWI1NU1tVGJOaXd3YXF0cHFUQzh2UHp3OVhWbFNkUG5uRCsvSG1DZzRNQjI2U2pXcTBtTmpZV01LcEduSnljU0U5UFo4MmFOZFN1WFp0R2pSb3hlZkprOUhvOWd3WU40dHR2djdVNlJsa2hKU1dGSTBlT21KVWJ2Znp5eTlTdlg1L2p4NC9qNXVhR1RDWVRwVmFTTHdZWTFUMUZSVVdDTlB5ekxhWk5TOEtDZ29JWU8zWXNHbzJHbzBlUG90UHBTRTVPRmlWclFVRkJ1TGk0Q0ZKRWVtN1BuajFMbno1OThQVDBaUFhxMWVUbTVvcm5WcS9YQ3hYSTIyKy9UVVJFQkVxbGtybHo1eElmSDArNWN1WEl5Y25CeDhlSDc3NzdEcjFlTCthV3NyenZwbEFvRkZTcVZJbDE2OWJaZk4vVUpOc1VmOWY1SEQ1OEdGZFhWNXlkblpISlpPVGw1ZkhGRjE4SVlqTWtKTVJtSzE0SkVybmo1dVltMWc2SmNCdzllalIrZm40TUhUb1VmMzkvMnJWclY2TC9sRUtoUUsxV0V4WVdocE9UazFCVmVYaDQwTHg1YzhBNDFvNGRPMVppdDZxZmZ2cEpFQzJTbW5ESWtDSENYUGQ1SUhtUFNHMmp3VWh3SnlVbFVWaFlLQXgrYmFGVHAwNW0xMFduMHpGMzdsengzT1RsNVRGMjdGaUtpb3FJaTRzakxpNU9LT2RDUTBQNTlOTlBuL3Q4SFhEQWdmOU5PRWdSQnh4dzRQOGMyZG5aOU9yVmkzZmVlUWVGUXNIdTNmK3Z2WE1QaXVxODMvaUhCUllEY2pNU1ZCUVVxaWhJT2daRkVpdHkwWWhhc1pycU1FTVJFVVFad2FwSVNrdWloaUZnQ3NUYUVGTkpVYXZSU1RUR09pU29ZQk1rdG1oR1RLSVlaV0FYU2FUSnlrWHVLOHRlZm44dzV5MExDMmhxSnBuKzl2bHZkem1IOTV6em5yUDdmZDduK3p3ZmtadWJLejczOWZWbDc5NjlvZ0R2YjRyYTFOUkVmbjQrSGg0ZVBIandnT25UcDFOVlZVVjVlVGt2di95eWlJaUZ2aFg4L3NhQy9UR1M1RFlwS1luTGx5K3pmLzkrMnR2YmNYSnlHbktGVUNyeUJ5YVBnR25UdkVlVlBEOEtYbjMxVlJIaFdsTlR3NG9WSzFDcFZDSXBvYXFxeW1URW9xbjkzTHQzRCtqekdwQVVIZEhSMFp3NWM0YlcxbFlqQTBHcFVPOWZKRnRZV0pDYm15dVVIZWZQbnhlZlNRVzFwTUtwcmExRnJWWno3OTQ5NFdNeTFEVmF2bnc1enovLy9MRGpsd3dhQnhZQ0hSMGRORFkyb3RQcGhBUy9wNmVIK3ZwNm81WHhoKzJsaHg5L1BpdVZTbzRlUFlxZG5aMW9lZEpxdGZqNStYSDI3Rm51M0xsalJPaTk5OTU3MU5iVzh1Yy8vNWtGQ3hZTU9rY2xKU1gwOXZiaTcrK1B1N3U3YUNPU1BDbWtBcVcydHBZTkd6YWcxV3F4czdNVHE5QWZmUEFCbHk5Znh0dmJtMTI3ZHRIUjBjSFdyVnZwNmVsaHc0WU54TWJHMHRuWlNVWkdCdVhsNWNKMDhlbW5ueDUwYkgvNXkxKzRlL2N1OCtiTjQrN2R1MHlhTkltUWtCREdqaDNMekprejJieDVNeTB0TFN4Y3VKQTFhOWI4b0tTSVFxRXdhcE9iTkdrU2h3NGRBdm9TZ09iTW1jUGF0V3V4dExUa2hSZGVZUDc4K1NZSlYvaFBiS3hFeXZadmx4Z0lkM2QzWW1KaUJxVXkzYnAxaXpmZWVJTWJOMjRJcFphdHJTMHhNVEZvTkJvS0N3dE43cStycXd1RlFpRVVKck5telNJdkx3OS9mMzhPSERnZy9DeFdyRmpCejM3Mk02cXJxNm1vcUNBZ0lJRHE2bXBjWEZ4UXFWVGN1SEdESlV1V2lQMCt6dXZlSHpLWlRFUmRtNEowN0FPZkZ6L1VlUHJmazlCM0g1dzdkNDVSbzBieDI5LytsalZyMWd5N3ZXUVM3ZWpvS01Zc0VZNTM3dHpoeG8wYnZQenl5K0plZnhoQ2U2Q1hUVTlQRDE5OTlSV0E4QW9aaXRTOWRldVcrSDZBdmdRcVMwdEx5c3JLU0VsSk1VcnpHUWtmZi93eGxaV1ZqQmt6aHZEd2NQSHNOeGdNeE1mSDgvcnJyN045KzNiUmRqWVFyYTJ0cU5WcWt5MkQwbjZrcEM2cHBVeXYxNlBWYWsyMm1OWFUxUERaWjU4eFk4YU1SekliTjhNTU0vNzNZU1pGekRERGpCOGREUTBOSEQxNmxORFFVQXdHQTIrKythYlI1emR2M3VTVlYxNWh6NTQ5UnF0S0dvMkdGMTk4a2ZiMmRtSmpZOG5QejJmR2pCa0VCUVV4WThZTTFxNWRpMTZ2RjZ0TVVuS0hWcXVscDZlSHMyZlBEdm5EMEdBd2NQTGtTZFJxTlRFeE1VeWZQcDFseTVZSk1pQXlNbkpJYWZ6czJiTk5ydm91V2JLRWNlUEdpY0pKd2xCanVILy92b2pZZEhCdytGN1NZRWtpRG4zR21MYTJ0a3ljT0ZFVVlkM2QzU2E5TWt5TnZiQ3dFRzl2YnlaTm1vU3JxeXZPenM3TW1UTUhGeGNYdG03ZHlyUnAwOWkyYlJ0ZFhWMWtaR1FnbDhzSHliTVhMVnJFblR0M0NBZ0l3TXZMaTBPSERuSHAwaVZDUTBPNWN1VUs5Ky9mQnhDZUp4cU5obi84NHgvRGprMHVsNCtZTmlEOWlCNUlidnpwVDMraXBLU0UzLy8rOTR3Yk53NmxVaW44QWJadjM0Njd1enV4c2JGR2N1MlI4R1BQNTVTVUZIcDZlb2lPamhhcWxDTkhqdkRnd1FPV0wxK09wYVVscTFldkZvVEI3dDI3V2JObURRME5EYnovL3Z1RERHVWxQNXFCQm9hZG5aMVVWMWVMSWsydFZuUDc5bTIwV3EzUmNXVm5aL1B4eHgrellNRUNHaHNidVg3OU9tcTFHaGNYRjc3NDRndVdMVnZHL1BueldiWnNHZVhsNVZSV1Z1TGk0c0xVcVZPTi90K1hYMzdKa1NOSHNMUzBaTXVXTFd6Y3VKRkpreWF4YmRzMmFtdHJTVXhNNU4vLy9qZmUzdDdzM3IxYkZNZEQ0Yis5djRLRGc1azdkeTRKQ1FuRXhjV0orN2lqb3dPVlNrVkpTUWs3ZHV3UVJWdC93OHJ4NDhjYm1kWU9mSlpJQmJrcHpKczNqNWlZbUVIdmUzdDcwOWJXaGxhckpUdzhuTkxTVWlaT25FaDhmRHdhalFZZkh4L09uVHZIb2tXTENBc0xNMnFmK2VNZi8yaGsvanF3OVdUZXZIbDRlM3ZUMmRsSmVubzZlcjJleU1oSVVsSlNXTGh3SVNVbEplVGw1VEZyMWl5aFhubGMxOTBVaGtwa0dRNlBjendxbFlwMTY5YVpiSkdTU0VLWlRNYTc3NzdMdSsrK0t6N1Q2WFRZMk5nWXRkRklpVDZ1cnE1RzdZYmQzZDEwZEhUZzZ1cHFSSDRObHlBbGJUOXQyalNoRlBuMjIyK1J5K1hDRzZXM3R4ZVZTbVhTNkZtcFZMSmx5eFo2ZW5vSURnNm1yS3dNUzB0TGR1L2V6ZnIxNjRtSWlDQXZMNCs3ZCs4T21SUW1vYjYrbnN6TVRBQVNFaEtNdkV1NnU3dUpqWTNsazA4KzRmUFBQeWMrUHA2Y25KeEIvaTBEMDhJa1NIUFh3Y0ZCK0F1TmhMS3lNbEpUVThWM1FXcHFLcEdSa1ErMXJSbG1tUEcvRHpNcFlvWVpadndrNE9Ua2hFS2hJQ2NuQjdWYWpiKy9QNVdWbFV5ZVBKbjI5bmIrK2M5L3NucjFhbEpUVTFtd1lBRVdGaFkwTnplalVxbHdkSFFrTEN4TXJOcW1wNmZqNE9EQWtTTkg2Tzd1RmdXelpEUXBGWkZEcmJoVlYxZVRsNWRIWldVbDN0N2V4TVRFb05mcmpWYlErL2Z0OTBkU1VoSU5EUTFZV1ZrTldxbVVqRmJqNHVLTTNqY1lEUFQyOXVMajQwTldWcFo0LytMRmkyTEZlS2kybnBFUUdSbkpuRGx6bUQ1OU9oNGVIamc3TzlQZTNpN1VLUS9qS1FKOXlRQnIxNjRWL2hnMU5UVjgrZVdYWExod2dlN3ViaFFLQlhmdTNPSDU1NS9IM3Q2ZUd6ZHVvTlZxS1Nnb1lOT21UV0kvaVltSk5EUTBjUFhxVlk0ZVBjcWxTNWNBaUl1TDQ4S0ZDMGJ0TXpkdjNtVHMyTEhzMjdkUHBCYjB4K0xGaXhrMWF0U3d2ZzBhallZOWUvWUk5YzdBT015dXJpNmhSQms3ZGl4S3BSS0R3VUJiV3h1NXVibXNYcjBhNEpFTDVoOXpQcTlmdjU3RGh3OFRHeHZMMmJObnNiS3l3c25KU1JTendjSEJSakhTRGc0T3BLV2xrWktTUW1GaElTdFdyQkNxbVlzWEwxSmJXNHVEZ3dOaFlXRkd4eWdwSDFwYld3a0xDOFBQejgra3ZQN05OOStrcUtpSTlQUjBvL2NiR3h1NWYvOCtFeWRPWk1xVUtRUUZCV0ZuWjBkWFZ4Zmg0ZUdEN2g5ZlgxOThmWDBKREF6RXk4dUw5dloyb0s5VktEOC9uNTZlSGlaUG5reCtmajVQUFBIRWlLVElmM3QvV1ZoWXNILy8va0h2WDc5K0hlanpyN0czdHhla1NIL0R5b0ZxSEZQRTZKZ3hZM2p1dWVmRWE2azliS2o1THBQSnlNek14TkhSa1RGanhoZ1ZpM0s1bkthbUprcExTMUVxbFlTR2hocHRhMmxwT2Npc3RLeXNqTC85N1cvWTJOaXdZOGNPN3QrL3o5YXRXNm1ycTJQdTNMazg4OHd6NkhRNkhCMGRXYkprQ2NYRnhjVEh4L1BhYTY4Smc5YkhjZDFOd2NiR2hwa3paNXI4N01HREJ5YWoweC9uZUhRNkhVMU5UY2psOGtFR3ExTFIzZFBUSTY2OWhON2Uza0huV1NyOFBUMDk2ZTN0RlFheUgzNzRJUWFEQVJjWEYxYXNXRUZ3Y0RDclZxMFM1dUFEY2ZQZ1ZzVmZBQUFLRTBsRVFWVG1UYUZza3d5UEpaZ2lrUzVkdW9SZXJ4ZHo3OTY5ZThURnhkSGUzbzZ2cnk4N2R1d1EyOWpiMi9QZWUrOGhrOG5ZdTNjdkhSMGR3NUpTU3FXU3BLUWsydHJhOFBmMzU0VVhYakQ2WEsxV0k1UEp5TTNOSlNFaEFZVkNRWFIwTkJFUkVVUkZSVEZseXBRaDkvMTljZno0Y2FaTW1jTGJiNzlOYW1vcVo4NmNNWk1pWnBoaGhvQ1pGREhEREROK05FaGVFTkQzSTBsS2Z3a0pDU0V0TFkzRml4Y3pidHc0Y25KeVNFcEs0cnZ2dmlNbEpZWHc4SEJlZmZWVnhvOGZ6Lzc5KzdsKy9ib29NZ3dHZzVBekZ4VVZDWitGL3FhU3BpQ3R2bDI5ZXBYeThuTDBlajFUcGt3aE9Ua1pwVkxKbmoxN3FLeXM1SWtubmtDdFZwT2RuVTFqWXlOeGNYRkdQNHBiV2xwb2JHekV5c3BxVUtFanlYb2x1YlFFS2FsRVNyVjVYR2h1YnFhcnF3c0xDd3N1WExpQVFxRkFxVlRTMU5URXFWT25Ibm8vU3FXUzgrZlBjL2Z1WGI3Kyttc1VDb1ZZVlpZOEU2RFBhRFVvS0FpQTVPUms5dTdkUzJGaElVRkJRZmo0K1BEaGh4K1NtNXRyNUNGaVkyTkRabWFta0laTC9oUjZ2WjdlM3Q1aFYwVmJXbHFFcXNOVTRhTFZhb1Z2ZzNUTys3ZXFBR1JtWnFKU3FYajIyV2ZadG0wYmE5YXNJU0FnQUd0cmEwcExTMFdSNytQak0rSjUrcW5NNStYTGx4TWFHc3FvVWFOb2IyOW56Smd4ZlBycHA4TGpZTldxVllNSXdlRGdZQUlDQXZqaWl5K29ycTVtMXF4WjZQVjZvZlNKaUlnWXBNYVJVa2VrYTFSWFYwZEtTZ282blU2a2tPemF0WXVBZ0FEZWVlY2QzTnpjOFBIeHdjbkppWk1uVHhJWUdNaStmZnV3c3JLaXE2dUxuVHQzQ3NuN1J4OTl4S0pGaTRTdkEvVDVKV1JrWk9EbTVpYThWZ0M4dkx5d3NiRVJoSWgwalIvVk4rZHhRVXBBdW5idEdwbVptY3llUFJ0ZzJQWVpVNGF3TFMwdEpvMkhoeU43aGlzbVY2NWN5Y0dEQjFFb0ZGeTVjc1ZrUkxXRXYvLzk3MlJuWjJNd0dIanh4UmRwYm00V2hLKzd1N3N3MklVK1U5K1hYbnFKK3ZwNmJ0Njh5YnAxNnlnb0tIaHMxMzBncE5hOGtWS3pCdUp4am1mQ2hBa2pxaGlHdTk0U0dob2F1SFRwRWpLWmpHZWVlWVlubjN5UzB0SlN6cDQ5S3dnN1oyZG5xcXFxT0hIaUJIWjJkbXphdE1tSXpKRFFQemI1WWRIL0hubnFxYWVJaW9yaWd3OCtJQzh2YjlEK3BkY0dnd0Z2YjI4T0hEZ0E5RDA3K3JmVVZGUlVrSmFXUm1kbkoyNXVidXpaczJmUXZxUTU3T1RreEYvLytsZlMwdEs0Y3VVS3AwK2Zwckt5a3J5OFBEdzlQUi81ZUlhRFRDYWpzN09UVzdkdTBkcmFPcWp0eVF3enpQai9EVE1wWW9ZWlp2eG91SERoQWdDQmdZRTBORFNnVnF2WnRHa1RNVEV4Z2lEUTYvVjRlbnB5N05neGNuSnlPSC8rUEZGUlVXSWZIaDRlZUhoNGlGNWxyVlpMYzNNejZlbnAyTmpZR0JFV2pZMk5RdkxiMjl0clZQU2RQbjBhNkZ1TnRiVzFKUzR1anNtVEozUHExQ2t1WHJ3b3hwR1RrOE8xYTlmSXpzNm1vS0NBYytmT2taQ1F3TUtGQzdHMnR1YjQ4ZU5ESHU4dmZ2RUxKa3lZWURLQllDUjhuNWpCenM1T0k0bXpYQzdIeTh1THBxWW0vdkNIUHdCOUxUV0ppWWxHMjZsVUtqWnMyTURTcFV0WnVYSWxvMGVQNXZEaHcwSnViV3RyeTdQUFBrdGRYWjA0NzhuSnlmenlsNzhVKzRpS2lxS2lvb0xMbHkrVGtaSEJzV1BIOFBQem82T2pBeHNiRzhMRHcxbThlREd6WnMxQ0xwZUxGaDZkVHNmRWlSTnhkSFRFM2QyZDZ1cHE5dTdkYS9JY0RGV1VTUGptbTIvUWFEUjg5OTEzd2dSV1NwU0FQcFZJWFYwZExpNHVlSHA2Q29MQndzS0N1TGc0bkp5Y09IWHFGTmJXMXFML2ZMaEMrNmMwbnlYeVJLdlZvdFBwbURCaEFqRXhNVlJWVlZGYVdpb0ttdjZ5L0tTa0pBd0dnMWlCVjZ2VitQcjY4czAzM3hpdHFFcnp3RlFrYi8vWFhsNWVRRjhyUm5GeE1aYVdsdFRYMTFOVFV3TWc0anBQblRwRllXRWhLcFVLRHc4UG5uNzZhWXFLaW9pTmpXWFZxbFZFUjBlTDFYRkpzU09aVStwME91Yk9uY3ZCZ3dkeGRYWEYxdFlXblU1SFZsYVdhSTBaTGlwVnd2ZU44VHgwNkJEMTlmVkFuOXJpOE9IRGZQcnBwOWphMm1KdGJjM3AwNmZGcytYenp6OG5PVGtabVV5R1dxMm11Ym1abUpnWUlpSWlCclV5REZmd256dDNqdWpvNkJISHJkUHBqSXBWUzB0TE1qSXkwR2cwbkRoeFFoU21BNVVuYjczMWxtaXRpbytQSnlRa2hJU0VCQm9hR3BnNmRTcHZ2UEVHenM3T0tKVktvTzgrc3JXMUpUOC9uOVRVVk56YzNBU3A5cml1KzhEajh2RHdHRVFJdHJlM1UxeGN6TGZmZnNzNzc3d3o2TGdlNXp3Y0RzTVJ1ZjFoTUJqSXpzNFdjN2kxdFpXaW9pS0tpNHRSS0JSWVdGaVFtSmhJZkh3OE5UVTE3TnUzajRxS0N2THk4aWd1TGlZek0xTWs0eHcvZnB5S2lnb0NBd041OHNrbmpValZNMmZPNE9EZ1lLUU82dTN0cGFPamc1MDdkN0p3NFVKQ1FrS0FQc1hlMHFWTGNYRnhHVVRlQTBLUkpwUEpqUHlNK3Z0aStmdjdFeHNieTRrVEp3UkpxVktwVUt2VklqNjkvOTg3T0RpUW41L1BrU05IS0M0dTV1REJneU42T0VrazRxTVFuOG5KeVNRbEpiRjU4MlpzYlcxSlMwdDc2RzNOTU1PTS8zMllTUkV6ekREalI4UG16WnVaUG4wNmZuNStORFkyaXZoYitFOHlndlFEMDluWm1heXNMQklTRWt4R0pFcC9KN1VTbUNxWUIwcUkrNjk4aDRTRWNQandZV2JQbmsxNmVqb2xKU1dpNEJ3MWFoVFIwZEdzWDc4ZXVWek81TW1UY1hOekl6MDluYSsvL3Bxc3JDd21USmpBejMvKzgyR1B0N2UzMTJRZjkxRDQxYTkreGVqUm8vbmQ3MzVuVk13L0xEdzhQSWlJaUdEOCtQRUVCZ2JpNCtPRGxaVVZyNzMybWlCbTJ0dmIrZXl6ejR5MmUvRGdBZGV1WFJNcjNFODk5WlFvaWtORFE1azVjeVlkSFIyaU1JdVBqeDhVbFd0aFljR3VYYnY0OWE5L1RYTnpNd3FGZ21uVHByRjkrM2FXTGwwNktIRkE4ajZ4dDdlbm9LQkF2UC82NjY5ejdOZ3g0RDlGOXNOaVlEKy9oNGNIZm41KzRyV2RuUjM3OSsrbnU3dWJ0OTU2U3lncFBEMDltVHAxS28yTmplajFlaFlzV0NCU1E2UjVacXJ3K1NuTlp3a2FqUWFOUm9PWGx4ZGJ0bXdCNE8yMzM2YW9xQWdMQ3d1akdOK0JxK0YyZG5hODhzb3JyRisvM3FoZFREcVc1NTU3enFUWnBhUVVrUW9XbVV5R3E2c3JMUzB0SkNZbWlvS21yYTJOUllzV0NZSWpMQ3lNbDE1NkNYdDdlOXpjM0Nnb0tPRGt5Wk80dXJvU0d4dHI5RDhrcFpJMGx2NEtDVXRMUzZ5dHJibDY5YXBJNmpHRi8vYitncjV6VkZSVUJQVE5ZU2taSnkwdGpmbno1L1ArKysvenlTZWZjUHYyYmRyYTJ2alh2LzRsdG5WMmRtYnAwcVVBSmswaGg4THMyYk9GQ21tb2UwS3YxNHYyc1lIYlFoL3g4ZFZYWHlHWHkxbThlTEhSMzJ6Y3VGRzAwL3ptTjc4QitzaWZBd2NPc0hIalJ0SCtJYzFSU1RIaTRPQWc3aWY0WWE0N01HVGtySU9EQStYbDVTSzZlcUM2NjRjYUQvU1JkRkZSVVRRM040dnpNcExQVVhOenN5RHlnb0tDMkxseko3ZHYzd2I2L0dHMmJkc20wc3VtVHAxS2ZuNCtaV1ZsWkdWbG9WQW9hRzV1RnMrT3Fxb3FybDY5YWhTNUxHSDA2TkhvOVhwQjJrcVExSGo5UFZNc0xDeEU1Sy8wWGRYL084dmEycHJDd2tLakZxQ1NraEtqL3ltWHkxbTNiaDJSa1pIQ1I4VGEycHFWSzFlSyszWmdDNUZNSm1QZHVuVkVSVVVObTY0am9mL3o4V0hoNit2TG1UTm5xS3VydzlQVGMwalRkVFBNTU9QL0ovNFArY3lKeEJGYlA0d0FBQUFBU1VWT1JLNUNZSUk9IiwKICAgIlR5cGUiIDogImZsb3ciLAogICAiVmVyc2lvbiIgOiAiMjAiCn0K"/>
    </extobj>
    <extobj name="ECB019B1-382A-4266-B25C-5B523AA43C14-4">
      <extobjdata type="ECB019B1-382A-4266-B25C-5B523AA43C14" data="ewogICAiRmlsZUlkIiA6ICIxMTQ3MTA4Nzc1OTYiLAogICAiR3JvdXBJZCIgOiAiMzI3Njg3NzA5IiwKICAgIkltYWdlIiA6ICJpVkJPUncwS0dnb0FBQUFOU1VoRVVnQUFCRVVBQUFLZUNBWUFBQUJETXFWdUFBQUFDWEJJV1hNQUFBc1RBQUFMRXdFQW1wd1lBQUFnQUVsRVFWUjRuT3pkZVZoVTFmOEg4UGNNd3dBRG91Qks3bHRtYUxta21JcXBVUzZwdWVYU0Z5bTMzUGNGTjFJenpjckVEWmN5YzIxekl5MFh5c1JNMGN3dHBWTGNrRVFoQk5saEdPYisvdUM1NXplWFdSakF0WG0vbnNkSDV1NTM1c3lkZXo3M25NOVJTWklrZ1lpSWlJaUlpSWpJd2FnZjlRRVFFUkVSRVJFUkVUMEtESW9RRVJFUkVSRVJrVU5pVUlTSWlJaUlpSWlJSEJLRElrUkVSRVJFUkVUa2tCZ1VJU0lpSWlJaUlpS0h4S0FJRVJFUkVSRVJFVGtrQmtXSWlJaUlpSWlJeUNFeEtFSkVSRVJFUkVSRURvbEJFU0lpSWlJaUlpSnlTQXlLRUJFUkVSRVJFWkZEWWxDRWlJaUlpSWlJaUJ3U2d5SkVSRVJFUkVSRTVKQVlGQ0VpSWlJaUlpSWloOFNnQ0JFUkVSRVJFUkU1SkFaRmlJaUlpSWlJaU1naE1TaENSRVJFUkVSRVJBNkpRUkVpSWlJaUlpSWlja2dNaWhBUkVSRVJFUkdSUTJKUWhJaUlpSWlJaUlnY0VvTWlSRVJFUkVSRVJPU1FHQlFoSWlJaUlpSWlJb2ZFb0FnUkVSRVJFUkVST1NRR1JZaUlpSWlJaUlqSUlURW9Ra1JFUkVSRVJFUU9pVUVSSWlJaUlpSWlJbkpJRElvUUVSRVJFUkVSa1VOaVVJU0lpSWlJaUlpSUhCS0RJa1JFUkVSRVJFVGtrQmdVSVNJaUlpSWlJaUtIeEtBSUVSRVJFUkVSRVRra0JrV0lpSWlJaUlpSXlDRXhLRUpFUkVSRVJFUkVEb2xCRVNJaUlpSWlJaUp5U0F5S0VCRVJFUkVSRVpGRFlsQ0VpSWlJaUlpSWlCd1NneUpFUkVSRVJFUkU1SkFZRkNFaUlpSWlJaUlpaDhTZ0NCRVJFUkVSRVJFNUpBWkZpSWlJaUlpSWlNZ2hNU2hDUkVSRVJFUkVSQTZKUVJFaUlpSWlJaUlpY2tnTWloQVJFUkVSRVJHUlEySlFoSWlJaUlpSWlJZ2NFb01pUkVSRVJFUkVST1NRR0JRaElpSWlJaUlpSW9mRW9BZ1JFUkVSRVJFUk9TUUdSWWlJaUlpSWlJaklJVEVvUWtSRVJFUkVSRVFPaVVFUklpSWlJaUlpSW5KSURJb1FFUkVSRVJFUmtVTmlVSVNJaUlpSWlJaUlIQktESWtSRVpKSFJhSHpVaDBERWNraEVSRVFQbE9aUkh3RGRQNUlrSVRzN1c3eDJkWFdGV3Yxa3g3Mk1SaU1PSERnZ1hyZHQyeGFlbnA0bDNsNWFXaHBTVWxKUXVYSmx1THE2bG1nYmtpUWhKU1VGOSs3ZFE1MDZkVXA4TElYRnhjWGgrUEhqcUZLbENqdzhQTkM4ZVhQY3VYTUhxYW1wYU5DZ1FhbTJmZVBHRGRTb1VlTytsZ2VqMFlpMWE5ZUsxMEZCUWZEdzhEQmJMaTR1RG52MzdnVUFxRlFxakJvMTZyNGRRMkZaV1ZrNGV2U28yTmVycjc1YW91M3MzcjBiZXIwZUFQREtLNi9BMjl2YjRuTDc5Ky9IU3krOUJKMU9WN0lEdHVIR2pSdjQ0NDgvMEtOSGovdXlQYVBSYVBIei8rbW5uNkJTcWZEeXl5K2J6VnUyYkJuaTQrTXhZc1FJMUs5ZnYxVDdUMDVPeG93Wk04VHIyYk5ubzJiTm1xWGE1cVB3TU12R2I3LzlocXBWcTZKS2xTcHdjbklxOFhZZUp3K3JIRXFTaE11WEw0dlg5ZXJWcy9vZTV1WGw0WWNmZnNEdDI3ZExkSDB5R28wd0dBeml0VmFydFhsY2VYbDVkaTFMUkVSRUQ0ZEtraVRwVVI4RTNSOXBhV25vMEtHRGVMMXIxNjRuc3RKaFNwSWt0R2pSQW5JeDNiRmpCMnJYcmwzaTdVVkdSbUxLbENrQUFKMU9CemMzTjd0dlNpVkpRazVPRGpJek01R1hsNGU2ZGV2aTIyKy90YnA4Y25JeWxpNWRDZ0J3Y25MQy9QbnpiVzcvN05tekdEWnNHQURBMjlzYnc0WU53K3JWcStIdTdvNXQyN2JCeTh2THJ1TXNmTXliTm0zQ21qVnIwTE5uVDh5Y09iUFkyN0NsWmN1V3lNL1BCd0FjTzNiTVlxQXBOallXdlh2M0JnQzR1N3ZqbDE5K3VhL0hZQ29wS1FtZE9uVUNVQkFVUEhic1dJbTI4OG9ycnlBNU9Sa0FFQjRlanVyVnF3TUE5SHE5S0M5NWVYbG8zYm8xWEZ4YzBMNTlld1FGQmVIcHA1OHU5VG1rcGFWaHdJQUJTRWhJZ0ZxdHhyNTkrMUN4WXNWU2JmUEFnUVA0OU5OUHNXelpNdFNvVVFNQWNPL2VQU3hhdEFpSERoMkNUcWZEbGkxYlVLdFdMYkdPd1dCQWx5NWRrSnljREpWS2hUWnQybURXckZtb1hMbXl6WDN0MnJVTHpzN09DQWdJZ0p1Ym01aWVrWkdCbDE1NlNiemV2WHUzT0pZbnljTXNHLzcrL3NqS3lvSmFyY2JzMmJQUnMyZlArM2NpajhERExJZEdveEV0VzdZVXZ4MkhEeCsyR0ZEWDYvWG8yN2N2YnQyNkJaVktoWFhyMXFGNTgrYkZPcTgvLy93VGd3WU5BZ0E0T3p2anhJa1RWcGY5OTk5LzBibHpad0NBaTRzTGpoOC9idmQrMHRMU0VCY1hCMTlmWDdOektDNW5aMmVvVktwaXIwZEVSUFJmeEpZaS95SHU3dTZLMTJYS2xDbjJOckt5c2hBYUdpcUNCUnFOcHRRM1RnYURBYm01dVpBa1NRUWtiTGw1OHliUzB0TFFxRkVqcUZRcU9EczdpNXUrd2dHTUhUdDJvRXFWS21qYnRtMnhqeXNyS3d0WldWbkZYczllS3BVSysvZnZCMkRmWjJINlJMbGl4WXI0OXR0dmtaR1JnWXlNRE15ZVBSdGhZV0hGL2l6T25EbURsU3RYQWloNHIrclVxWVArL2ZzWGF4dTJ1TG01SVNNakEyNXVibFpiM3BoVzZPMTlhcjVod3daODhjVVhjSE56TTd0NWx5UUorZm41eU0zTlJYWjJOaG8xYW9TNmRldWlmdjM2YU5Tb2tlTFlTc3AwM2JKbHk0cS9SNDRjQ1g5L2Z3d2FOQWh4Y1hFd0dvM0l6czVHUkVRRXhvd1pVK0w5bWZMMDlNVFRUeitOaElRRUdJMUc3Tm16QjBPSERpM3g5bGF1WEltTkd6Y0NBSVlPSFlwVnExYWhRWU1HU0V0TFExUlVGSUNDNzhMTW1UT3hlZk5tT0RzN0F3QysvLzU3VWZtWEpBbk96czUyQldjT0hEaUEwNmRQNDZPUFBzS3JyNzZLaVJNbm9reVpNbWJsdzhYRnBjVG45Q2c5ekxLaDArbVFsWlVGbzlHSWN1WEtZZWpRb2JoMjdScGNYVjN0YWpraVgzdXJWYXVHTFZ1Mm1NM2Z0V3NYUHZua0UzRzlMMmxMc3FsVHA2SjkrL1kybDNuWTVWQ3RWc1BWMVZXMG5yUjJmZEpxdFhqeHhSZXhZOGNPU0pLRTBOQlFiTjI2MVo3VEZzcVhMeS8rTmkwZkN4WXNRRVpHQmx4Y1hPRHM3QXduSnllWVBvZFNxVlJZdEdnUmdJSWdUbDVlSHJLeXN1RHI2NHUzMzM1YnNZOHJWNjVnMHFSSnlNakl3TWFORzhVRGovejhmTHo0NG92Rk9sNEEyTFp0RzU1NTVwbGlyMGRFUlBSZnhLRElmNGlUa3hNMEdvMW94bHVTU29kZXI4ZXVYYnZ1OTZFQkFEdzhQSW9NaWhnTUJzeVpNd2ZYcjEvSC9QbnowYkZqUjJnMEdoRVVrVytVZ1lMSzE0Y2ZmZ2lqMFlnQkF3Wmc0c1NKaXZtMmFMVmFHQXdHZUhoNHdNbkpDYW1wcWFMZnV0d2NYcjRSVjZ2VktGZXVIUFI2UFRJeU1xRFQ2UlRObjYweERWTFowMVhIOUdhNmN1WEtHRDE2TklLQ2dxRFg2M0h5NUVuczJMRURiN3p4aGwzbkoydmV2RGtDQXdQRlRYNW9hQ2llZSs0NU5HellzRmpia2YzNTU1K0lqNDlIczJiTjRPM3REWTFHWTNic04yL2V4UExseStIaDRXRVcwTWpNekJTVkFEbXdZVEFZc0hqeFlzVitqRWFqM1VHcnMyZlA0dXpac3dDQTFhdFhpK24ybGdVQStQMzMzL0h0dDkrS0lFeHFhcXFZdDNUcFV1ajFlbFNzV0JIbno1L0grZlBuOGNNUFA0aldMd0RRcGswYitQajQyTFd2S1ZPbXdOWFZGUzR1TG5CeWNySVk2REk5NzIrKytRWUpDUWxteThpVktMMWVqNXljSEh6ODhjZmk4ekJWdjM1OU9EazVJVDgvSDhuSnlSZ3paZ3cyYk5pQUdqVnFJRGc0R0hQbnpnVUFYTDU4R1d2WHJzVzRjZU9RbDVlSERSczJpRzA4ODh3emVQLzk5NHVzTk9mbjUrUFBQLzhVNTVDVmxTVUNnb1dQemRLeFBvNGVWdGtvM04yalZxMWFpakw4MUZOUHdXQXdJQzB0RFdscGFjVTZCOU91SGFhTVJpTnljbktRazVOVHJPMlpxbDY5T3Z6OS9ZdGM3bUdXUTVtTGk0c0lpdGk2SGd3ZE9oUzdkdTJDMFdqRVgzLzloVjkvL2JWWWdYYlRvTGZwNys3dnYvK09mLzc1eCtwNk9UazUyTGx6cDhYak5wV1dsb2JodzRlTHozM1NwRW5ZdkhteitQMXljWEZCYm02dTNjY0wyQitnSmlJaWNnUlB4bDBwMmMwMEtQS2tWRHBra2lSaC92ejVpSTZPQmdBRUJ3ZGo4K2JOaXZPUW40N3E5WHA4K2VXWElwRHg5ZGRmNDhLRkMvam9vNDlRcFVvVnEvdG8xNjRkOXUzYmg2Ky8vaG83ZHV6QWh4OStpSll0VzZKMzc5NklqWTBGQVB6d3d3L1FhcldpQ1hYbHlwWHgvZmZmNDhDQkE1ZzdkeTY2ZHUyS0lVT0dGUG0wMHJSVmkrazUyTlBVV2ExV28yYk5tZ2dLQ3NMNjllc0JBTWVQSDhkcnI3Mm11SmxOU2txQ3dXQ0FWcXVGVnF1Rms1T1QyUlBra1NOSElpb3FDbGV2WGtWZVhoN0N3c0pFdHg1VCtmbjVvbSs4WHErSFNxVkNoUW9WRk1zY1AzNGNhOWFzQVFBMGJOaFFWRTVNenk4akl3T1JrWkVXenlzcks4dXNFbUN0UllkR280Rk9wNFBCWUJCQkFwMU9CMmRuWnhpTlJ1VG01aXJleTZwVnE2SkZpeGFLOTlCZWlZbUpPSFRva01WNWNqNFVVODJhTmNPdFc3ZkVhOU51YTBYNTVaZGZpcFU0OHU3ZHV4WXJUb1ZaMjJibnpwM2g3dTZPYWRPbUlTOHZEeWtwS1JnM2JoeTJiOStPYnQyNklUSXlFb2NQSHdaUTBMMXM5T2pSK1BiYmI4WDVsUzFiRmt1WExyVXJzSGZ4NGtWUkNkVnF0WGExREh2Y1BjeXlFUmdZS0Q3SDhQQnd4WGZaeDhjSEtwVUtMaTR1Y0hGeFVYem43dDI3WnhiVUJRcUNJVGs1T1RaYm1Na3RLdVNXREhJd1dLVlNXZXl5SitkVWtnMGRPdFN1VmlzUHN4eks1T05TcTlWUXFWUXdHbzFvM2JvMTNOemN6SUtTcHQrZkR6NzRRQ3lmbjU4UHZWNlA3T3hzSER4NFVORTZTR1lheEpEM0tVa1NWQ29WdEZvdFhGMWRvZEZveEdlV21KZ29qa3UreHVibjU0dVdJb1Y1ZW5waTh1VEptRGR2SG9DQ0xvbnZ2dnN1UHZua0U2aFVLcmk2dW9xZ1NLOWV2YXkrUjE5OTlaWEZZeVlpSW5KMFQxYXRtWXBrZXZOYmttNHZucDZlT0hEZ2dHaE9YZmhKLzVJbFM4U04xZDY5ZS9IVVUwL2huWGZld2VuVHB3RUFVVkZSaW1DQUpFbWlrcDJabVdsMXZ3YURBUjk4OEFIMjdkc25qbjNPbkRsbzJMQ2hZdjl5UlZlcjFXTGF0R2tZTVdLRXVCbU1qbzVHWUdBZ2xpeFpnaVpObWxqY2oxcXR4c0tGQzBXdWlSVXJWbGhzVm03SmwxOStDWVBCZ0IwN2RpQXlNaEs3ZCs4dTBkTzJQbjM2SUQ0KzN1WXlrWkdSWmsyaWYvbmxGeHc5ZWxUa3pBQUtidDZ0QlNDc2lZcUtzcXU1OWZQUFA2OTRTZ3RBMFdMQjM5OGZPM2JzS05hKzdUVmt5QkNSWDJYOSt2VWlFRE5wMGlURlUvaTllL2VLaWtLbFNwVVVTWGx6Y25KRWVjckx5ME5PVGc2eXNySXdlUERnVWgxYjFhcFZNWG55Wkx6MTFsdGlXdE9tVGFIWDYwVmdTVzdCb2RWcVVhNWNPY1g2cGhVbDAwcFphbXFxeU0vaTRlRmgxbFZNcnF4NmVYbUpDcHU4SDJzdGwrU2drWitmSDhhT0hZdlEwRkJGc0VLdjEyUE1tREU0ZlBnd1huMzFWVXliTmczMzd0MFRnVGlnSURqcDVlV2xDRUJaeThOejVNZ1I4WGVIRGgzTWdtci9kYVVwR3lxVkNqcWREaGtaR1FCZ0ZuUjFjWEhCaGcwYkxBYjd1blRwZ3NURVJLalZhdno0NDQ5bTg2MEZ6SHIzN28yK2ZmdUsxM3E5WGx3YktsV3FKTDQvcG43NDRRZTgrKzY3QUFwYXIzVHQydFhxKzJHNlhlREJsOFAwOUhSa1pHVEEzZDBkenM3T2l2ZEtyOWZEWURBZ0x5K3Z5SlorZCs3Y3NUaTljQXEyOCtmUDQrTEZpNHFFMjNmdTNFRndjREIrLy8xM3pKOC9IK0hoNGVMM1ZBNll5RUZPRnhjWCtQdjdLN29FNXVYbFdjdy8xYjE3ZDl5NGNVTjBRVHB5NUFnMmJ0eUl3WU1IS3dKa28wYU5VblRuTVdVYUZDbE9Tem9pSXFML09nWkZuaEJKU1VraU53UUFUSmd3d2Vxb0IwVXgzVTdYcmwxUnQyNWQ4VnF0VnBjNnFhTXBPU2VJczdPeldjNFQyZTNidHpGNzlteWNQMzllVEpzeFl3WmVmLzExY1V5bTI5UHI5ZGk2ZFN2V3JWc0hnOEdBcDU1NkN2LysrNjk0K2pocTFDak1uei9mNnNnandjSEI2Tk9uRC9MeTh2RFhYMzhwS25MV0hEdDJUTFJnVWFsVW1EZHZYb21iSHovSm93MWN2WHBWL04ycVZTdEZVQ1FyS3d2cDZlbW9XTEVpOXUzYkIwOVBUMUVSa0Z2ZCtQajQ0UHZ2dndkUUVLakl6YzIxMkJYQTlETTMzV2ZoeE1IbnpwMFRmNXQyb3dFS25wNkhoSVFvbG5kemM3TVlGT25Zc1NOYXRXb2xLbE45Ky9ZVkxZZU9IajJLR1RObWlFRGF0R25Ua0pTVWhDdFhyb2oxclNYQUhEaHdJS1pPbmFxWWR1TEVDYk9LcmR4cVNkYStmWHRGeFNnNk9ob2pSNDVFVmxZV2F0ZXVqUVVMRmloYVJGa2EwU016TXhQdDJyVXpPeWE5WG85Smt5YVpUWStJaUVCRVJJVFo5Rm16WnBsTk8zcjBxRm41TnhxTml2V1BIVHVHTGwyNm1LMHJlL1BOTnhYSExBZFFjM056b2RQcGNQRGdRYXZyUGt3UHMyekkxd2E1OVVaaEpjMzVZVzI5d3RQdjNic24vclpXc1RZTklyLzExbHRGdGhKNW1PWHc0TUdEK09DREQ4eVdNeHFOaWtDd3E2dXJ5Sm1Wa3BKaXRVV01KRW1pVlpxbDdpbEhqeDdGRjE5OFlUYjlwNTkrQWxDUUQwVnUvV0pKZG5hMldTc3cwK0JKWVdQR2pNR0ZDeGZFUTRqVnExZWpYYnQySlhvQThxU1BURWRFUkhRL01TanloTkRyOWFJeUNRQ2pSNDh1OGJhKy9QSkw4YlN0WmN1V2lxQkk0WDBXWnZyRVVYN2lhVHJOV3RjUWE0R0E3Nzc3RGt1WExoVlBSOVZxTldiT25LbG9EV0I2dzdkejUwNXMzNzRkLy83N3I1Z1dIeDhQWDE5ZjNMcDFDL2Z1M1lOZXI4ZnZ2Lzl1TlNoU3RXcFY5T3paRTl1M2J3Y0FiTjY4MmVKeXN0emNYQ3hac2tTODd0Mjd0ODJXRm52MzdzV0pFeWNVbFpyVTFGUXNXTEFBbVptWlNFOVBGOU1MVi9MbHlwWldxNFdQancrTVJxTzRLYy9KeVRHN1dmYnk4a0xObWpVVnpkOHQ1YWs0Zi82ODZGYlZzR0ZEaXhWYTA2NHplcjNlN0NtLzBXaFVWUGFHREJraS9rNU1UQlI1QmFaUG4yNVhNbGM1V0dacEdGOVRGeTVjQUZCUU51clZxeWZLbU5Gb3RDdWdaVXQrZmo3dTNMa2pjbnpJTFRWTUhUdDJURlI2TzNUb2dBWU5HdURMTDc4czhUNU5LeVBuejUvSDU1OS9McmF2VXFrd2NPQkFEQmt5QkltSmljak96a1pHUmdZMmJOZ2dtdFdmT1hNR0F3WU13TXlaTTBXcklVc1ZISGQzZDZqVjZtSjExYkdYcFM1UHYvNzZLMjdmdmkxZXkwbUNyVWxLU3JJNnI2VERaZDlQajZKc0ZNVm9OSnJsM3dFZ3JpbVNKSW1jUGFaR2pScGwxK2hWY3JjT29LQ2xTR0ZIamh4QlRFeU1tRy9QY05FUHV4d1dKU2dvQ0JNbVRBQlEwQjF3NnRTcCtOLy8vb2RCZ3dhSjYrdXhZOGV3ZlBseWZQenh4K0lhYlNud2VQUG1UWnY3T256NHNPamU0dXpzTEZwMEZNNVhCZngvVnlkYjFHbzE1cytmanpmZWVBTWFqUVpUcDA1RjNicDFPWW9NRVJGUktURW84b1FvWEVrb1RhWEJ6YzFOVkN5dDNWUVdmckptaVduZ1FtWTY1S1pNclZiajFLbFRGdmVSbEpRa2prV24wMkhSb2tVMmsvYVpKdElFQUY5Zlh3d2ZQaHorL3Y2SWpZM0ZzR0hEMExGalI3T2haM055Y21Bd0dPRHU3aTRxbm5KUTVNcVZLeFlyUExMazVHUkYxNFd4WThlS2VYS1NTOU9oSHE5Y3VhTG94Z0VVdEtJSUR3OEhBTVd5WDMvOXRTSmdKQS9CNmVQamcxMjdkaUUyTmhaT1RrNm9WcTJheFdPYk0yZU8xZU0yWlRxTWFFaElDQm8wYUdEWGVxYXVYTGxpc3d1VUxDd3NESEZ4Y2FLN2dHbVQ4OVRVVkVXbFRhVlNRYVBSUUt2Vm9tZlBubVpCb3V2WHI0dUt0dEZvUk1lT0hTM3VzM1hyMXVJejc5NjlPNENDU3R2bm4zOE9BQ0xZVTdpL2ZrSkNRcEVWdXhrelpvaS9EeDgrYlBia3QxdTNiaWhUcGd3dVg3NHNudUMyYmRzV1pjdVdSYjE2OWF4dTk4YU5HM2publhjVVNUQWxTY0tYWDM1WlpNVTZQVDBkczJiTndyRmp4eEFjSEd5MUZaYXpzN040d2wzYTRibmxnSjJjbjZFdzA2NVdaY3VXdFppendMVFNYYUZDQlVVbFUrNWFVbFFPaklmbFVaWU5hOVJxTmZiczJXTzErNGNrU1Jienp3d2ZQdHl1N2NmRnhZbS9DK2Rta2lRSjY5YXRFNi9sSVdqbDY3ZGFyYmFheCtwaGxjTnExYXFoYTlldTBPbDB1SFRwa2dpb3FsUXE5T3ZYRDFsWldXSm81S1NrSk15Yk53KzV1YmxZdVhJbDl1L2ZqOVdyVitQbzBhTll2SGd4OHZMeUVCUVVoRVdMRnFGTm16WVdBNDl5WWx5dFZpdmVCM2QzZDNHZE5CZ01hTldxRlNwVXFBQ05SbU94KzR5Y2M4YTBDODJVS1ZQZzcrOXZzWldSajQ4UFpzK2VqZWVlZXc1VnExWUZBSnUvWDlZOGlDQVZFUkhSazRwQmtTZEU0WnZOMHZRSE5tMXRZSzBGaDFxdFZ0em9sWWExYmlacXRScERodzVGelpvMXNXYk5Hbno4OGNlaWIzWmFXaG9PSGp5STNidDNpOHE4VEtQUm9IWHIxaGd3WUFEOC9QekU5Sm8xYTJMejVzMFdFNjMrL1BQUENBa0pFVS90VE05YnJWWXJudEQxNnRYTExJK0pmQU9aa3BJaXV0NWtaMmZEWURDZ1VhTkcyTFJwazkzdlIrRis3cWJLbENranVxRUFCUld0bFN0WHd0ZlhGMTI3ZHNXQUFRTXNibE9TSkx0R3hBSCtQMEJnVGVFOE1ySXpaODZJdjVzM2I0Nm5uMzRhdTNmdlJrNU9EblE2SFhyMzdnMFhGeGQ4L3ZubmlyN3JwaXdsV3BVMWE5Yk1yTUlrRDJsY2xOZGVldzFQUGZXVVlwcVRrNVBadFB2TjI5c2JjK2ZPaFZxdFJsaFltS2o0RGg4K1hERThzQ1cxYXRYQ2dBRUQ3QjcrMDhYRkJXWExsa1daTW1WRWw2TERodzhqTURCUVZQUUtNNjBzRlE3QUZaZmNCY3BTWmVxbm4zNVN0T2o1K3V1dkxiWTBrTGNCRkxSWXM5WkY0NzlRWVN0TjJiREZ6YzNON3UrNjZUcjJrQU1PZ0huK2pJTUhEK0xTcFV2aTlTZWZmSUpQUHZsRXZCNDJiQmhHalJwbGNic1BxeHkyYXRVS3JWcTFBZ0JGMXh5VlNvWHAwNmVMMTluWjJaZ3laUXJ1M3IwTG9LRE05dW5UQitYTGwwZWRPblhnN3U2T2UvZnVJU01qQXhNblRzVFlzV01WZVdLQWdtNUI4c2d5OWV2WEY5MHJQVDA5VWI5K2ZhU2twQ0EyTmhZblRweXdlaTZXdXMvSWF0V3FaWFc5d3QzU0NyZld0T2QzdXlTQkZDSWlvdjhxQmtXZUVQZHpPRXZUZFcwOWtYVnhjWUZlcjRkT3B4UDVQWDc3N1RkUklldlRwdyswV2kwT0hUb2tuZ0QzNzk5ZlZQcmxpbkZSV2U0REFnTFF2bjE3SkNVbElUdzhISWNQSDhhSkV5Y1VUOURMbGkyTFdyVnFvVjY5ZW1qWnNpVzBXaTFTVWxLd2MrZE9aR1ZsSVRNelV5VFJ0SFZPa2lRaE96dGJqSkFCUU5HZEJUQlBzbGY0NXJ0d2tLYXdFU05HWU1TSUVYQjFkUldqb2ZqNCtPQzc3NzVEWm1ZbXhvMGJKL3J1VzJwWkEvei9hQkp5WXRQbzZHaWJOOGszYjk2MDJITEhrcUNnSUp2ejkrelpJNTVBbWpKTjZEcHExQ2cwYmRvVUJ3OGVSRTVPRGp3OFBFUWw1SXN2dnJndmxkcWNuQnpzM3IxYnZKYWY5SnAySTVPMWF0WEtyQ0lnU1pKaW1od015czdPRmtPa2FqUWExS2hSUTR6b0lRY01vNk9qRmVYdjZhZWZocHViRzNKemMvSDMzMytMNlJVclZoVGwzYlRjV0d2WlU5Z2JiN3lCbjMvK0diVnIxMGExYXRWUXBVb1ZsQzlmSHVYS2xZT0hod2M4UER6Zzd1NXVsbmoxeXkrL3hNcVZLN0Y0OFdLckFaRzh2RHpGT1p3N2R3NFRKa3lBaTR1THlLZGdiMTZCd2kxWDVFU2hRTUgzeDdSeS9OSkxMMWtNaUJUSDQ1RHY0RkdYRFd2a2dMaHBDenpUUkt2eXROZGZmMTFVMnUzOXZUQU5lb1NIaDJQUW9FSHc4ZkZCVmxZV2xpOWZibk5kYXdsWEgxWTVMRHk5Y092RXp6Ly9IQTBhTkVETGxpMHhkZXBVWEx4NEVVREJiMkJJU0lob0ZmVGNjODloNDhhTkdEMTZOT0xqNDJFMEdyRml4UXBjdlhvVmMrYk1FZnM3YythTUNCejUrdnFLb0lpOHI5T25UMlBFaUJFaUVLOVdxMjNtWDVGejZxaFVLc1h2a3pWWldWbmlnWVBwZGE1YnQyNUZybHQ0SFNJaUlrZkhvQWhaSmQrb2VuaDRpSVNBa3lkUHh0V3JWNkZXcXpGanhneW8xV3Bjdm54WkJFVW1UcHdvYmhybG9JaTFHL0xqeDQvanlwVXJ1SHIxS2k1Y3VLQjRTbGxZYW1vcXpwOC9qL1BuejlzY25qUXdNTEQ0SjNxZldXc1o0K1RrQkU5UFQ1c1ZnR3JWcXVHZmYvNkIwV2hFYW1xcVltaFBTOGtLWmZjekI0TzFwOHBWcWxSQm1USmxrSmVYaDhhTkcxdGM1c2FORzFpelpnMGFOR2dBRnhjWGk2MU9USk91eWwwQjB0TFN6SEtMYk51MlRRU2dXclZxaGVEZ1lFUkZSVmtNaXJ6ODhzdG0wKzdjdVdPeEM1aUhoNGZJUlZLcFVpVkY0R1hSb2tXNGVQR2lvaEpYdm54NWNiNkZ5MTVNVEF3eU16UGg3dTR1OGd1VUxWdldiTVFaYTU1NjZpbkV4OGNYT1JxUk5XM2F0TEU2ejJBd29GKy9mdUsxazVPVDNVK1JDek1halZaYkFjeWJOMC9STGVaLy8vdGZzYmYvT0hyVVpjTWFlNGEvTGN6ZW9JUGMyZ2NveUtYMDBVY2ZJVFEwRkRFeE1XYmZzU3RYcm9qQWc2K3ZyOVZ1TVErckhKcUtpSWhRQkJhTVJpTldyMTZOQ2hVcXdNZkhSM0dlRXlkT05Pc21sWitmai9YcjEyUEVpQkdpUzlIMTY5ZVJrWkVoRXB6Lyt1dXZZbmxmWDErelkyaldyQmxPblRxRlhyMTZLYm9sRlVVT1N0dHF5WkdmbjQ5Qmd3YWhhOWV1R0R4NGNKRzVTQ3dweVRwRVJFVC9WUXlLa0ZXRmI3NGxTUkpQdzN4OGZPeSswYmEyM0xWcjE0cDgrbGhjMWxxbHRHdlhEbnYyN0lGT3AwTldWaGFHREJrQ2pVWlRvdHdGa2lSaHpabzFxRkNoQXRMVDA0dmRETmwwK1pvMWErTE9uVHVpdjcwY0ZBRUs4aTljdjM0ZFFNSFRUTG5WaVNXRmd5S0ZLeWh4Y1hHaTljWlRUejJsNkg0bFNaSWlZYUMxOTFEdWYzLysvSG16UUZkbVppYkdqeCtQNDhlUEl5UWtCQys4OElMVll6V2xWcXZoNHVLQ0NoVXFLRDZMbUpnWXhYQ2NjWEZ4U0V4TXhGOS8vV1hYZG92cjMzLy94Wll0V3l3RzNPN2V2V3MxRUdjMEd2SDc3Ny9qcFpkZXdvMGJOd0FVTktXM1YybTZxUldWb05iTnpRM0J3Y0hpOWJsejU2QlNxVVRMQjlNY0IwQkI1ZFZXS3loNWlPVENKazZjaUxadDIyTC8vdjB3R28yb1U2Y083dHk1QTNkM2QyaTFXcXZmTWRPS2NYNSt2c2o1NHU3dXJzaTc4Nmc5cXJMeHNNWEV4Q0FsSlVVeDdaZGZmc0dCQXdmUXVYTm5QUC84ODRwNTQ4YU5FMy8zNnRYTDZuWWZWamswOWUyMzN3SW9hRlZqMnRVb0tTa0psU3RYUnZYcTFSRVhGNGRxMWFvaFBEd2NYYnAwRVYyNUpFbkM2TkdqNGVucENUOC9QOFRGeGFGTm16YjQrT09QRmRkR0x5OHYrUG41NFk4Ly9rRERoZzNOamtFdTk4VU5XTXRCYVZ2QnI5MjdkK1BHalJ0WXZYbzFUcDQ4S1JKYlM1S0VyNy8rR2dCRUMwLzU0WVJwaTArZzZPc0hFUkdSSTJGUWhPeDI3dHc1TVdKRWFmckV5d0lEQTNIbXpCbngxTDV1M2JxSWk0dURYcStIV3EwV296b1VwVy9mdnFKRmhiVldLWEpYQktBZ0VaNnRrUy9zb2RQcHhML2lNaDNhY2NlT0hSZ3laSWg0Y2xtelprM1JCejBtSmtZa0dhMWJ0eTdLbGkxcmRadUZBMCtGKysyYkpscGRzbVNKSXRGcWVubzYycmR2TDE3YnVobDNjWEZCeTVZdEFVQjhWa0JCVUVUK3ZONTc3ejBzV2JJRU9wM09adUFwSVNFQlhidDJSVzV1THRMVDA3Ri8vMzZVTDE4ZTJkblptREJoZ2lKUWNPdldMWXdlUFZyeGZqLy8vUE9JaTR1RG01c2JOQnFOQ1B5b1ZDcEZQZ1F2THk5NGVuckNZREFnTHk5UGNUem56NS9IOXUzYjhkTlBQOW1WcDhITnpRMU5talNCV3EzRzJiTm5rWldWaFdQSGpxRldyVnBpcEpWbm5ubW15TzJZc3RSTnpSYTVrbFBjeXRienp6K1BVNmRPV2Z3OFRwdzRnWTgvL3Rpc010cWtTUk4wNnRRSlpjcVVzYnJkNnRXcm8zcjE2dWpWcXhkeWMzT3hjK2RPUlhjYWE2dzE4NTh5WlFyZWZQUE5JdGQvMEI2SHNtSGFEZTFCSjU4MUhRYjMyV2VmeFo5Ly9na0ErUERERDlHMGFWTlVybHhaekw5MDZSS2lvcUlBRk9SQjZ0eTVzOTM3ZVZEbFVQYnJyNytLNEgybFNwVVVyWXM4SW1nQUFDQUFTVVJCVk8yQWd1dnFoZzBiRUJnWUtBTFEzMzMzblJoTjYrelpzMGhJU0VCQ1FnSmlZbUl3ZmZwMDlPblR4K3kzWmVUSWtRQUt1Z2ZaNnA1a0drZ1pOMjZjeGV0cldGaVlLR05GZmE5emMzTVZBZU9tVFp1SzFqTnBhV2tpS0ZLNWNtVk1uVHBWWEM5TVczd1NFUkdSRW9NaVpEZlRrUWVzNWNLSWlZbEJUazZPM1VHSEtWT21JQ0FnQUMrODhBSXFWYW9rS3UvMmpINWppVDFOeStWKzdLYk40SXVyTklrQzVSRlE1SDdtcHNkaE9qenlEei84SUNyM1JiVzhLRW1UZW10c3RRQzZkZXNXb3FLaUVCRVJvZWhUTDVPN2cyUmxaWm1OOUZLWWFjNFVVMjV1YnVqWHJ4OVdybHdKNFA5SGRwQmJ6UUJBdlhyMUZLT2RYTGh3QVcrLy9UWUFvRWFOR29pTmpSVlBpWjk5OWxtc1dMSEM0akZFUmtZcWtybldyRmtUYytmT1JaMDZkVEIzN2x3UnNGT3BWT2pWcXhmR2pCa0RuVTZIakl3TUxGNjhHSWNPSGNLaFE0ZFF1M1p0c1kybVRadmFQTy9DVEQ4N2V5cDlzdUxtRmJKV3FiNXg0d2JHakJtam1GYXpaazFNbno1ZEpLMjBWMUg1Zys2M25Kd2NoSWVIbzBlUEhpVUtVTnJ5T0pRTk9mZVFXcTB1VlhMdG9oaU5SaHc4ZUZDOG5qSmxDdmJzMllQdnZ2c09hV2xwQ0FrSndkcTFhOFcxWWZueTVlSzczNmRQbjJJTmpmc2d5MkYrZnI3aXUxNi9mbjNjdW5VTGFyVWFqUnMzeHZuejUrSGw1WVcwdERSczJMQkJCRUsyYjkrT29LQWdhRFFhUlplcDFxMWJGem04ZUZHZmkrbjNPeXNyeStLMTJ2UTZXdFMxZk11V0xXSkllbTl2YjBVQ1dOUHJLVnVDRUJFUjJZOUJFYkxMeG8wYlJmL3hTcFVxaVdFRUFlVk5YRkZKUEF1cldyV3F4YVNlSldWdmx4NVhWMWRrWkdSWUhTN1lrdDY5ZTR1OEp5VkpkSnVUazRNZmYveFI1SStRY3d1WWRxY3g3WnYrMjIrL2liOXQ1WTU0V0lZTUdZTHo1ODlibktmVDZUQnYzangwNk5BQmt5Wk5VdlMzTDRtMzMzNGIxNjlmUjc5Ky9lRGw1WVVSSTBZbzhtNTA2dFJKc1h4WVdCaUFncysxWWNPR2lJMk5oWmVYRnhJVEUzSDgrSEhjdUhIRFlxTGFDUk1tSUQ4L0g3dDI3Y0xiYjcrTm9LQWdhTFZhNU9ibTR2ang0Mks1ZWZQbW9VNmRPdmoxMTE4UkV4T0RnSUFBZE96WUVZY09IY0s5ZS9ld2F0VXFBQVhsd25TRUZYdklaVFlyS3d1ZmZ2cXAzZXNWMVhJZ056Y1h5Y25KY0hOekU0RkFTN3k4dkJTdlI0MGFoWUVEQjhMWjJWblJXa2NlTGpRN094c1ZLbFN3V2hrc1U2WU02dFdyQnpjM043T2NNdklJTEVCQlFrdDVHL241K1dJNFhuc0RReWRPbkVCSVNBaVNrNU54K2ZKbHZQdnV1M2F0WjY5SFhUYlMwdEpFWUxHMGVVaUtzbi8vZnRHaW9uYnQybWpTcEFucTE2K1BVNmRPSVQ0K0hxZFBuMFpZV0JqR2pSdUhpSWdJbkR4NUVrREJaMTNVTmY5aGxzUDE2OWVMUk9EVnFsVlRiTE5YcjE1bzBhSUZoZzRkS29MYURSbzB3S1ZMbDVDWW1JanZ2LzhlZm41K2loWXpjbXVRMGpEOWZaU0hDTGZGMXZmNjd0MjdpcEhPUm93WW9RZ0dtbDZmVFFQc1JFUkVaQnVESWxTa3hNUkU4ZFFlQU1hT0hhdG9LZEc0Y1dORkJiNDA1Q2RtYXJYYTdLbWhOWnMzYjBacWFtcXg5aU1mdnlSSldMUm9rVjNybURicExtN0xqSC8vL1JjQkFRR0s1SDl5M2cvVGxpTFZxbFZENWNxVkZVLzhkRHFkM1RrNkhxUlJvMFlwS2dtZW5wN0l6czVHWGw0ZVBEdzhSQ0xHOTk1N0QycTFHZ2tKQ2RpM2J4LzY5T21qQ0h5Wkpscjk3cnZ2b05mcmtaNmVibFlwbWo5L3Z2aDcxcXhaR0R0MkxJQ0MxZ2g5K3ZRUjgvYnQyeWNDV3dFQkFjak16QVJRVUNsSVRFeUVKRWxZdUhBaFB2MzBVNHNWam9rVEorS3R0OTZDazVNVHJsNjlpdmo0ZU55NmRRdGFyVlkwYVo4N2Q2NWluY2FORzZOang0N3c4dkpDU2txS1NGcm81K2RYck5ZZUQ5TEZpeGZ4emp2dkZIdTlOV3ZXWU0yYU5UYVgyYmx6cDlYUmtMcDM3NDd1M2J0Ym5HY2FGRml5WkluVklYbnRVYjE2ZGZHOS8rNjc3L0RxcTY4V3UyVkxVUjUyMlpDdkJVYWpFWmN2WHhiVEgrVFEwa2FqVVZGWmw0ZjlkbmQzeHdjZmZJQ2hRNGZDWURCZzQ4YU5jSFoyRnZrNmdJTGZBbHZkK29DSFd3NU5oN2Z1MXEwYlltSml4R3RMWlhMdzRNR1lNV01HQUdEMTZ0WDQ4Y2NmeFdmUXZuMTdpd2xVaSt0K2Ruc0tDd3NUZ2JKYXRXcVo1WExadDIrZitQdCtIRHNSRVpHallGQ0U3T0xwNlltMHREUjA3TmdScjczMm1tTGVzR0hENE9ucGllam9hS1NtcHNKb05FS3IxZHFkRThRYWU0ZjFMTTFvREpJazJSek54aHBiTjdyTGx5OUhZbUtpNkpNUEZGUjJDbmZYa1lkU05SMEZRS3ZWNHNVWFgwUjRlTGlZMXI1OWUrajFlb3NqdVR4TUxWcTB3QXN2dklCYnQyNWg4T0RCZU8yMTE5QzllM2V6L3Y5bHk1YkYrKysvTDVxaEd3d0dUSjQ4MmVJMm5aeWM0T2JtWnJQNWZlRksyOENCQTBWRjdQTGx5M2ovL2ZmRnZEZmZmQk5MbGl3QlVGQis2dGF0aTZ0WHIrTE1tVFBZdEdtVDZHSWpPMy8rUE9iTW1ZT2twS1JpSnp2VmFyWG8zYnUzNHRpS2FtcHZpNXVibTlWaFRVMlZwTHorRjFXdFdoWGR1M2NYMzVXRkN4ZGkrL2J0OTIwa3BrZFJOa3p6RGYzMDAwL2liOU1LcnEzaHJvMUdJMDZmUGcyajBham92bWFyQmQyMmJkdEVDN2pLbFNzclJtSnAxS2dSSmsrZWpJOCsrZ2dBOE5sbm40bDV6WnMzVndRbkh3ZWhvYUVZUDM0OERBWURldlRvZ1pDUUVKdkx2L0xLSy9qeXl5L3h4eDkvNE83ZHU3aDc5eTZBZ2habkV5Wk11Ty9ITjNmdVhJc3RaUllzV0ZCa0dUdC8vanoyN05ralhoZk9UM0xpeEFuUlVrU2owYUJqeDQ1V3QzWHAwaVZrWkdRVXUxVWJFUkhSZnhXRElrOElXemZDRDFxbFNwV3djZU5HckZ5NUVyTm16VEticjlWcUxRNkZXNUliTHJrcmlkRm9MUEtHdGpUczdXWlRFbGV2WGpVTENLblZhalJxMUFoLy9QR0htTFpseXhaRVJFU0lWaUV1TGk3UWFyVm1UNFY3OU9pQkkwZU9pTzRDcGNsbllvazlTU1JsNzczM0hyeTl2WXZzUi8vS0s2K0lvRWg0ZURoR2poeFo0cHdQSzFldXhObXpad0VVbE1XaFE0Y0NBR0pqWXpGeDRrUlJrZXpVcVJNYU5HZ2dXZy9jdTNjUHc0WU53OHlaTXdGQWRHTXdEWXcwYXRRSXVibTVSVlpJZ29LQ1VMOStmZFNxVlF2VnFsVVRRVUk1S2E1TVRveGJFdG5aMmZjMTRLSFZhbEd0V3JVaXV5MEF5bWIzaFVjWmtabU9FRk9TN21NUHd1REJnN0Zueng0WWpVYkV4OGZqODg4L3Q3dUZXVkVlZHRrd0dvMktvTWoyN2R2RjMyM2J0aFYvRjNVOHdjSEJpbEZrS2xhc2FQWHppbzZPeHVyVnE4WHIwYU5IbTExZit2ZnZqMU9uVHVIdzRjT0s2YU5HamJJclNQc3d5K0VMTDd5QW1UTm40dmZmZjBmbHlwV1JscFpXNVBITm16Y1AvZnIxVXdTdHAwMmJoaG8xYWhTNWJuR1p0bjRyanZ6OGZIend3UWVpSldYVHBrMFZ5YkdUa3BLd1lNRUM4ZnJsbDErMjJlWHEwcVZMbUQ5L1BwNTk5bGwwN3R6NVB6T01OaEVSVVVrOUhuZTJWS1RDclF4NjllcGw4WWJVdE5XQnRXV0tPL0pLYm00dUxsKytqRTZkT2lseUFqeU83QTBleWN1Vk5LZEk0UVNqcHJwMjdTcUNJblhyMWtYdjNyMFJFQkNBNDhlUGk2QklwVXFWVUtGQ0JVVnJrcFl0V3lJcUtrcnhOQllBVHA0OENVbVNzRy9mUGx5K2ZCbnZ2ZmVlWXZRWXdMeDhGQ1VzTEF3UkVSR1FKQW5wNmVsaXVsYXJ0UmwwTVIyQndoWS9Qejh4Z2tWbVppYjI3dDFib2xZVUd6ZHV4T2JObXdFVXRNNlpOMjhlZERvZG9xT2pNWDc4ZUpHSXNuTGx5cGcyYlJvQUtJSWlyNzc2S2c0ZlBpek9kZVhLbFRoMTZoU21UNStPbWpWcndzbkpDVDE2OU1EbXpadlJzR0ZETkduU0JBMGJOa1Q5K3ZVeFpjb1V4TVhGQVNpb0FKcStMOUhSMFFnSkNSSGxRYlo0OFdMRXhjVmh6Smd4OXoxNFZWeU5HemZHZDk5OVo5ZXljZ0JUclZZckV0Zys3cXBWcTRhQWdBQ1JCMkxyMXExNC9mWFhVYTFhdFZKdisyR1hEYlZhTFZwNWpCMDdWdVR0cUY2OU92ejgvTVJ5cHRkNFM5c1lPSENnQ0hRNE96dGJ6WXNSRnhlSEtWT21pQ0RMQ3krOFlEWWlrQnhvaW95TU5GdC81TWlSNk5hdEc5NTg4MDJiK1NzZWRqbnMzcjI3eUhsbGVtMnpKQ0VoQWFHaG9XYlh6NzE3OTZKeDQ4YVBUVjZPOWV2WGk2NUFLcFVLa3laTkV2TnUzYnFGQ1JNbTRNNmRPd0FLcnVHbXd5VmJJbDgzLy96elQrVG01aklvUWtSRURvOUJrU2VFNlJORUFPSUd5Qlo3bHJGVm1aWURCNm1wcVpnNGNXS1IyN0xHVmdDaE1MbWxpRnF0RmtNTEZtWGN1SEdpdFVWeGd5S1NKQ21lc05raU42MDJQVTVMMnJWcmg0WU5HMkxFaUJIdzkvY0hVSERqdW5UcFVySE1tMisraWZUMGRQejU1NTlRcTlYdzkvZEgvZnIxTVduU0pMT1dHNXMyYllLbnB5Y0E0TXFWSy9qMzMzOUxIUlRwMGFNSE5tM2FaSFllcHBXdjBucjk5ZGRGME9mMzMzOHZWbEJFcjlkajhlTEZpc3JVMEtGRDBhSkZDMnpjdUJIcjFxMFRsVGtQRHcrRWhvYUtuQ1R5MDJINXhuLysvUGxJU1VrUndhOFRKMDVndzRZTjRxbnRXMis5aGFDZ0lQR0UzOG5KQ2FtcHFSWkh6N2w5K3phKytPSUw3TjY5VzVTaFNwVXFvVTJiTnRpOWV6Y2tTY0xXclZ2eDg4OC9ZOFNJRWVqVXFWT1JyV3JrNzBlbFNwVVVvNTFZa3ArZmp4ZGZmTkZtK1hzVWxpNWRpdDI3ZDhQVjFSWE96czUydGNRYU5HaVF4ZVdNUmlQMGVqMXljM1BScTFjdnExMnZaSUdCZ1NJb290ZnJzV0xGQ3RIZG83UWVkdGt3R28xWXVIQ2hDSWdBQlNQQnlOMGtqRWFqYUZGbTJuWEN0RHdFQkFRZ0xTME56enp6RE5xMGFTT3VIYWF1WHIyS3NXUEhpbEZNeXBZdGkvZmVldzlBd2ZEYVI0OGV4WUVEQjNEczJESEZOZFhYMXhlM2I5OUdjbkl5REFZRHdzUERFUjRlamdZTkdxQno1ODVvMjdZdDZ0U3BVK3ozK1g2VFIxNlJyeEdGZnhkaVkyT3hlL2R1N05peFE1SG5TWGJ1M0RrTUdEQUE3ZHExUTVjdVhZck1CMlB2Nzg3Mjdkc3RYZy9HakJsak5uU3dLZE5XT2wyN2RvV3ZyNjk0LzFlc1dDSHlLQUVGTFlWOGZIek10cEdTa29KYnQyNUJwOVBoM0xsell2cmprSytLaUlqb1VXTlE1QWxoNitsZ2FkanFPbEdhSVd0THVoM1Q3alA5K3ZWN1lQdVNsNU1rU1pHL3cxNjJLcVU2blU2UjhDOHpNeE9USjA4V1R5MnJWYXVHL3YzNzQrYk5tNmhkdXpaME9oMDJiZHFFOWV2WGkzVWFOR2dBWDE5ZjdOcTFDMGFqVVZUdzNkemMwS0pGQzdOOVdycXhOMlg2dnVUbjU2TjY5ZXBvMGFLRmFPS3ZWcXZSdG0xYnpKa3p4NDZ6LzMveSsyRHAvZWpjdVROdTM3Nk5qaDA3SWlJaUFtdldyRkVFOTZ3MXZZK0ppY0hzMmJQRktCSkFRZExFa1NOSFl1WEtsWXJSRnp3OVBiRnExU29SSkpJcjFBQkVSVUdyMVdMcDBxV1lQbjA2b3FLaThQenp6eXRHS2pHdDdLeFlzVUl4SktmczJMRmoyTDkvUDQ0Y09hSjRMNTkrK21rc1diSUVWYXRXUmZueTVjVm5HQjhmajdsejUyTGR1blhZdW5XcnpXU1U5blJmMnJGakI0NGNPWUtrcENUeFhwZG1HT2JZMkZnUmpDbnFhYm85NUJ3V1JRM0RiTXJTY015V3Rsc1VYMTlmUFAvODg2THJ4Y21USjVHVWxJUUtGU3JZZlN6V1BNeXlrWkNRZ0pDUUVFVnJ2S0NnSUJGWUJRcStwNVphYlpoZU42dFhyNjVvU1ZCWVNrb0toZ3daZ295TURBQUYrU2Q2OWVxRlhidDI0ZlRwMDdodzRZTFpkVlNuMDJIVXFGRVlNR0FBTWpJeUVCb2FpcjE3OTRveWRPblNKVnk2ZEFuTGx5K0h0N2MzRmkxYVpQRTZWZGo5TG9lRm1aN0gyYk5uOGR0dnYrSElrU080ZE9tU1lqa1hGeGRNbWpRSkZTcFV3Tnk1YzVHWm1RbWowWWpJeUVoRVJrWkNyVmFqVHAwNjhQUHp3NFFKRTh5K2U2YmY0Y0xYd3NLSnRFMWJDZDIrZlJ2eDhmRkZYciszYnQyS0xWdTJZT3ZXclJnd1lBQTJiTmlBOFBCd3MwREs4T0hEMGJOblQ4VTBEdzhQWkdSa0lDOHZUNUV2Um1Zcjl3Z1JFWkdqWUZEa0NWR3paczM3MW5XbFM1Y3VTRXhNQkdEZUFzV1VmS1BuN2UyTjVjdVhGM3MvZ3dZTktuSWZoWlUyZDRxOStUR0tteml4cFBzQmdBOC8vQkJYcmx3QlVGQ3BtVDkvUHJSYUxlclZxd2VEd1lCaHc0WXBib3A5ZlgyeGF0VXF1THU3NC9idDI0aUtpaEx6WG52dE5iaTR1Smp0bzB5Wk1wZytmYnA0WGJpdnZlbU51dnozMjIrL2paWXRXNkoyN2RwNDdybm5TalRzcDN6RGJ5a1k1ZUhoSVpweEwxdTJER2ZPbkZITXIxMjd0c1Z0bGk5ZkhoMDZkRUJjWEJ6MGVqMTY5dXlKMmJOblE2VlNZZno0OGZEMjlrWm9hQ2lxVnEyS0ZTdFdLRWFmTUQwTzB3cTZUcWZEaWhVcnNHclZLblRxMU1scVFLRjc5KzVtRmQvZXZYdmpwNTkrd3FGRGg4UTBqVWFETjk5OFU5RjFZdFNvVWFoZnZ6NFdMbHlJdExRMHFOVnF6Smd4bzhqUk9ld3BpMDJhTk1FSEgzeWdtR1p2VnlaTHdzTENGT2NqczFTMjdLWFJhRVFyaHRJa0JEWnRLV0t2ZnYzNklTWW1CZ01IRGtSZ1lLREYxaEdsOWFETHh1REJneFdCb203ZHVtSDgrUEYySFp0cDBEdzNOOWRtNG1Jdkx5K01IejhlaXhZdGdrcWx3bnZ2dlllLy8vNWJFWlNWbFM5Zkh2MzY5VVAvL3YxRmdNalQweE56NTg3RmdBRURFQllXWnBZL3FWbXpabllGUklBSFV3NU5tWmFoYjc3NUJqLysrS1BaTXY3Ky9wZzZkYXJvY3RXb1VTTXNYNzRjQnc4ZUZMOUhScU1SeWNuSjZOV3JsOFZyaCtsK0NsOExiUVhxbzZPakVSd2NySmhtYWZzYWpRYURCdzlHLy83OWtacWFpbSsrK1ViUkRWYXIxV0xhdEdubzNidTMyYnArZm40VzMyTUFhTml3SVpPdEVoRVJnVUVSaDJlckJZcGM4ZGRvTkhqMjJXZEx2SStpbm9KWjJtZEpoK1MxdHlJbFYwUkxtbE9rT0JXMmQ5OTlGMDJhTk1IeTVjdngxbHR2b1VtVEptTGVNODg4Z3kxYnRtRE1tREZJU0VoQTE2NWRNV2ZPSEZFcFdMcDBLUll1WElqdnYvOGVPcDBPUVVGQkZ2Zmg2ZWxwczN1SzZlY3MvOTJpUlF1N0t5OUZiYmVvei9pTk45NVFCRVU4UER3d2ZQaHdpOHQ2ZTN0ajFLaFI4UFB6dzVrelp6QnMyRERGL01EQVFMaTd1K1BsbDE4MnEveWFIa2RXVmhaeWMzUEZlNmxXcTR1c1pENzc3TE53ZG5hR201c2JHamR1aks1ZHU2SlRwMDZRSkFtcHFhazRlZklrQWdJQ01ITGtTREdrc3FtQWdBRHhXWHQ2ZXFKTm16WTI5eWRKa2wxQmtYcjE2dUhwcDU4V3c3VHFkRG9SZEN5SkNSTW00UERodzJaQnlKS1doNmxUcDJMcTFLa2xQcDdTQ2dnSVFPdldyUjlJTUVUMm9NdkdsaTFiTUcvZVBCdy9mbHdSQ0N4SzRRU3QyZG5aTm9NaUFOQ25UeDljdjM0ZHRXclZRcWRPblJBUUVJRFRwMDhqT2pvYTVjcVZnNysvUHpwMzdveVdMVnRhN1FyVm9FRURyRml4QWxldVhNRlhYMzJGaUlnSWFEUWF6SjQ5dThoamx0M3ZjbWlxOFBzeWRlcFVPRHM3WTkrK2ZkQm9OQWdJQ0VCZ1lDQWFObXlvV0s5aXhZcDQvLzMzTVdMRUNHemJ0ZzBIRGh4QVJrWUdsaXhaWWpXUWF6b2tmT0hmVkZ1L0ZlM2F0WU9MaTR0WXh0ZlgxMllMTUoxT0I1MU9oL2ZlZXcralI0OEdVSkNIWmZiczJSYkxIQURNbVRNSGRlclV3WlVyVjBTM0p5OHZMelJxMUFoOSt2UjVwQ09hRVJFUlBTNVVVbkVTUHBERGtDUko5Tk4zZFhYRlN5KzlWT3h0bUxac3NlZHBsQ1JKK09xcnJ3QVVWR0FIREJoZzEzNk9Iejh1V2dXMGJ0MjZ5RkZPakVhakdOcFFwVkxoOWRkZnQycy81ODZkRS90cDFxeFpzWWYrdkh2M0xyeTl2UzNlaE1iR3h1TEtsU3Q0K2VXWExhNTc2ZElsZUhoNG9HclZxc1hhSjFCd3ZxYUJoUWtUSmxnZDJhRzQyMTI0Y0tGNGJXdTBvSXlNRE15Yk53ODFhOVpFbzBhTjRPZm5WK0xSYUd4SlQwL0h5cFVyeGV0eDQ4Ylp6QVZnaWJWS1pVcEtDckt5c3V6K0RDUkpLckxDSVVrU0xsNjhDS0RnYVcvaFhER21JaU1qa1pTVWhQcjE2NHNLZW1tTUh6OGVaODZjUVpVcVZWQ3JWaTAwYmRvVXZYcjFlaUNmeTMvRmd5NGJScU1SRVJFUjZOeTVzOTNISkVrU3JsMjdKbDdYckZtelJLTUR4Y2JHNHQ2OWUyamN1SEdKUnVmS3pjMUZiR3lzR0dyY1hnK3lISnJtZ2ZMeThrSk9UZzUyN2RxRkxsMjZvSHo1OG5adFE2L1g0OEtGQ3paL3cySmpZOFcxVUsxV1krM2F0V0xlbURGanhNaEQzM3p6amRuM2R2TGt5VkNwVlBEejgwT1hMbDNzdmw0dFc3WU1iZHUyWlU0UUlpS2krNEJCRVNJaUIyUTBHaC9vME5SRTltQTVKQ0lpb2tlTlFSRWlJaUlpSWlJaWNraDhQRU5FUkVSRVJFUkVEb2xCRVNJaUlpSWlJaUp5U0F5S0VCRVJFUkVSRVpGRFlsQ0VpSWlJaUlpSWlCd1NneUpFUkVSRVJFUkU1SkFZRkNFaUlpSWlJaUlpaDhTZ0NCRVJFUkVSRVJFNUpBWkZpSWlJaUlpSWlNZ2hNU2hDUkVSRVJFUkVSQTZKUVJFaUlpSWlJaUlpY2tnTWloQVJFUkVSRVJHUlEySlFoSWlJaUlpSWlJZ2NrdVpSSDBCcG5UdDM3bEVmQWhFUkVSRVJFUkdWUUpNbVRSN3AvdGxTaElpSWlJaUlpSWdjRW9NaVJFUkVSRVJFUk9TUUdCUWhJaUlpSWlJaUlvZkVvQWdSRVJFUkVSRVJPU1FHUllpSWlJaUlpSWpJSVRFb1FrUkVSRVJFUkVRT2lVRVJJaUlpSWlJaUluSklESW9RRVJFUkVSRVJrVU5pVUlTSWlJaUlpSWlJSEJLRElrUkVSRVJFUkVUa2tCZ1VJU0lpSWlJaUlpS0h4S0FJRVJFUkVSRVJFVGtrQmtXSWlJaUlpSWlJeUNFeEtFSkVSRVJFUkVSRURvbEJFU0lpSWlJaUlpSnlTQXlLRUJFUkVSRVJFWkZEWWxDRWlJaUlpSWlJaUJ3U2d5SkVSRVJFUkVSRTVKQVlGQ0VpSWlJaUlpSWloOFNnQ0JFUkVSRVJFUkU1SkFaRmlJaUlpSWlJaU1naE1TaENSRVJFUkVSRVJBNkpRUkVpSWlJaUlpSWlja2dxU1pLa1IzMFFSRVJFUkVSRVJFUVBHMXVLRUJFUkVSRVJFWkZEWWxDRWlJaUlpSWlJaUJ3U2d5SkVSRVJFUkVSRTVKQVlGQ0VpSWlJaUlpSWloOFNnQ0JFUkVSRVJFUkU1SkFaRmlJaUlpSWlJaU1naE1TaENSRVJFUkVSRVJBNkpRUkVpSWlJaUlpSWlja2dNaWhBUkVSRVJFUkdSUTJKUWhJaUlpSWlJaUlnY0VvTWlSRVJFUkVSRVJPU1FHQlFoSWlJaUlpSWlJb2ZFb0FnUkVSRVJFUkVST1NRR1JZaUlpSWlJaUlqSUlURW9Ra1JFUkVSRVJFUU9pVUVSSWlJaUlpSWlJbkpJRElvUUVSRVJFUkVSa1VOaVVJU0lpSWlJaUlpSUhCS0RJa1JFUkVSRVJFVGtrQmdVSVNJaUlpSWlJaUtIeEtBSUVSRVJFUkVSRVRra0JrV0lpSWlJaUlpSXlDRXhLRUpFUkVSRVJFUkVEb2xCRVNJaUlpSWlJaUp5U0F5S0VCRVJFUkVSRVpGRFlsQ0VpSWlJaUlpSWlCd1NneUpFUkVSRVJFUkU1SkFZRkNFaUlpSWlJaUlpaDhTZ0NCRVJFUkVSRVJFNUpBWkZpT2cvTHo0K0hsZXZYclU0NzlhdFcvanJyNzhlOGhFOUdqRXhNZGkxYXhkU1UxTmhOQnJ4OTk5L0YydjlwS1FrWExwMDZRRWQzWlBsMXExYk9IandJTzdkdTJkeC92WHIxM0h3NEVGa1oyZmZ0MzFtWm1hV2VOM1RwMDlqNGNLRnlNaklLTkg2Wjg2Y1FVcEtTb24zYjQwa1NkRHI5ZmRsVzBhakVVYWo4YjVzNjBtZzErdVJsWlgxcUEvREljVEZ4U0V4TWJIRTYrL2N1UlBidG0yN2owZjA4SncrZmZxK2ZVZEw2KzdkdXc5MWYwL3k1MmF2eCtuekxlenMyYk80ZGV2V0E5MUhhWDVYSDRUMDlIUWNQbno0dnBUMWYvNzVCMGxKU1diVER4dzRnT3ZYcjVkNisvODFESW9RMFdNaEtTa0pOMjdjS05hL2hJU0VJcmVyMStzeGJOZ3dUSjA2RlRrNU9XYnp2LzMyV3dRR0J1TFFvVU1QNHJTc09ubnlKRTZmUG8zTGx5OFhlWjdYcmwxRGRIUTBJaU1qa1o2ZWJyYXR0TFEwOU83ZEcvdjI3Yk81ejVzM2IyTGh3b1hJek14RWFHZ29CZzhlWEt3Z3g2UkprekJ5NUVqY3ZIbXoyT2NMRkZRc1FrSkNjUHIwYVl2ekZ5NWNpQysrK09LaDNLVFlVM20ydGN5RkN4Y3dhOVlzcXpjdVo4K2V4YXhacyt3T2lnd2FOQWpyMXEyek9qODRPQmpEaHc4dmNhWC83Tm16MkxWckY4TER3NHU5Ym01dUx1Yk1tWU9CQXdjaU9UbFpUTS9NeklUQllJQWtTWXJsSlVsQ1hsNmVYZWVlbDVlSEYxOThFVzNhdENsMUJUOHFLZ3FkT25YQzRzV0xrWmVYVjZwdDNXOTM3OTR0OXZVdFB6L2Y1alpuekpnQmYzOS91OTduME5CUWRPblN4ZUkxOEVHS2pZM0ZoUXNYekNwZDBkSFJPSHIwYUpISGMvYnNXY3laTThkcy9aeWNIS3Z2VzBtL0k3R3hzWWlJaU1ET25UdXhmdjE2TEY2OEdPUEhqOGRycjcyR25qMTc0dE5QUHkzUmRnRWdNaklTWVdGaFNFdExLL0UyQU9ET25UdVlQWHYyUXdzT3hNZkhZOVNvVVJnd1lNQWpyemduSkNUZ3RkZGV3NFlOR3g3YVBwL1V6ODFlajlQbmE4bUNCUXZRdDIvZkVnZmtIL1R2cXV6Z3dZTjQrKzIzOGNjZmZ3QUEvdjc3N3hKdjgvTGx5NWc2ZFNxT0h6OXU5enJwNmVtWVBYczJvcU9qeGJSLy92a0gvZnYzUjNCd3NPSlk4dkx5c0hUcFV2VHYzOS9xdzBKSHBYblVCMEJFQkFCaFlXSFlzMmRQc2RieDkvZkhzbVhMYkM2ajFXb3hlZkprQkFjSFkvUG16WGpublhmRXZQVDBkT3pldlJzZE9uVEF5eSsvWEtMakxxbDE2OWJoMHFWTDBHZzBVS3ZWb2hKWnRteFpBRUJxYWlyYzNOemc3T3dzbm9EbjVlVmgyN1p0S0ZPbWpHSmJHbzBHc2JHeFJkN1VlSGg0aVA4SER4Nk0vZnYzWTlhc1dmam1tMitnMFJUOWN6QnYzandFQlFWaCt2VHAyTHg1TTdSYWJiSE8rZHExYTlpM2J4L2F0bTFyTmk4L1B4OEhEeDZFdDdjM2dvS0NpclZkZTl5N2R3ODNiOTdFbFN0WGNPSENCVVJGUmVHTEw3NkFqNDhQakVZalVsTlRrWlNVaFBqNGVGeS9maDBYTGx4QWRIUTBkdXpZSWQ0M1U4N096Z0NnbUplVGt3Tm5aMmM0T1RsQnA5TXBsak1hamNqTnpZV0xpd3ZVYXZQbkVUZHUzSUN2cjYvVjQvZjM5OGZjdVhPeGI5OCtkT3ZXcmRqbjM2TkhENnhkdXhaNzkrNUZZR0Jnc2RaZHYzNDlFaElTOE9HSEg4TGIyMXRNYjlldW5jMzFtamR2WG1SRlVuNS8xR3ExZU05S2F1UEdqVWhPVGtidDJyWEZkaDhYeTVZdEt6Sm9hVXFsVXVIWXNXTndjbklTMC9Mejh6Rm56aHgwNmRJRjdkcTFnNHVMQ3dDSS8yM0p5OHREWW1KaXNiK3pwYlZpeFFwRVJrYmkwS0ZEaW4xLzhjVVhPSHo0TUg3KytXZTR1cnBhWGYrZmYvN0J3WU1Ia1p5Y2pHWExsb2x0WExod0FTTkhqclM0enJGanh5eHVjOW15WmRpeVpZdlo5TzdkdTJQZXZIbjQrZWVmc1dyVktyUnMyUkt1cnE3UTZYVHc4ZkZCdzRZTjRlM3RqWW9WSzhKb05JcnZyNlh0ZVhsNTRjQ0JBMUNwVlBqNzc3L2g2dW9LSnljbmRPalFBYTFhdGNLLy8vNkw1T1JrU0pLRS9QeDg1T2JtV3YzZXkvTmRYVjNGUHZQeThuRGd3QUVNR1RJRVpjcVVnYk96TTFRcWxkaWVYcTh2OWZmSTFQTGx5NUdmbjQvVTFGU2twcWFpWXNXSzkyM2J4UlVXRmdhZFRnYy9QejhSL0RJYWpUQVlEQ2hYcmh5MFdxM1Y0RVdOR2pVYzZuT3oxK1AwK1JaMjU4NGR4TWJHb2t1WEx2RHk4aXJSTnU3SDcrcm16WnZoNXVZR2xVcWxtRzR3R0ZDN2RtMzQrZm5CMmRrWkZ5NWNRRjVlSHFLaW9qQnUzRGk4OWRaYkdEZHVYTEdQdVduVHBuQjNkOGZGaXhmUnZYdDN4VHo1UHNMWjJWbHh6M2JyMWkwY1AzNGNSNDRjd2VyVnEvSGNjOCtoV3JWcTZOeTVNOExEdy9IWlo1OWh4SWdSQUlBOWUvYmc3dDI3R0R4NE1PcldyVnZzNC9zdlkxQ0VpQjRMOHMydXRWWUVoVFZ2M3R6aURmN0ZpeGZoNHVJQ0p5Y25jVU5TcjE0OUJBVUY0YVdYWHNLTkd6ZkVzcnQzNzBaMmRqYjY5dTBycHN0UHVjdVdMWXZLbFN1WDdxUnMyTEJoQTlMVG1meGpkd0FBSUFCSlJFRlUwK0hoNFFHVlNvVWRPM2JnZ3c4K3dNOC8veXpPYitMRWllamJ0eThrU1VKeWNqTEtseTl2Y1Z2eWo2TnBCY29TMDRxaXQ3YzNac3lZQVNjbkp4Z01CbWcwR2tpU2hKaVlHR2kxV21nMEdxaFVLc1dOZ0p1Ykd3SURBNkhSYUpDWW1LaW8zRXVTSkFJM2FyVWF0V3JWTXR2L3RXdlg0T3JxaXBkZWVzbHMzcGt6WjVDWm1ZbVJJMGNXZVI3RjFiWnRXMlJuWjBPajBhQktsU3FvV3JVcTJyUnBnOXUzYnlNNk9ockJ3Y0ZpV2JWYWpRb1ZLcUJLbFNwbzJyUXBybDI3aHVlZWV3NUFRVXVYRHovOEVJR0JnZUlZVFc5TWdvT0Q4ZXV2dnlyMjNiNTllOFhydlh2MzRxbW5uakk3Um8xR296anY2T2hvY1dNT0FQWHIxMGVQSGoxUW8wWU5VVmJsbSs5YXRXcEJwOU1oS3lzTC92NytOdCtMSzFldW9Ibno1aGJuK2ZqNDRQdnZ2MWRNTzNmdUhEWnQyb1J1M2JvaElDQkFNUzhrSkFTdXJxNW1BVFZKa21Bd0dNeUNkNWJJclV6S2xTdFg1TEsySER4NEVHZk9uRUh0MnJYUnNtVkx4ZmU4TUtQUktDb2lEUm8wc0NzZ1dCSVpHUmx3Y1hHQlJxUEJ2WHYzek43Zmt5ZFBZdlRvMGRpNGNTTWFOMjRzcGk5WXNBQkhqeDZGczdNenNyS3lSR1hwOU9uVGlJaUlFRGY1OHZkUC9sOHVEenFkRG5xOVhseGZUQU54bGdKeUQ1SjhqUzVjNFpPdlJXNXViamJYNzk2OU8vTHo4N0Znd1FMTW1qVUxIMzMwa1FnaUE4Q21UWnZRcUZFakFNQ1NKVXZ3MVZkZldRMzh5TUdqblR0M2ltbDkrdlFSMCtYdjJwbzFhK3c2TjNtOWlJZ0lBTUNpUll0UXJsdzU4WGtQR1RKRVZJemw2K2hubjMwbS9qWVlETWpOemNWdnYvMEdBSmcrZmJyRkZvdjc5dTBUdjBYeU1TNWV2QmhuenB3eFc5YmIyeHMvL3ZpalhjZGZsSWlJQ1B6MDAwOTQ5ZFZYY2ZMa1NVeWZQaDNyMXExNzZJRTFBRGh4NGdSKytPRUhlSHA2WXV6WXNVaExTNE9ibXhzMEdnMXljM1B4di8vOUQ1SWtZZVBHamVMQkFnQmtaMmREcjljckFtWC8xYy9OTkdCbmo4ZnA4NzE4K2JMNHZaUGZaem1JM0xScFU4VEh4MXRjVDc1ZmMzRnhnWStQajluOCsvRzd1bno1Y3F2SDNhOWZQL2o1K1lreTUrYm1obWJObXVIbGwxL0d4bzBiMGJScFU0c1BnUUFVK1h1OVk4Y083Tml4dytLOGxTdFhvblhyMXVMMU04ODhnN0N3TUF3ZE9oVHZ2LzgrdnY3NmE2alZha3laTWdWUlVWRzRjK2NPZ0lJSE41OTk5aGw4ZlgweGV2Um9xL3QyVkF5S0VORmpvU1FWWVV1Vm1iZmVlc3ZxOHBzM2I3WTRmY3lZTVdiVGhnNGQra0IvTkM1ZnZvemh3NGRqMnJScFJUNzVqNHlNUkVoSUNCWXRXbFRrMDNsWnk1WXRyVGEvNzlDaGcrSjF6NTQ5RVJJU2dyeThQQXdjT05DdTdhOWR1OWJxdkxwMTYrTGJiNzhWcjJOall5RkpFczZkTzRkbm5ubEcvRUFEUVBYcTFlSGs1SVQ5Ky9jREtPanVWUGhHb0ZhdFduamhoUmVzN2k4NU9SbjkrL2RIZ3dZTnNHclZLclA1Qm9NQnZYdjN4c3laTTgxdUdpTWpJd0VVUElWOCt1bW5VYTVjT2FzM2xqZHYza1JVVkJRR0R4NXNzZG4vcEVtVE1HN2NPR2cwR3Z6NjY2OElEUTNGNXMyYjRlN3VMcDd3VktoUVFTd3ZCMnJrY2l6ZkRPYm41MXU4TVFlQUkwZU9BUGovSUpSZXI4ZmF0V3Z4L1BQUGk1ditkdTNhWWNLRUNWYmZMMHY2OU9samRqT2NsSlNFbVRObm9sS2xTcGc2ZGFyWk9qMTc5aXpXUGl3eEdBd0FBSGQzOXhKdkl6azVHUjkvL0RIVWFqV1NrNU14ZE9oUU1VK3VGSmxXbE9TZ1NHNXVMdmJ2MzI4MTJGaGFsb0ovbGdKU2I3Lzl0c1gxVzdSb0FRQTRldlFvZERxZGFFa1hHaHFLME5CUXE5czhldlFvL3Zyckw3enp6anVZUDM5K2lWb1czUy95ZDZsd3l4MXIweTNwMmJNbjR1UGpjZVBHRGVUbTVzTE56VTEwblRUOVhBdHZ1ekQ1ZTFZNFlGdjQrMmN2ZWIzeTVjdERraVJjdkhnUjA2Wk5BMUFRNUR0NThpUSsvZlJUZUhwNllzQ0FBUUNBVTZkTzRkMTMzOFhzMmJQTktrdkJ3Y0dZTm0wYURodzRnR1hMbHVISEgzOUVUazZPNHBvaC8wN09tREVEWmNxVXdlM2J0ekZreUJCODhza25hTnk0c2MxdVkzUG16TUdoUTRld2JkczIxS2xUeCthNVhidDJEUXNXTEVETm1qVVJFaEtDVTZkT1ljcVVLUWdPRHNaSEgzMzBVRnRpM2J0M0QrKysreTU4ZlgyeGFkTW1wS2VubzBPSERwZzZkYXJpR2lSM2s1QWZMQUNXQTJWUHl1ZG1OQm94ZWZKa0dBd0dpNzlyQUhEbzBDR3NYNzhlVjY5ZVJYNStQdXJWcTRjSkV5WW9Lc3lXUEU2Zkx3Q2I5eDJMRmkwcWN2MHVYYnJnL2ZmZkIzRC9mMWQvK2VVWHVMcTZZdTNhdGRpNWN5Y09IVG9FbFVxRnZMdzgwUzFGZmdCZ01CaWdVcWt3ZS9ac3FGUXFWS2xTUlhHY2VyMGVtelp0d3VEQmc4WHY5YXBWcTlDd1lVTUFCYm5JYXRldWJmVTg1ZnNJU3kxbm5uMzJXU3hhdEFpK3ZyN2lHcWpUNmJCMTYxYlJ3blByMXExSVRrN0dxbFdySG5xQS9FbkFvQWdSUFJhS2UwTnFiWjN2di84ZVpjdVdWVFJkTFE2NUcwdmhQQW4zVzcxNjlWQ2xTaFdzV3JVS3I3enlpdFhsOUhvOVZxeFlBWjFPaDJiTm1pbm1TWktFek14TThlTXZTUkt5c3JMZzR1SUNyVmFMbmoxN29tL2Z2bUw1aElRRWpCNDlHa3VYTGtXTkdqVkV5dzY1QzRoR284R2lSWXNVTFcwS3Y4Y3pac3lBaDRjSDVzeVpZM1lzOHMxRTRhYnIvZnYzVjl6MDllblRSL3o5ODg4L1E2VlNpYWQySzFldU5Ic1BldmJzYVRNb01uLytmRVd1aThJMEdvM1ZiaXZ5elYvVnFsVVZYVU1zaVltSkFWQndveUgzeFkyTmpVVkNRZ0xxMWF1bnFHekp1VnBxMUtoaHRjWEU1TW1UeGROR0FQanFxNi93MVZkZm9VK2ZQamg1OGlTQWd2YzFKU1ZGY1d4eXk1N0M1Q0NZdTdzN2F0V3FoY1RFUkVpU3BHanhkUGJzV2V6YnR3K2RPblV5ZTAvL2o3M3pqcXVxL3YvNDgxN3V2VXdGUlZSY09IRTFOSEo5MVV6SnhMMXhseXRMMHpMMXErSTJMUWRLTGh5Sml1RkFROFhjSXpQTWNHUklTdDlVSEtTSUU1Qnh1ZnYrL3VCM1R2ZHk3NFdMWVZyZDUrUEJRKy9aNTN6TytZelg1ejBFZ1VMNC83aHg0OGpNekdURGhnMlVLbFdLa3lkUDhzWWJiL3lwenBST3AwT2owWkNYbDBkT1RvNG9rS25WYXZidjMwOXViaTQ1T1RuaXYzMzY5TUhmMzkvbThRd0dBek5uemlRakk0UEpreWZUcjE4L3MvWENvTWgwb1BSWHNYZnZYdkZiR2p4NE1IWHExR0h1M0xuaStoMDdkdkRsbDE5eTVNZ1JzL0w4NElNUGNIZDNaL0hpeGFoVUtseGRYYmw1OHlaSGp4NmxWNjllREJvMENNZzNmWStMaXhNdEgvUjZQWGw1ZWJpNHVJaVdONFc1cGp3TGJ0eTRnY0ZnRU85SGlCT1RrcEppdGwzQjVZSkkxYUJCQTZ2SEhUMTZOUEJIblgvNThtWGMzTnlvWExteTNkZG1xNDBSbGhlM0RUTGRQaUVoZ2ZUMGRKbzJiV28yRy8zenp6K1RuSnhNa3laTmNISnk0dVRKazJSa1pGQ3FWQ2x1M0xpQlNxV2lmdjM2U0NRU1Vad1RyR2VFYjE2cjFaS1ptV2syRUNwWHJoeWVucDdpY3l4VnFsU2g0dDd4NDhjNWRPZ1FZOGFNS1ZJUVNVMU5aZXpZc1Vna0VrSkRRM0Z6YzZOTm16YU1IVHVXbFN0WE1tN2NPQll2WGt6cDBxV0w5YnllbHR6Y1hEcDM3a3k5ZXZWSVNVa1JBMGZtNU9SdzgrWk44ZDBwYkdMRnRNNzZPNVNid1dBUUxjWmF0R2hoOVo0T0h6N005T25UcVZHakJoOTk5QkVLaFlJdFc3Ync4Y2NmczNIalJqUHJNMU5ldFBLRmZPc3NVMHVSbEpRVVpzeVlRZmZ1M2MzNk1BVVIzS2RNMjlpU2JsY0Z3VDRwS1lrbVRacUk3NCtwY0NTY1B6MDluZVRrWkpLVGs2bFVxUktob2FFRUJRWFJzMmRQOFJqcjE2L24xcTFiekpzM0Q4aC9YN3k4dk5CcXRVeVlNSUYyN2RveGMrWk11NS9kNTU5L2JtYjlaZzhGMjhtNHVMZy9OVEh4VDhFaGlqaHc0T0NGUUdob0NqTjd0N1dQS1lJSnBXQ2RZSTBxVmFwWU5INGFqWVpObXpieDZxdXYwcng1Yzd1djRXbVJTcVVNR0RDQWVmUG1zVy9mUHB2YnJWeTVrdDkvLzUxWnMyWlp4TGJJeWNreGM4K1lPM2N1YytmT1plZk9uVGc1T2VIbDVXVTJVQmM2T1Y1ZVhsWm5JNlJTS1IwNmRDajB1bVV5R1M0dUxrWE9SSm1pVUNqbzA2ZVBtYlZCVkZTVUdDTWdNaktTdkx3ODFxMWJaekZRNzlHalI2RXhFM2JzMk1IcDA2Y0xQYitUa3hQWjJka1c3NWFwbjdrOVhMcDBDY0FzSnNkNzc3MEgySGFMS1l6Smt5ZWowK21JajQ5bitmTGxkTzdjbVhmZWVjZk1wZURycjc5bTVjcVZ6Sm8xaS9idDI2TldxNWs0Y1NKbHlwUmh4b3daWnMvR1lEQXdhdFFvNnRTcEE4Q0NCUXM0Zi80ODc3MzNIb01HRFVJbWs2RlVLdG05ZXplVktsVXllOWFmZi82NTJRQmFKcFBSc21WTFJvd1lRWU1HRFRoeTVBalRwazJqUllzV3JGaXg0cW1Ga2VEZ1lJc0JNdVJiNGN5ZVBSdUZRb0dIaHdkYXJaYnM3R3lDZ29JS1BWNVlXQmhuenB5aGJkdTJGaDI5NTAyVktsV0FQenJnUGo0K1ptNUNLcFVLTnpjM3N4bGx5QStjWEwxNmRiUEJrcHViRzgyYk4yZnc0TUg0K2ZrQmYzVFdyYm1xbGJRTG1yM01uVHVYeTVjdld5dzNGVUp0TFpkS3Bady9meDdJSDZBOGV2UUlaMmRuc1o0dlhibzBFb2xFakUzVXBVc1hxKzloWW1JaUZTdFdKRGMzRnk4dnJ5TEZUb0hDaEhEQkpVeXYxMXNWbXZidDI4ZExMNzFFNmRLbHhWbGdVMWNBb1o2QS9MTDg1Sk5QME92MXFGUXFUcDA2VmFqTFFtSmlJdSsvL3o3Nzl1MFQ3N2M0TGwrUEh6L204ODgvcDI3ZHVqYXRra3pQTldYS0ZMS3lzbGl4WWdWVnExWmwzYnAxK1BuNU1YVG9VSlJLSlJzMmJLQi8vLzdNbWpYckwya3JOMjNheEtGRGg4VDRXMExzckEwYk5yQmh3d1pSYURWOXh2YnlJcFpiUmtZR3MyYk5Fa1Y0YTZqVmFwWXNXVUxqeG8xWnZYcTFlQjB0Vzdha2UvZnViTisrM2FvbzhpS1dMK1JidHBvaVdQZTgvLzc3b3FnZkd4c3JCakF2ckU5UTB1MHE1TmZWRnk5ZVpNeVlNV0xHT2FHK1NrcEtFaWRKSms2Y0tLNnJWS2tTMWF0WE54T1hHamR1ekxScDA1ZzNiNTdZVGd2dnhKRWpSMUNwVkRaanFnbnZYVUh4UWhCbmlpdU1RUDYzdFgvLy91Y1N6K1pGeENHS09IRGc0SVhDVnVlNXVCUzBUakJGOFBVZE1tUUlyVnExNHYzMzMwY2lrZkRsbDE4eWN1VElaOW9SU0V0TDQrN2R1N2k0dUZDbFNoWEdqUnRINDhhTlJaOWswNEY3ZW5vNjdkcTFRNlBSVUw5K2ZYNzc3VGN4eUZhREJnMXdjM05qdzRZTk9EczdNM2p3WU1hTUdVUFRwazN4OWZXMU9sZ1Faak9FdEt5clY2L0czOStmd01CQUM0SEpXcFlieUI4Y0dJMUdxK3RsTXBuVkdBR0ZEZER1MzcvUGxpMWJhTmFzbVZWckVMMWViM1AvNjlldnMyelpNZ1lPSEZobzJrU0pSTUwrL2ZzdDRtV2NPblZLZkU2cHFha1c3a2FtczljR2c0R0VoQVNHRGgzS3VISGpPSG55SkJNblR1VG8wYU40ZTN0ei9QaHhpNkJvWUJsVEJQSTdkMVdyVmhXRnFlam9hQ0IvMEZlN2RtMXh1d3NYTGhBV0ZrYk5talZwMXF3WmtPOFAvOXBycnhFZUhzNk5HemNJQ3dzVE80M096czVpTURXQVdiTm1FUjRlem9vVks5aTNieDl6NTg0VkIzN0NnRjNBbWhnMmR1eFlJSCttZHRteVpiaTZ1ako1OG1Ta1VpbHIxcXhCSXBFVTJzazNHbzJvMVdvNmR1d29CblFiUG53NEtwVUtiMjl2UEQwOXVYdjNMck5uejZaejU4N01tREZEN055SGhvWVNIUjFkYUZ5U2lJZ0l0bS9mVHZYcTFmbnZmLzlyTmJPRDRPYjArUEZqMFpwSmlDZFNvVUtGdjhTU0lpTWpBNDFHdzU0OWU5aXpaNC9GZW1zdU5kYnUrOE1QUDhSZ01JaDFoSkNsU2ZndFdINzkyZmdzZjRiMTY5ZWJXWm5ObURHRFE0Y09XY1NLS3JoY3NESVRTRXRMczNEUCt1YWJiOGpNekdUaXhJbFVxbFNKano3NnlHeTlJQzROSHo1Y1hEWnIxaXk2ZCs5dTE3VUxsbEsyWXU1QS92ZThkT2xTczJVYWpZWmp4NDZKczhHbXM5UWxnVkF2eVdReXMvL2J5OXk1YzhuTnpXWE9uRGsyNjFLVlNzV0dEUnZFb0pJclY2NGtJQ0FBZzhIQWwxOStTV0JnSUVGQlFZd1pNd1lmSHgrV0xGbkNoeDkrU0t0V3JSZzJiQmlOR2pYNjh6ZHFneGt6Wm9pV2lVYWprWkVqUjVLWW1NaTRjZU40NjYyM3hFRm5ZVmxHck1YYmVGSEw3ZXV2dnlZcks0dk5temZUcVZNbnE5dms1dVl5ZE9oUS92T2YvNWdKTTVVclY4YmQzZDJpTG55Unk3Y2daOCtlNWRDaFF3d2VQTmpNeXZHMzMzNWovLzc5ekpvMXE5RDlTN3BkaFh3M1c3VmFiZWE2Nk92clM2dFdyWWlMaTZOMjdkcElKQks2ZE9sQy8vNzlxVkdqaGszaHBrZVBIcWhVS2pwMjdNaktsU3ZGdUc0Yk4yNUVvOUhRcTFldlF1K3ZZRjBxdkZ2V3hQR2lFTm9aSVREd3Z4MkhLT0xBZ1lNWGl1SUVXaTBNWjJkbkMrdUVIVHQyc0hqeFlyR3grdjMzMzNueTVBbndoOXIrckgxcDQrTGlXTHg0c2RreVU1Y1JVMUZvM2JwMVlrZlBOTTVHMDZaTldiTm1EVTVPVGpScTFFZ2NUSlF2WDE2Y0haSklKR1JtWnBxSkxFS0hTVWh2bDVpWXlQYnQyM25qalRjc1pyd0NBd050eGlUSnlzcXlPdGh2MDZZTllXRmhGc3NMTTB1UGo0L0hhRFF5Y2VKRWNuTnpMV1pCZERxZDFkazRqVVlqbWc2UEd6ZXVVRkZFc01vUjNvVmJ0MjZKTVRTRWdWQklTSWg0blZsWldjamxjaFFLQlZxdGxoOS8vRkVVVFFxNk1BbTgvdnJyYk5teUJZVkNZVEh3Nk4yN04rKy8vejV2dmZVV0twWEtyTE9sMSt1Smk0c1Q3M1gvL3YxMDd0eVpoSVFFeG84ZlQ0VUtGVmkxYXBYWmJOUHc0Y01wVzdZczgrZlBaL2p3NGNURXhKaUpVYk5uejZacDA2YWkwUERXVzIreFlNRUNQRDA5U1V0TEEvTGZGWHRadVhJbER4NDhZTktrU1ZTclZnM0lmeCsxV3EzWnJDcmtaMDFTS0JTNHVycUtBOTJYWG5wSkZFVUt4cmU0YytjT0FEVnIxalFyWjBHNHM1YjVSMkRRb0VHNHVManc1cHR2c24zN2RxS2lvaXdHUG9JSUZCUVVKQXA2QWhzMmJERHI3R2RuWjR1QlVZdHJDU09ZY2V0ME9vdFp0MUtsU2hWN0ZxK2c2WHBzYkt6TlRENEZoZVFSSTBiWUhFdzlhNTQyU0tOVUtqWHJsSmNyVjQ3bHk1ZWpVQ2o0NFljZjJMcDFLeTR1THZqNStkRytmWHNHRHg1c0lSd05HVEtFZXZYcWllOE81QWNndEJlTlJvTkVJdUg0OGVQaXNwNDllL0xXVzI4eGV2Um84WDB2aUVLaG9FMmJOc1RHeGhJY0hFelZxbFc1Y09HQ1dhWXpXd2p4WWt6UEx5REVEeEJTTHN2bGNsUXFsVmxHRTlQM1dhZlRZVEFZek1wZzkrN2RuRDU5bXFDZ0lPN2R1OGZqeDQ5cDFLaVJXRitvMVdwaVltTFlzbVVMRHg0OG9HYk5tb1NHaG9vRExLbFVLbVpCRStqYnR5LzE2OWRuOXV6Wi9QREREL3p3d3crODlOSkxiTml3NFprRkxZYjhiM25Ka2lYODhzc3Y5T3paay9Ed2NFSkRRMm5UcGcwREJ3NFUyMEZyZlFNaEZvMHBMMnE1QlFVRk1YTGt5RUxyb0xKbHkxck5JbmJqeGcxeWNuSkVFZUR2Vkw2UWIwbVltcHFLajQrUFJUa0kzNTQ5Vm5BbDNhNXUyN2FOMnJWcmk1WkRFUkVSbEM1ZG1rbVRKakYxNmxRZ1AxYWJyNit2V1ozejVNa1RFaElTOFBQek03UE9GV0xWUUw1UUZoMGR6YjE3OTRpS2lzTE56UTJEd1VEZnZuMVp1SENoYUZFaVdJb1VwR3ZYcmpSdTNCaklGNVR1M3IyTFhDNHZzZzNyMUtrVGZmdjJwWFhyMXMvTnN2QkZ3eUdLT0hEZzRCK0pWQ29WMDkwSkNCMFIwOGIxcnc0MjFiVnJWenAwNklDYm0xdXhCMStDNVVKaHdmUUVEQWFENkVzcmNPREFBY3FXTFN2NlpOKytmWnZYWDMvZDZrQkdTRW41eVNlZm1DMmZQMzgrN3U3dUZzdUxNbWt0V0JaQ2dMTGV2WHZUcmwwN1VsSlNHRGx5SkV1V0xESHIxR3ExV3F0QzFZb1ZLN2g5K3piYnRtMHJVc2l5WlJidjVPUWtQc3V2di81YW5HbHUxNjRkblRwMU1oUFVxbGF0eXBFalI2eVcxNk5Iai9EeThoS0RwVm1qYk5teVZuMzVmL2poQnpJeU1wREpaSnc3ZDQ2dnYvNGF5QmNEZkgxOUNRc0xzNWo1djN2M0xqMTY5RUNuMDFHclZpMnp6bjVtWmlZM2I5NFVMV01FRStqZHUzZmo1T1Frem9iYUs0ckV4Y1dKZ3B5cGU0cTFiQXVRUHlEcDNidTMxY0NzMXJoNjlTcUFSZHdRWVdCYm1LV0lrQTBKL2hBekJmY0xBU0dtaU9seW5VNG5aaXd3eFpyUVYxejgvZjNOdmpuaDJvVDBtL1lpZkI4Q3c0WU5ZOWl3WWVLeHdOTGF3cFRpdUNHK2lMaTZ1b29CTFgvLy9YY2cvM3YxOFBEZytQSGpiTnUycmREOUJZdXU0cUJVS2tXM1F3R0pSSUt6czNPUkxqaFRwa3pocDU5KzRyUFBQbVB0MnJYaTRHWE5talZXMDE1dTI3YU55TWhJTXlFb0ppYkd6QXFsU1pNbStQcjZpcW1IUFR3OHVILy9QcTZ1cml4YnRzd3NtTFV3Z0RRTkVKNmVuaTVtempoeDRnUUpDUWs4ZlBnUUR3OFBRa0pDZVB2dHQ1SEpaRnkrZkpuSGp4K0wxb1lGdnd2VGQwN2dwWmRlSWpvNm1oMDdkckI1ODJhQ2c0T2Y2WUQ1L3YzN3pKczNqL2o0ZUVKQ1F1alRwdytmZlBJSkVSRVJSRVZGMGFwVkt3WU5HbVRWV2c5c3A2MStFY3RORUo2ZmhnMGJOaUNWU2tWcmc3OUwrVUsrTmN2ZHUzZFJxVlFzWHJ3WW5VNG54a3d6clQ4RjhVc1EzWjJkblMzdXFTVGIxUU1IRHBDVWxNU2lSWXZFREd5clY2L0d6OC9QN0puNCtQaHcrZkpsdG0zYlJsSlNFdi83My85RVY5RlBQdm5Fd21WWkVGOXYzTGhCZUhnNHdjSEJZa3dsNFI1cjFxeFpwQVZJdzRZTnhZeGtCdzhlWlAvKy9VaWxVb3NKQzlQalFyNG80dWZuSjdwak9uQ0lJZzRjT1BpSElwRklpSTZPRmswb1h4VGMzTnpFbEpsQ2RnbDdPWGJzbU4zKzhWcXRsbkhqeGpGMDZGRFMwOU5wMzc0OUNvV0M4dVhMazVxYWlsS3A1TUdEQnd3Y09ORHEvazVPVHJpNXVWbTRWU3hhdE1qcThtblRwaFU2MjFCWVdWU29VQUZuWjJlMFdpMXIxNjVsL2ZyMTRqcWgwMk5LZkh3ODBkSFJ6Smd4dzY0RzNUU0FxQ2tTaVVRY2ZOc1RWTTZhZVdsb2FDamZmLzg5RVJFUk9EazVtY1ZBTUNVOVBaM3IxNitqVXFuRURnejhrVkwwOTk5LzV6Ly8rUThlSGg0c1g3NmNYYnQyRVIwZHpiUnAwNmhSbzRib0ZxUFZhaGs0Y0NEMTY5ZTNtanJVeTh1THpaczNzM1BuVHBZdlg4NTc3NzNIM3IxN3hiSjU5T2dSVGs1T2Rva2lWNjllWmNhTUdXS0g5RmtJaU9mUG4wY3FsWXBwVlFWeWNuS1FTQ1IyK3pvWHA4TnVtcG5BRkE4UER6RWR0YlVndzdZUTNIS3NXWWtJOU8vZjM2eERXaFE5ZS9ZMEMyYXNVQ2pFQUxVQ2dzZ29CRzBVZUY1bTBHcTFHb1ZDOFZSQnN3R2JnWm9Mc243OWVyWnYzODdPblR0RmR3Q0JsU3RYRWhjWDkxU1prVEl6TTU4NnVHVHAwcVY1NzczM1dMQmdBYi85OXBzb2FpbVZTcXV1aG1xMUdqQVBBTnErZlhzQ0FnSTRlZklrWDM3NUpUdDM3a1NuMDNIaHdnVmNYRnlReStVOGVQQ0FzbVhMTW1yVUtJWU5HMmFXeGFSKy9mcG16eTRpSW9LY25CemF0Mi9QN05temNYVjE1ZUhEaDh5WU1ZUHAwNmRUdVhKbEdqWnN5Snc1Y3hnMWFwVE5yQmUyeWxNdWx6TjQ4R0NDZzRPZnFZWGx3NGNQNmQrL1B5cVZpamx6NW9qQ2g1dWJHeDk5OUJFZE9uVEEzOThmaVVSaWQvc284Q0tXMjlQeS9mZmZjL2p3WVFZT0hDZ0tPazVPVGk5OCtVTCt0ejkzN2x6eTh2TG8wS0VETFZ1MjVOMTMzN1VhbjZoZzRGblRkMEtncE5yVjY5ZXZzMmpSSWhvM2JreTVjdVZRS3BYbzlYcHUzNzVONzk2OTJiRmpCemR1M09DMzMzN2oxcTFiWEw5K25kOSsrNDFYWG5tRlRwMDY0ZS92ajcrL3Y1bDE2UDM3OTFtNmRLazRzZENnUVFQYXRHbkRzR0hEeEcwRWNhNjQ3OFhNbVRPWlBYdTJSVnVka0pEQXVuWHJPSC8rUEhYcjFxVmJ0MjdGT3U2L0JZY280c0NCZ3hlS290eGlpa1BYcmwzTjBuTWVQSGpRcGduNlg0MUNvVUF1bDlPaFF3ZXp4dEFhMzMzM0hhdFdyYkxiTkYwdzN4VWFWTUVhUWlhVFVhVktGVkpTVXJoOCtUSkdvMUUwdXl6STB3NXNiRkd3TEdKalk0bU1qQlIvZTNsNTBiMTdkNktqbzdsNDhhTG8xcURSYU16dU95TWpnOW16WnhNWUdHalh3TWRvTktKU3Fjd0NyYWFtcGdMNXp5a3JLNHZTcFV2YjlXelZhaldKaVltY09uVks3TkJrWldVeGZmcDBBREVyaURVRVZ5alRZSkp4Y1hFa0ppWVNFaExDNnRXcmdYd1QzdFRVVkZ4ZFhaRktwV2kxV21KaVloZzZkQ2pPenM0Y1BYcVU3T3hzM243N2JZdHo1T1RraU80Zi9mcjFJeUFnZ0FjUEhwaUpWWGZ1M0tGeTVjb1dBcGJ3enNoa011UnlPWGZ2M3VYRER6OUVKcFBSdTNkdmNhYXRKRWxOVGVYNjllczBhdFRJWWpBcXVGTFpLOFNVaEdBanBHVjhGamc3T3hNWUdDaW1qWVQ4T0NmV01rOEVCQVJZbmRsZXRHZ1JzYkd4RnN0YnQyNXQ5anNpSXNKcXlzWm5UV0Jnb0psb1k0cXRldDNhOHFKY0tLdFVxVUsvZnYzWXNXTUhLU2twWWpEZTdPeHN6cDA3eHh0dnZFSFZxbFdMZWZYNTc2TVFxUHRwNk5peEk0c1dMZUtYWDM0Ump5TUVYclFISHg4ZmZIeDh4SURPd3NEVzFkVlYvSDlLU2dwVnFsUVJ5OWMwaTRucHdBdnlyYmtVQ2dYVHBrMFRoU01mSHg5Q1FrTG8zYnMzKy9idG8ySERoamc3T3hlYUJyUW9udFpseWw1OGZIeFl1SEFoNWNxVlk4dVdMY3laTThldS9icDE2OGJzMmJPTDNPNUZLN2VuSVRVMWxUbHo1bEMzYmwwTEM2a1h2WHkxV2kzejVzMFRNOUFKd3RZSEgzd2dwdGVWU0NUczJiT0g3Ny8vbm1YTGxnSDVvckJPcDdOd2tTdkpkbFVJaEQxMTZsUkdqeDVObFNwVjZObXpKd2FEZ1NaTm12RGhoeDlTcGt3WlhuLzlkZHpkM2JsNjlTckhqaDBEOHN0azBxUkp6Smt6UjB6Tm01aVl5QWNmZklDSGh3ZkRoZzFqMjdadGxDbFRobzgvL2hpRHdTQUdjUld5c2oxOCtORE1NbGh3b2FsVHA0N1ZjckVtOW4veHhSZHMyYktGV3JWcXNXVEpFdHEyYlZ2TUV2cjM0QkJGSERodzhFSmhyKys5UFFGWlBUdzh6RHJIenpNQW9UWGtjam1sU3BVcTBqeFNjT3V3ZHpZOEl5TURvOUVvRGpRRlN3bVpURWF0V3JVNGR1d1k1ODZkSzlMbG95U3hweXlDZzRPSmpvNG1LaXFLUm8wYWlZRWpUV2RMUHYzMFU0eEdJMlBIamhVN0VBSTZuWTdNekV5elkrZms1R0F3R0t3R1d0Vm9OTnkvZjk4aTZLZzE5SG85L2ZyMTQvYnQyK0lNcTJEUzdlM3RqY0ZnNFBUcDB5Z1VDb3NCZWtCQUFDRWhJZlRxMVV1Y0FWSXFsU3hZc0FBM056YzZkdXdvZHQ0S3VuQU1IVHFVb1VPSEVoMGR6ZURCZzltNGNTT1ZLbFd5YWliZXBrMmJJdS9EOUpxczhmbm5uOU9oUXdmS2xTdEgxYXBWK2ZEREQwbElTTEQ3dU1WaDc5NjlHSTFHcTBGZWMzSnlDbzBub2xhclNVNU9GbU80Q085Q1FiY1JZYmEzNEhMQnVrT2xVbEd6WmsyckFZSkxFbXNpbzVESllOZXVYUmIzYW0xNzRUczRlUEFna0crbDlOMTMzNG0vOSs3ZHk3cDE2M0J6YzN2bUtjV3RJY1FjZUZyL2RFR1lLd3hCeEt4V3JScXRXN2RtMDZaTnRHL2ZIaWNuSnpHTDFjaVJJd3M5UnNGMzMyZzBvdEZvdUhMbFNwSFpqZ3BEc0tiU2FEUmlIVkNVRzRhMUFLQUZxVmF0bXVoU2NmSGlSYnZqcER4NThvVDY5ZXRiQ0k1Q2ZmZmd3UU83anZNaUlBVEVGQWFDd2dEYUZtKy8vWGFoN3B5bXZHamxWbHlVU2lVVEpreEFKcE94ZE9uU1p5NWlsQ1NabVpsOC9QSEhYTDU4bVVHREJwbTEwUVV0UW9SMHVnVkZZRk5LdWwzMTlmVmwyN1p0dUxpNE1ILytmRDc2NkNPU2twSW9YNzQ4L3Y3KzdOeTVVeFM2amg0OVNraElDRmV1WE1IVDA1TVBQL3lReDQ4ZmMrM2FOZXJXclF2QUs2Kzh3c2lSSStuZnZ6OC8vdmdqbFN0WDV2NzkremJkdnNhUEgyLzJuZ2x0Vmt4TWpQZ2RKeVVsb1ZLcHJMcEJRYjViRUNCYWZRcmlIZngweCtyYUFBQWdBRWxFUVZSUjkxV3ZYdDBpQzlxL0VZY280c0NCZ3hlS3A0bWdiWXVDTVRVS1lqQVluc3ZnUVVBbWsxbE5GVnNRSVFaSVVaMnd1TGc0amg0OUtuWWFLbGV1RFB3aGlpZ1VDaG8yYkloU3FXVFhybDIwYWRQbUw0K3BVaGgrZm42MGF0VktITFFJQW9McGdGRUlubWJOU3VUOCtmTUVCZ2FhelRRTHoyN3k1TWxXVTdaZXVYTEZJcDZGTlp5Y25CZy9manc2blk1Mjdkb1JGeGZIaVJNbnhQVlNxUlNEd2NEYXRXdng5L2NYZlk5TmtVcWxvbnVGbTVzYjdkcTFReTZYV3dTWE5lWGxsMSttUTRjT3JGKy9udVRrWkc3ZHVrVllXSmhWZ1d6bXpKa1dLU1ZOK2U2Nzd6aDgrRERqeG8yekVJS0VqQ3lDYTQ5Q29SQXppVHdMVVNRek01TWRPM2JnN3U1TzU4NmRMZGJuNU9SWWROSk1CeUwzN3QxajJMQmhvaWdpbFVyeDlQUTB5endDaUpZTEJaZWJpaUpSVVZGMnZRTi9ob0l4UXRScU5Ta3BLYUpwZDBHc0JUa1d5bFNZV1JaRUV1RzNjQndYRnhmeDI3SGxPdllzRURyK3BseS9mcDNvNkdqR2p4OXY5cDV2MnJRSmIyOXZ1bmJ0YXJkVjJwTW5UNWc0Y1NKTGx5N0Z6OCtQc1dQSE1tREFBRmFzV0VGZ1lDQlJVVkgwN3QzYnB0QXJ6TGlhQ3UrOWUvY1dneWtybGNwaXV6UkNmbG5PbURHRFM1Y3VVYVZLRlRwMDZDREdRUms5ZW5TaCt5cVZ5a0xGdjRMYm5qbHpodURnWUx1MkwxKyt2Tlg2UFQwOUhhRFlyaVl2QW9MZ1pzOTdYWlE0OTZLV1czSFFhRFJNbWpTSjMzLy9uWFhyMXYwcFM2Zm5nWmVYRjYxYXRlTFZWMTlsd29RSkZoTVh4ZVZadEt0Q1BkdXNXVE5Hang3TnlwVXJ4WXhGcGhaNUxWcTB3Tm5abWVYTGw1T2NuSXhNSm1QVHBrMW1tVzhrRW9sb01mdlRUejlSbzBZTktsYXN5S2xUcDNCeGNSRy8xM256NWhFYkc4c2JiN3pCM0xsekM2MGpseTVkU21KaVlwSFBwakNMWkdFeTVOK09ReFJ4NE1EQlA1WXVYYnFZTlFTSERoMGlJaUpDL0sxU3FheEc4eTVJWkdTa21BVW1PanE2eEFKVDJVb1ZheStQSGowaU1qSlNITFNlUFh1VzFxMWJjL0hpUlp5ZG5jWEJ3ZFdyVjVGS3BjaGtNbDU2NlNYYzNOekl5c3F5T1RzQnRvT1RXc09hbi9YVHNtelpNckVESU16eW0zWStoWm1mZ293Wk00WUdEUnFJYVdRRmhFQm4xc1EycFZKSlltS2kzZjYxUlFYaWRIRng0ZHR2ditYVXFWTldSWkdDVEp3NDBTeFRoaTJtVEpuQzJiTm5PWGp3SUwxNjliSnBFVktZTzlIRml4ZUppNHVqWmN1VzlPblRoNDBiTnpKbzBDQ3I3aHNDenpJaWZWaFlHRGs1T1l3ZVBkcHFISTdjM0Z5ek1qTVlEUFRzMlpPZVBYc3lkT2hRL1B6ODdFcWhLUVJhTlJXd25nY0Y0NGtjTzNZTXJWWkxwMDZkUklIRVZKZ3B5bUxDR3FacFB3WExtYUtPODZ6cU5zalAwREZ6NWt6eE94YmN6RkpTVW9pTWpDUW5KNGM5ZS9Zd2RlcFVxNEpLUVQ3KytHTlNVMU5KU1VuQno4K1BXclZxOGY3Nzc3TjY5V3BpWW1MdzgvTmovUGp4TnZmMzlQU2tmdjM2WnUvVjBhTkhjWFoyWnN5WU1iaTV1ZkhHRzI4VSt6NmRuWjFwMXF3WlhidDJwVldyVnVUbDVmSEtLNi93MDA4L2lYVlpSRVFFYTlhc01STnNCVkhPRmthamtSOS8vSkZ5NWNwUnQyNWQ5dTNiaDdPenM5MHVwczJiTitlYmI3N2g5dTNiWmxaNmdpZ2tXRjg4QzU3VmV5VzBNZlprVnlwS2JIdFJ5ODFlVkNvVkV5ZE81UHo1OHl4Y3VKQlhYbm1sUkk5ZkdDVlp2a0pHbDVLaXBOdFZBYTFXeTlHalIvSDA5RFRMSGlQZzZ1cUt2NzgvWjgrZXBXSERob1NGaGRtMHZqQWFqWncrZlpwKy9mcVpUWllBWEw1OG1XKysrWVl1WGJwdytQQmhYRjFkbVRKbGlzMysxWlFwVTlCcXRhS2JVVUcrK3VvckRoOCtiRFU0dGRGb1JLMVdQNVc3NFQ4Umh5aml3SUdEZnl3RlhWTUt6b3lkT1hQR3J1UG9kRHB4VUZPU2xpVkdvOUVzVmF3dDl1M2JaOVdQMnN2TGk0TUhEMUsvZm4xQ1EwTnAxYW9WT1RrNWRPM2FsYlp0MjVLUWtNQ0VDUk5RcVZSaUlNdno1OCtUbDVlSFJDTEJ5OHNMZzhIQWxpMWJHRHg0c0ZtamF5c2RyeWxYcmx4aDd0eTVZb3BmVzFIempVYWpoVVdNc0UvQjUybmFxQXZibUlvaWhYWGtQVDA5TGRZbkpDUWdsOHQ1OWRWWExiWS9lUEFnUnFOUnpITHhaNUZLcGZUdDI1ZlEwRkFTRXhPdG5yUGc5a1VGZGxRcWxheGV2WnJNekV3a0Vnay8vdmlqWGNjMjNUOHFLb3FOR3pkU3ExWXRQdnZzTTJKalkvbnFxNi9ZdVhNbmd3Y1A1cDEzM3JFN29HbEpFQnNieTRFREIvRHo4MlBJa0NFVzZ6VWFEUnFOeHF6Y0h6MTZ4SjA3ZDRpTGkyUG8wS0YvMmJXV0ZJTUdEUkpGai92Mzc3Tml4UXI4L1B4NDg4MDMyYnAxS3l0V3JLQmx5NWFNR0RHQ2t5ZFBXZzFzV05EYXhKUjkrL2FKdnV6dTd1NDBhOWJNcnZUbXo2SnV5OHpNSkR3OG5OMjdkK1BwNmNuQ2hRdHAzNzY5dU43UHo0OXZ2dm1HRlN0V3NIZnZYb1lNR2NJNzc3ekRxRkdqckpyK1oyVmxBWkNXbHNhQ0JRdk1oSXZhdFdzamxVcFJxVlEwYU5DZzBHYzBjT0JBaThEUzN0N2U3Tm16aDZTa0pFYU1HRkdzd0lhbXo2dFBuejdpL3p0MDZGQ3MyQ3J4OGZGbTl5MVl0UFRwMDRlVWxCU21UcDFLeFlvVjJiQmhBNzE3OTdiYmpYTG8wS0djT0hHQ0VTTkcwTDkvZjd5OXZUbC8vanlIRGgzaTFWZGZKVEF3MEs3alBBM1BzczJFZk1HdE1BcHpzWGpSeTgxZUZpeFl3Smt6WjJqV3JCbHF0VnAwb3hONGxtbTVuMVg1bGdUUG9sMDFHbzNNbVRPSEsxZXU4T21ubjFvYy8rZWZmMmJ4NHNXa3BLVGc3T3lNaDRlSGFFVnk0Y0lGNnRXcloyYTVjdTdjT2RMUzBpd3MwMUpTVXBnd1lRSUJBUUhNbmoyYkprMmFNR2ZPSEI0OGVNQzhlZk9zV2ljVkpTZ0wxMkdQOFB4dnh5R0tPSERnNElWQTZNd1daemFsc0E2d3RYV0ZOZDZGSGV0WllUQVlpdVUrbzlQcHpEcGhNcG1NYmR1MmlVRzhJRCtvbGxxdFp2RGd3ZFN0VzVlWFgzNlpSbzBhMGE5ZlB4SVRFNWs4ZVRJdnYvd3k5KzdkWS9yMDZZd2NPWkxseTVkVHNXSkZzeUJqdG1iQ1RKOWgzYnAxeWN6TXhNbkppY0dEQjR2cFVRdWkwK2xzV3NRVUpyNWN2SGdSZVBwWU1EcWRqaU5IanZER0cyOVlESFkwR2cwYk4yNGtNRERRb29Oak5CcUw3T2paV3QreFkwZHExcXpKeXkrL0ROZ25Ma0grdTJENkRtWmxaWEhnd0FFMmI5N000OGVQR1RwMEtJR0JnVXlhTkluaHc0ZlRxbFVydW5mdlRyTm16U3pNaEEwR0E1Y3VYZUxvMGFNY1BIaVFyS3dzZ29LQ21EWnRHdTd1N2d3ZVBKZ1dMVnF3YnQwNklpSWlpSW1KWWVUSWtmVHAwOGRxeDkzZVRxODkyMzM3N2JkOC92bm5PRHM3czJEQkFxdCsvNEoxdzhPSEQ4VkF1L0h4OFFERmpvRWpYSlBSYUN6eDRNSEZRYkJnT252MkxQUG56MGVwVlBMRkYxOGdrOGxvMHFRSmJkcTBJUzR1anRPblQ5T3NXVE5HalJvbEJoc1dLTXpxNDlxMWE2alZhaVpNbUdEMnZXaTFXbFFxbGVnVzhDekp5c29pT2pxYXJWdTNrcE9UUS9QbXpaa3padzQrUGo0VzIzcDZlakp6NWt3NmRlckUzTGx6MmJScEV6LysrQ09MRnkrMmNPMDZmdnc0VXFtVWVmUG1pUlpZaVltSlJFWkdjdXJVS1RwMzdreTFhdFhZdEdrVDMzLy92Wmk5b2w2OWVuaDdleGRxOGZUTEw3OFFHaHFLcjYrdlZiR3RNQmRMVzkvMmpoMDdrTXZsWmluWG82S2lpSXlNTkV0bGJUQVl5TXZMUXk2WG85Rm9PSERnQUljUEgrYkNoUXQ0ZTN2VHRtMWJldmJzU1lVS0ZmamtrMDh3R28yOCsrNjdQSDc4bVBUMGRPUnl1UmcwT2kwdGpaczNiNkxSYUtoYXRTcHVibTVVcWxTSkxWdTJzSDc5ZW1KaVluajQ4Q0dsUzVlbVI0OGVmUExKSjNaYjlqMXZOMU5UaE91d0p4N0szN1hjN0VXSXEzTDI3Rmt4M29ZcDlvb2lMMXI1R28xRzB0TFN5TTdPTm91VFlTMCtsTkZvUksvWEk1RklyTWFBS1lsMlZhUFJNR3ZXTEk0ZE8wYWZQbjFFZDArRHdjRDU4K2ZadW5VcnAwK2Zwbjc5K2tSRlJYSHQyalZtekpqQjFLbFRtVE5uRHJHeHNSdytmSmdmZnZoQmJPOGlJaUx3OC9Neml6Tno4dVJKNXM2ZFMvbnk1Vm04ZURGU3FaUXVYYnBnTUJpWVAzOCsvZnYzWityVXFjV2V4SGxSeXZidmdFTVVjVkFpYVBVRzh0UmFORHE5MlovZVlNQmdNR0l3NXY4QlNDV1MvRCtwQkNlcEZJWE15ZXpQMVZtTzNPbkZpWFBnNEs5Qm1IVW9UcUJWMDZqY3RvNEgrYWI0MDZaTjQ5cTFhNEM1VzREQllHRGF0R25jdm4wYnNKNENiZVRJa1FRSEI5TzJiZHNTRGRhcTFXcUw1VDVqelkvYVZCRFp2WHMzQnc4ZXBHZlBudUxnY2UzYXRXaTFXclpzMmNLNmRldW9VcVVLWVdGaEpDY25NMmJNR0taTW1ZSkNvYUJwMDZabXg3WGxtcURUNmN5dVkrL2V2VVdtNjlOcXRSWVdNVkZSVVN4YnRneTFXaTEyQkEwR0F5dFdyQ0FqSTRPMHREUVNFaEpvMUtpUlRRc1VVNnpOaWdzREFXdEJlUmN0V3NUang0LzU0SU1QaXJ4SGF3Z2Q2NExiZVhwNjByUnBVekl6TTFtd1lJRm83VkxVekpWR28wR3IxWktYbDBkSVNBang4ZkhvZERvYU5XckVraVZMUkV1Zm5UdDNpa0xHRHovOFFLbFNwWWlNaktSNjllb2tKU1d4WnMwYUxsKytUSFoyTmxLcGxPYk5tek4wNkZBTHNiRldyVm9zWHJ5WXk1Y3ZFeG9hU21ob0tGOS8vVFZSVVZFV0hYUGhIblU2blZYUjVOS2xTL3o4ODg5RnhyN1p1bldybURsZ3dZSUZObWV1U3BVcVJjV0tGZm50dDk4c2d1MFZKNWlzNmJYcjlmb1NuNmt0aXJ5OFBINzY2U2VlUEhuQ3paczNPWDM2Tk5ldVhhTmF0V3BFUkVTSUhlSUdEUm9RRmhiR3RXdlhXTDkrUFNkT25PRHMyYk0wYmRxVW1UTm5VcWxTSlFCQ1FrS1lNbVdLZUh5aC90UHI5VXlZTU1IcU5heFpzNGJObXpjRGY4UVlNcVVrNjdiTXpFejI3Tm1EbTVzYmt5ZFB0aG9ycGlBQkFRRkVSMGV6YU5FaXpwdzVZelZ0OFpRcFU3aHc0UUxObXpjbkxDeU1IMzc0Z1pTVUZBSUNBb2lNakJTL2paNDllN0p0MnpiMjd0MUxURXdNQUVGQlFYejIyV2RXejYzVDZRZ0xDOE5nTVBEWlo1OVpIWkJxdFZxYjdZeXQ1ZGFlczFCSGVuaDRXSDBQWlRJWnUzYnRRaUtSOE5sbm54RVlHSWhNSmlNdkw0OHBVNllRSHgvUDh1WEw4ZkR3WVAvKy9ZU0hoNHZtOHA2ZW5vU0ZoWW1tOEY5KythWDRUQ3BXck1qTW1UT3RYcWU5MkZNZkZ1Ulp0WmxDdld0UG9IVmIxL3gzS0RlQndxeTlCS0g0ei9LaWxhOWVyMmY3OXUzczNyM2JUS0FDTE9KR0dZMUdkRG9kTld2V0ZPczVVLzVzdStybTVzWUhIM3hBU2tvS25UdDNGdXRmZzhIQVJ4OTlSSHg4UE9YTGwyZm16SmwwNjlZTnFWUks3ZHExVWF2VkxGeTRrRTZkT3FIVDZhaFFvWUlvaU1UR3h2THp6ei96OGNjZll6UWFTVWhJNEt1dnZ1TFVxVk0wYWRLRXhZc1htL1VYdW5YclJxVktsUWdKQ2VIamp6L20xVmRmNWFPUFBySVF6VTI1ZHUwYWh3OGZ4bUF3Y096WXNiKzg3ZnU3NG5oS0RwNktQSTJXN0R3TlNyV1dYTFVXcmM2KzJWQUF2ZEdJSGlQb0FmUW8xWllObEZ6bWhMdXpIRGRuT2FWY0ZiZ3FubTJPZEFmUG54bzFhdENxVlN1N0E2Mis5TkpMNG1DaElHcTEybXhXMWQzZG5TZFBuZ0F3Wk1nUXM4NnZWQ3JGMTllWGhJUUUzbmpqRFRNemIxTjI3dHhKNDhhTlM3UUQwTFp0VzFxMGFFR1hMbDBLM2U3eTVjc2NPSENneUJnUHBVdVhwbW5UcGhZRHBMeThQSTRmUHk0T3ZyeTh2R2pTcEFrTEZ5NWs3dHk1ZE92V3plNzc4dmIyTm11d2l4SkVBQ1pNbUdBUnlMSjkrL2I0Ky91YldUa0lacTl4Y1hINCsvc3pZOFlNT25icytOUXovQjA2ZEVDcFZGcTQxQmdNQmp3OFBCZzllclJWWDlybXpac1htY0pRc0tTeFpWSGo1ZVZGYW1vcTkrN2RvMGVQSGtYR0krblpzeWNOR2pUQTFkV1ZvS0FnM04zZENRNE90akRuOWZEd1lQejQ4UXdmUHB3REJ3N2c0K01qZmpNTkd6YkUzOThmbzlGSW16WnRDQXdNTERSbUNPUi9SNUdSa2V6WXNRT2RUbWQxWUNnTVZEVWFqZFhPVmExYXRSZzdkaXc1T1RtVUwxL2VwbGwreDQ0ZE9YRGdBS05HalNwUzNGaXhZZ1VIRHg0VXYyTW5KeWRlZXVrbEMvR3VLSVQ5VlNxVjNZRVJTd3BYVjFjMmJkb2tCc0dyVWFNR0V5Wk1vRy9mdmxiZFJPclVxY1BpeFl1NWN1VUt5NWN2SnkwdHpjd252ZUN6cjFldkhrYWpFYTFXYTdOdUNBb0s0c0dEQnpSczJOQm11WlJVM1ZhdFdqVTJidHlJdDdkM3NUSmd1TG01TVhmdVhER3pURUZlZmZWVjhUdW9XclVxVFpzMlpkNjhlV0pRWUlHeVpjc3lkdXhZeG93Wncvbno1emwzN2h5OWV2V3llVjZaVE1hWFgzN0pMNy84WXROc2Z0U29VVlpub0NFL1dPT0FBUVBzdWtjL1B6L2VmdnR0bStLY1ZDcGw5ZXJWRnZjdnRGdGp4b3loWmN1V0FQVHYzOTlxVElOblJjSDIxRjZlUlp0WnBrd1ovUDM5Q3cyZ0RqQmd3QUNiYWFuL0xlVm1MeTlTK1FweDNxWk9uV3BUNkMwT0pkR3VkdXZXRFpWS3hmdnZ2eS8yUmFSU0tkT25UK2YwNmROMDY5Yk5vcjdyMGFNSERSbzBJRHc4bkFzWExwakZ0dlAxOWVXVlYxNGhPRGdZdlY1UFJFUUV2L3p5QytQSGoyZlFvRUZXSnhWZWYvMTFkdTdjeWFKRmk3aDY5U3AxNnRRcDlMNzkvUHpZdlhzM1dWbFpsQzFidHNUanR2eFRrUmdkZGpVTzdNQm9oRnlWaGlkS0ZVK1VhalFGUkJDWlZJcXJzeHhudWJuVmg1TlVpbFFxRWExREFORnF4R0F3b2pjWXpDeEwxRm85ZVdvdHVnS3VEQXFaRTU1dXpuaTZ1ZUR1b3VBNVdrRTcrQnRnTUJpNGVmTW1YbDVlNHFCUXE5WGFOWUMzUm1wcUtwOTg4Z2xMbGl5eHkycmhSU1F6TTVOU3BVcFpESjQwR28zTlZHNy9kUDZNUzRYQllFQ24weFg2N0ZRcVZiRmlGTHlvWEw5K25kdTNiOU9xVlN1Yk0wNi8vdm9ybnA2ZVZtZGJUYkVubGVVL2llVGtaTzdjdVVQOSt2WEZMREgya3BHUllYTmdWMUw4RStxMmZ6clAyL1hyYVhDOFYzL1Bjck1YUi9uK09mUjZ2ZGdYZS96NE1RYUR3YXFib1RWc2ljY0Z1WC8vUHE2dXJuWnQ2eUFmaHlqaW9GQzBPajJQcy9ONG5LMUVxLzlEcUhDV08xSGExUmszWndWdS95K0dsQ1JxYmI0RmlWS3RJU3RQalZyN2h3Z2pkNUxpWGNvTjcxS3V5R1hQTGp1Q0F3Y09IRGh3NE1DQkF3Y09IRGo0WitNUVJSeFlKVWVsNGNHVFhMS1VKaTRJem5JODNWMG83ZWFNaS95djlieFNhWFZrS2RVOHlWV1JhK0p1NCtubWpJK25PeDR1OXB2cU9uRGd3SUVEQnc0Y09IRGd3SUVEQitBUVJSd1VRS25Xa3BhUlRYWmV2Zys1azFSS1dROFh2RXU3L2VWQ2lDMVVXaDJQczVTazU2alEvNytiVFNsWEJiNWxTdUhtN0lnOTRzQ0JBd2NPSERodzRNQ0JBd2NPN01NaGlqZ0E4dDFWN3FabjgwU1pIelJRSVhPaWdwY0haVHhjeEZnZ0x4b0dvNUdNSEJYM00zUEVHQ2VlYmk1VUtsdXF4TjE1SERodzRNQ0JBd2NPSERodzRNREJQdytIS1BJdngyaUVoMW01M012SXdXQTBJbmVTVXFHTUI5NGVybitiQUZGR281SEgyWG5jejh4QnF6Y2dsVWlvV01ZRG45THVqb0NzRGh3NGNPREFnUU1IRGh3NGNPREFKditlRVBBT0xNalQ2TGg2OXpGMzA3TXhBcjVsUEtoZjFZZHlwZHorTm9JSWdFUWlvVnhwTitwWDljRzNqQWRHNEc1Nk50ZlNIcE9uS1Y3dWRRY3ZGZ2FEZ2V2WHI1T1dsdmE4TCtVZmo4RmdJQzB0eldhSzJYOHpkKzdjNGRHalJ4YkxEeDgrek0yYk4wdmtITG01dVNWeW5KTGd4SWtUL1B6enp5L1VOUlZFbzlHSXFZS2ZCb1BCZ0tGQWxqTUhmejFhclpiang0OXo3ZHExditSOGQrL2VkWlQ3WDh6ang0OUw3RmduVHB4ZzllclYzTDE3MStZMjI3ZHZKeUVoZ2VMTytXWm5aM1B4NHNVL2U0bkY0a1dabDg3T3p1YTc3NzRya2JJcTZmYnk3OW9Qek1yS0VsTXpGd2RIWCt6NTRSQkYvcVU4eWxaeTllNGo4alJhM0YzazFLM3NUUVV2anhmV1ZjWWVwQklKRmJ3OHFGdlpHM2RuT1VxMWxxdDNIL0VvVy9tOEw4MkJIZVRrNUtEWG02ZDYxbXExQkFjSEV4WVc5dFRIM2J0M0x6ZHUzTEM2YnRXcVZXemR1cFdjbkp4Q2ozSHYzajF4bThPSER6TnExQ2lVU2lWR281R0VoQVJ4dTlqWVdHSmpZLy9VWU8xNW9WS3A2TktsQ3lOR2pIamVsL0tuc1dmUVkyMmI3T3hzcGsrZlRsSlNrcmpzenAwNzlPdlhqeWxUcHBqdG85VnFDUXNMbzErL2ZseS9mcjNRY3cwWk1vUjE2OWJaWEQ5bHloVGVlKys5SXE4N0l5T0QvZnYzYyt6WU1VNmNPTUhKa3lmdCt2djIyMjg1ZlBnd1AvMzBVNkhIRjFpL2ZqM3Z2ZmNleWNuSmRtMy9QR2pkdWpYZHVuVjc2djNqNCtQcDBLRURDeGN1Ukt2VkZyMURNWGo0OENHalI0OW15NVl0SlhyY3A2RlpzMllFQkFRVSsrL2V2WHRXajNmcTFLa2kzOU05ZS9Zd2V2Um91enIxR28yR0tWT21jT2pRSVhIWmQ5OTlSMHhNVEpGL0tTa3BObys3ZS9kdUFnSUN1SC8vdnRueWFkT20wYUZEQis3Y3VWUGt0Vm5qd29VTGRPM2FsVDE3OW9qTHJsKy96b0FCQTh6cURYdkp5OHREbzlFVU9qalc2L1VvbGNwbkx1YWtwYVZ4N2RvMWJ0Njh5YTFidDh6K2xFb2xhcldhWDMvOWxldlhyMXVzdjNYcmx0WHJ1My8vUHAwN2QyYmp4bzEvK3ZvTUJnTnIxcXpoMkxGalptbEdEUVlEZVhsNUdJMUdybDY5eXBJbFM5aStmWHV4QllmdnYvK2VFU05HY1BqdzRUOTFuV3ExbXVqb2FMUHp4OGJHMHE1ZE8yN2Z2aTB1Ky9YWFh4aytmRGlwcWFsUGRaNGpSNDR3ZE9oUWZ2bmxGd0IrKysyM3AzNUhybDY5eXFSSmsvanh4eC90M3VkWnRKY2wyUTk4SHYyMjFOUlVEaHc0d05TcFV3a0tDbUxGaWhYRlBzWS9xUy8yZCtQRmlKenA0Qy9EYURSeTUzRTJqN09WU0NRU0tudVh3cWUwMi9PK3JCTEZSUzZqZGlWdkhtVXB1WnVleloxSFdlU3BkVlR4THZXM3NvRDV0N0ZyMXk2MmJ0M0toQWtUQ0FvS0FrQ2hVSmo5VzF5VVNpWHIxNi9IWUREdzFWZGZVYTVjT1hHZFhxOW45KzdkdUxxNjByTm5UNXZITUJxTmhJU0VJSlBKV0xObURZOGVQZUxDaFF2SVpESisvdmxuUm8wYXhkYXRXNmxYcng2SERoM2k5OTkvLzFPRHRlZUZxMnUreTF6RmloV2Y5NlVVbTh6TVRINy8vWGVTazVPNWRPa1M4Zkh4Yk5xMENWOWZYd3dHQTArZVBPSFJvMGZjdlh1WG16ZHZjdW5TSlpLU2tvaUppY0hEdzBNOFRtcHFLai8rK0NQZmYvODlxMWV2NXBWWFhxRktsU29FQlFVUkd4dkwrdlhyZWYvOTl3SDQ1cHR2ZVB6NE1jT0dEYU5XclZxRlh0K3RXN2RvMkxDaHpmV3RXN2RtOXV6WkhEeDRrQzVkdXRqYzdzNmRPOHllUGJ1WVQrY1BBZ01EZWYzMTE0dmNUaTdQRDFoZHRXclZZaDIvU1pNbWYycmdkdkxrU1VxVkttWFh0aTR1THJpNHVEejF1U0lqSTBsUFQ2ZEdqUnJpL1pZVTd1N3VuRHQzanBvMWE1Ym9jWjhHaFVKQjE2NWRHVDE2dE5ueU5Xdlc4TzIzM3hJVEUyTzIvSnR2dm1IVnFsVTRPenRiSENzK1BwN3g0OGZ6MWx0dk1YLytmSnZQN2NHREI1dzdkODZ1ZXR0YUhSOFpHY25seTVlTDNIZnAwcVg0K2ZsWlhlZnE2bXIyTCtTTGlrbEpTYno4OHN0VXFWS2wwR01ialVaVUtoWE96czVJcFgvTUg5Ni9mNSs3ZCs5U3UzWnRjVm01Y3VWUXE5VkVSRVFRRmhhRzBXaEVvOUVnazhtUXlRcnZaaytZTUlGejU4NFZlYThBKy9idG8xS2xTblp0K3pSczNicVZtSmdZc1MyQWZNRWhPenViOFBCd2ZIMTlHVDU4T0FxRnd1eSt0Rm90U3FXUzA2ZFBXM3lUNGVIaHVMbTUwYXhaTTFFNE1SZ002SFE2dkx5OFVDZ1VaR1ZsV2IyZWF0V3FtVDM3WGJ0MmlSTWNiZHEwc2RqK3lKRWpMRnUyRElBelo4N3cxbHR2aWV0ME9oMXF0WnBEaHc1UnRteFpxK2ZidlhzM3RXdlg1dTIzMzdibmNkbms4T0hEaElhR2N1WEtGV2JPbklsVUtrVWlrZkRreVJQeFBWY3FsY3ljT1pQMDlIU2VQSGxDNWNxVnpZN3gxVmRmbVpXRDZYM1VxRkdEWnMyYUlaZkx1WFRwRWxxdGx2ajRlTWFORzhlNzc3N0x1SEhqaW4zTmpSczN4dDNkbmN1WEw5TzFhMWV6ZFFhREFiVmFqVnd1Tnl2M1o5RmVsbFEvOEZuMDJ4NDhlTUREaHcvSnlzb2lJeU9EOVBSMEhqNTh5SU1IRDBoTlRlWFdyVnZrNXVZaWtVanc5ZlVsSUNBQW1VeEdabVltWGw1ZWRsLzczN2t2OW5mSElZcjhpOURxRGR5Nm4wR3VXb3ZjU1VyMUNtVncvNGRtYTVFQVBxWGRjSE9XYyt0K0JvK3psYWcwV3FwWEtJUGN5V0VnOVNLU2tKQkFSa1lHRFJvMEVKY0pIWUtuRmJQYzNOeFl0bXdaUTRZTVllclVxYXhmdjE0OFZueDhQRStlUE9HLy8vMHZibTYyaFVHSlJNTDgrZk1aUEhnd1VWRlI0cll5bVl6Tm16ZlRzbVZMNnRXcmgxNnY1OWRmZjZWWHIxNW1IVGxiR0F3Rzd0eTVnOEZnb0dyVnFqZzVQZC9nd0JLSkJJbEU4cWNHbXMrRFZxMWFrWmVYaDB3bW8yTEZpbFN1WEptV0xWdVNscFpHVWxJU1U2Wk1FYmVWU3FXVUsxZU9paFVyMHJoeFkyN2N1TUVycjd3aXJxOVhyeDdoNGVHTUdER0MrZlBuRXgwZGpWUXFaZUxFaWNUSHg0dXo1eXFWaXZYcjE5T3dZVVBHakJsVDVEWEtaREt6OGsxS1NzTEZ4VVZjVnFkT0hicDE2MGExYXRXNGRlc1drQy9hcWRWcXFsZXZMcjV6L3Y3KzdONjlHN2xjanBPVEUxS3BsUGZlZXcrQURSczJtSjJ6VDU4K2VIcDZpcUtnVnF1MXUxTXBYSmU5QW9XQVFxR2dhZE9tZlB6eHgrS3lyNy8rbWgwN2RoQVRFNE5lcnljNE9KakJnd2ViQ1pHYk5tMWkvLzc5VmdmaWhWMmpQZCtaTlk0Y09jTFBQLzlNalJvMWFOcTBxZmpNcldFd0dORHI5V2cwR3VyV3JXczJLRWhKU1VHbjA5bjhkbk55Y2l5T0xReVlLMVdxVk96bit6VElaREpjWEZ6dzl2WTJXKzdpNG9KRUlyRllMcnhyMXU2cFJZc1dUSjA2bFlVTEY2SlVLbG15WkluVk1oUDJ0YWQ4aEcxTno3ZDI3VnJ4bS9uc3M4K0lqWTNsMkxGajRtQTJPanFhME5CUXM0RkdabVltMmRuWitQcjZJcFBKeEhPYnRoMUhqeDdGWURBd2RPalFJcS9yeVpNbkJBWUcybHh2N1JncEtTbG1vdVBLbFN2NXozLytBK1RQUnMrYk44OXMrd1VMRnRDalJ3L2VlT01OWkRJWkN4Y3VKQ2dvaU1hTkc1T1FrTURodzRjSkNRbEJyOWVqVXFuTXJDT2VCUjkvL0RHVEprMHlXM2I5K25XQ2c0TnhkbmJHejgrUE0yZk9XT3gzL1BoeHBreVpZdkV1bkRsemhnTUhEbEM2ZEduR2poMUxWbFlXcnE2dXlHUXkxR28xZ3dZTndtZzBFaGtaaWFlbnA3aWZZRDFqS3JKY3VYS0ZMNzc0Z3ViTm0vUHBwNSt5ZCs5ZXdzUERDUXNMbzM3OSttZzBHcUtqb3psNzlpeFRwa3doSUNDQTI3ZHZNM0hpUk41Ly8zM2F0R21EU3FXeStjMmRQWHVXeE1SRUlGL2N0VVhIamgyWlAzOStvYyt4ZS9mdVpHUmtzSExsU3JSYUxmUG56emY3Rm5RNkhTRWhJZHk3ZDQ4dnYvelNyTThqc0h6NWNwdkhEdzRPcGxtelp1SXpjM1YxNWJYWFhpTXdNSkRJeUVnYU4yNU1xMWF0ck82clZDcHAzYnExeldNTFZsaldNSDJmNGRtMGx5WFZEM3dXL2JiYnQyOHphdFFvOGJlYm14c1ZLbFRBMTllWGE5ZXU4ZkxMTHpOeDRrVDgvUHorVkQvcTc5b1greWZnRUVYK0pXajFlcExUTWxCcmRiaTd5S2xlM3JvNGtKeWNiRFlEQXZtTmhVd21JeUFnb01TdVI2ZlRGVG1EVWhLNE84dnhyMXlPV3c4eXlGVnBTVTVMcDdadkdlVFBlUURxd0J5bFVzbjU4K2RwMGFJRjFhcFZLN0ZqUG5qd0FKbE1ScTlldlpETDVXYm0xanQzN3FSY3VYTFVyVnRYSExnVW5Ka0NTRTlQSnpzN200a1RKMUtuVGgyKysrNDdJTDhEL01vcnIxQ2hRZ1Z1M3J4SmRuWTJTcVhTWWdiTGFEUmlOQnJOam52czJERVdMMTVNZW5vNkFKNmVub3diTjg3Q1l1Vzc3NzRqT2pxYVg3UU5hd1VBQUNBQVNVUkJWSC85RmFsVVN0T21UZm5nZ3c4c1pscVNrcEpZdFdvVmx5OWZScTFXVTZWS0ZUcDI3TWpRb1VPTE5Rc3V6T0M5U0tTbnA5T3ZYei9xMXEzTHFsV3JMTmJyZERwNjllcEZTRWlJUmRtZFBIa1N5Sit0OVBmM3g4dkxxOGlPVDRNR0Rmajg4ODlwMkxDaHVLMmJteHRidG13UkIyVmJ0bXdoUFQyZFZhdFcyVHllSU5RSTlaelFvZFByOVF3ZlBod1hGeGR4QmxIZysrKy9CL0xmR1lQQmdFYWpZZTNhdGJ6NjZxc0E0c0RFRk9IOEJRZTNFb2tFcVZTS2o0OVBvZmRyRGVHYWlsdEh5MlF5M04zZHFWNjl1cmpNdzhNRHVWeE85ZXJWUmJQb01tWEttRzBqREZUK2lqWWhQVDJkME5CUXBGSXA2ZW5wWmliS3dtRE1kSUFtaUNMQ0xMUHBjdzRORFNVK1B0N211ZmJ2MzgvKy9mdXRyaXM0d0hoV1NDUVN0bS9menZidDI2MnV0OVd1MnhxQTlPM2JsOXpjWEZhdVhFbDRlRGdUSmt4NHF1djYvdnZ2UlhFUDhtZWRUNTgralV3bW8xbXpadUoyYVdscGVIaDRtTTN1SzVYNUxyR21Ja0ZVVkJTUmtaRWNQMzZjTW1YS1dEMW5iR3dzTGk0dVBIand3R0xnSndoZlFVRkIrUGo0VUxwMGFiNzU1aHRjWFYzRmIrekpreWNNSGp5WTFxMWJNM255WlBidjM4OFhYM3pCdDk5K0MrVDNuMjdldkVsZ1lDQWFqY1pNdEJFRWcxMjdkdkhnd1FOR2p4Nk5RcUhnelRmZkZMZFp1SEFoalJzM3BrK2ZQa0MreFlIdy83OEN1Vnh1NGJvZy9CWmNRUXdHZzRWYml2RGJhRFNLNzAxbVppYXpaczJpWWNPR2JONjhtZXpzYk5xMmJjdWtTWlBvMGFPSHVLL2dWbmppeEFseG1lRCtZbXBWRVJJU2dydTdPM1BuenNYYjI1c2VQWHF3WnMwYURoOCtUSXNXTFZpeFlnVmFyWlpKa3lZUkhCd01RSzFhdFhqNTVaZUppWW1oZi8vK05rVWxsVXJGd29VTHFWQ2hBdmZ2MzJmeDRzVm1iYXh3WEtWU1dlajducFdWaGJPek0wNU9UZ3daTW9UYnQyL2o2K3VMWHE4WExlZ0V5OFgwOUhSbXo1NU52WHIxMEdxMW9ndWZNSGlQaTR2RHhjV0Z0V3ZYc212WExyNzk5bHNrRWdsYXJWWThsbEJ2Nm5RNkpCSUowNmRQdDJwaG9ORm8yTHg1TThPR0RSTUgycXRXcmFKKy9mb0EzTHg1a3hvMWF0aThMOEZTeE5wM1ZWTHRKWlJzUC9CWjlOc0NBZ0lJRHcvSHg4ZUhDaFVxbUZtWnRtdlhqdkxseTFPM2J0MC9kZDBDTDJKZjdOK0FReFQ1RjZEVjZVbStsNDVhcThmTDNRVS9IMCtPSERuQ3c0Y1BHVEprQ0pCdkZqWi8vbnppNCtOWnUzYXRXVWNwTWpLU2MrZk8wYkpsUzFFRnRZWEJZT0RUVHovRmFEVHk5dHR2MDdKbFM3UDFlcjJlYmR1MnNXWExGcVpPblVyYnRtMmZ6VTJiSUhlU1VydGlXVkllUGlFelY1VXZqRlFzaTF6bUVFWmVGSTRkTzRaS3BjTEp5WW1JaUFpTDlkZXZYN2RZcnRWcWtjdmxqQnc1MHVveGYvcnBKejc1NUJPelpWRlJVUmJiOWUzYlYvei9xVk9uTEt4RzR1TGlMR2I0QUxQT2FrQkFBSTBhTlFJUVorNU5HVEJnZ0RnRGQvbnlaYVpQbjA2SERoMTQ1NTEzMEdnMGhJZUhNMy8rZlB6OC9IanR0ZGVBL0k3RUYxOThRZE9tVFJrL2ZqdzVPVGxzM2JxVmQ5NTVoM1hyMXZIU1N5OEIrVE5vNzczM0hsV3FWR0hjdUhFNE9UbVJtSmpJbDE5K3lZMGJOMWl3WUlIVjUxTVF0Vm9OL0RIZ2VGR1lPM2V1S0I1WlF5YVRXWmk0Q3dpQ1VPWEtsVzJhVEF0OC92bm43TnExcTFqWDFxOWZQN1BmY1hGeHVMdTdBNVptOGNMQXRIZnYzcHc5ZXhiSTczaGxaR1NZWGR0ZkpSZ0xqQm8xaXYvOTczL0laREp4UUNQNFlWdHp0UmszYnB6Tm1YWnJaWkNUazJQV2VTeU1aKzNlYURBWW1EbHpKaGtaR1V5ZVBObWkvSVRCbU9rQXJURG16WnVIbTVzYlVxbVVXN2R1VWFkT0hYRmRRRUNBMlhlZmtaSEJwVXVYYU5XcUZUazVPVS90RWxoY2pFWWpQWHYyTExiN1RHSHhHSVlPSFlxM3Q3ZG8zdjQwVEowNjFjeUhmOSsrZmV6YnQ0OWF0V3F4YytkT0lMK092M1Rwa2xqWENlVGw1UUhtb29nZ090Z2ErRjY0Y0lHclY2L2k0ZUhCNnRXcnhlWFoyZGs0T1RuaDR1S0NXcTJtY2VQRytQajRJSlZLelZ3YU5Cb04wNlpOUTZmVDhjRUhIK0RsNVNVT01HL2N1TUdPSFRzNGNlSUVaY3VXcFh2MzdoYmxLNGcvMWF0WEY5ZVZ0TnZXbitYaXhZczI0eGdJN1VPdlhyM000bUlVM0Vad1Y4ck56YVZ6NTg3VXExZVBsSlFVTWZCbVRrNE9OMi9lRklYR3dpd2tUUWZaVVZGUjNMMTdGemMzTnpRYURXWEtsQ0VtSmdZL1B6LzBlajNidDI4bk9EaVlBUU1HaVBzYkRBYUdEUnRXWlBEUUJRc1djTy9lUGJadjM4NW5uMzFHVkZRVUd6ZHVGTSsvWU1FQzd0Njl5NG9WS3dwdFJ6cDE2aVMrbTZhc1diTkcvTCtwZTJSSVNJalpkajE2OUdEbXpKa0FZanVTbEpSRWt5Wk54THJSOUowUlJKSDA5SFNTazVOSlRrNm1VcVZLaElhR0VoUVVKRTZ5SkNVbHNYNzllbTdkdWlYMlpjcVdMWXVYbHhkYXJaWUpFeWJRcmwwNzhkejJVTkx0SlpSc1A3Q2srMjBDelpzM3QzVjdKY2FMMmhmN04rQVFSZjdoYUhSNmt0UFMwZWdFUWNTTDdkdTNzWFRwVWlDL28vYlJSeC94Nk5FanpwOC9qOEZnWU1hTUdlellzWVBTcFV0ejdkbzF6cDgvRCtSSGJTODRHMWtRcVZUS2tTTkgwR2cwVm4zb25aeWNpSXVMNDlHalJ5eFpzb1NXTFZ2YTFUa01EZzVHcDlPaFVDanM3amhMSkJJV0wxNU1sU3BWa0VnaytQbDRBWmxrNXFxNGxwWk9iZCt5S0J6Q3lIUEhhRFN5YmRzMlpESVppWW1Kb2dtcktiZHUzV0xidG0xbSt3Zyt5YlpFRWRPWk9kTlphV3RFUkVTd1pzMGFxKzlpcDA2ZDZOQ2hBenFkampGanhuRDc5bTJ5czdQWnZYczNkKzdjb1VXTEZoZ01CbnIxNmtXN2R1MzQ4TU1QZ2Z3R2ZQTGt5WHoyMldkaXd3dXdiTmt5R2pSb3dLZWZmaXEreS9Qbno2ZDkrL2FjT0hHQzExNTdqWXlNREZhdFdrV3paczBJRHc4WHQydlhyaDE5Ky9ibGl5KytFTjBsZHV6WWdWcXRac21TSmVMc1N1L2V2WkhMNWNUR3hqSjE2bFN6bVc5YkNBRUpNekl5aXR6MnIyTEhqaDJjUG4yNjBHMmNuSnpJenM2MmNGT3dadlZUR0VKbnM3Z2RQZmpEL2NOVVVKczhlVEk2blk3NCtIaVdMMTlPNTg2ZGVlZWRkOHhpSEh6OTlkZXNYTG1TV2JObTBiNTllOVJxTlJNblRxUk1tVExNbURHaldPNGtUMHVQSGoxNDg4MDN6VndPVnE5ZWpZZUhCKys4ODQ2NDNhKy8vc3JldlhzTDlYTzJWamMvZlBqUWJtdVZaeTJLaElXRmNlYk1HZHEyYld2UlFYOGFoSm5UbFN0WHNudjNiclpzMldJUkcwQmc5ZXJWN04yN2w5alkyR2NhRjZJZ09wME9aMmRuQzU5MloyZG5KQktKeFhMaC9UUzFHQkNzbGt6TnVRdkdIU2d1ZS9ic0VXZlYyN1p0eTRnUkkramZ2NzlaVEpxalI0K2lWQ290SmxlRXdZSnB2U2E4dTdZRzJaczNiNlpNbVRKODg4MDNadDlwVUZBUWI3NzVKbE9uVHJWNXJYZnUzR0g2OU9sY3ZueVpXYk5tVWE1Y09jNmVQVXRjWEJ5UVA2Q3FXN2N1VTZkT3BXUEhqdUozYnpyN2JLMHVVcWxVakJremhvRURCOXAwZHhEWXRHa1R6WnMzRjJmM253V0NjTEY5KzNhemVnb1E0M0ZwdFZwNjl1ekp1KysrYTdHL2FYMjFhZE1tRGgwNkpOWXJnZ0MyWWNNR05tellnRTZuUTZQUldCMk1Xc1BkM1owNmRlclF2WHQzbTBGeWQrN2NLUXBxcGdRSEI5T3JWeStyKzBSRVJMQi8vMzZtVFp0RzllclZDUWtKWWRDZ1FheGV2WnF4WThleWR1MWFZbUppK085Ly8wdUxGaTBLdmNiTm16ZFRxbFFwRkFxRitCNG1KeWZ6MFVjZjRlTGlRbnA2T2w5Ly9UVTNidHpnekprempCbzFDbGRYVjlFcW9PQzdxMUtwdUhqeEltUEdqQ0V6TXhQSWY0L09uejlQVWxLU0dMQjA0c1NKNHJwS2xTcFJ2WHAxTTNHd2NlUEdUSnMyalhuejVvbkNyU0M4SHpseUJKVktaVmJYbXlLNGJwbUtGMUR5N1dWSjl3Tkx1dC8yVi9JaTlzWCtMVGhFa1g4d2VvT1JHL2N5ME9qMGxQRndvVm81THlTUy9FN0EzcjE3U1U1T1p2UG16Ymk3dXpOaXhBakdqUnZIMHFWTGVmRGdBVXVYTG1YdTNMbXNXN2NPbzlHSW01c2JTNWN1dFd2R1R5NlhvOUZvekV3ZlRRTkdqUmd4Z3A5Ly9wbDc5KzV4Nk5BaHVuZnZEdVIzdkZRcWxkWDREbzhlUFNwMmFxdjI3ZHViQlZPVFNNRFB4d3NKbVdUa3FyaHhQd04vWDIra1VrZncxZWZKMGFOSFNVNU9adFNvVVdKUUxsTUNBZ0lJREF3czBvKzNJRThUbzhQYVBncUZnanQzN2pCNThtUVVDZ1hEaGcxanhZb1ZIRHQyakkwYk54SWVIbzdSYUNRMU5aVTMzM3hURkdDRWhxMUJnd1ptQThuUm8wZFR0bXhac3dHZzBFRVJ6bi82OUdtMFdpMTkrL1kxMjY1cTFhcjQrL3Z6di8vOVQxeVduWjBOV002UU9qazVJWkZJN0g0T1FnQzdHemR1bUgyL3o0dnIxNit6Yk5reUJnNGN5TmF0VzIxdUo1RklyTG9wbkRwMVNoeUlwS2FtV2pVTFY2dlZvdSt5c0w0b0FjMGF3b3lkV3EwV0I0NkNPWEowZERTUVh6Nm1yb2tYTGx3Z0xDeU1talZyaXU0Q3pzN092UGJhYTRTSGgzUGp4ZzNDd3NLb1VLRkNzYStuT0hUcTFNbGkyWW9WSzZoWnM2YlpyTnF1WGJ2WXUzZXZXYkJpZTdoeTVZckZUTDg5NU9ibWlnRWRpeXVXR0kxR3NYeUZ6bnhFUkFUYnQyK25ldlhxL1BlLy83VTZleXhrUzNuOCtMSG93aVM0VlZTb1VNR21qL2ZBZ1FQRm1CRnIxNjYxV0gvOStuVmlZMk1aTUdEQVh5cUlBR0tzQmVFOUxFalRwazF0N2llUW1wcHE1dklBK2RZaW8wYU5ZdWZPbldKOEVvRmZmLzBWd013S1JhZlRrWmFXUnMrZVBhbGV2YnFGdUtaUUtNeG00ZS9kdThlS0ZTc29YYnEwaFFCejVjb1YwUzNMSGhJVEV6bDkralN2dnZvcXUzYnRFaTFrRFFZRDZlbnBsQzlmM3VwK0Z5OWVaTisrZlJ3NGNFQU0zTmlsU3hmNjlPbkQ3Ny8vTGw3dnpKa3p4UUZVV2xvYTBkSFI3TjY5bTlXclY1dTVBaFhFMWRXVksxZXVjT1hLbFVKRmtkemNYTUxEdzVITDVjOVVGTW5KeVVFcWxWS25UaDJiMzV4U3FjVFgxN2ZJSU13elpzeGd4b3daUVA3M09ITGtTQklURXhrM2JoeHZ2ZldXMkY0VmxwWExZREJZaUVucjFxMURLcFVpbDh2TnJqRXdNSkRldlh1Ynhhd29LcGFTUnFQaDZ0V3JkTy9lbmQ2OWV3TlFzMlpOSmsyYXhPZWZmODZ2di83SzJiTm5HVDkrUFAzNzl5LzBmZ0VMdDliNCtIaW1UWnRHN2RxMTZkaXhJNHNXTGNMZDNaMWJ0MjZ4ZCs5ZXpwdzV3N1JwMDJ5NjBaMDhlUksxV3MwWFgzekJGMTk4QVlDdnJ5K3RXclVpTGk2TzJyVnJJNUZJNk5LbEMvMzc5NmRHalJvMmhmUWVQWHFnVXFubzJMRWpLMWV1eE1uSkNaMU94OGFORzlGb05EWkZJNEVMRnk2WS9TN3A5cktrKzRFbDNXLzdLM25SK21ML0poeWl5RCtZbEllWnFMUTZTcnM1aTRJSTVKdk5yVm16aGlGRGhuRHYzajJ1WHIyS3dXQmd3SUFCSERseWhMdDM3OUsrZlh0KytlVVgwUTl2MHFSSmhick5tR0lhT0UydjE0dEJuWVFaQTlPWm9JVUxGN0p3NFVMMGVyMVl5VnB6WWRpMGFSUE96czRvRkFyMjd0M0xxbFdyOFBQenMwanp0bkxsU21KalkzRnljcklhMEVraWdXbytYdWlOR1dRcDFhUTh6S1JHQmV2K3h3NmVQVmxaV1N4YnRneFhWMWZSRDdpa0tHNDZQbHZIMkxoeEl4czNicVJSbzBhRWhvYUtxUmdIRHg3TWI3Lzl4dkxseThXWjhHdlhyb243M3I5L0g0bEVZakdvdGViRHYzSGpSaVFTaVJqWVQzQmZzT2JESzhTcUVHalRwZzBuVHB4Z3dZSUZUSjQ4bWRLbFMvUEREeit3Zi85KzJyUnBZN2ZyZ2pBem8xYXJpWXVMTTR2Yy8xZWowV2lZUG4wNk5XclVZTnk0Y1lXS0lsS3AxTXpNOWRhdFcvVHUzUnVGUWlINjVJYUVoSWdkNkt5c0xPUnlPUXFGQXExV0s2WWc3TnExSzQwYk53Ynk0eWpkdlhzWHVWeGVwTFZKcDA2ZDZOdTNMNjFidDdZUW9QUjZ2VGlick5QcDJMOS9QNTA3ZHlZaElZSHg0OGRUb1VJRlZxMWFaU1pvRFI4K25MSmx5ekovL255R0R4OHVab01RVWhVS2NSZ0tEbHBzcFJNVWx1djFldEZ2M2ZSODRlSC94OTU1aDBWeGRYLzhzd3NzVlJBc1NCU3hGMnd4Um4wdEVhT3h4Q2cyb3NhR0xYYXhZWlJvTEJFN2dnM1JhR3lnWWtHTkVpVm9qRXFNc2FCUll4ZTdJaWdnSGJiKy91Q2QrZTJ5dXhURnZJblp6L1BraWN6TXpzN3N6TDMzM0hQUCtaNWczTnpjNk5LbEMxS3BsTXpNVERJek0vWGVXOEg1bHBxYXlwdzVjNWc2ZFdxaHdvKzNiOS9teVpNbjRpUzBxR1JsWmRHbVRadENqMHROVFMxVTYwb1lUd1lNR0lDVmxSVnQyN1psNTg2ZGhJYUc2ajFib2MvbzNMbXptRk11OFAzMzN4dGRPU3hUcGd4anhvd2hPRGlZeDQ4ZjYwMFlOMjNhaEtPam8wRmovMjJqbmFwMTl1eFpnb09EeWNqSVlQanc0ZUl6VDA1T0ppd3NqSU1IRC9MMTExL1RybDA3blhNNE9qb1NFQkNBczdNek1wbU12bjM3WW1WbFJYWjJOc0hCd2FJK2pvQVEvcTJkcHFMUmFNak56ZFU3dHphNXVibThmUG1TSzFldUVCUVVSRnBhR29HQmdXSkV5TlNwVTdsOCtUSXBLU21GUmxab2YrL3k1Y3R4ZG5hbVdyVnFyRisvbmdFREJpQ1ZTbm4yN0JrcWxjcm9CRDgyTnBZREJ3N1FvRUVEWnN5WVFaMDZkWUM4eUw3U3BVdUxrMzN0TUgySlJJS1RreE5mZnZsbGdRNFJnZXJWcS9QbzBhTUNqN2wrL1RvYWphWkVkZDBNa1pHUmdhV2xwY0ZTeCtYTGx4ZjdvZHpjWElQaXhDNHVMbnFUY28xR1EwQkFBRmV1WEtGbno1NEVCd2V6Yk5reVBEdzg2TisvdjlnL0dibzM3WFFjZ1lJbXFqS1pyRmhWUG1ReUdVdVdMTkZ6bUx1N3UrUGs1TVRaczJkeGMzTXI4SjAxUkhKeU1pRWhJZXpmdng4UER3LzgvZjNGTXI4cWxZb1JJMGJRckZrejVzMmJ4NFFKRStqYXRTdSt2cjU2SXJBN2R1eWdSbzBhWWpUTnhvMGJzYmUzeDlmWFY0eHMrdmpqajNGeGNSSGZUY2pyRnk5ZHVvU2JtNXVPVm9pMlk4ZmMzSnp3OEhDZVAzOHVDcEdxMVdvKy8veHpGaTllTEVhVUNKRWkrU25KOGJLazdjQzNZYmNsSlNYcFZkL0pqMUE2MjlEMUNMWklVYUoyLzA2MjJMOE5rMVBrSFNVK0pZTzByRnlzTE16em9pUCthejhIQndmejY2Ky9Bb2pLMEk4ZVBXTEFnQUZBbmdpUm82TWp3Y0hCdkhqeFFqeWY5a3FUcmEydFhsNmZuNThmTjIvZXhOTFNVcHpRaFlTRWlCb09WbFpXV0ZoWWtKR1JvV2RJQ3dPU1VETE5FTm9PR2FHRGRuWjIxaGtBVTFKUytPbW5uNEM4RHR1WVVKTVFNWEw3V1JLcFdibkVwMlRnNGxpMGlhT0praVU5UFozZXZYdGpaMmRuVkJ6dmRSSGVxNmRQbnhaNnJCQ2FxbEtwZEFZOWlVUkNpeFl0VUtsVURCOCtuS1NrSko0OGVjTDQ4ZU14TXpQajIyKy81Y3FWSzR3ZlA1NWF0V3B4L2ZwMWNYWHIyYk5ubEM5ZnZzQVVpQTBiTm5ENjlHbHUzcnlKbjUrZldBbEZNTkxQbnordk14RzdjK2NPRHg0ODBBbkw3dHExSzBxbGtnVUxGbkRzMkRGeGU4ZU9IWms5ZTNaUmZpb2diMVhMemMwTmUzdDd0bS9mL2o4ZGlGZXRXc1hqeDQvWnNXTkhvYXZCeHB4ZlptWm1vaE5nejU0OVlvUkR1M2J0Nk5LbGkxNnVjTDE2OWNTVXY4T0hEeE1aR1lsVUtpM1VBZEdsU3hmYzNOd01PbzEvL2ZWWFVsSlNNRGMzNTl5NWMrelpzd2ZJRXg5MWNYRWhNREJRejRoLzl1d1pQWHIwUUtsVVVyMTZkWEZTc0d6Wk1xT2luWURCME83VTFGUzk3VzNidGhYVEorUGo0OW02ZFN2T3pzNTA3TmdSbVV3bVRvanlUeFNGc3BtSmlZbEVSa2JpNk9qSXBFbVRqRjRQNU9sUldWcGFGbGpGd3hBeW1Zd0pFeVpnWldWbDFBZ1ZqR2hqamdhbFVrbE9UbzY0eW1adGJjM0FnUU9CL3cvOUZsSkRCUVJORWUzdFNxVVNoVUtoMTQ0UEhUcEVWbGFXYU5pcjFXb0dEaHpJMmJOblJVZkUzYnQzMmJ0M0wvWHIxOGZKeVlralI0NEFlZStzUXFHZ2R1M2FiMzJpZS92MmJRNGVQTWlwVTZkNCt2UXB6czdPdEdyVml0allXRTZmUGsxR1JnWVhMbHlnWnMyYWpCNDkycURqeDg3T1R0VC9FdnBWYzNOelNwY3ViYkFhaVpDT1dCUnRGdUY4UC8zMEU2R2hvWGg3ZTFPMmJGbk16TXhZdFdxVlRpUkx4NDRka1VxbHZQLysrMFZPMzBsT1RrYWowVEJ4NGtUczdPell2MzgvVjY1YzRmMzMzeGNuUTdWcTFkTDdYRUpDQXMyYU5jUFcxbGJVRVJBY0FiYTJ0bUxmWWlneVNLVlNrWnljeklNSER3cGRTYTlhdFNxM2J0MHE4SmlMRnk5aVoyZFhZaUtPeGtoTlRTVTdPMXVNbXRCbTFhcFZORzdjR0xWYUxhYkE1Q2M4UEZ4SFZ5Y2hJWUg1OCtkejVzd1ovUHo4OFBMeVl2TGt5V3pjdUpIUTBGQmF0MjdOZ0FFRGpENUxvYzBsSkNUdzZ0V3JRaWZkaHRJb0JZVEpmZjRLVWhLSkJITnpjOVJxTldmT25CRlROcHMxYTBhblRwM1l2SGt6UFh2MnBIWHIxclJ2MzU0UFB2Z0FGeGNYZzk5eDRjSUZEaDgrVEZSVUZGWldWc3lhTlV1TXNCSnNXK0gvRFJzMkZEVk1JaU1qT1gvK1BEdDM3aFFuelQvKytDUFhybDFqeVpJbDRsaThkdTFhM056Y2RLNi9YTGx5L1Bubm4rellzWU5yMTY1eDQ4WU5zUStmUEhteW5vQ3FZQ1BjdTNlUDRPQmcrdlRwSTBaTEN1TmF0V3JWQ24xdlMzSzhMR2s3OEczWWJRTUhEaVF4TWJIQTc0Mk9qaVk2T3Ryb2Z1Mnh0eUQrVHJiWXZ3MlRVK1FkSkRVcmw0UlhHWmhKcFZSMWRzUk1LejBrUFQyZDI3ZHY2eHlmLysvbno1K0xEaE5EeHhqcUxGKzllcVczMnBHUWtFQkNRZ0l6WnN6Zzg4OC81K0hEaHd3Y09KQlBQLzJVTVdQR1lHZG54NkZEaHdnTkRSWDFFQXlGUytZblBqNGVRQy9rZGN1V0xXUm5aMk5wYWFsVE5zc1FabElKMVp6ekhDTUpyekt3c2JUQXdlYnQ1KytiMEtWaXhZcGlMbWh5Y2pJN2R1d1FjOTIxeVMrd3BWQW9jSEZ4MFF2cDFrWndudm40K0JUNWVuSnljdlFpSzZwVnF5YUdxY2JFeExCbnp4NDJiZHFFaFlVRkZoWVcyTm5aMGJKbFM0WVBIODZ3WWNPNGNlTUc5ZXJWNCs3ZHUzcmh0UG01ZCs4ZVQ1OCtSU0tSNk9TUE5tL2VuQm8xYXZEOTk5OVR1blJwV3Jac3laMDdkd2dNREJTanVnUVNFeFBadW5VclVxbVVObTNhVUtaTUdXSmpZL25sbDErb1c3ZXUwVnhoYmU3ZXZjdWRPM2NZTm13WUZTdFdGQTNad25LbzN3Wm56cHdoUER5Y1diTm1GU2s2elpoQ3UwUWlFUjIweFMxbCtjMDMzekJuemh5OXZ1alNwVXVzWDcrZTgrZlBVN3QyYlR3OVBRczh6OWF0VzZsZnZ6NlBIajJpWmN1VzJOblpzWExsU2lJaUlnZ1BEK2ZycjcrbWF0V3E0c1Jlb1ZEUXYzOS82dGF0cXlQT0IzbDU4VjI3ZHFWMDZkTElaRElzTEN6UWFEVDA3dDJiV3JWcXNYanhZcDNqQnd3WVFLbFNwVmkzYnAyNFVpV2twQWhzMjdZTmxVckZ1SEhqeE8xLy92a25vRDlSRk5JWHUzYnR5b0VEQjlpelp3K0RCdzgyS2p4NCt2UnBvcU9qOGZiMkZnMWRvVjNmdlh1WGx5OWZpbFVUOG1OdWJsNW8yZFMxYTlkU3FsU3AxNnJPVVJ3aFcrMEtRdHJzMkxHRFI0OGU2Um5QUWdVYnlITzZYTGh3UWUvOUV6UUUrdlhyOTlhZElwYVdsdHkrZlp2R2pSdlRvVU1ISEIwZGlZdUw0L2p4NDZqVmFycDA2Y0tXTFZ2SXlNamdoeDkrS0hJRXhwdm92K1RrNUJBYkc4dng0OGZGYUZSQlg2SnIxNjQ0T0RqUXVYTm5NZHBVNEpOUFBpbjJCS0ZNbVRKaS95aVh5N0cydHViRWlSTzgvLzc3WEx4NEVTY25KNE1MS0wvODhndHIxcXpCd3NLQzFhdFhrNU9UVStBcXIxd3VKenM3VzN6V2NybWNDUk1tRkRxNXJGeTVjb0VUS2NoN2o1bzBhZkxhSmFpTHlyaHg0L0R3OEtCS2xTcmlPQ2lVNUxXeXNzTEd4a1owK21ucnZBZ2xlYlVqSFY2OGVFRy9mdjNJeWNsaDd0eTVvdVBEeHNZR0h4OGZPblhxUksxYXRjVEltb0xZdDI4Zm9hR2hCbTBEQVFjSEIySmlZb2lKaVFIeStpdVpUSWExdGJWT090M2h3NGRGYmJ5c3JDd3VYTGpBeVpNbk9YWHFGS21wcWJScDAwWW5LcXhidDI1RVJVVVJFUkhCbkRsejBHZzBPRGs1VWFWS0ZWcTBhTUd3WWNOMDd2bm8wYVAwNzk4ZmIyOXZuZCtqZnYzNlZLcFVpZmo0ZU5GUklaUEptRGR2SHZYcjF5YzNOMWQ4ditMaTRsaXlaQW1OR3plbWJObXlaR1Zsb1ZLcGVQejRNYjE3OTJiWHJsM2N1M2VQbXpkdjh1REJBK0xpNHJoNTh5WU5HemFrUzVjdTFLcFZpMXExYXVsRU95UWtKTEI4K1hLeFVwSzd1enNlSGg0TUhUcFVQRWF3bVlwYkN2Wk54OHUzWVFlV3ROM201K2VIUnFNeG1zNDVZOFlNM04zZERkcGJRbjlmbENpUnY1TXQ5bS9FNUJSNXgxQ3ExVHgrbVdlOHVwVjN3TkpDTjV4Yld3RzlLQjVMYlFSeEpFTWFCVk9tVEVHbFVuSGt5QkhDd3NLQXZBSDJQLy81RCtYS2xTTXpNMU1zYVJZZUhvNkRnd050MnJSaC92ejVxRlFxQmc4ZXpJSUZDL1FFMVF3aGVNRzFPKzRuVDU2d2E5Y3U4UjZGRlV5SlJFSlFVSkRCdkh6TC8wYlIzRXRJNGZITFZHd3JsY1g4TFJzZEpveVRucDdPOXUzYkRWWVMwUmJZRWlaNGpSczNMdEFwMHJadFc3MDgyTXpNVEM1Y3VLQlhmcTBnRmkxYXBMZENyMjFJbUptWmNlellNVXFWS2tXWk1tVTRmdnc0ZGV2VzVkS2xTenFWYll5ZFc2bFVFaElTUWtoSUNHWExscVZIang2WW01c1RFaExDOHVYTENRd00xSm53dG16WlVtY2l0V0xGQ3A0OWU4YjMzMzh2YWplbzFXb1dMMTdNeXBVcmFkcTBhYUY1NkpzM2IwWXFsZEt6WjAvS2xpM0wyclZyQ1FvS29ubno1bS9kRU5jbUpTV0ZPWFBtMEw1OSt3S2ZyWUJHb3lFbkowZG5oVkNJREZLcjFhU2xwV0Z2YjEvc25GeERrK0Nnb0NEQ3dzS29YcjA2QVFFQmhWYk9PblhxRkpjdlg4YlB6MDlNSXhnMmJCaFBuejRWeTN3cUZBcjI3dDNMa0NGRHNMUzBKRG82bXZUMGREcDI3S2gzUGtQQzFmZnYzMGVoVU5DZ1FRTTlyUXBoQmRTWWhzV1RKMC9ZdDI4ZmRlclVvVk9uVHVKMm9TeHFmaDJROVBSMEpCSUp0cmEyREJvMGlEbHo1ckJyMXk2OXFpWUFWNjllWmViTW1WU3VYRmxIU0ZFcWxWS3JWaTJPSERraVJrMFVON1dtSkNpSmQzcnIxcTE2NzFWS1Nnb0RCZ3lnUm8wYW5ENTltaXBWcXZEZ3dRTjhmWDBOYXJmOEZiaTV1ZkhkZDkveDlPbFRqaDQ5eXI1OSt6QXpNMlA4K1BGODl0bG5tSnViazU2ZXpzT0hEN2x3NFFJOWUvWmswS0JCREIwNlZDOTFvYVM0ZlBreVBqNCtXRnRiODlsbm43RjM3MTY2ZGVzbVJ2S2NPM2ZPNEh1VkgrMVVXKzJJTWJsY3JoUHBLanh2bVV6R1J4OTlSRlJVRk9QSGorZkVpUk44OU5GSEJpYzUvZnIxRTlNTnRtelp3dXJWcXdrUER6ZXEwUlFaR2NtcVZhdll2Mzkvc1ZJNDNudnZQZExTMG94VzJNck16T1RLbFN0NmxkUUVoUEd3SkNyWkNOVUQ3ZXpzV0xkdW5jNzdMZlNKeDQ4ZjUrdXZ2OGJmMzErditwQjIybk81Y3VWWXZIZ3haY3VXSlN3c2pMbHo1eGJwR2p3OVBaa3paNDdPdGpGanhoVHBmZENtTUEwS2YzOS9mdmpoQnpRYURmWHIxNmREaHc1MDZOQkJqQ2pVcnJEVHNHRkRHalpzU0dKaUlwY3VYZUxtelp0Y3VuUkpSOXhUclZiajRlRkJ5NVl0RFU1K1g3MTZ4Wk1uVDhRSUkyMjh2THhRcVZSaXBTNGJHeHZLbGkzTGpCa3pHRE5tREpVcVZhSm56NTZvMVdxYU5tM0t1SEhqY0hSMDVNTVBQOFRXMXBiYnQyOXo5T2hSSUcvODgvWDFaZTdjdVdLcTBlWExseGs5ZWpSMmRuWU1IVHFVSFR0MjRPam95TVNKRTFHcjFXS2tyTEFZK3VMRkM1M3JGS0pzYXRhc2FYQXNMWW54VXFDazdNQ1N0dHNLUytjME56ZW5iTm15YjF4bS9lOWlpLzFiTVRsRjNqR2VKcVdqVktseEttV052YlYrNUlQZ0NSWTZ0dlQwZEZITXJpQXNMUzFGcjdlUVc2Nk5FREs1YXRVcWNWdHViaTRhalFZN096c21USmdnaWdlTkh6OWU3SnlDQkZCVEVBQUFJQUJKUkVGVWdvTDQ2cXV2U0U5UFo5S2tTVXlZTUtIQWxXMjFXaTJlNS9EaHd3d2ZQcHp5NWN1emFORWlzUlBQeXNvU0kxdHExNjVkb0ZDaHZZMGxUcVdzU1U3UDVsbFNPcFhMRmU3Sk5mRjJjSE56NDh5Wk0zcmJYMGRvOWNLRkN4dzZkSWlwVTZkeTl1eFpkdTdjeVlvVks3aCsvVHErdnI1TW1USkZKOXJpL3YzN3pKbzFpNisvL2xwdjhqbHg0a1RHamgzTGxTdFhtREZqQmlFaEllSXErdURCZzZsV3JacTRPdmpwcDU5eThPQkIzbi8vZlY2OWVsV2tBZExjM0p6eDQ4Zno0NDgvRWhVVkpRN3dUazVPTEZpd0FKVktSV1ptSmhNbVRPRG16WnRNbVRKRjUvTXhNVEUwYU5CQVp4SXJsVW9aUG53NEVSRVJuRDkvdmtDbnlKVXJWL2pwcDUvdzlQUVVKOUFqUm94Z3laSWxmUGZkZDR3ZVBiclFleERPYy92MmJabzJiVnBrL2FIOENPVzh4NDhmTHhwcUFrcWxrbGV2WHVsTU9ESXlNbENyMVFhRlZ1VnlPUWtKQ1RwaXl3Vng3ZG8xY25KeTlBVDhCSjQ5ZXdia0NRaEtKQkt1WHIwcTd0Tm9OTWpsY3FwVXFTS3U3QzFhdEFnYkd4cysvZlJUMFNuU3RtMWJuWE1PR1RLRUlVT0dFQjRlenNDQkE5bTBhUlB2dmZkZWtWTURoUFNFcGsyYkZ1bDRiVUpDUWxBcWxmajQrSWozbTVpWXlPKy8vMDdUcGszMWRKM1MwdEt3dGJWRktwWFNzV05IQWdNRGlZaUlZUGp3NFhxR3NwQStzbXpaTXIxVngzWHIxbkh0MmpVVUNnVWFqWWE2ZGVzYUxKVmRrdVRtNW5MMzdsMnhLb1R3YnVVUHRSZkd0dnpiQmRIVm5Kd2NxbFdyaHJXMXRkNDlaMmRuTTJuU0pPUnlPZDk4OHcyZE8zZW1SWXNXMUs1ZG03bHo1eUtSU1BqMDAwL2YyajBhWXUvZXZjVEV4SERuemgxUlFGQW1rK0hxNnNxbVRac0lDZ29Tdy9uTnpNeHdjSENnY3VYS2hJYUdjdWpRSVZhdFdxV1REbUVJalVaVDdLaVI1czJiTTNueVpEdzlQYkczdDljckN5ellHbDVlWGdiN3JnTUhEbkQxNmxYeEdTaVZTdkdkOC9MeTR1SERoMGJUNnJwMjdVcDBkRFR6NXMzajJiTm5mUGJaWjBXKzdyZngvQVQ3eEZqYXgrKy8vNDVLcFRJb2lLdFdxeGswYUJEMTY5ZlhLKy82T2tpbFVnSUNBdkQyOW1iZHVuWDQrUGpvcEV0QlhnclRyVnUzbURkdkhqVnIxcVI2OWVxaWFISCt0aTVvcWdqUHFiQ0ltSTRkT3hhWWJ2cmd3UVBSMlZ1VWR5NDdPNXRuejU2aFZDcFJLcFZVcTFaTjNEZDQ4R0RlZi85OVdyWnNpWk9URTgyYU5STVgxZ3JDMjl1YmdJQUF2ZmZyenAwNzlPL2Z2OURQNXgrLzh4TWJHNHVMaXdzN2R1ekF5c29LZjM5L2ZIeDh1SGJ0R3VYTGw2ZFdyVnJzM3IxYmpMNkxqbzdHejgrUFc3ZHU0ZURnd0xoeDQwaEtTdUxPblR0aXVsWERoZzBaTVdJRS9mcjE0N2ZmZnFOaXhZb2tKQ1FZSFdjbVRacWtNd0VYK3I2OWUvZUs0MmxKanBmYWxKUWQrTGJ0dHJkQlNkbGlKbDRmazFQa0hTSXRLNWVVakd3c3pLUlVkQ3BsOEpnZVBYclFyRmt6N08zdHhjaVBvaUNFWjMvMDBVZEdIU2dKQ1FrNnVkZ2JOMjdrNE1HRE9EbzZpam16d2dxVWdLdXJLNnRXcldMU3BFbGtaV1VSSFIxTno1NDk5UVNuQk83Y3VTTUtHV1ZsWmJGa3lSS1dMVnZHdEduVHhHT1NrcElZTldvVUdvMm0wUEIyZ0lwT3BVakx5aVU1STV2U3RsYlltOUpvL3ZIOCt1dXZuRHg1a3Rtelo1T1dsc2JseTVjeE56Zm5QLy81RDZOR2pXTDU4dVU0T1RtSksrUVZLbFRBd3NLQ01XUEdFQklTb3VNWUVVSjd3OFBEcVYyN05uWHIxcVZVcVZLY09IR0NwMCtmNnF4cTllM2JsNTA3ZHpKejVreGNYVjFwMEtDQnpuV2xwNmV6YmRzMjJyUnBvN05QSXBGZ2IyOXZjQlhKek15TXExZXY4dWVmZnpKbzBDQzlIR0dsVWtsMmRyYmU1NFIyVXBEeG1KbVp5VGZmZkVPcFVxWEVrblNRTjdINDRZY2Z4REJpSWFmZUdHRmhZVVJGUmRHeVpVdEdqeDdOM0xseml5UXltQjlCbE5UUXlzLzU4K2RwMzc2OVR2U1BVRUx5cTYrK01saGk5ZGF0V3diMUFneXhmUGx5ZzJVQTg2UGRmK1ZuNGNLRmRPclVDUnNiRzlxMWE0ZUZoWVZlS1VOdEdqUm9RS2RPbmRpd1lRTjM3OTdsd1lNSEJBWUdGaW05UTRpNnM3ZTNmeTBqYnZUbzBiaTV1ZWs4SjZGVXBpR3h1N1MwTkxGZmxzbGtmUHJwcDV3OGVaSW5UNTdvVERZZ3o1RHIxYXVYd2JCNEJ3ZUh2OXpvZlA3OE9VT0hEaFdkSWxLcEZBY0hCNTNRZDBCc1IvbTNhenRGUWtORDlkNnB6TXhNSmsrZXpNMmJOd2tPRHRZcFFUeG56aHppNCtPWk5Xc1djWEZ4akJrejVyVXFZNzBPU3FXU3g0OGZVNjFhTlZxMGFFSHAwcVVwVzdZc2RuWjJuRDU5bXFOSGovTEREei9nNE9DQW5aMmRUbnBUZUhoNG9lbC9Rb3FJajQrUHdVaW1naENpUWd3aFRLS2JObTFxTUYzbXdvVUxYTDE2VmZ3ZEpSSUpXVmxaVkt4WWtWYXRXakY5K25RU0VoTDBJZzRnVDN2SHhjV0Z3NGNQRjF2VDVjeVpNMGFmM2I1OSsvUlMyQXloL1gwcWxZcUtGU3N5WmNvVW82V2NhOVNvd2NpUkl3MCtDNmxVU29NR0RkaTdkeThkTzNZc2tWU3N5cFVyRXh3Y2pLV2xKV3ZXckdIZnZuMkFialRBNk5HamNYUjA1T1RKazB5ZlBwMzc5KzhER0kxV0VYNHpZNm1PaG80MXhNU0pFNG1QanpjNkVjL1BxVk9uK08yMzMxQ3BWTmpaMmVsbzNGU3VYRmtuYmNyUzBoSlBUODhDblJiTm1qVVQ3ekgvOTFldFdwV0RCdytLRVE3YVRvWE16RXo2OWV1SFVxbkV4c1pHVElzVkVLcGNhV3ZxQ1E2bTVzMmJNMmJNR0ZhdlhrM1BuajBCWFFIMkZpMWFZR2xweWNxVks3bDc5eTdtNXVaczNyeFpwOUtaUkNKaCtQRGhRRjdicVZxMUtoVXFWQ0FtSmtaSEpIbisvUGtjT0hDQU5tM2FNRy9ldkFKLzQ1SWNMOThHSldtMy9SV1VsQzFtNHMwd09VWGVFZFFhRFkrVDhvVHdLcGF4eDh4SW1GV0RCZzNFQmkrb1lRdGxPNjJ0clhGeWNoSTl0MWV2WHRVUlNESW1KaWdRRVJHQldxM0d5c3BLakVoSlRFeWtldlhxdUxxNjh2anhZNDRkTzhZWFgzd2hybzU4ODgwM0pDY25VNkZDQlp5ZG5Ra0lDQ2d3bjFId0lOdmIyNU9Sa2NHSkV5YzRjdVNJem1yUGtTTkgwR2cwWW1odVlaaEpwVlFxWTgrRHhGYzhUa3Fqcm5WWnBHK1FMMjNpZjgrcFU2ZG8xYW9WWm1abW9qRW4vSC9Zc0dIRXhjWHBHS0hXMXRhc1dyV0tvVU9ITW03Y09EWnMyS0N6UXBxU2tzSjc3NzNIdVhQbmFOZXVIVFZyMXVURml4ZlVyVnRYVkdDSHZGRG9ObTNhOE1zdnZ6Qnk1RWc5bzhMR3hvYjkrL2R6OXV4Wk5tN2NLQnIvY1hGeDNMOS9YeFE4MWthdFZyTnk1VXFjblowTmF1VlVybHlaMjdkdmMrZk9IUjNGZUVFSVR4QlJ5NDlDb1dEYXRHazhmZnFVcFV1WGlubldrR2RzTDF5NGtJRURCekpseWhReGZOTVkyN2R2Wi9mdTNaUXFWUXAzZDNkKytPR0gxM0tLYUZlcjBHYnMyTEc0dTdzemZ2eDRuZTFDS3AyaHZQMnNyQ3d1WDc1Y0pNY293UFRwMDFFb0ZFWlhJYmR0MjBaVVZKUVl2cXVOVUZsRFc1eDA2dFNwb3FaSllkOTc5dXhaRGg4K1RLOWV2WXFjMnJWKy9YcVNrNU1aTVdMRWE1WHNjM1YxMVhtZnpwNDl5NzU5Ky9qd3d3OE5oZ3ByTzBVQVJvNGN5ZVRKazNVbVM5cXJwNFhwQkJqaWRhSU9pb0tibXh2bnpwMHI5RGhCYUxVb0FxRUM5KzdkWThhTUdkeS9mNS81OCtmejRZY2Y2dXdYSnBjVEowNWs4K2JObkQ1OW12SGp4eHRNRmQyeVpZdFlvalE4UFB5MUk2NEVoQlFRdFZwTldGZ1krL2Z2WjhXS0ZiaTV1WkdRa01EUm8wZXBWS21TS0VSYXIxNDkrdmJ0UzQwYU5jUnlxc1pRS3BYTW1ER0RDeGN1Y1BQbXpXSTdSUXFpcUdIaXdydGlabVpHU0VnSTl2YjI0alpCZEQwL2Nya2NCd2NINHVQampmYU54bmlUdkg2aDZsNUVSQVNKaVltTUdUTkd2QlpEL2I2QW01dGJnVldMaGd3Wnd2NzkrMW13WUFHN2R1MTZvelNhM054Y1RwNDhTV1JrSkdmT25NSFYxWlV1WGJxd2MrZE96TXpNK09PUFB6aHo1Z3d4TVRIY3VuVUxWMWRYdW5idGlybTVPZXZXclRQYWRvWG5XWlFVc29MYS8vNzkrOFVLV1VGQlFYVHQydFZvUmFnbVRaclFxVk1uTWJKQXUrcWhJWXBhd3Q3WTd5dVR5WXc2dG9LQ2dsQXFsWHovL2ZmTW5EbVRXYk5tc1hyMTZpS0ppaW9VQ3FLam8zRndjREJZRnRqYTJwcGF0V3B4OXV4WjZ0V3JSMkJnb05HeTZScU5odE9uVDlPM2IxK2tVcWxPTk9DZmYvN0p3WU1INmRxMUsxRlJVVmhiV3pOOStuU2piYkdreDh1M1FVblpiVytia3JMRlNucjgrRGRpY29xOEl5U2xaNk5RcWlobGJVbHAyNktKSkFtZHMzWW5Md2dTblRselJuUndmUGJaWndaejNMVkpUazVtNTg2ZFFKNW9VbHhjSEE0T0RxU21waEliRzB0NGVEaURCdzhtUGo2ZWlJZ0l4bzRkeThPSEQwVlJQeTh2cjBMRFB6VWFEWWNPSFFMeVZwSUZRMi94NHNVMGJOZ1FWMWRYa3BLU3hFNjRlL2Z1UmlOTzhsUGExb3BTMXBha1orZVNuSjVOV1h1YndqOWs0bS9KOWV2WGVmandvVGlCRm93Y1ljSW1sVXBadEdpUnp2RTdkdXdRNjloN2UzdXpZOGNPblpVRVIwZEhzZXppNWN1WHhYUGZ2SGtUVDA5UEZpNWNTTU9HRFRsKy9EaW5UNS9Hd3NLQ25UdDMwcTVkT3gxTkJ6TXpNM3g4ZkpnM2J4NGpSb3lnVzdkdTVPYm1zbjM3ZHNxVksyY3dkV3pQbmozRXhjVVJFQkNnbDlJQWlQb09nd1lOd3QzZEhTc3JLK0xpNG5qNThpWE5talV6dUhxWWxwYUdyNjh2c2JHeGpCOC8zbURKUVRjM041WXVYU3FtdFkwZVBab2hRNFlZTkpLRVNoK2xTcFVpSXlPajJFSnRBZ1U1VWh3Y0hQVDJYN3AwQ1FzTEN4bzFhcVIzL09IRGg5Rm9ORVVXaml5c3NvTmd3QmExQW9SVUtpMVU0RFVySzR1MWE5Znk2dFVySkJJSnYvMzJHNWN2WHpaNFA5cEVSa1lTRmhhR2k0dUxVVUZTdFZwZDVMTFU1OCtmeDlmWEZ6czdPNE1WaStSeU9TOWZ2dFF4c2d6bHphdlZhakl6TTQybUFoaERTRnNwamxPa0pFcHV2d2taR1JsczI3YU4wTkJRSkJJSlM1WXNNVnE2MDliV2xyVnIxN0preVJJT0hEaUFqNDhQcnE2dWVIbDU2VVJNS0pWS2NTR2lwTzd2NXMyYkxGNjhtS3RYcnhyVjdNck16TVRSMFpIdnYvK2ViZHUyMGFkUEg3eTl2UTFxWXdqWHRYWHJWckt6cy9uNjY2OE5WaXNwS29idTgzWHV2U2dpaGlrcEtVeWJObzJiTjIveXdRY2ZzSC8vZmpIbG9DaU9tSFBuenVsTW1oVUtCZG5aMldSblozUG8wQ0ZDUWtMSXpjMGxLU21KdExRMDB0TFN4TFlzVE1xclZLbEMrZkxsOGZQekszSVVXMEZVcUZDQnpwMDdFeGtaeWZidDJ3c1ZLRGJHalJzM0dEVnFGSm1abVRScjFveVZLMWZTb2tVTGJ0eTR3YzZkTzdHd3NPRHk1Y3RzMnJTSmp6LyttQ2xUcHRDa1NSTWtFb2tZSVdFTTRYa0tJcWpHK09pamp3cmNMendqcFZMSitmUG5PWDc4T0R0MjdDaXdURy8rejc3dS90Y2hMUzJOSlV1VzhOTlBQekY3OW16YzNkMVp0MjRkWThlT3BYLy8va3lkT3JWQTRXQ05Sc1BjdVhPNWRlc1czMzc3cmQ1NGN2SGlSWll1WGNyRGh3K3h0TFRVcWQ0U0d4dExuVHAxZENJVno1MDdSM3g4dkY2NjVjT0hEOFhuT1dmT0hKbzJiY3JjdVhOSlRFeGsvdno1ZXVMelVQTGo1ZHVncE95MnQwbEoybUp2WS96NHQyRnlpcndEcURVYUVsL2xyVWhXS0tTMGJISnlNbEtwRkV0TFM4ek16TVRjUG9Hb3FDaE9uejZOVkNyRjA5T1RrU05IaWw1THVWd3VLcXc3T2pycXJCQUdCQVNRbFpXRmc0TURsU3BWSWk0dWpzNmRPM1B6NWsxbXpKaUJtNXNidlh2M1p1dldyYUt3b0pDL0taUEpkTVQ0akhIeTVFa3hwN1JIang2NHVMaHc1c3daNHVMaThQWDFaZlBtelN4ZHVwU3NyQ3hzYlczMVFxQUxvNEtqSGVuWmVaVjduRXBabTZKRi9pSk9uRGhCZkh4OGdYbkNqeDQ5MHNzN2g3eUlDTGxjVHVmT25jV1E5ZDI3ZDJOblp5ZE9ocldqTWVyV3JhdnpIVXFsa2wyN2RuSGt5Qkc2ZCs5TzA2Wk5XYjkrdlVFUHUwS2hJQ29xaXJWcjErTGk0a0pRVUpENGZjN096aXhhdElpSWlBZysrK3d6Qmc4ZXpQRGh3L0gyOXNiZjMxOW5NdS9wNlltdHJTMmJOMjltK2ZMbDJOcmE0dUhod2RpeFkvVlcxNU9Ua3drSkNlR2pqejR5S2xUV3RXdFhiR3hzMkw1OU83ZHYzeVkzTjVleVpjdlN0MjlmblRCTWdWT25UckZ3NFVKZXZIakJ1SEhqQ2d4dmJkR2lCWUdCZ1V5ZlBwM2c0R0NPSFR2R21ERmo5SXpYaVJNbk1uVG9VT3JYcjg4ZmYveEJjSEN3MFhPV0ZFcWxrcDkrK29rMmJkcm9PV0hrY2ptYk5tMmlmZnYyZW9ha1JxTjVMWVBoVFl3TXRWcXRzMUtabHBiR2p6Lyt5TmF0VzBsS1NtTElrQ0cwYjk4ZVgxOWZoZzBiUnV2V3JlbmV2VHZObXpmWE1XcmxjcmxZRHRQR3hvYUFnQUNqWXBoQ1NIWkJaR1ZsOGQxMzM3RjkrM2FzcmEwSkNnb1NWenR6YzNOSlNVa2hJeU9EUTRjT29WQW85TVJYODZOVUtqbDE2cFNZQmxWY2xFcGxrYU5lVkNwVm9mZFhYSVJuWEpoelJxMVc0K3ZyeS9uejU2bFlzU0pMbHk2bFRwMDY0bjRoRFU3N25aSEpaSHp6elRkNGVIaXdZc1VLNHVQakRlcEVsQlNKaVlrRUJRVng5T2hSM252dlBRSURBL0h3OENBOVBaM0hqeDl6Ly81OTBhaTJzN01USGJXclY2OW0yN1p0UkVSRXNILy9mcDFWUzBCTWxjak96dWFiYjc2aGUvZnVyM1Y5U3FXU2t5ZFBFaGNYQitpbVRRaS8yL1RwMHdzOFIwSFY2clNmSmVRSkNDOVlzSUNrcENSbXpacEZ6NTQ5Q1FnSVlNdVdMWnc5ZTVZUkkwYlFwazBiOFh6cjE2OG5OallXalVZajZpTjg4c2tuWWpsbHVWd3V0bWx6YzNQeCtvVm9DSmxNUnJseTVUaDQ4Q0R3LzNwdWtCY3g2T1hseGVQSGo3bDI3WnBPcWRrWEwxNFFGeGNuQ3NVS3Y0K2dpMkVvSXFkLy8vNUVSa2F5YWRNbWV2YnNXU1FIVVg3cTFxM0w1NTkvam9lSGgxZ2FIdjQvUmRIS3lvclBQLytjZHUzYTZhM3daMlptRmlqS0t6eUR3a3FhYWg5YkVBNE9EZ1FFQkRCZ3dBQldyMTdOZ2dVTGRQWUxta0hGY1hSb05Kb0NTL29XaDd0MzczTGt5QkgyN2R1SFVxbGt3WUlGWXBxSXM3TXptemR2WnY3OCtVeWZQcDNxMWF2VHExY3ZQdm5rRTUwSUQ3bGN6dXpac3psNjlDaGVYbDVpMUxOYXJlYjgrZk5zMzc2ZDA2ZFBpNXBNZCs3Y1lkYXNXY3lZTVlPNWMrZHk0TUFCb3FLaStQWFhYMFdIMWNhTkczRnpjOVBwcTA2Y09NRzhlZk1vWDc0OFM1Y3VSU3FWMHJWclY5UnFOZjcrL3ZUcjE0OFpNMllVZVhGQm9MampaVW5iZ1FJbFpiY1ZSbkVXSVFUZWhpMW00czB3T1VYZUFaTFNzMUdvMUpTeXRzVFdzdURRU1Y5ZjN5TGxBYXJWYWc0ZVBDZ082UG1KaUlnUVE5YnYzNzh2S2w5MzZ0UkpITVRyMXEzTHRHblR4QTd1aXkrK0lEdzhuTlRVVk9iTm04ZkpreWZGN2NiQy9RUVVDZ1ZyMXF3Qm9IWHIxdUtrZGRHaVJYaDdlM1AzN2wzNjl1MHJHaTgrUGo1NnhseGgyRnBhaU5FaVNlblpsRE5GaS93bEhEMTZsRk9uVGhrZERCMGNISGp5NUlsZWFvV1E1NStibTB2anhvM0Z3ZERIeDRkUFB2bEVuRnk1dWJsaGJtNWVZSldMamgwN2lxc24rWE8zcjErL3pwNDllemh4NGdScXRackJnd2N6YU5BZzhmemx5cFdqZi8vK3lPVnlwazJiSm1wYnJGMjdWaFQ3MGhZWEJtamZ2ajN0MjdjdjlMZHhjbkxpeElrVGhSN1hybDA3bzZ2VTJxeGV2Wm90VzdaZ2JXM040c1dMNmRDaFE2R2ZhZFdxRldGaFljeWFOWXNiTjI2SUZSdTA2ZHExSzQwYU5lTHAwNmZNbWpYTDRNclNtNUMvaWhEa2lVaStlUEhDNENyMWtpVkxTRXBLTWloTUprd3Vpc0tkTzNlSWlvcENyVlp6OU9qUllwVnkxVVl1bDR1cnluNStmcHc1Y3dhbFVzbjc3NzlQUUVDQTZHell2WHMzR3pkdVpPL2V2Zno2NjYrVUtsV0tMVnUyVUtWS0ZkUnFOZlBtelNNcUtncDdlM3RXcjE2dFk5em1SNkZRRkhpZjBkSFJMRjI2bEpTVUZDcFhya3hnWUtDT1hvMWNMbWZRb0VGaVZZeEtsU29aMUczSi81MmZmdnBwc1VTUjRmL1RWdVJ5ZVpHZElncUZ3cUFHejVzZy9GNHFsYXJBWnkwSVVvYUdodUx0N2EwWHdTVm9reGk2dmpadDJ0QzZkV3VEZWpjalJveWdUNTgrZlB6eHg4V3FZR0tJTW1YS2tKT1R3N0JodzNSU3JGSlRVK25WcXhkcXRWb3ZJc25WMVpXbFM1ZHk3dHc1TGw2OGFIQU1WYWxVV0ZsWk1XM2FOS01PRWNGWlVKRFR3dHpjbk9YTGw0c0NzTnEvaGFDdE1HM2FOSU01OUN0WHJ1VFVxVk9vVkNxajV4ZWU1UjkvL0VGNGVEaG56NTdGeGNXRjlldlhpeWtYdnI2KzFLNWRtOERBUUtaT25TcE9XSjJkblhGd2NFQ3RWdVBxNmtyTGxpMHBVNllNcFV1WEZ2VlhyS3lzc0xXMXhjYkdCcGxNeHQ2OWUxbTBhQkUvL1BBRExpNHVlbWtZM2JwMTA0dTREUTBOSlNJaVFtZmJ4bzBiZGNxT2F1djdPRGs1aWJhV05yVnIxOGJMeTh0bzVaT2lNbUhDQlBIZnAwK2Y1dUxGaTV3OGVSSWJHeHVjbkp5d3NMRFFlZGNqSXlPNWUvY3UwZEhSQlVackNNN0xva1FVRmJWdnJsbXpKa0ZCUVRxUmtBY1BIaVE4UEZ4MEtCVW5QVU9sVWhrVTdEWjBuQ0dTazVOWnNHQUJWNjllSlNrcENTc3JLN3AxNjhhWFgzNnAxNDdzN2UxWnRteVpXUFo1MmJKbEJBUUUwSzVkTzVZc1djS0xGeThZUFhvMER4OCs1TFBQUGhPZGcycTFHaDhmSDg2Y09VUDU4dVg1NXB0djhQVDBSQ3FWVXFOR0RYSnpjMW04ZURGZHVuUkJxVlRpN093c09rUU9IRGpBeFlzWG1UaHhJaHFOaGt1WExyRnQyelppWW1KbzJyUXBTNWN1MVZsQUVNUSsvZno4bURoeElvMGFOY0xIeDhkb3VoSzgyWGhaMG5iZzI3RGJDa0tsVWhYNTNZVzNZNHVWNVBqeGI4WGtGUG1Ib3lsR2xNamJvbXJWcXN5Y09STi9mMys4dkx6NCt1dXZ4WDNhblZ1NWN1WHc5dmJtdSsrKzQ5aXhZMEJlcW8wZ0FGVVFhOWV1RlZlMnRFdXpWYTllbmJsejV6SjkrblRSSWZMaGh4L2k1ZVgxV3ZjaVJJc2t2c3FnYkNucnZ6eTM4TjlJL2xXZU44WEp5VWxuVmFOMjdkcjgvUFBQSkNVbEdmVGsyOWpZVUw1OGVhUG5xMXExS2lrcEtZd2FOWXB1M2JycENXZldyRm1UMXExYk0yN2NPSjN6dUx1N0V4WVdSbWhvYUlFNTQzOGxYMzc1SlptWm1Rd2FOTWhvL3JNaHFsU3B3clp0MjRpT2pqYnF6SEYxZFgzck9jTGFkT3JVaWF5c0xMM1ZITFZhaloyZEhXUEdqREY0UGYvNXozLzB4R3FONGVibXhyNTkrMGhMUzhQSnlhbElFVzJHNk5tekorN3U3bGhiVzlPNWMyZHNiVzNwMDZlUDNxVFV6czZPU1pNbU1XellNSDc4OFVmS2xTc25PcCtsVWluKy92N1VyVnNYRHcrUFFuL3JwazJiRnVpYzh2RHc0S2VmZnNMQndRRmZYMSs5aVgycFVxVVlOV29VOSsvZnAyblRwclJxMWFwUXZZS2xTNWNXV08zTEdNT0dEY1BMeTh0Z2VwZ3grdlhyVitJbFk0WEplRTVPVHFHT1BlRWRNNFJTcWFSang0NUcweU9rVXFuUmlsQzdkKyttY2VQR2IyelVtcG1aaWF1aTJsU3FWQWxmWDE4Y0hSMk5yakkyYTliTWFCUkxuVHAxMkx0M0x5NHVMa2EvVzNBSzVlVGtGUGhNTzNUb1FHSmlJdTNhdGROSjdaSEw1Ymk0dU9EcTZtcFFMNmhTcFVxNHVMaWdVQ2lNdnBOV1ZsYlVxbFVMTnpjM3JLMnQ4Zkx5d3NmSFI2Ly83dGF0RzIzYXRHSFhybDFVcTFaTmZIKzFTL0lXQisyb0VXM016TXowZm9zK2ZmclF2bjE3bzUvUlJxbFVGcWlMVVJMVlo3UlJLQlJzMjdhTkR6NzRBRDgvUDRPL2MwSkNBcUdob2RTdVhSdGZYMStqNTNKMGRLUldyVnBpaXJVeHZ2amlpeUxwYkFqa1R3ZHIwcVFKdTNidG9rV0xGalJwMHFSWVpiQ2RuSndZTkdoUWdYMzgrUEhqalRwL25KeWNLRk9tRFBYcjE4ZkR3NFAyN2RzWDJvZDgvUEhIZUhoNGNQcjBhUTRkT2tULy92MlJTQ1NVTDE4ZVQwOVBjbkp5R0RWcWxHaUhTcVZTWnM2Y3llblRwL0gwOU5SeklQZm8wUU4zZDNlQ2c0T0pqWTNWbWRDN3VMalFzR0ZEK3ZUcGcwcWxZdVBHalZ5NWNvVkpreVl4WU1BQWc4N0ZEei84a04yN2Q3Tmt5Ukp1Mzc1ZGFDV3FOeGt2UzlvTy9LdnR0dUttWDcwdFc2eWt4bzkvS3hLTktmSG9IMDFxVmc3M0UxNWhaeVdqaGt2aHduWkNLVVJCaFQ4L2dqaVNtNXVianU2Q2dKQSswNkJCQXoyRDlOaXhZM3p5eVNkMDZkS0ZoSVFFNXM2ZHExZnk2ODgvLzJUbzBLSGk0RDVreUJDZDFRbERSRVJFc0hEaFFpRFBVTkd1TkhQNThtVldybHlwRS8waWtVajQrT09QNmQrL3Y0NllVbEc1RTU5TVpvNmNxczZsY2JCNVBXMEVFeVpNL0c4cEtkSE9oSVFFcksydEM5VUgrU2Z5dG9STlRid2VUNTgrWmZMa3lRUUVCT2hVeGpEeDl5YzFOWlhuejU5VHRXclYxeEkrL3J1aFVxbkl5TWdvTVBJa1BUMGR0VnI5UnRFcEp2NDZWQ3FWYVBjbkpTV2hWcXYxMGsyTWtaYVdWcVF4OEYwZUwvL3VtTWFQTjhma0ZQbUhjejhoaGRTc1hDcVhkY0NwMUp1dm1nbGh6RVh4Nmh2ajQ0OC9KaTB0VGNjcEVoOGZUMWhZR0h2MjdORUxQL3pnZ3c4WU1HQUFMVnUyMURNbXRtelp3cG8xYTlCb05OU29VWU50MjdieDdOa3pZbUppaUlxS0VrdjlTcVZTZXZmdXpaOS8vc21OR3pmRXoxZXVYSmwyN2RyUnNtVkxHalJvVUNSakpUazltMGN2VTNHd3NhU3FjOUZYTFV5WU1HSENoQWtUSmt5WU1HSEN4RDhMVS9yTVB4aWxTazFhVmk1U2lhVElGV2NNY2ZIaVJURUhVM0F5dk1ucW9aQlhkL2Z1WFVKRFF6bHg0Z1NYTDE4V1V4Y3FWcXpJdEduVENBME5KVFkybG9zWEwzTHg0a1ZrTWhuMTZ0V2phOWV1OU9qUmc4ek1UQ0lqSTlGb05KUXRXNVptelpyaDZla3BDbjhKTkczYWxISGp4dEdnUVFQVWFqVjc5dXhodzRZTnBLU2s4T2pSSTdaczJjS09IVHZZdUhGamtjb0dscmExNGtsU0dtblp1U2hWYXN6TlNsNlYzSVFKRXlaTW1EQmh3b1FKRXlaTS9POHhPVVgrd2FSa1pLTUJIRzJ0a0VwZjM0bVJuSnlzb3dNQ1JTdHZad3doTHpzcks0dlEwRkNTa3BLQXZCejEvdjM3NCszdGphV2xKYTFidCtiUW9VTnMyTENCWjgrZUlaZkx5YzNORlFXSGJHMXRDUTRPWnN5WU1TeGR1aFFuSnllaW9xS0FQSDJTOXUzYjA2MWJOeDJ4UWFsVVN0KytmZW5XclJ2NzkrOW4xNjVkUEgzNmxISGp4aFhKSVpKM0Rna090bGFrWkdTVGtwbE5PWHZid2o5a3dvUUpFeVpNbURCaHdvUUpFeWIrY1pqU1ovN0IzSWxQSWpOSFFmVUtUcFN5ZnYwY1ZvMUdROCtlUFhuOCtERXltWXk2ZGVzeWVmSmtHalJvVU94enFkVnFsaTFiQmtEYnRtMnhzYkhoMjIrL3BYZnYzbmg2ZWhvVVhWT3IxWnc2ZFlySXlFZ21UcHlvSnlDb1ZDcEZGZXNyVjY1Z1ptYUd1N3Q3a2FKWkJKWHQrdlhyRnl2UE56MWJUdHp6Wkd5dFpOUXNnbGFMQ1JNbVRKZ3dZY0tFQ1JNbVRKajQ1MkZ5aXZ4RFVhczFYSDJVZ0FRSkRkekt2N0ZZWG54OFBGS3BsSExseWhWYlJmbGRSSzNSOE9mRFJEUm9hRkRaK1kwaWNVeVlNR0hDaEFrVEpreVlNR0hDeE44VDArejNIMHBHamh5TkJteXNMRXFrZW9DTGl3dk96czRtaDhoL2tVb2syRmhhb05GQVJxNzhmMzA1LzByUzB0TGV5bm5sOHIvUDgzemIxL0xreVJNOURSNkFxS2dvN3QrL1h5TGZrWm1aV2FUakNydlg2OWV2Yy9mdTNaSzRwTGZDOCtmUGVmNzhlWUZsTVF1anBKK0hXcTBtTGk2TytQajQxNzRtRSs4T1F1cnFQeG0xV2sxOGZEdzVPVG5GL3F4R285RVRjcy9QZ3djUE9IYnMyT3RlWG9tUWtKRHcxczZ0VnF1NWZ2MDZqeDQ5ZW12ZjhiOUVwVkp4OXV4Wm5qMTdabkIvVGs0T0piSFdtNWlZK01ibmVKZjRON1RML0pTa2ZmWTIyNlZDb2VEY3VYTWw4dDcvMnpITmdQK2haT1RrTmRaU1Z2LzgwbTkvVit6K201S1VrZjMzbVVUL20ramFoV29kQUFBZ0FFbEVRVlRkdXpmOSsvY3Y4cVM3S0N4YXRJZzJiZHE4VmFPME9FeWNPSkdWSzFlS2YyZGxaYUZVS29zOXVLV25wek56NWt5dVhic21ibnZ5NUFsOSsvWmwrdlRwT2hONWhVSkJZR0FnZmZ2MkpTNHVyc0R6RGhvMGlQWHIxeHZkUDMzNmRMNzg4c3NpT1FwR2poekpxRkdqREJwSGFyV2FPWFBtMExkdlgwNmZQbDNvdVRRYURTa3BLVHJiRWhJUytQYmJiMGxQVDlmWm5waVl5S1JKa3dvODc3Rmp4d2dLQ2lyd08vZnMyY05ubjMzRzFhdFhDNzIrdC9FOE1qSXk5SDQ3aFVKQm56NTlDQXdNTFBTYWpQSEREejl3Nzk0OWcvdldyRm5EOXUzYnljaklLUEFjejU4L0Y0K0ppb3BpNU1pUlpHVmxpZW1MQWdjT0hPREFnUU5GTmpZZlAzN01OOTk4UTJ4c3JNSDlDeFlzWVBQbXpTWGFSL3hUeWNuSm9XM2J0b1creDM5M2NuSnk2TnExSzhPSER5LzJaeU1pSW1qV3JCa1BIand3ZXN4MzMzMkhuNTlmb2U5MFVWQW9GRHg3OW93TEZ5NFFFUkhCb2tXTEdEZHVuQ2cyYjRobHk1Ymg1ZVdsMTMrVkZGbFpXUXdhTk9pTjM0TlhyMTZ4ZCs5ZW8vdHYzYnJGNDhlUGkzM2VtVE5uNHUzdFRYWjI5bXRkbDFLcFpPellzZnp5eXk4RzkwZEdSdEs5ZS9jM2NyQ1BHaldLSVVPR3ZKRUQvRjNqWFcrWCtTbHBXL0YxMm1WYVdob1BIanpRK3kvL3dzcXBVNmNZTTJZTVc3ZHVMZloxWGI1OFdjYzJldmp3b2NIdi9MZTBCWlBRNmorVTlQOU8xTzFNVHBHM1Jpa3JHYy81LzkvYXhGL0h3NGNQU1U1T3BuSGp4dGphRmsvbzl2cjE2MWhaV1JtTWVpcGR1alFLaFlJalI0N1F0bTFidmYwYWpRYTVYRTZGQ2hYZVNHeTRLRHg5K3BUejU4L3ovdnZ2QTNtckVoOTk5RkdCbnhFY0M0Yk85ZHR2djNIeTVFbldybDFMdzRZTnFWU3BFcDA3ZCtiQWdRTnMyTEJCL056Qmd3ZEpTa3BpNk5DaFZLOWV2Y0R2ZS9EZ1FZRUN4Ujk5OUJGejVzemg4T0hEZE8zYXRjQnp4Y2ZIMDdKbFM4ek16UFQyUlVSRWNQLytmWm8wYWNMQ2hRdlpzR0VENzczM250Rnp6Wm8xaXhzM2JoQVdGaWJxRkNrVUNrNmNPTUhMbHk5WnNXS0YrUHgvL2ZWWFltSmk2Tnk1czlIekhUNThtSk1uVDFLMmJGa0dEUnBrOEJoQjE2aGN1WElGM2llOG5lY1JFUkhCOXUzYm1USmxpbmd2Z2s1U2NmU1N0TW5LeW1MRGhnMm8xV3EyYmR0RzJiSmx4WDBxbFlwOSsvWmhiVzFOejU0OWpaNURvOUhnNStlSHViazVJU0Vodkh6NWt0allXTXpOemJsNDhTSWpSNDVrKy9idDFLbFRoeU5IanZEbzBTTThQVDJMZEgzMzd0M2o4T0hEdEc3ZFdtK2ZTcVhpcDU5K3dzbkppY0dEQnhmLzV0OHhybHk1Z2x3dTE5UGsrcWRoYlcyTlJDS2hRb1VLeGY1czZkS2xkZjRQRUJjWGgwUWlFZnNETnpjMzFHbzFQLzMwRTAyYU5BSHkrZzY1WEs3VDEwVkhSeE1iRzR0U3FVU2hVS0JRS0VoUFR5Y3RMWTNVMUZUUzB0SklUMC9YY1dCYldWbGhhMnRMWkdRa1BYcjBNSGlOUFhyMElEdzhuSzFidHpKcDBpUXlNaktJaUlqQTB0SlM3R01NVWI5K2ZSMVJlV084YVo4Z3NHTEZDZzRkT29SR28rSHp6ei9YMjc5NzkyNE9IRGpBMUtsVDZkKy9mNUhQKy9qeFk2NWR1NGFGaFVXeHJpY3JLd3VaVENiK1JqS1pUSFN1cmxxMWlrcVZLdEd2WHovdTNidEhjbkl5bFN0WEx2QjhtWm1aV0ZsWkdSeVAyclp0UzBCQUFERXhNWGg0ZU9qc1U2dlZLSlZLbEVxbFFZMjhkNVYzc1YzK2xiYmk2N1RMcUtnb2xpeFpvcmM5ZjV2YnVYTW5RSkdpVFdOall6bDM3aHdQSGp6ZzBxVkxKQ1VsVWJGaVJmYnUzWXRNSnNQTHk4dWdBK1QwNmROWVdiMStsZE4vQ2lhbnlEOFFqVVpEdGx5QlJBSTJsc1ViV0V3VUhSdExDeVFTeUpZcjBHZzBKWkttWktKb25EeDVFc0RvQkxVZ2hnMGJablNnZzd6S1N0dTJiV1BidG0xNis5UnFOUXFGZ2psejV0Q3hZOGRpZjNkeDJMbHpKMlhMbHNYYjJ4dVZTb1dGaFFVSER4N0UydHFhRGgwNnNIWHJWaXBWcWdUQWlSTW5tRDkvUGg5KytLSEJjOVdwVTRmZzRHQ0dEeCtPdjc4LzRlSGhTS1ZTcGs2ZHlwa3paM2orL0RtUXQ5cXpZY01HNnRXcng5aXhZd3U5Um5OemN4Mmo4ZHExYXpxR1pNMmFOZkgwOUtSeTVjcmlLcEJLcFNJM041Y3FWYXBnWTJQRDlldlgwV2cwdkh6NWtzcVZLeE1YRjBkdWJpNjFhdFhDM055Y2h3OGZzbUxGQ3I3ODhrdUdEeCtPajQ4UHc0Y1BKekF3a0xwMTZ4cThydjc5K3pOaXhBZ1dMRmpBZ2dVTEFLaFVxUkx6NTgvSHg4ZUg5ZXZYTTJiTUdDRFA2VkN2WHIwQ25TTCsvdjRNSGp5WVZhdFdVYTFhTlZxMWFxVjNqSERQcFVxVkt2UjNleHZQNDlLbFM2U2twT0R1N2k1dUUvcWsxKzJiYkd4c1dMRmlCWU1HRFdMR2pCbHMyTEJCUE5lWk0yZElUVTFsMnJScEJSci9Fb2tFZjM5L0JnNGNTR2hvcUhpc3ViazVXN2R1cFZXclZ0U3BVd2VWU3NYMTY5ZnAxYXRYa2RNMDc5MjdoNVdWbGQ3RUJQSkt5V2RtWmpKNjlHaURFNXQzbFMxYnRtQnBhYWszcVJSVyt4SVRFNDJ1OEF1aTVWNWVYZ2IzcTlYcS8za0tyVVFpUVNLUmxKZ0JQbTNhTkI0K2ZLaTNmZUhDaFRwLzI5blppZU1PNUtVVUh6NThHQ2NuSjhxVUtZT1RreE1WSzFha1FZTUd5R1F5bkp5Y2NIVjFwWFRwMHBRdVhacms1R1FVQ29YUlBrdWdaczJhdEd2WFRuUkFwcVdsc1dyVnFrTHZZOUtrU1VWeWlnaHRvYmh0WXNPR0RieDQ4UUpmWDE5a01oblRwazNqK3ZYckxGMjZsTXFWSzlPOGVYT2Q0eFVLQlVDaDk1c2Z3YWxSa0FQSUVNT0hEK2YyN2R2aTM0c1hMMmJ4NHNXTUdUT0d5TWhJMFNsLzgrWk5tamR2WHVqa3MwMmJOb1YrNTVRcFU0enVxMXUzTG1GaFlVVzgrcmVMV3EzbXlaTW5xTlZxWEYxZDMwcC8rQzYyeTcvU1ZueWRkaW04dzZ0V3JjTEt5b3FZbUJqQ3dzSm8zNzY5ZU15NWMrZTRkT2tTclZ1MzVzY2ZmNlJEaHc0R0Z4RUVmdnZ0TjdaczJjTElrU1A1K09PUHFWNjlPbFdyVnRWcGx5TkhqbVRvMEtFQTdOMjdsMFdMRm1GcGFWbms2LzRuWTNLSy9BUEpWZWFGVUZ1YW01ZjRSUDN1M2J2VXFGRkRaOXZaczJjeE56Y1h2YmYvQzNKeWNzUVFhU2NuSjRQM25abVpTVTVPRGhLSkJDZW5ONjhZSTVGSWtKbWJrNnRRa3F0VVlXWHhiallYbFZwRFNrWTI2ZGx5c3VVS2xLbzhMN0c1bVJScm1RV2xyR1U0MmxsajloYkZabWZQbnMyUFAvNm90MzNJa0NGRityeW5weWR6NXN3QjRQZmZmeS9KUzNzckpDWW1zbS9mUHZ6OC9MQ3lzaUl5TXBLWW1Cam16SmtqR2gwT0RnN2l5b3BRR2FxZ2lsRHU3dTRzWExpUWV2WHFpWU84alkwTllXRmhZbnNJQ3dzak9UbVpOV3ZXR0RVRXNyT3pNVGMzRndkSm9hMnBWQ29kSTBLN0RRcEdpMGFqUWExV0k1ZkxXYmR1SFkwYU5kSnhiSzFaczRZMWE5WUFlU3MrMXRiV3pKZ3hnelp0MmpCeTVFZ2tFZ2tCQVFGTW1qU0pJVU9HTUdUSUVMeTl2ZlVtNWZYcTFXUDY5T25NbnorZkRoMDZpS0c1NWN1WHAydlhydFN0VzVjSER4N3c2TkVqcmw2OXlyUnAwN2gzN3g0S2hRSVhGeGZzN2UxMXptZGpZNE8vdnovZTN0NUVSVVVaZElvSXYxZFJqY0tTZWg2UXQwcDYvdng1V3JSb1VlZ0thRkhKeXNvaU1URVJjM056ZXZYcWhZV0ZoWTZSdW52M2JzcVdMVXZ0MnJWRmgxZmx5cFgxcmpNNU9abjA5SFNtVHAxS3pabzF4YkQyaHc4ZjByQmhRNXlkbmJsLy96N3A2ZWxrWldYcE9UZzBHZzBhalVibnZBOGZQa1NqMGZESEgzOVFwMDRkMFlrRWlFYi9rU05IZ0x3SXEveE9nQ3BWcW9nT3hNTEdMZTNVbk45Ly81M2c0R0R1M0xsRHVYTGxHREZpQk4yN2Q5YzUvc0tGQzh5ZVBSdUErZlBuaStjL2QrNGNPVGs1Ulpwc3ZRbHIxNjRWb3dxMDIyQnFhaW95bWF6QWxBZWxVb21UazVPT1UrVG5uMzltNDhhTnhNWEZvVktwcUZHakJoTW5UcVJseTVaNm4xZXIxVXlaTWdXbFVpbTI0NEtZTldzV1AvLzhNOXUzYjZkYXRXcEZ2a2RoTmI0b3lPVnk5dTNiUjZsU3BiaDU4Nlo0VDJabVpuaDZlcko5KzNZc0xTMUpTMHRESnBQcDlDWGZmZmNkSGg0ZTFLeFpVMCtQcFVHREJzVEV4SERzMkRIUktTMlJTSGo4K0RFREJ3NmtWNjllT3UvR3NtWExpSTZPWnV6WXNYb3BCams1T2R5NmRRdExTMHNrRWdralJvd0E4bEpRcWxhdFNreE1ESmFXbGtpbFVqdzhQT2pkdXpjVEowNEU4dHBYaHc0ZDlQckFyS3dzZzZtSXdncTVTcVhTU3lVVXNMUzAxSE1hbkR4NWtoczNiakJqeGd3QWJHMXRDUXdNWk5DZ1FmajUrYkY5KzNaY1hGekU0d1Y3ek0zTnplQjNsRFR6NTg5SG85RmdabWJHNTU5L3pzaVJJMm5idGkyUmtaRkFYaFJsZG5ZMjE2OWZ4OXZiVzB6dEVkNGxpVVNpOHc0ZVBIaFFKenJuL3YzN1RKZ3dnWVVMRjlLd1lVT2Q3NzUrL2Jyb3hCY213MzhGUldsdlI0OGVaZW5TcFNRbkp3TjVkc09FQ1JQMG92dCsrZVVYd3NQRHVYNzlPbEtwbEdiTm1qRjY5T2hDbzBYelg4KzcxQzdmaHExWWt1MVNlRGNiTjI2TWpZME5CdzhleE4zZEhXZG5aL0ZjQVFFQlZLeFlrV1hMbHZIMTExL3o5ZGRmRXhJU1lqVENWM0J1R0lvNGhyd3h3bEIwOXI5bFVmamRuT1c5NCtRcThqb2xtY1hyZTRPam9xSjQ4ZUtGT0dGSlRFekUzOStmTTJmT3NHN2RPaDFEY3N1V0xadzdkNDVXclZveGRlclVBZ2ZCbkp3Y0xDd3NkTHlocWFtcGZQTEpKd0FNSGp5WUNSTW1GUHQ2RHg4K0xLNElHd3ZqMnJCaEE2R2hvYnozM25zY09uU28yTjloQ0VzTHN6eW5pT0xkYzRwb05KQ1lta2xpYWdZcXRiNkdoVnlwUXE1VWtacVZRM3hLT3VVZDdDanZZTXZiNkJ1Rnp0L1B6Ni9ZbjEyMGFKSEI5eUUzTjllZ1lXK01tSmlZdnl3Y2R2bnk1ZFN1WFZ0YzNZcUlpQ0F4TVJHcFZDb09xTm9yYVRkdTNNRGQzZDNnNnRmQ2hRdUppSWdvMXZmMzdkdFg1KzlUcDA2SkErR1VLVk00ZCs2Y3VHL256cDNzM0xtVDNyMTdjL2JzV2VEL05UMjBuWS9hcGJPMWlZMk41ZnZ2djJmWHJsMUVSVVdoVnF2SnpjMUZJcEV3YWRJa3pNM05pWTZPSmpvNld1ZHpMVnUyWk9QR2plelpzNGRldlhyUnYzOS9uZS9yMGFNSGFXbHBmUGpoaDhURnhlazQwQVJEV1VBb0V3NndaTWtTc1QvU3BrNmRPcXhidDQ3MzMzK2ZPM2Z1RUJVVmhZV0ZoWGhQd3VSWk8yOVhDT0h0MHFXTGFGeVc5UE9BUE1NM0p5Y0hNek16Tm03Y3FQZjV1TGc0dmUwS2hRSUxDd3R4QXBhZkN4Y3VNSG55WkoxdG9hR2hlc2RwaDg0YmFpT25UcDFpL3Z6NWVwL1RubmczYWRKRVRCUDc4c3N2OVk3OTRvc3Y4UFgxRmYvdTI3ZXZ6c1NqZCsvZTRyK1BIeitPUkNJUjM1ZlZxMWZybmE5SGp4NmlVOFRRdFFGczNyeFp4M2c5ZS9Zc0V5ZE9wRkdqUmt5ZlBwMnpaOC95N2JmZkF1Z1kyY3VYTHhjTnhNREFRTFp2M3c3a2pWSENoUEp0b3QwMkJmYnYzNCsvdno5ejVzd3BNQ0lxUDFGUlVjeWNPWk9xVmF2aTQrT0RUQ1lqTEN5TWlSTW5zbW5USmgwbnJGcXRadjc4K2NURXhOQ2lSWXRDejMzczJER09IRG5DMkxGamkrVVFFU1pCV1ZsWlJUNSsyYkpsNGtvMjVJMEpHbzJHTGwyNllHMXR6ZE9uVHhrd1lBQzllL2NXN1kvYzNGdzJiOTVNYkd3czY5ZXZ4OXJhMnVENWs1T1RPWExrQ0o5ODhnbHQyN2JGMWRXVk9uWHFzSHYzYmdZTkdvU1RreE4zN3R6aDJMRmpOR3JVQ0c5dmI3MXpQSC8rbkdIRGh1bHRkM0Z4NGVEQmd6cjllazVPams0YkUzNkgvTzF1Nk5DaEJlcG1IRHQyektod3BiZTNOejQrUGpyYmhHdlFkazVXcWxTSnVYUG5NbVhLRlB6OC9QaisrKzlGMnk0bEpRVXJLNnNTV1lBcUN2a1g2OHFVS1lPenN6T1JrWkdNSERrU2UzdDdqaDgvamtLaFlPUEdqWHI5WWZYcTFkbTllN2Y0ZDhXS0ZjVi9wNldsc1hEaFFpd3NMTEMxdGRWSjgwaE9Uc2JQejQrYU5XdXlkT25Tdit4K2k5TGUvdnp6VDJiT25FbW5UcDBZUEhnd2NybWM0T0JnL1AzOWNYTno0NE1QUGdEeW5POUJRVUUwYTlaTVRObmF2bjA3Z3djUFp2MzY5ZFN2WDcvUTYza1gyNlgydFphVXJWaVM3Vks3TGFyVmFuNzc3VGY2OWVzbmJ2dnV1KytJaTR0anpabzF5R1F5WnMrZWpiZTNONk5HaldMV3JGa0d4d0x0Y3dwUnZUazVPVGc1T2ZIaXhRdlVhclhCMU9WL1M3VDh1elhMKzVlUXE4Z3o1RjUza3I1anh3NldMMThPNUExc1BqNCt2SHo1a3ZQbno2TldxNWsxYXhhN2R1M0MzdDZlTzNmdWNQNzhlUUNlUFh0R21USmxDanozOGVQSENRb0tvbHUzYm5UdjNoMDNOemRzYkd6RUhMWGk2a01JQ0FPUkVMNzM4T0ZEeG80ZEszcFdKUklKU1VsSkFMeDgrWkl2dnZnQ3lHdjAyZG5aQmxmOGlvS2xoVG1RKzE5SDFMc1RQcVpTcTdtWDhJck1uS0xwcGFqVUd1SlQwa25MenFXYWMybk1TampFV25CcUdBdnJMb2hGaXhZWkRFa1V3c3UvK09LTEFzOGJIUjNOK3ZYci83Sjh5ZURnWUk0ZlA4NlNKVXU0ZHUwYU4yL2U1TXFWS3dRRUJHQmxaU1VhSFlLUktxaVdhMDhNdFJIdXM3Z1RjY2liR0VaR1J1b004Rjk5OVJWS3BaSXpaODZ3Y3VWS1B2dnNNd1lQSHF4am5PelpzNGZWcTFjemUvWnNPblRvUUc1dUxsT25Uc1hSMFpGWnMyYnBoVnJHeHNiU29rVUxwRklwVXFtVXhNUkVmSDE5ZWZIaUJXRmhZUVpGOTRRODExV3JWbkh5NUVtRGszdEJTOExkM1oyWW1CaGtNaGxTcVJTTlJrT3paczJZUEhreUF3WU1FQ05ZQkVlQk1SbzNiZ3pBbzBlUDJMRmpoNWcrSkpGSXlNN09SaUtSaUpOZ1FWRmZxVlRTb0VFRDBTbFMwczlEbzlHSTEzTDU4bVV1WDc2czk3a0hEeDZ3WThjT25jOG9sVXBLbHk1dDFDa2lQS09JaUFpcVZLbFM0SFZ0M0xpUmtKQVFnMDY1TGwyNjBLbFRKMUVBOGZIang2U25wN052M3o2ZVBIbENpeFl0VUt2VjlPclZpM2J0MmpGdTNEZ2d6NUh6MVZkZnNXREJBdEZoSWlEa05tczdTa0pEUTFteFlnVXltWXd0VzdhUW5aM04rdlhyOVZMS2V2VG9vZlArZGVuU1JlK2FyMSsvenYzNzkwWFJPNVZLeFlJRkMzQjNkeWNrSkFRek16TjY5T2hCWW1JaUsxYXNvRk9uVG1MLzhPREJBL0U5RVVSa256NTlTcGt5WmY0bk9kZFBuandoS0NnSU56YzNuYWdlUTJoSCt1VG01aElRRUVEanhvMVp1M2F0K0d4YnRXcEY5KzdkMmJsenArZ1VTVWxKWWZiczJkeTVjNmRJMTVTVWxNVENoUXVwWGJ0MmthUDlCQVJodzZJS2tkcloyZkhiYjc5aGFXbkpzV1BIbUQ1OU9zZU9IY1BhMmxxOHA0b1ZLMUszYmwxMjdOakI1NTkvVG9VS0ZiaHc0UUp5dWR4byt4RG8zcjA3d2NIQm5EcDFTdFFXOFBiMkppSWlndFRVVkJ3ZEhWbXlaQW0ydHJZc1dyVElvR1BZMmRtWmtKQVFNUnJrL3YzN3pKczNqejU5K3VoTVVuSnpjMUdwVkRydFg0akl5RDhKRSs0dHZ6TVpvR1BIanJSdjM1N3AwNmZyYkgvOCtESERodzh2bHA2SGg0Y0hQWHIwNE9YTGwrVGs1SWcyM011WEx5bGZ2bnlSejFNVWhDaERxVlFxM2w5V1ZoWVBIanhBSnBPSmZUSGtUWXI5L2YyeHM3T2pVYU5HUEh6NGtPam9hQm8wYU1EMzMzOFA1UFZ0QVFFQi9QTExMN3g2OWNyZ2QvN3h4eDk4KysyM0tCUUt0bXpaZ3F1cksxbFpXV1JsWlpHZW5zNnJWNjlvMUtnUnAwK2ZadURBZ1N4ZnZyellLVVBGcGFqdGJjV0tGYmk3dS9QdHQ5K0t2NHUvdno4ZE9uVGcrUEhqZlBEQkI2U2twTEJtelJxYU4yOU9jSEN3ZUZ5N2R1MzQvUFBQQ1FvS0VuK3ZnbmdYMjZWQVNkcUtiNnRkWHJseWhlVGtaRDcrK0dNZ0w2VjYwNlpOOU9yVlMzU2EyZHZiRXhJU3d0aXhZNWs1Y3liSGp4OW40c1NKT2c1QUFlMkZiOEZoZU9EQUFXUXltVTZrbE5BL2ZmdnR0NVF2WDU0S0ZTb1VxREgyVDhma0ZQa0hrdlBmU0JITDE0d1U2ZHk1TXovODhBTjM3OTVsNjlhdDJOcmFNbno0Y0NaTW1NRHk1Y3RKVEV4aytmTGx6SnMzai9YcjE2UFJhTEN4c1dINTh1WFkyZGtWZU80Ly8veVQ1T1JrdG03ZFN1WEtsWEZ6YzlOcDZNVVYxeElRT2lIaDgwcWxVaWVrV2h1NVhLNlRld3E4VmhreEFLdi8vc1pDZE02N2dGcWpLWlpEUkp2TUhEbjNFMTVScllJajBoTDBHcitOUFBiaWVyWC9LaS80bFN0WFVLdlZUSnMyVGR6MjBVY2ZpWU9kc0VJdU9IcHUzYnBGZW5vNjVjdVg1OEdEQjBpbFVwMFVDbUcxdTdDSnJTRUVmWXpjM0Z5eGpWV3RXaFdBOFBCd0lHK2cxVjZsaTQyTkpUQXdrR3JWcW9sNTVwYVdsbnp3d1FjRUJ3ZHo3OTQ5QWdNRHhSRFByS3dzTGw2OHlJd1pNeGc0Y0NEang0L241NTkvNXM2ZE84eWVQVnZISVdKdGJTMStEdklpQk56ZDNURTNOeGV2THpzN1d5ZUNRL2l0dENjTmdvSzluWjJkdUZJbGxVcjFEQ09sVXNteFk4ZEVnMXNxbGRLaVJRdmF0Mit2azdjTGVlR21TVWxKQmFZblFNay9qK2pvYU83ZXZXdFVaTGRKa3lhMGI5OGVmMy8vWW4zWDYrU2RHL3FNVENianlaTW5mUFhWVjhoa01vWU9IY3FxVmFzNGV2UW9telp0SWpnNEdJMUd3OU9uVDJuYnRxMzR1d2hHdHJ1N3U1NTRYMEhYbHBDUVFGaFlHTTJiTnplb3NhTlNxUXE5dDlXclY5T29VU05SMlBpUFAvN2c2ZE9uVEpreVJmeXNSQ0toVDU4K3pKdzVrOTkvLzEwMHZKVktwZWg0RTU1MVJFVEVhemwwMzVTc3JDeW1UWnRHWm1ZbW1abVpoVjZEZGdSU1ptWW1RNFlNb1dYTGxqck9yb29WSzJKcmF5c3VNa0NlRXpRdExZMnRXN2NhZERMbFo5NjhlV1JtWmpKMzd0eGl2MmRDSmFSNzkrNGhsOHNMMVlhUVNDUUc4OTJGYlJjdlhxUk1tVEowNzk2ZEprMmFrSldWeGJObnp6aDgrREJseXBUaHZmZmU0L0hqeDZTbHBlbUVuTy9idDA5Y3pPblhyeC9seXBYVGFmc3RXclFnTmphV25UdDNjdW5TSmRxMmJVdE1USXk0djBHREJ0U3VYUnZJNjllYU5Xc203dHU4ZVRQMjl2WjRlWG5wdksvQ3hGMDd2VTl3a3VkZlVCSStZMnloU2lhVC9SOTc1eDBXMWJYMTRYZUdHYnFJWThFYUxBSEZFaldhMkpKWWM2MVJvOGJlZTRtSmlvbzFtbGlqaUYzc3ZVWEZUNDBLMXFnUkZSVVZLellFRlN3SUtwMnAzeC9jYys0TU13TURRaExOdk0vamszRDZuSFAyUG51dHZkWnZHYTBUd3ZaenF1Y3hidHc0MGVFTUdjNkxGeTlldkZOS2RWYjdqaDgvWG95ZWk0aUlZT0RBZ1dJRXNrUWl3ZG5abVZXclZpR1h5N0czdDJmSWtDRzBhZE9HMDZkUE0yREFBUEhleE1iR1VyUm9VWnljbk14T3lJV0ZoUkVWRllXZG5SMWR1M1pGcVZRaWw4dHhkSFFVOTNOeGNhRkpreWJpdGV6YXRjdWtvWmxYV05yZWhnMGJacFJPTGp4YjRSNEVCd2VqVXFuNDdydnZETFlyVTZZTW5wNmUzTGx6eDZKcitoRGJwZjYxNW9Tc3RzK3Zkbm5zMkRIYzNkMHBYNzQ4Zi96eEI1TW1UYUppeFlwNGUzc2JiRmU4ZUhFMmJkckUxS2xUT1hIaUJCY3VYR0QzN3QwRzR5cklpRmpSNlhUaWVETTZPcHIxNjlmVHZYdDNnLzZuZXZYcVl1b09rSzJ6Nm4zSDZoUjVEMUgrTjFMRU5vY2ZOZ0dGUW9HL3Z6KzlldlhpK2ZQbjNMdDNENjFXUzdkdTNUaHk1QWd4TVRGOC9mWFhYTDkrWGN3UEh6dDJyRVc1bzBLT1hwVXFWY3lxcitjR2ZXZktxMWV2aUk2T1p2djI3UlFvVUVEVU9OaTZkU3NiTm15Z1FvVUtyRjY5R3Nod2tMeDU4OGFvUTdBVTRSNExPaTRmQWkvZkpPZktJU0tRbEtiazVkdGtpcnRtN1NCN0YyYk1tTUcrZmZ2TXJyY2sxVVZRcGhmU1A3SWpOVFhWNURFVEV4UEYzT09jT205TUtkVVBIVHFVVjY5ZVVhWk1HUzVmdnN6YXRXc04wb2Jldm4wTFpJVDB1cnE2Y3ZueVpRRG16WnNIWktSNUNORUtBTjk4ODQwNGN4MFNFa0pNVEF4eXVUemJhMjNWcWhYZmZmY2RYMzc1cFpIaG90Rm9PSFBtREpCaEJCNDhlSkRXclZ0ejllcFZSbzBhaFp1Ykc4dVdMVFA0ZVBidjN4K0ZRc0hNbVRQcDM3OC9lL2Jzd2NIQmdULysrQU81WE01WFgzM0ZqQmt6U0U5UFo5S2tTWGg1ZVRGOStuU0Q4elpwMG9SNTgrYVJtcHFLcmEwdGdZR0IvUExMTHdhRG1oOS8vTkZBQitMQWdRTTRPenVMVVIxU3FWUTA2UFFyRkdnMEdqUWFEVnF0VnJ6dTFOUlVKaytlYkhBTndjSEJSb01UclZiTDNidDNxVnUzYnBiM0ZQTDJlU1FrSkxCbzBTSWNIQnpvM0xsenR1Zk9DVGt0KzJ6dUdPdlhyMmY5K3ZYVXFGR0QrZlBuODMvLzkzOEE5T3paay9Ed2NCWXZYaXhXN05HZitYeng0Z1VTaWNSazM1elZvUFA4K2ZQb2REcTh2YjFKVGs0Mk1uYlVhbldXQS9hclY2OXk4ZUpGZzFMVFFyanpaNTk5WnJDdElHb2JIaDR1T2tYYzNOekUvSDAzTnpmUzB0SjQvZnAxbHRXUzhvUDA5SFRHamgzTHZYdjNjSGQzWisvZXZXYTM5ZlgxWmNlT0hRYjNSYUZRMExOblQ2TnRJeUlpU0VwS01uQ0V0bWpSZ29FREIxclUvKzNkdTVmZzRHQmF0R2pCOCtmUGlZdUxvMGFOR21iRDRETWpSRUtscDZkejVzd1prNmx1bHBDWW1FaUJBZ1VZUEhpd2dVRy9jZU5HZysyNmRPbUNUcWZEenM2T2t5ZFBpc3Y5L1B4eVZEYjIxS2xUbkRwMVN2eDczTGh4UnNZWFpCZ2pwMCtmRmgwTmd3WU5vaytmUGpSczJGRHN0L1RUTndTblNPYjc5eTRUQ1RrMUFqUFBqRWRIUjZOV3EwVWg4TndnUlBNSzZPdFI2VHVVcTFhdGFxRDlrSnFhaXJlM04zZnYzbVhseXBWNGVIZ0FHZW5UU3FYU1lBSXNKaVltMjJ2czFLa1RsU3BWb25EaHdyaTZ1dUxpNG1LMi8xQXFsVnkrZkRsZkhTSmdlWHN6NVZoYXYzNDlFb2xFZE9vTEV3U0ZDaFV5MmxiUUQ3T0VEN2xkNXRWWUVmS3ZYVG80T1BEeTVVdWlvcUk0ZVBBZ2hRc1hadUhDaGJSdTNacU9IVHVLUXUxMTZ0UVJTN1B2MnJXTEFnVUttUHpHWm40ZnRGb3R2cjYrUmhNTkZTcFU0STgvL2hEZm93Kzk0cExWS2ZJZW92M3ZZRFkzd3BmTGx5L243Tm16QUdLa3hlUEhqK25Sb3dlUUlYQlhxRkFobGk5ZlRteHNyTGpmenAwN3habGpKeWNuazNudDkrL2ZGNFg2UER3OERBd1pnVWVQSGhrc0YzTGFYRjFkamRUTklTUE1lZEtrU2VLc29sS3BwRVdMRnJpNnV1TGw1Y1c1YytkRVkxV1l0WXVJaUtCbHk1YWlGN1JFaVJKR0dnT1dJdHhqclFuTmpmY1JsVWJMeTdmSjczeWNsMitTS1Z6QUVibE4vbFFxRUFaaG1WTVFGaTllekprelp5d0tVN2V6c3pNd25uT0xxWEpzT2NYVDAxUDgyQW9HODRzWEwxaTNiaDNqeDQ4MytHZ0o0YW03ZCsvRzI5dWJYcjE2aWRvL0xWdTJwSHIxNmdiSHJsS2xpamlUY3Zqd1lRNGVQSWhVS2pVSU5SWVFQdjZRWVlTN3U3dWJkSGFlUFh1VzE2OWZJNVBKdUhqeElydDM3d1l5SWk5S2xDaUJuNStmd2NBZE1nYWc3ZHUzUjYxV1U2RkNCUndjSEZBcWxXemN1SkZxMWFweDVjb1ZJTU9KRVI4Zkx4cWdXN1pzb1hMbHluaDdlMk5yYTh1Yk4yOW8xcXdaNDhhTkV6L2MrczliU01PNGNlTUdRVUZCMk5uWjBhOWZQNU5LOWxPblRtWHExS2tHeS9TckJqZzdPM1BzMkRIczdlMVp0bXdadi8zMm04blpyY3VYTDVPWW1FamR1blVKRFExRm9WQ0lFVFdaeWN2bmtaaVlTTWVPSFhGMmRqWTVxSDBYaFA0eU9qbzYyMjJGR1d5TlJtTXdpSlpJSk5TclZ3K05Sc09BQVFPSWk0dmo2ZE9uZlAvOTk5alkyUERMTDc5dy9mcDF2di8rZXp3OVBibDkrN1pZNFNRbUpvWml4WXFaVmJYWGo4UUF4Tm5CamgwNzBxUkpFNktpb2hnNGNDQyt2cjRHeGtGMktWSWJObXlnYXRXcUJvTy94TVJFRkFxRmtZTkZtTkhUajByczBxVUxpeFl0QWpMMGR3U0hvU0JBbU5OWitOeVFrSkRBbURGakNBc0x5MUVraGlYYnJsdTNEcWxVU29jT0hjUmxsb3I3eHNmSHMzanhZaUFqbGZicTFhdkV4c2JpN096TXhJa1RMYXJTY005b2RFY0FBQ0FBU1VSQlZQNzhlZHpkM1hGeGNXSGJ0bTI1TXI1bXo1NU5lSGc0Qnc0YzRPTEZpNktoY3VyVUtTNWN1RUNQSGoyTVNoZG5kaExLNVhMYXQyOXZrTUpsQ1cvZXZLRnAwNlltMzRPb3FDZ3hvdXZ0Mjdjc1dMQ0FXN2R1aVU2Mlo4K2VBUmhFVGducE03bE5QYzRQYnQyNkJXQlJOUnh6NVBTK1FvWnpjc2FNR1VSRVJEQno1a3prY2ptUmtaR29WQ28yYjk2TVhDNFhVOW9nSTlVdEszRnl5REEyTGFuRUppQm8yK1VudVJIVFhyTm1EY0hCd1lTSGh6Tng0a1F4QlVKNHp5OWR1bVNRcG5qLy9uMGlJeU5OVnZZeXhZZmNMdk5xckppZkRCa3loSk1uVDdKa3lSTG16NTlQZkh3OENvV0NOMi9lR0h4RDdlM3RjWFYxUlNLUkdHbVY2WFBreUJFeHpkYmUzcDVxMWFvWjZReGxadlBteldZRlhEOFVyRTZSOXhEQlFKZm13aW1TbUpob2xGcVMrZS9uejU4YnBhYm9iMk11TEZ3L2hHM2Z2bjBtWi9yMzc5L1AvdjM3alpaLzhjVVhKcDBpRVJFUm9vcTRnQ0R5ZVBueVpXeHRiY1U4WFNFZlZ5S1I0T0RnSUZZMGVKZTBDT2tINWhSNW01d21PdFhlQmExT3g5dmtOSXE0NUkvWFdIaG1tZDgxWVdDWWxUZCs1ODZkQnNLYXVVRmZ6TmZaMlJsYlcxdlIrV2JwK3lUTWZPbEhpUWdrSnlmajdlMU4zYnAxamNKamhWcnplL2Jzb1dmUG5xTERKREl5a3BjdlgyWVpyVEIxNmxTbVRadG1kSCt1WHIzS3FsV3J1SFRwRWhVclZxUnQyN1paWHZ1bVRadW9XclVxang4L3BuNzkramc3TzdONDhXSUNBZ0xZdVhNbmt5Wk5vbHk1Y21JNmgwcWxvbnYzN25oNWVlSHY3eThlSnp3OG5JaUlDQ0lpSXNUQjZyTm56OUJxdGFLQjl1elpNeHdkSFVsSlNjSEJ3VUc4N3c0T0R1STIrcjlIRUErVHlXUUVCUVZoWTJNamFrTUlqb2VBZ0FBMmJkckVoQWtUUkFFMTRWbm9HNGI2bGFxRWM1aDZ2bHUzYnNYZTNwNjZkZXZTdlh0MzdPM3RXYmR1blVFMUJsTzg2L01vVmFxVUdLNGFIeC9QOXUzYnhRb1crbVFXV2hXY3dWbEY2d2t6cXRrTmhETHZrem1Gc256NThuejg4Y2RJSkJMKy9QTlBkdS9lemZyMTY1SEw1Y2psY3B5ZG5hbGZ2ejREQmd5Z2YvLyszTGx6aHlwVnF2RGd3WU1zS3gvb08rSXo0K2JtaHAyZEhTcVZpcFVyVjdKbXpScHhuVktwTk90b2lZcUs0dHk1YzBhcFJqcWR6bVNwWmVGZDFLOFcwS3RYTDc3ODhrc2tFZ251N3U1TW1qU0pNbVhLOFBYWFh3TVpvcjdtU21mbkJUZHYzbVRpeEluRXhNUXdjZUpFVnF4WVFWUlVsRVdwRE5uTllwNCtmWnFnb0NDNmQrK2VvNm9VQW12WHJpVXBLWW12di82YWFkT200ZURnUUd4c0xGT21UR0h5NU1tVUtsVXF5MEgxZ3djUHVILy9QdjM3OTZkVXFWTE1tREdEOCtmUFp5dnNHaE1Udzltelo4VXhSM2g0T0wxNzkrYlZxMWNVTEZoUS9OMEhEeDdrN05telJxWGVkVG9kS1NrcEJvNEh3Y21Wa3BMQ25qMTd4RytBT1NRU2lVRjd5NXl5Ky9UcFU0WU5HeWErUzBJMHE1K2ZuMmlZUmtSRUlKVktEU0lSekVXS0NNYWlPUTJaNU9Sa28zV1dPRUQxQ1EwTnhkWFYxZWhkT0hmdUhKQjlaYWU4SWowOW5kOSsrMDEwdUVGR2lvMUEzNzU5cVZldkhsOTk5UlcvL1BJTFNVbEoyTnZiRXhFUmtXMUttVlFxUlM2WDA3MTc5eXkvaTVHUmtYaDdlLzh0dWtHV0VCRVJRWFIwTkJLSnhFRDNvMDZkT256ODhjZXNXN2NPVjFkWDZ0ZXZ6LzM3OS9Iejh4TWp4TFBqUTIyWGVUMVdGSzRaOHI1ZHl1VnlCZ3dZd0U4Ly9TUkdRQWtPVTMxSGtvMk5qVVV5QlZPbVRCRW5HaXBVcU1DT0hUdFl1M1l0QXdjTzVKZGZmakdvd1BmVFR6OFJGaGIyVGs3UTl3V3JVK1E5UkNORWl1VEMyQmNNZ3JKbHk0cGlxNVlpaUFDYW1tMTY4ZUtGbUhPbUw2UWtJS1FFMk52Ykd3eFloVWdSYzRhbUVHN3Q0T0FnaHRTN3Vycnk4dVZMbEVvbHBVcVZFanZFdDIvZmtwYVdoa3dtRTJleGhYRE1wazJic20zYk5xUGM5ZXdRZERNMGVlQkkrQ2Z3TmlVOSs0MXljS3o4Y29xOEM4TDd0WHIxNm15RmdUT3paODhlb3pCem9keHNYdkg4K1hNeDdMMWh3NGJNbnorZng0OGYwN2h4WXpwMDZNRGR1M2VwV3JVcXFhbXBMRnk0a0xsejV3SVpZZGYyOXZZR3VlbVpNVFU0V0xod0lWdTNicVZDaFFyNCt2cUsyaVhtT0hQbURHRmhZYUxCQlJtcE1kSFIwVGc0T0NDVlNsR3BWT3paczRlK2ZmdGlaMmZIMGFOSFNVeE1OSm9KL3VTVFQwUmh1a0tGQ2xHdlhqMkdEUnZHbDE5K1NVeE1ER0E0dUczWnNxVkpSMGhXQ01hcFFHcHFLa2VPSE1IUjBaSDU4K2ZUdjM5L0JnMGFsQ3NORGNpWThRNE9EcVpQbno0VUwxNmNHVE5tTUhyMGFFYU1HTUc2ZGV1eWpPRElpK2Noa0ppWUtKWXh6SHh2OUlWV2hkbWZtalZyWnVrVWFkU29rZEhzV0hKeU1wY3ZYN1o0OWhBeWhJNHpSK0wxNjlkUC9IOGJHeHVPSHo5T2dRSUZLRnk0TUNkUG5zVEx5NHVyVjY4YVZMYkp6RGZmZkdOUVFuSGZ2bjBHSWRhdXJxNjBhOWVPblR0M2N1M2FOWEVXTkt0ODl6MTc5dURpNG1La0YrUGc0R0N5MUtRd2FNeGNnbE53MWw2OGVKSGF0V3V6ZlBseTBhbXliTmt5bzFEd3ZFQ24wN0ZvMFNLMmI5K09WcXRsMkxCaGRPclVpUlVyVmxDcVZDbVdMRmxpZGwvaDI1MFYwZEhSVEo4K25Zb1ZLK2FxUWh4a2xOeTB0YlZsMHFSSm9oRmZ0R2hSSms2Y1NNZU9IZm45OTkremRJcHMyTEFCcVZUS3Q5OStTNUVpUlZpeFlnVUxGeTZrVHAwNlp2dUR1TGc0T25Ub2dGYXJGVk4rTm0zYVJLRkNoY3dhN2VhTTMvUG56NHZ2enRTcFUzRjNkeWN4TWRIQUdEZEh2WHIxNk5peEk2NnVyZ2F6NEpEeG5reWFOQW1KUkVLYk5tM0VpaW1yVjYvbTNMbHpZbnNMQ3d1alhMbHlKcXZQWkk0VUVhS296QWx3bnpselJreUJ6SXdsWlZYdjNMbkRtREZqS0ZxMEtEdDI3QkFOcmFTa0pFNmVQRW01Y3VYK2tuSzhvYUdoK1BqNGtKcWF5c1NKRStuVXFSTktwWkxGaXhlemQrOWVoZzRkU3ZmdTNaSEw1U2lWU243OTlWZE9uVHBGMmJKbFVTcVZSdVYxVFpIWDBWWi9CM1BtekVHdFZ1UHY3NCsvdno5RmloU2hmZnYyeUdReS9QMzlXYkJnQVg1K2Z1SjRBaklxdkZuaTJQcFEyMlZlanhVaGY5dWxNQ0YyL2ZwMVNwY3VMVHEvY2lNUElCVFFFTVRpYld4c3FGbXpKcVZMbCtiU3BVdTBidDBheUhBaVhiMTYxV1NhOVllSTFTbnlIdkl1a1NLQ2wxUm95SW1KaWRsNldpR2o4eEFHZmFacWJNK2JOdytsVW9sRUltSFRwazFHTXd0Q0p6aDA2RkFqYnpEOGIvQ1pHU0dQc1dyVnFtSWpYckJnQWNlUEgyZlRwazBtUGF4S3BkSmtLTDI1YzJURmg1WStrNWVDc1VvTDY5WG5CdUZaWmE3M0xuamhoUkI4VXdqTFM1Y3VqWnViR3lxVmlvU0VCTFBuY25SMEZBZndnak10UDRSZkJRSURBMFZ4czEyN2RsR3VYRGxLbHk0dDZoZGN1SENCcGsyYlVxTkdEWDc4OFVlKy9mWmJhdFdxUlVCQUFFMmFOREdhcWJwMTY1WllDdHVVYzFGd1BreVpNZ1dKUk1LTkd6ZkVkVHFkVHN6aExsS2tDQ2twS2N5Wk13ZEhSMGRhdG13cE9rVXlweEQxN2R1WHZuMzdzblBuVG5yMjdNbjY5ZXNwV2JJazMzenpqZEg1aFgzMVUwWDAwVStmZVZkME9oMnpaOC9tNWN1WGJObXloY3VYTDdONDhXS0NnNE9aTld0V2pzT1M3OTY5eS9UcDB3MGlOaG8wYUlDUGp3K3paOC9taHg5K1lQWHExUWF6dUhuNVBQUnhkM2ZuL1BuelJzZkxqZERxNWN1WCtmMzMzL0gyOWlZa0pJUWRPM2F3YU5FaWJ0Kyt6ZGl4WXhrelpvekJET0tqUjQrWU1tVUtreVpOTWpKcWYvenhSNFlQSDg3MTY5ZVpNR0VDL3Y3K2VIcDZBaG5WZ2NxWEx5OXF1TFJzMlpJREJ3NVFvMFlOM3J4NWsyVVpSR2RuWjRNWnNNenBXZ0NkTzNkbTU4NmRiTm15aFJvMWFvZ1Zoa3pONXFyVmFnNGZQa3lMRmkyTVp0S0tGQ2tpbGlQVWIvdENXb081eUpQQXdFQjhmSHp3OC9NVGpTLzk1NW1YU0NRU3lwY3ZqMWFyWmZqdzRRWU9JNWxNbHFXd3I2a29HSDFTVWxJWU0yWU1NcG1NQlFzV1pDdWlhSTYzYjkvaTVlVmxvRFVFaUxvT0wxKytOTHZ2OWV2WE9YTGtDRzNidGhYMVdRWU9ITWl2di83SzZ0V3JHVHAwcU1uOUNoY3VqTGUzTi9YcTFTTThQQndmSHgreDNXM2J0azNVTFZpMGFCRzNidDFpMmJKbDJOblpvVlFxNmQrL1A5OSsreTBkTzNZa1BUM2Q0TDBRSEx4YXJaYno1OCt6WU1FQ0RoOCt6SUVEQnd3Y29hdFhyMmJWcWxVR0FvVDZ4a05TVWhJVEowNUVMcGV6ZlBseVVhZHR5SkFoUEh2MmpEMTc5bEMvZm4wKy9mUlRRa05EamFya21TdkpLL1NucHNMK2E5V3FSY3VXTFkzNmhNaklTRHAyN0dqazVNdE1lSGk0bUZJeWF0UW9nL3V5ZXZWcVVsTlRUZmIxK1VITm1qWHAzTGt6YmRxMEVkK0xqUnMzc25QblRyWnYzeTdxUStoME9teHRiV25TcEFsNzkrN2xzODgrbzFpeFloYVZneGJHcmZybDF0OUhaRElaMzMvL1BZY09IU0lvS0VoMGlpc1VDbWJObW9WR295RTVPWm1SSTBjU0hoN09tREZqc2ozbWg5b3VJWC9HaXZuWkxvVnJFL29Fd2Y3SnJXWWlaTndUL2Z2U3JGa3pkdXpZd2VqUm95bFlzQ0NCZ1lHa3BLVFFwazJiWEovamZjTHFGSGtQMGVveURNYmNWUDlvMzc0OW4zLytPUzR1TGhiTkhnbDRlbm95ZCs1Y3Z2enlTeU1IeXU3ZHUwVWhvNFlORytZcTdOYVVFUm9mSHkvbXJsYXBVa1YwaWxTdVhKblNwVXZqNnVyS3pwMDd4WHg5VTJnMEd0YXNXWU5PcDh0Vnh5SGNZNjFPeTdWSHBxdmR2RS9rWmNVWWxUcm5UaVpMU1UvUGlHZ3hGeFdSbnA1dVZyZ3ZzeUg2NHNXTExNc3hqeDQ5MnFUZ1lIN1JybDA3eXBVcnh5ZWZmQ0ttYmtER1IvN2F0V3M4ZnZ5WTVzMmI0K0hoUWYzNjlaazFheGJ0MnJYajVjdVhvdmFQUGdzV0xEQlpwalV6K3JQM21aazllemJObXpmSDBkR1JKazJhSUpmTHM4eGhyMWF0R3MyYk4yZk5talU4ZVBDQXlNaEkvUHo4TE5KVE9IdjJMS0dob2FKd2FPYjBtZHlpVkNxWlBuMDZSNDRjNFljZmZxQlNwVXBVcWxRSlQwOVBmSHg4Nk5HakI5T21UYk00Ri9yS2xTdDRlM3VqMCtsWXNHQ0JnVkhTc1dOSEhqMTZ4STRkTy9EeDhXSFJva1ZpSDVhWHp5Ty9PSHYyTEtkUG4rYW5uMzRpSVNHQnNMQXdaRElaZGV2V1pjaVFJU3hZc0FDRlFpRmVRL0hpeFpITDVRd2JOZ3gvZjM4RHg0andEdS9jdVpPS0ZTdmk1ZVZGZ1FJRk9IWHFGTkhSMFV5Yk5rM2N0a3VYTHV6WXNZUEpreWRUcGt5WmJQUDlzOFBkM1owdnZ2aENkTG9MVG45VFZkSkNRa0xFdlBMTVZLMWFGYVZTeWExYnR3eXVTWEJ3bUVxVGlvbUpRYUZRWUc5dlQzcDZ1dmo4YzF2cHpCTDArdzU5MUdwMWxxVjRUVTFrQ0NpVlNzYU9IY3ZqeDQ5WnRXcFZ0aWxoV1ZHc1dER3ozM0xBb0wvVEp6azVtYWxUcDFLZ1FBR3haRE5raUdEdTM3K2ZkZXZXVWFOR0RiT3BnMExFVVhoNHVNRnlJZHo3NGNPSEJBY0hNMkxFQ05HSTNyVnJGeHFOaG43OStwbTlMa0FzRHp0czJEQk9uRGpCZ2dVTFJLUG0wYU5IYk55NGtUWnQyaGlWbFJad2RuWm05dXpabEMxYkZqYzNOOUVwQWpCaHdnUnExS2hCdzRZTjJiRmpCMHFsMGlqYUxqazUyV1IwMk5LbFM3TTFvakpUdW5ScGZ2Lzk5eXlyQ0lhRmhmSGpqei9pNU9URWtpVkxETVp6Rnk5ZUZGUGFkdTdjU2VQR2pYT2xmNUVUcEZJcGd3Y1BCakljSDdHeHNXTGF3SUVEQjNqOCtERVJFUkgwN05tVGJ0MjYwYUZEQi9yMzc4LzkrL2RwMzc2OXhlbXVvMGFOTWpsaEozRDM3bDI2ZCsvKzdqOG9qMGhNVEdUejVzMTg5ZFZYQm4yV1JDTEJ4Y1hGNUx0aFkyUERqUnMzdUhuekpyMTY5VEtyaXlYd0liZEx5Sit4WW42MHk2U2tKS1pQbjg3MTY5ZUIvMVVJdkhMbENvNk9qcmtxamYzMDZWUHUzNy9QclZ1M3VIYnRHdlBtelVPaFVOQ3VYVHMyYmRyRSt2WHJHVEZpQk92WHI2ZDgrZkxacGtwOUtGaWRJdjh5cWxXckpuYWdRVUZCUUViSFlHTmpnNE9EQXdxRlFweWh2SEhqaHNIc3JqbFJ4azgvL1pTSkV5ZHk4dVJKK3ZidHk2RkRoM0IwZERScElPa0xyV28wR3RMUzBpaFRwb3pKa05yRXhFUjY5T2pCalJzM3FGcTFxc0U2RnhjWENoWXNLQXF3Wm9XYm0xdSt6dnhieVh0R2pCaEIzNzU5emE0M04zTUx4aDg2NGNQNisrKy9HMVdJcUZXcjFsK2VJNnhRS0dqVXFCR3ZYNy9tOU9uVFhMbHloVXVYTHRHbFN4Y09IejVNclZxMVJFWDlDUk1tMExWclYxYXNXTUhYWDM5dE1xZlR4OGNIbFVxRlRDWXpPUURjdkhrelFVRkJZbnFGUGpxZGp2VDBkSU1aZVc5dmIxRnBQQ3Q4Zkh3SUNRbmg4T0hEZE9qUXdXVEtSVnhjSEpzM2IrYmh3NGZpd09qNDhlT2lMZ2dZcDgva2h0dTNiek4xNmxRaUl5UHAzNzgvZmZyMEVkZDkvdm5uYk5pd2dSRWpSdURuNTBmdDJyVk5SaDBJaXZaUG56NUZJcEV3Y3VSSVpESVp5NVl0RTUrSFBxTkhqeVk4UEp5d3NERHUzYnNuUHB1OGZoNzV3Wmt6WjJqUW9BRTJOalppUHkzOHQzLy8vang4K05CQTE4REJ3WUVsUzViUXIxOC9Sb3dZd1pvMWF3enVpVkI5NWVMRml6UnAwZ1FQRHc5aVkyUHg4dklTaFlVQlNwWXN5VmRmZmNVZmYvekI0TUdEODZRTTlxSkZpOFRqQ01hL3FjSGx5Wk1uY1haMk5yZ2VnZEtsUytQcDZjbldyVnY1OWRkZnhlVy8vLzQ3WUZvN0lTQWdRQXlSdHJlM0Y2UGFNanYyTm03Y0tGYTYyYmx6NXp1bkhKaEtCNGlPampZYnJwMFZhV2xwZUh0N2MrblNKZWJPbld0UnFrRlcxSzFibHdNSER2RGt5Uk9EZDFnUXpEYWxHNlpTcVJnM2JoelIwZEhNbXpmUElJeGRLcFV5ZS9ac2V2YnN5Wmd4WThTUS9aenkvUGx6UHZyb0k1WXVYY3JKa3lmcDFLa1QvdjcrOU9uVEowdkRTeDlYVjFkKy92bG5SbzBhUmZIaXhXbmZ2ajAvL3ZnakpVcVV3TWZISjh0OXpWMnp2YjA5N2R1M0p5VWxoWTBiTitMcDZjbW5uMzVxc0UxbVRRVUJvYUpUVHBESlpObFdTUm8yYkJnbFM1YkUzOS9mNEJ4aFlXR01HemNPVjFkWGV2ZnV6ZEtsU3hreVpBaHIxcXg1cHlvMDJmSGl4UXRtenB6SnMyZlBpSW1KRVNkTUlLTVM0U2VmZkVLN2R1MUU0N2Q2OWVxNHU3c1RGUldWb3dxSWl4WXRFZ1dVYzBOZXQvUHNjSFIwNVAvKzcvOElDUWxoN2RxMVluVFh3NGNQZWZUb2tja0pGSzFXeStMRmkzRnpjeE1kVGViNE43VEwvQmdyNWtlN2RIWjJGdC85WWNPR1VhdFdMWFE2SFNkT25LQmF0V29XMlRjeE1URXNYcnhZZFBTM2E5Y09xVlRLUng5OVJJVUtGY1JKbjQ4KytvakdqUnV6WThjTzd0Ky9UMHhNREw2K3ZubnlyWDRmc0RwRjNrT2tFaWthblJhdFRwY3JYUkdCeVpNbk0yWEtGSVBRTkVFbzcvejU4MmkxV3V6dDdXbmR1bldXcXZFVktsU2dRb1VLZE9yVWljaklTSDc2NlNlejI1b1NXdTNidDY5SnA0aTd1enVqUm8wQ1RJZWlDWWF4UXFFd0VOcURqTUZ4Mzc1OUxTcUZtUldDS0tsVUlxVmEyWng3WS85cDNINFNpektQeWd2TFpYbm5hTXFzTUs1UUtDeitLR1ozTEtITW9ibHczL3ljMlRYRjh1WExPWFRva0ZpUzFOUFRrODgrKzR5b3FDaENRME1OQkRPRm12WXBLU2xtOVhCTWxYM1VSd2dwelc0N0FhbFVhaFQrbnBtVWxCUldyRmpCbXpkdmtFZ2tuRHQzanJDd01LUEtPSVVLRmVMa3laUFkyZG5ScmwwN05tN2N5UFRwMHcwMFJUS256d2g1dFZtbHU2V21wbkx4NGtVZ1l3RHo3YmZmVXFwVUtRWU1HR0FrWEFzWkdoQnIxNjRWeXh4blp0T21UV0svMUw5L2Y2Wk5tOGFzV2JNb1c3YXMyYlFFR3hzYlpzMmFSVXBLaXNHTVcxNC9qN3ptOXUzYlJFVkY4ZjMzM3dQL0N5a1cybzFVS21YT25Ea0cyMi9mdnAxKy9mcXhaTWtTK3ZUcHcvYnQydzBpUUFvVktzU01HVE9BRE9OSk9IWjRlRGh0MjdabDl1elpmUExKSjZJK2kxd3VaOGVPSFRScDBzVGtZRkNuMDVHWW1HZ1EvU0RrVDJkdTMvcUROV0ViVTA2UjRPQmdhdGV1YmZaN01HalFJTWFORzhmTW1UTnAxcXdaSjA2YzRPelpzNVFyVjQ0dnZ2akNZTnZNWlhnOVBEekVsRTBoZFVoQXJWYUxrd3Q1VVFiWkZKYVc1TTNNbkRsenVIRGhBblhxMUNFOVBaM0RodzhickRmVmxyS2liOSsrbkR4NWtnRURCdEMxYTFjS0Z5N01wVXVYQ0F3TXBIcjE2a1pST2drSkNZd2RPNWJRMEZDKy8vNTdtalJwWXZLM3paczNqMUdqUmpGeTVFaUdEaDFLMzc1OWMvUmRiOUNnQVEwYU5DQWtKQVEvUHo5Ky92bG5JT1BkU1V0THM5Z3gzcUJCQThhTkc4ZXZ2LzdLcGsyYktGS2tDR3ZYcm4zbk1wWCsvdjY4ZXZXS0tWT21HSzE3OWVwVmxwRWRlWUZHb3hFRjdjdVZLOGZ5NWN2RmZsS24weEVRRU1DQ0JRdHdjWEZoMWFwVmxDMWJsbEtsU3VIajQ4UFFvVU5adDI3ZE80WHdaNFdibXhzNm5ZNWF0V3JScjE4L0tsV3F4S1ZMbDVnL2Y3NkJBMU80MXVYTGx4TVZGWVZNSm1QeDRzWE1temZQb3VmYnAwOGZpNFJXemZGWHRITjliR3hzK09HSEgvajU1NThaT0hBZzMzenpEZW5wNld6YnRvMmlSWXZTdTNkdm8zMTI3OTdOdzRjUDhmWDF6ZktkL2JlMHkzLzZXRkYvRExSa3lSSmNYVjNGKzN2NjlHa2VQWHBrTUFHVUZTNHVMb1NHaG9vTzF0V3JWMU81Y21XVDBibENQeDRTRWtLdFdyVXMxajM3RUxBNlJkNURwRklKR20yR3prVk9LNkxHeDhjamxVcXhzN1BEeHNaR3pHRVhDQW9LSWpnNEdLbFVTdHUyYlJrOGVMRG9JVllxbFNpVlNsSlRVeWxVcUpEWlVIbXBWSXFEZzRQQmVsTkNxMnExK3AwNkdlSDQ4Zkh4WmhXMDM5VzdxWGtIL1paL0luWnlXWjQ1Uld6enNQUmtUdCtENU9Sa2JHeHN4UGRLUDMwcXN6RmR2SGh4amg0OWF2WlkraDlPZmRYMi9LSml4WXBFUmtZeWZQaHc2dGV2ajBLaElEZzRXTlJ4RUdhOHJseTV3dVRKazVGS3BYVHYzcDB0VzdZUUd4dkxoQWtUc3RVSTBPZGRCbWhhcmRiZ2ZpWWtKSERvMENFMmJkcEVYRndjZmZ2MnBXblRwb3dkTzViKy9mdnp4UmRmMEs1ZE8rclVxWU9Ua3hOU3FaU05HemRTdUhCaFVsTlQyYmh4bzNnOGM5Y2x2QXVwcWFrbVowaWZQbjNLcUZHamlJbUpvVUdEQnF4WXNZSkRodzdScWxVclNwY3VUWHg4UEM0dUxtTC9wbGFyU1U1T1JxMVdrNUtTd3FGRGg2aFFvUUtWS2xWQ3E5WHk2Nisvc21mUEhycDE2MGFQSGoxWXZYbzFQL3p3QTFXclZxVnAwNmJFeHNaU3NtUkpYRjFkc2JlM0Y0K3JVcWx3Y0hBZ1BUMmRrSkFRYXRhc2FaRVdRMDZmeDZsVHAzajI3Sm5aeUJQSUtLdXVYLzFMUUtQUmlHWE1oUm1zWGJ0MjRlenNMQnI2K2pPTVhsNWVCdWRRcTlYODl0dHZCQVlHMHE1ZE96Nzc3RE5XclZwbGNoWlVwVklSRkJURWloVXJLRkdpaEZnUmFOZXVYYmk1dVRGbnpod0NBZ0pvM2JvMXZYdjNac0NBQWZUcDA0ZVpNMmNhelRLcTFXb09IanhvTXIwenM4NlFQdGV1WFFPTTlVY2lJeU9KalkzTk1sMm5TWk1tVEpreWhZVUxGL0ovLy9kL0FLSVlidWIweklzWEw0cENkSkJSbW5maXhJbElKQkpHang1dDloejVnU1ZhV2VidW1kQXZob1NFRUJJU1lyUStwMDZSa2lWTHNuWHJWdGFzV2NPZVBYdUlqWTNGeGNXRjl1M2JNM3IwYUFPRDZjeVpNOHllUFp2WTJGaEdqQmlSWlRwWnZYcjE4UFB6dzhmSGgrWExsM1A4K0hGUnNCa3kzaGVaVEVaRVJBUmduSTZyMFdpNGR1MGFCdzRjSUNJaWdzOC8vNXdpUllxd1pzMGFBZ0lDR0RSb0VCMDZkRENiaHZ2cTFTdXVYNzlPY0hDd1dNSzdXTEZpUEg3OG1MRmp4MUsvZm4yOHZMd29VNllNaFFzWHhzbkp5ZUxTekwvLy9qdmJ0MituYWRPbTR1K0ppWWtoTVRHUkowK2VjUEhpeFJ5bG1WbmlWTTVNVkZRVUtTa3BWS3BVQ1g5L2Y5RXBmdTNhTlpZdlg4NlZLMWVvWExreUN4WXNFRVAxR3pkdXpFOC8vY1MwYWRNWU9YSWs2OWV2eDluWm1ZU0VCQll0V2lTT01UTWpPTU45ZlgxTlhvdFFpbHNtazRsbFY1Y3RXMmF3emVYTGw0MzJlL255SmJObXplTGN1WE5NbURDQmtpVkxNbmJzV0hyMzdzM2t5Wk9OSFBiNmFEUWFDaFVxbEtVdWoxQ0I4WjgwWTk2MmJWdWNuSnpZc0dFREN4WXN3TW5KaVlZTkd6SjgrSENqU2FYNCtIajgvZjM1OHNzdnN6UnkvMDN0OHE4Y0srYW1YZXIzMi9yUDg4V0xGOHlkT3hjUER3K2pQbHF0VnBzOGg3T3pNOGVPSFdQZHVuWDQrL3Viakg1TVRVMWwvLzc5ckZtekJwbE1ocU9qSTFldVhHSDgrUEcwYjkrZTJyVnI1MXB2Nm4zQjZoUjVEN0dSU0ZDUlVSRWwrOEpMaG93ZE85YWlmSGV0VnN1QkF3ZkVpaktaQ1FnSU1Qa0JjWGQzNStMRmkwWWZqcXlFVm5NamdKb1pjeUtPNzRvUUtmSXVFVG4vSkFvNjJwR1ltamNWYUFvNm1rOWh5U21XcU9IcnMyVEpFZ01qVUgrbVB2T3g1SEo1dHNyaVI0NGNZZGFzV1NRbkoxT3dZTUVjWFV0T2FkYXNtWUd1eGVYTGx4a3paZ3gxNnRSaDFLaFJQSHo0a0UyYk5uSDQ4R0ZxMTY3TjdObXpVU2dVbENsVGh2bno1eE1TRWtLZlBuM28wYU9IMlZtWisvZnZFeFFVaEZhcjVkaXhZeFlQMERPalZDcFJxVlNpOHYvNTgrZFJxOVhVcUZFRFgxOWZNYTF0MTY1ZHJGMjdsajE3OW5EMjdGa0tGQ2pBeG8wYktWdTJySGp2aFErODhGLzk1N1J2M3o3Q3c4UDU5Tk5QVVNnVW5EdDNqdkR3Y0E0ZlBtd2tpcmxxMVNwaVkyTlp0MjRkWGw1ZVJFUkVzR3paTXBZdlgyN1JleVNWU2psMjdCaVFNVE1VR2hwS3ExYXR4QUg0dEduVCtQcnJyOW13WVFOTGx5NjFxSDhxVjY2Y1NhZUV3THM4ajJQSGpuSG16Qm16VHBHQ0JRdnk5T2xUVVJSWFFDZ0puWjZlVHMyYU5VV255QTgvL0VDelpzM0V3WTI3dXpzeW1TekxmUHIvL09jL2ZQYlpad0JHbWxHM2I5OFdkYVcwV2kyOWUvZW1WNjllNHZHTEZpMUs5KzdkVVNxVmpCczNqaTVkdWdDd1lzVUtVYVQxKysrL054aDhxMVFxdW5YckpqNFR5SWdvV3JSb0VlbnA2ZUxnVkt2VnNtVEpFbDYvZnMyelo4KzRldlVxTldyVU1OSTVLRnUyck1sb3c4eDgrKzIzTkcvZW5PdlhyK1BvNkVqVnFsVk50ckd2dnZySzRPK3FWYXVLcVRhWkdUaHdJSjA3ZDZaeDQ4WW1vNVRlbGF6ZStmMzc5M1Bod2dVdVhMaGdjaWJmbEhCdmRtUjNINHNYTDg3VXFWT3ozR2JwMHFWczNMZ1JCd2NINXM2ZEs1WXp6b29HRFJxd2RldFdwa3lad3AwN2R6aDE2cFJvZkowNGNZSnAwNmFoVXFrb1VxU0lHRm14YnQwNmdvT0R1WHYzTG1scGFaUXFWWXJKa3lmVHJsMDdKQklKUFhyMFlQNzgrY3lkTzVjelo4NndkT2xTOFh5clZxM2k5T25Ub29NQ01rTEwrL2J0UzRjT0hTaFlzQ0RuenAwak1EQ1FuVHQzR3VtMjZKZmExVWZRRzlCb05QeisrKy9NbWpVTGQzZDNneWlSRXlkT0dLUnk2RHZnc2tNWUMrVkUxNkI4K2ZLc1dMR0NjdVhLNGVMaXdzV0xGMW15WkFsMzd0eEJLcFhTczJkUFJvd1lZV1FRdFduVGhzaklTRFpzMkVCUVVCQ2RPblVpTFMyTlE0Y09pVTRSYzMxVzVxZ2tBY0dSWGFCQUFZUDJEeGxSYUFjT0hPRE1tVE9pd3p3eU1wS0FnQUFDQWdKd2NuSmk2ZEtsb3NiRnlwVXJHVGR1SFAzNzl6Y3BjQ21RMWIxU3FWUjA3ZHBWakFRek56N0lyM2FlWFh0cjJyU3BTWjJrekNnVUNsSDd6eHovdG5iNVY0NFZjOU11VGRrMWFyV2E4ZVBIazVTVXhPTEZpNDBjUmtxbDBpREZUQitKUkNLT3YvUkZ4YytmUDgvdnYvL09uMy8rU1dwcUtrMmFOR0hFaUJHNHVMaXdZc1VLOXUvZkwxWVdxMUdqaHBIRzJvZUUxU255SGlMOUIxZEV5WTBYL1YzMVBtUXltWkhDdUVhajRlSERoKzkwWEhpM1NqLy9SQW82MlJNVG55ZzZlM0tMVkNLaG9GUGVhWEdVS1ZNbXk1bWN6SHozM1hmY3VYT0h0MzkvZVFBQUlBQkpSRUZVRWlWS1VLTkdEWU93MXhJbFN2Q2YvL3duUjZLZFgzLzlOWUdCZ1JRdlhqeExvYTM4b0hidDJzeWJONDk2OWVxaFZxdVpNMmNPMGRIUlRKa3lSUndrUUVhbERROFBEM0dRa1ZXN0VjTHBFeElTVUNnVURCbzBLRmZYOXUyMzM0b2hsaTFhdE1ESnlZbk9uVHNiUFN0bloyZEdqUnBGLy83OU9YVG9FRVdMRmpWeW1nb2ZhdjBRWTNkM2QrenM3TkJxdGJpN3U5T3BVeWNnSTNwaHhZb1ZQSHYyVEV6RkVKZytmVG9QSGp3UTAwL0tseStQbjU4ZmFXbHBSRVJFOFBMbFM1S1NrbEFxbGVoME9pUVNpU2pHTEpQSmNISnlFZ2V0UllzV1pmMzY5VVpodXZYcjE2ZCsvZm9rSlNWeDkrNWRuajU5U2x4Y0hJbUppYVNucDR1ek1jS3hzNXZKZlpmbk1XdldMSXUzdFFTRlFtR1FEbEt4WWtWT25EaEJYRnljeVNpVzdJVGN5cFVyeCt2WHJ4a3laQWpmZlBPTlVYU1BoNGNIWDN6eEJTTkdqREE0VHVYS2xkbTZkU3RidG13eHluOGZNMmFNVVJySzExOS9qYWVucDhIeGhWU3ZNMmZPNE9ucHlaUXBVMmpac3VVN3plWTZPanFhRlE3TUxidDI3YUptelpyNTRoUVJadFZOVWFSSUVVNmVQRW5GaWhVTmhCTC9iZ1lOR2tSeWNqSzlldlV5MEs3SmpySmx5N0o1ODJhT0hqMXFZQWcyYXRTSUdqVnE0T0hoUWNlT0hjVytzV0hEaGdRSEI5T2xTeGNhTkdoQXpabzFEZnJOU3BVcXNYYnRXdmJ1M1dzVS9kU2lSUXR1M3J4SjdkcTE4ZlQwcEZxMWFrYmJDT0gvV3EyV1I0OGU4ZkRoUTJKaVluQndjREJiMXRyT3pvNFNKVXFRbnA1T2d3WU5hTjY4T2NPSER6ZElXV3pac2lVaElTRjRlbnJTc0dIREhIMGJrNUtTS0ZHaVJJNmlDUUdEYzFTcFVvV2twQ1RxMWF2SGlCRWo4UEx5TXJ2ZjhPSERxVkdqaHRpbkZDdFd6R1RVVVY3ZzV1Ykd3WU1IcVZTcGtsajE1TUdEQit6ZHU1ZE9uVG94ZVBCZ2cxU2o2dFdyODl0dnY3RjQ4V0xSR1pzWnJWWkxreVpOekdxQXlPVnk2dFdyUjVFaVJhaGJ0NjZSdnAwKytkbk8vd3IrYmUzeXJ4d3I1cVpkTm1yVUNBOFBENFB4aVZCaStkR2pSeVpUY09mT25XczIxUm95dmhjT0RnNmtwYVdKamcyRlFrRllXQmpmZmZjZDdkdTNONWhVbUR4NU1vTUhEeVl3TUpBVEowN2c2ZW41d1RwRUFDUzZ2eUw1elVxZTh1QlpQRWxwU2lvVVYxREFJV2VoVExkdTNVS2xVbUZyYTJzeUpFMFFBWFIzZHpmSUt4Y1EwbWVxVmF1V280NUVpQlRKVHVIYkhLR2hvUXdlUEJoYlcxdHhkdXY0OGVQWkNpbnBiNThiRWxPVlBId2VqN09ETFI4WHo1M0d4VCtONTYrVGVQNG1leUhOckNoZXlKbmlydm1iNS94dkpTVWxCYmxjYmhRaElaQ2VubzVNSnN1Mlp2eUxGeTl3Y0hESVZoL2tuNHBHbzhuMk43NVB2Ty9QdzBydWlJNk9adlRvMGZqNit1WjdwWTdNQ0ZGT1ZxRnhLemtsSlNYbEgybjhaQzZiRFJucHRGbFZTL3NyK0R2YnVSVXJWdklHYTZUSWU0aXQzQWJTUUtsV0F6bHppcGdTTk5WSEVBRzBzN1BMa1JEZ25UdDNTRWhJd043ZVBzc0IyUFBuejBYMVl3RkIxeVExTlpVR0RScVkzRCtyRUhaVFFxczZuVTZjZFg0WGxQOE5yN09UZlRqR1dURlhKNUxTbENTbDVTN2x5Tm5lbG1JRi85NEJ5SWRNZGdQUnJDcnY2Sk5md25kL0ZSK1NRd1RlLytkaEpYZVVLbFdLWGJ0Mi9TM250anBEck9TV2Y2SkRCRXkvMDMrM1F3VCszblp1eFlxVnZNSHFGSGtQc1pkblBMWjBWZDRJWmw2NWNvWFkyRmdnb3hZNzVEd05SZ2lkeTQ2ZE8zZUtkZTVOY2Y3OGVaTkNQa0xJdlg0T29PQW9rY2xrQnFINmQrL2U1Y1NKRTVaZWVwYWsvZmNlMjhrL25LWWlsVWdvNStaS3hJczNKT2ZRTWVKa2IwczVOMWVrSDRqR2loVXJWcXhZc1dMRmloVXJWdjdkZkRpVzNyOElPM25HREdxYUttZmlsT2FJajQ5bjBxUkpCc3R5SXpZcGw4dk5LbzVuaFU2bkl6MDkzYXc0RUdTRVI4TC9xbUZJcFZLejRxb0ZDeFprL2ZyMWdPblNqRGtoL2IvMytFTnlpZ0RZU0tWOFhGekJ5N2ZKdkh5YkpGYlpNYis5aEdJRm5Tbm02b1RWSFdMRmloVXJWcXhZc1dMRmlwVVBoUS9MMHZ1WElCam95anlLRkduYXRDbGx5cFRoeVpNbjJOcmE0dVhseGZEaHczTjBERlA2STNsSmFtcXE2S2dSQklMTU9WR0tGeStPaDRjSHRyYTJGdGZ3TmtlNkdDbnlZWVh5QTBnazRPYnFSQkVYUjE0bnBaS1lwaVExWFlWYTg5OElIQnNwRG5aeUN0amJVc2paQVpzUFJHeldpaFVyVnF4WXNXTEZpaFVyVmdTc1FxdnZJVHFkanJESUYwZ2s4SW03VzU3VVRYLzI3QmxTcVpTaVJZdGE4NUQvaTA2bjQzclVDM1E2cUY0MmIrNnpGU3RXckZpeFlzV0tGU3RXckZqNTUyQzFmdDlESkJJSkRyWnlkRHBJU2JlODVuVldsQ2hSQWpjM042dERSSStVZEJVNkhUall5cTBPa2I4SWpVWkRTRWdJTVRFeEp0ZW5wYVdaTEJ1YVUxNitmUG5PeC9pM0lLU3M1VGRQbno0bFBqNCszOCtURTdSYUxROGZQdVRaczJkLzk2WDhKV2kxV3A0OWUwWmFXbHFPOTlYcGRHZzBXVWN2UmtaR2N2ejQ4ZHhlM3IrT3AwK2Y4dXJWSzZQbFFVRkJQSHIwS0ZmSE5KZDJtaDBuVDU1a3hZb1ZadnRtZ0IwN2RuRDE2bFdMKzJocmY1ODFUNTQ4eWZMYTQrTGkvc0tyeVJzU0V4UDU0NDgvOHVUYS8rbjljMzYwWHlCUDJrUm1uajkvenZQbnovUDFXLy9peFFzZVBueUlTbVdaM2ZMcTFTdFI1OUNLbGI4Q3F3WDhuaUtVNHMxdEJSRXIyWlA0MzN1YjA3TEhWbktQV3ExbStQRGgvUEhISHliWEh6eDRrSGJ0MnZIZ3dZTmNuMlBJa0NIMDdkdjNMekgwcytMbXpadlpicU5XcTRtS2l1TGt5WlBNbnorZmNlUEdaVHNnaW9xSzR0cTFhMmIvM2I5L1AwZlhlZjc4ZVpvM2I4N2N1WE10SHN5WVlzK2VQYlJzMlpJblQ1NllYTitwVXllV0wxK2VxMk5IUjBjelpjb1VwazJiSmk1YnMyWU5VNlpNNGMyYk54WWRJeWtweWNpb1Y2bFVkTzdjR1Q4L3Z4eGR6L1BuejBsS3lpaDdIUlFVeE9EQmcwbEpTVUduMDNIMTZsVnh1MzM3OXJGdjM3NHNEZFdIRHg4U0hSM05peGN2Y3ZYdnlaTW5wS1NrV0hUZGFXbHB0R25UaGdFREJ1VG85d0lFQkFUdytlZWZFeGtaYVhhYjFhdFhNM0hpUlBIZXZBc3FsWXFZbUJndVg3NU1RRUFBYytiTVljU0lFUVppM1Bva0p5ZWJYWmRYcEtXbDhlV1hYOUs3ZCs4YzdaZVltTWpreVpPNWRldVd1T3pwMDZkMDZkSUZIeDhmZzc1S3BWTGg1K2RIbHk1ZGVQandZWTdPTTJmT0hMNzY2aXRldkhpUm8vMjBXaTMrL3Y0Y08zYk1vS1MwVnFzbE5UVVZuVTdIdlh2MzhQWDFaY2VPSFJZYmJmK20vdDRjVVZGUkhEMTZsSUNBQU5hdVhjdmN1WFA1NFljZmFOMjZOZTNidDJmMTZ0VW05M3Z4NGdXdFc3Y1c5ZFB5a3lOSGp0QzNiMSt1WDc4T1FIaDRlSzd2NTcxNzl4ZzdkaXpuenAzTDBYNTUyVC9ybzlQcCtPV1hYOWl5WlV1dWovRlh0ZDk3OSs3UnRtMWJ0bTdkbXFQOWpoOC96c0tGQzdQY1p2ZnUzYlJ1M2Rxb09tUm1uajE3Umx4Y0hHL2V2REg1THo0K251am9hSlA3cmxtemhzNmRPNU9ZbUdqUmRZOGVQWnFoUTRmeStQRmppN1lYMkx0M0wzdjI3TW4xUDNQWC8rVEpFNlpPblVwb2FLako5Yk5teldMRGhnMmlCcUtWOXcrcnBzaDdpck85TFMvZkpwT1lwc1JhNkRGL1NFck5NRlNjclU2UmZDY2xKUVZiVzF0a3Nvd3V5ZGJXVmpRVWx5eFpRdW5TcGVuYXRTc1JFUkhFeDhmejBVY2ZaWG04NU9SazdPM3RUWXIrTm1yVUNGOWZYLzc4ODA4YU5teG9zRTZyMWFKV3ExR3IxZmxha2pBb0tJZ3BVNll3Wk1nUUJnMGFKQzYvZWZNbUsxZXVKQ0VoZ2JpNE9HSmpZdzBHZ2xLcGxOT25UOU9vVVNPeng5NjhlVFA3OXUwenU3NXUzYm81Y2o1czNMaVIrUGg0eXBVcmgxd3V0M2kvekdnMEdsNitmR2xnVk9saloyZG5VRzc0OWV2WCtQbjVNWExrU0lvVks1YnQ4UU1EQXcyT2ZlUEdEWUtEZzVrNGNhSkYxeGNRRU1DMmJkc1lNMllNTFZxMEFCQXJZWm1xaUdVT25VN0h4SWtUa2NsaytQdjc4K3JWSzBKRFE1SEpaRnk1Y29YQmd3ZXpiZHMyS2xXcVJHQmdJSThmUDZadDI3Wm1qOWU1YzJlTHoyMk9GU3RXVUtkT25XeTNjM0J3UUNLUlVMeDQ4UnlmdzlYVjFlQy9rT0hRa1Vna1lnU2l1N3M3V3EyV0kwZU9VS3RXTFNERFNGQXFsUWJsNG84ZVBVcG9hQ2hxdFJxVlNvVktwU0l4TVpHRWhBVGV2bjFMUWtJQ2lZbUpCc2EzdmIwOVRrNU9IRHg0a1BidDJ4dGQzMWRmZlpYajN3VFF2bjE3cGs2ZGF0RzI5dmIycEtlbjV6amlNam82bW5QbnpuSDY5R2xXckZqQko1OThRdW5TcFduUm9nWDc5dTFqelpvMURCa3lCSUFEQnc0UUZ4ZEh2Mzc5cUZDaGd0R3hidCsramIyOXZjbHJjSFYxUmFWU0VSZ1lhTElQMGVsMEtKVktpaGN2YmlDMkhoQVFRRVJFQklCUm53a1pSdk9pUllzQXVIRGhBczJhTlJQWHFkVnEwdFBUQ1F3TVJLRlFBUCt1L243Um9rVW1EZTV2dnZtRzZkT25jL0xrU1pZdFc4Ym5uMytPdmIwOWpvNk9sQ2hSQWk4dkx4UUtCVVdMRmhYRjVmVlp2bnc1am82TzFLbFRoOGpJU0RHaVQ2MVc0K3JxaXEydExRa0pDU2F2NmFPUFBoS1B0M256WnJIZDY2TldxeWxYcmh4MTZ0UkJMcGR6NDhZTlZDb1Y1OCtmWitUSWtmVHAwNGVSSTBmbStIN1VyRmtUSnljbmJ0Njh5VGZmZkdPd1RxdlZrcDZlamx3dUY5OE5nYnpxbnpOejc5NDlMbHk0d1A3OSs0bU1qR1R5NU1sL2EvdUZERWVadmIyOTBUMG9XTEFnY1hGeEhENThtRmF0V2htczArbDBZbHNyWGJxMFFWczRmUGd3cDArZnBraVJJdlRxMWN2a09ZVnpGUzFhTk12ZjJxTkhEOTYrZlp2MURRR1RqZ1BoT1JVb1VDRGIvUUdtVDU5Tzc5NjlHVDkrUEpzM2I3YjRPZnY1K2FIUmFIQndjTEJvZXdHdFZvdFNxV1RHakJtVUtsWEthSDFFUkFTSER4L21peSsrTUZxbjBXZzRjdVFJQ29VaXgwNXhLLzhjckU2Ujl4Um5lMXNrRWtoSlU2SFQ2YXpwSFhtTVZxY2pKVjJGUkFMT2RsYW5TSDR6WU1BQTd0MjdKLzQ5ZCs1YzVzNmR5N0Jod3poNDhDQnQyclFCTW1hbzZ0U3BrKzNIMFJJRGFNeVlNV2JYZVhsNTVYZzJKaWMwYWRLRVdyVnFzWExsU29vWEx5NE9EaE1URXpsLy9qeGZmZlVWbjMvK09VV0tGS0ZvMGFJVUwxNGNOemMzRkFwRnRnTTJ3WEhoNStkblZIMXA4T0RCT2FySWRPVElFYTVjdVVLNWN1V3lqUUxRYXJWb05CcVVTaVVWSzFZMEd0QUpnelQ5dmtxbFVxSFZhc1dxVlZLcEZLMVd5NEVEQjFpeVpBbHYzNzRsTGk2T0pVdVdHQjFQbjBLRkNnSGc1T1FrTGhPTUhFc0hSbGV2WHVYMTY5ZFVybHhaWENaY2EwNzZWNGxFd3N5Wk0rblpzeWRidG13UnIwTW1rN0ZwMHlZYU5HaEFwVXFWMEdnMDNMNTltdzRkT21UNVRBTURBMFdETC9OMUxGcTBpQU1IRHJCLy8zNlRBMDFoa0dmcE01ZElKRWdrRXV6dDdTMyt2Vmt4YnR3NG9xS2lqSmJQbmozYjRHOW5aMmRPbno0dC9sMmlSQWtPSHo2TVFxR2djT0hDS0JRS1NwVXFSYlZxMWJDMXRVV2hVRkNtVEJsY1hWMXhkWFVsUGo0ZWxVcUZsNWVYMldzWlBudzROalkyWXBXMHJEaDU4aVFoSVNFQW9pRnZLYmEydGhZNThmU3BWS2tTeTVjdlo4Q0FBY3ljT1pPZE8zY2lsVXJ4OXZibS9QbnpQSC8rSE1pSVJGbXpaZzFWcWxReEs0YmV2MzkvczA0UnlEQ3NObS9lek9iTm00M1dhYlZhVkNvVjA2Wk40ei8vK1ErUVVlSis0Y0tGMUsxYmwxOSsrWVg5Ky9lemZQbHkvUHo4OFBMeVFxbFVzblBuVGtKQ1F2RHg4YUZXclZvOGVmSUViMjl2aGd3WlFzT0dEVWxMU3pONFAvOU4vYjN3cmdVRUJJakxPbmJzS0M0WCtrVi9mMytMajNuaHdnVU9IVHFFaTRzTDMzLy9QUWtKQ1RnNE9DQ1R5VWhQVDZkSGp4N29kRG8yYnR4bzROeEtUVTFGcVZRU0hCd3N0dkhGaXhlYlBVL256cDJwVTZlT2VBd0hCd2MrL2ZSVG1qWnR5c2FORzZsWnM2WkpBeEV5SEY5ZmZ2bWwyV01Mcy9LbVdMcDBLZlhyMXpkWWxsZjljMllxVnF6STd0MjdtVEJoQXZ2MjdVT3RWak45K3ZRY0hUTXYyeTlBaHc0ZHNqemZ2WHYzeFBacGlxTkhqMUs0Y0dIeDc1a3paOUs3ZDIrV0xGbEMrZkxsYWRDZ2dkRSt3bnVZbmNOaTVzeVoyTmpZSUpQSjJMMTdONm1wcVFaT0FMVmFMYVpmWHI5K25YdjM3dEdxVlNzY0hSM0ZQa2tZbytoME91N2Z2eTg2U0lYdmo0Q0Rnd005ZS9aRUpwUHg4dVZMZ3o1TnA5T0ovWlZVS3FWczJiTGlPcmxjVHFOR2paZzVjMmFXdnlXblJFUkVZRzl2YjlJeGZPWEtGWktUa3hrNmRHaU9LM0RtRlRFeE1TeGN1SkQ3OSsvejZhZWZNbnIwNkN5ZjU3Tm56OWk4ZVRPalI0OStKOGZpaDRUVktmS2VJcFZLY0xTVGs1eW1JaWxOWlUzeHlHT1MwMVJvZFRxYzdHMlJXcXV1NURzelpzeEFwOU5oWTJQRGQ5OTl4K0RCZzJuVXFCRUhEeDRFTW96NTFOUlVidCsrVFo4K2ZjUVVER0ZtVENLUlVMNThlZkY0Qnc0Y3dNN09UalNrSHoxNnhNaVJJNWs5ZXphZmZQS0p3Ymx2Mzc2TnA2Y25NcGxNL01qbU43YTJ0dmo2K3RLblR4OW16NTVOdFdyVktGdTJyRGhRSFRod29NSE1lVTRRUHNnMWF0UXdXVm83SytlQ1B2SHg4Y3lmUHgrcFZFcDhmTHhCU29Vd3VOWS92dUFVRVdhRjlRZGwralJ1M05qZ2IvMlorS3RYcjlLaFF3ZWVQWHRHczJiTjZOS2xpOUh6TW9XcEdVUGhkMW95NjVlU2tzS2xTNWVvVjY5ZXRyUFMyUkVmSDA5aVlpTGUzdDU0ZUhpSXFRRlJVVkY4OHNrbnVMbTU4ZWpSSXhJVEUwbEpTVEVhWU9sME9uUTZuWGpkV1JuWVY2OWVwVUdEQnJpNTVWMjhvTkNtTEVHcFZMSjM3MTRLRkNoQWVIZzRBQ2RPbk1ER3hvYTJiZHV5YmRzMjdPenNTRWhJd05iVzFtQTJmdlhxMVRSczJCQVBEdytqU21MVnFsWGp6ei8vNVBqeDQ1dzZkWW9aTTJZZ2tVaDQ4dVFKUFh2MnBFT0hEclJyMTA3Y2Z2NzgrUnc5ZXBUaHc0ZWJUZjJ4SkNYbzdkdTN6SnMzajVDUUVNcVVLY1A0OGVPTmpMUHMwT2wwdVNvRlg3bHlaV2JQbmsyVktsWEVaKy9vNk1qV3JWdEZ4OHpXclZ1Smo0OW4yYkpsWnQvckN4Y3U1UGpjNWtoSlNXSGl4SWs0T1RueDg4OC9VN2h3WWRxM2I0Ky92ejlCUVVIVXExZVBKVXVXb0ZLcEdEdDJyQmpWVktGQ0JhcFZxOGFlUFh2bzJyV3JVWFRZdjZtL0Y2NUozMmpUWDU1VGcvN05temY4OU5OUFZLbFNoVTJiTnBHWW1Famp4bzBaTzNhc1FZVFVxbFdyZ0F3SG40Q1EzcVRmVDU0NWN3WjdlM3RXcmx4SlFFQUFKMDZjUUNLUmlBNXIrSitoTE56N3laTW5tNHdvVXlxVmJOcTBpWDc5K29uZnNtWExsb25PeWtlUEhsR3VYRG16djAySUZCR2MzQUo1MlQrYndzbkpTWXhLUEhqd0lGNWVYblR0MmpWSHg4aXI5Z3NaYVdNRkN4WTBpS1lDR0RwMEtIWHExS0YzNzk1R2hyZEdvK0h0Mjdjb2xVcWorK2ZvNk1qTW1UUHAwNmNQUVVGQkpwMGl3dlZrNXhBWCtrT2xVc21rU1pPSWk0dWplL2Z1MUtsVGg4VEVSQU1qUERnNG1MVnIxNHFSUFpsUnFWUjA2OVl0eS9NSnJGeTUwdXk2Q2hVcXNHdlhMdkh2bkxhcDBOQlF5cGN2YjNUZkJLS2lvdERwZEZ5N2RvMUtsU3FKVGk2QU1tWEtZR05qUTJCZ0lKQnhYekk3KzhxV0xVdnQyclhGdjIvZHVzV3laY3U0ZWZPbUdOblRzbVZMK3ZidGF4Q04rK0xGQzZPSUlJRjE2OVpSbzBZTjhXK2RUc2VQUC81SXlaSWxXYng0TWF0WHIrYm5uMy9HMTlmWDVQNVBuejVseUpBaEZDdFdESlZLWlhXSy9CZXJVK1E5eHRYUm51UTBGYStUVXY4eFRwRm56NTVSb2tTSnYvc3kzcG40cEZRQVhKMnlubEcwa2pkOC9QSEhCbjhYTGx3WU56YzNEaDQ4eU9EQmczRnhjZUhreVpPb1ZDcldybDNMMnJWckRiYlAvRkhVRDMxTVNFaGc5dXpaeU9WeW5KeWNETUw3NCtQam1UaHhJaDRlSHN5Yk55L0hzOEx2UW9FQ0JaZzVjeWJYcmwzRDNkMGQrSitBMnJ1a3FRaVlHeGhZTW1EUWFyVk1uVHFWMTY5Zk0zNzhlTHAwNldLd1hoaGM2dys0TFdYMDZOSGl3Q3N0TGMxZ2tQenk1VXUrKys0N3Z2MzJXN05odk1uSnlSdzhlSkN5WmN1S0tTR1dPbnFXTEZrQ1FKY3VYUXdjQ2NlT0hTTXRMUTBiR3h1amR3c3kwa0F5TDFlcFZNamxjZ1lPSEdpdy9NeVpNOHlZTWNQb0dKMDZkUkwvdjFhdFd1S0FSajk5U3FCYnQyNk1IVHMyeTkveTZORWpJaUlpVE82Zld3VG5oS1VhSk9ucDZjeWZQOTlnaG0vT25Ebm9kRHBhdFdxRmc0TUQwZEhSOU9qUmc0NGRPNHJoOXVucDZXellzSUhRMEZCV3JWcGxOcG9uUGo2ZXdNQkFtalZyUnFOR2pTaFRwZ3lWS2xWaTE2NWQ5T3JWQzRWQ3dmMzc5emwrL0RqVnExZC9weExzUjQ0Y3dkZlhsemR2M3RDclZ5K0dEeCtlcTRHaVdxM09OaEpGbjltelp4dEVFVmhDNXZaNDVzd1pneWdweUxqSE9YSG8vUG5ubjBZcEpJNk9qbXpac29XWW1CZ2NIUjFGZzJ2UG5qMjR1N3VqMFdqWXNXTUhuVHQzTmpCdXRGb3QvZnIxTXl1bStXL3E3N1ByaDNOcXdDVW5KOU82ZFdzcVZhcEVWRlNVS09TWmxKVEVvMGVQUk1kMFZyUFYrZ2E1OE43Y3VuV0x6ejc3VEx3ZS9XK1FZT2pHeDhmejRNRURIang0UU1tU0paay9mejR0V3JUZzIyKy9GWSt4WnMwYUlpTWp4VDVRb1ZDSWFWdGp4b3loU1pNbUZxZWpDZVJsLzJ3T3VWek92SG56Nk5peEl5dFdyS0I1OCtabWpXUjk4cVA5M3IxN2w3MTc5eko5K25UeEhUMTQ4Q0NYTDErbVVhTkcyTmpZY09qUUlhcFdyU3FPSGU3ZXZjdW9VYVA0K2VlZlRhWS9WcXBVaVpVclYxS2pSZzN1Mzc5UFVGQ1FRWnFTa082eWFkTW1jUjhoZmJGVnExWkdxVDdyMTYvbjFhdFhUSmd3Z1RwMTZuRGd3QUYrL2ZWWEZpNWN5T2VmZnc3ODc3dHNMalZOSnBNeGUvWnNnMGpSek8xaHdvUUpPRHM3TTJYS0ZJUGxRcVNJVXFuTTFwRnovZnAxbGkxYnhrOC8vVVRwMHFVTjFxV2xwVEY1OG1TU2s1Tlp1blNwZ2FOQm9FdVhMZ2JPMDQ0ZE80ci9mL0xrU1NRU0NVZVBIZ1V5b3B3eTA3NTllOUVwY3ZmdVhRWU5Ha1RwMHFVWk9YSWtOalkyaElXRnNYcjFhaUlpSXBnelo0N0JkUU9NSHovZUtPSkRlTzRDTjIvZUpDSWlncGt6WitMdTdzNklFU05vMjdZdENRa0pSazdwcUtnb2hnNGRTc21TSlZtNmRHbStwb3EvYjFpZEl1OHhoWndkaUhtZHlKdmtORW9YZHZsYkl4bzBHZzErZm43czNyMmJoUXNYaXA3bzZkT25jK1RJa1d6M0wxcTBLQWNPSE1qdnk3UUlqVmJIMitRMEpCSW81SlN6bkVRck9TTWxKWVhJeUVoc2JXME4wZ1BpNCtPWk9YTW16czdPVks5ZVhSU2pxMWF0R3V2V3JRTXl3cEY5ZlgzNTQ0OC96SXBwWHJ0MmpWOSsrUVdWU3NYR2pSc3BVNllNS1NrcHBLU2trSmlZeUpzM2I2aGV2VHJCd2NIMDdObVRCUXNXWkJtQ245ZFVybHpaSUJ4WWNJbzhlUERBcEdFcXpHd1dMbHpZeUxBUXlJdVFZajgvUHk1Y3VFRGp4bzJOQm5EdlNwczJiUXdNRlgyYU4yL080TUdEczl3L1BEeWNlZlBtMGFCQkE0dDBNdlFKQ2dvaU5qYldZQlpRcDlPeGZmdDJaRElaWVdGaGhJV0ZHZTBYR1JuSjl1M2JEZllSY3ZjekQ3cGJ0V3BGOCtiTlJSSEpKMCtla0ppWXlONjllM242OUNuMTZ0VkRxOVhTb1VNSG1qUnB3b2dSSTRDTWdmMzQ4ZU9aTld1V3lZRlozYnAxVGM1cVQ1dzQwYXh1eXViTm0zTVVjU1FJY0w1Ky9kcWk3WjJkblRsMzdoeDJkblljUDM0Y0h4OGZqaDgvam9PRGcraFFLRldxRkY1ZVhtemZ2cDN2dnZ1TzRzV0xjL255WlpSS1piWUdTN3QyN1ZpK2ZEbG56cHdSTlRENjlPbERRRUFBYjkrK3BWQ2hRdno2NjY4NE9Ua3haODRjaTUxait0eTdkNDlGaXhZUkVoSkM2ZEtsOGZYMXBYcjE2bWEzdjNMbENyLzk5aHZPenM3WTI5dWIxR0lJQ3dzem1xSFRhRFNvVkNxU2s1UDV6My8rSTBaTUNjWm5UZzByZ0EwYk5uRHc0RUdUZzFyaHVOMjZkVE53eUdYbTZOR2pyRnExeXF4aDRlVGtoSWVIQiszYXRlUHAwNmNtdDltMWE1ZUJrMEtnYytmT0Jxa0EvL2IrM2hSWmlkSUsvWXhHb3hHZno0WU5Hd2dNREVRbWt5R1ZTa1V0bG5YcjFyRnUzVHJVYWpWS3BUSkh6dEswdERTdVhidkc4T0hEeFhzcmxVcTVkT2tTdDI3ZEVnVkJ2YjI5eFhVbFM1YWtiTm15QmdaWHpabzFtVFJwRWpObXpNRER3d1A0bjJGODVNZ1IwdExTek9vdGFEUWEwdExTakp4N2VkMC9aNFZ3ajVPVGs5bXlaUXMvL1BCRHR2dmtSL3ROU1VuaDJyVnI5T3JWQzM5L2Y5TFMwa1NoOVM1ZHVuRG56aDNSK04yd1lRTTNidHhnL1BqeEZDeFlNTXMrc0diTm1nQThmdnhZdktkQ08weE5UVVVpa2JCdDJ6YmdmOVhFMUdvMTFhcFZNM0NLbkQ5L25nMGJOdENqUncrKysrNDdBT3JWcTRlRGd3T1RKazFpMjdadHVMbTVpZTNiWEZTTVZDcWxlZlBtV2Q0am1VeUd2YjE5amlQMjlMbDQ4U0xYcmwyalc3ZHUrUGo0aU9sNWtDSCtHaHNieTRBQkEweCtkeUVqQXJWVHAwNEdFeFZidG14aDBhSkYyTnJhc25IalJsSlRVMW0xYXBWQlJBaGtPRVQwbmVTLy9mWWI2ZW5wK1ByNmlsRlBIVHQyUkM2WHMyL2ZQaVpNbUNCRzRJYUZoZUhxNm1yUkdFeElVeFVtbVVxV0xJbEVJakhTY1h2MDZCRkRoZ3loYk5teUxGNjhPTWU2S3g4NlZxZkllNHpNUm9xTGd4MXZVOUo1azV5R29zRGY5M0kvZlBpUS9mdjNvOUZvbURCaEF1dlhyOGZEd3dPNVhHNVJDY0RjREdiemk3ZkphV2gxT2dvNjJpR3pzUlpveWs4aUlpSVlPSEFnY3JsYy9EZzdPenV6YXRVcTVISTU5dmIyREJreWhEWnQybkQ2OUdrR0RCZ2d6b0RGeHNaU3RHaFJuSnljakFaU0FtRmhZVVJGUldGblowZlhybDFSS3BYSTVYSWNIUjNGL1Z4Y1hHalNwSWw0TGJ0MjdUSXBzcFZYQ0RNTHdqdGZ2WHAxOGFNbE9FS3ltMG5yMkxFamt5Wk5NcmxPQ0huT2JYbnR0V3ZYc21QSERzcVdMY3U0Y2VOTXp2WUtPY054Y1hIaWpJMmdKK0xtNW1hUkprVjZlanAvL3ZrbkgzMzBFWjZlbmlhM2lZK1BKeWtweVNCa3VsYXRXcmk3dTNQKy9IbGV2WHBGa1NKRkxQcGRUNTgrNWNXTEZ6Um8wTUFnSmVYbzBhTThlUENBd1lNSGkySjQrdFNxVll1bVRadGFuSjlzYTJ2TDA2ZFBHVDkrUExhMnR2VHIxNDhsUzVadzdOZ3gxcTlmei9MbHk5SHBkRVJIUjlPb1VTTXhyRjV3U0ZTdVhObmtUSit0clMzTm16ZW5YNzkrMlY3RGhRc1htRDkvZm80aUZnQlJURE1pSWdLbFVwbHRwSVJFSWpGNURtSFpsU3RYS0Z5NE1PM2F0YU5XclZxa3BLUVFFeFBENGNPSEtWeTRNQ1ZMbHVUSmt5Y2tKQ1FZT0cvMjd0MHJ2c2RkdTNhbGFOR2lCaUhKOWVyVkl6UTBWQ3dCMjZoUkkvNzg4MDl4ZmJWcTFhaFlzYUpGdjNudTNMbUVoWVhScGswYmZIeDhzcDAxZS9YcUZXZlBua1V1bHh1MU1jSEFqWWlJTUFpeEZ0WUpNNXY2djFVUVVzNmNYbUVKd3V4aGVucTZVWnZMcVZNMHUrMVhyVnFGVkNwRkxqY3NVZCswYVZNNmR1eG9vSkVnT0c4enZ6Ly94djQrTzRSVU5VRjQyQlNOR2pWaXdZSUZBRXlaTWtXY05kZnBkQXdjT0pDd3NEQkdqaHhKczJiTnhHK0prRDVqaXN6Q3JhZE9uU0k5UFoyRkN4ZUtWVXBLbENqQkYxOTh3Wmt6Wi9qNDQ0K1JTQ1MwYWRPR3JsMjdVcTVjT2JOOVMvdjI3VWxMUzZObHk1WXNYYm9VR3hzYjFHbzE2OWV2UjZsVVpxdVhrVm1nTTYvNzU2d0lEQXdrUGo2ZVlzV0tzWHYzYnZyMzc1OXRLbHgrdE45V3JWcng4Y2NmNCsvdlQycHFLbjM2OU1ISnlZa2JOMjV3NDhZTlFrSkNxRm16SnI2K3Z0aloyYkZ1M1RxcVZLbkNyNy8rYW5DOWFyV2E0OGVQaTA1SXFWUkt2WHIxYU5yUFdQWitBQUFnQUVsRVFWUzBLVTJiTmpXNGxpRkRoaEFYRjJkVzUwWEExOWVYM2J0MzQrN3VUcDA2ZFRoMjdCaEpTVWtrSmlaU3ZueDVRa05ER1RkdW5NbUlucXd3VjVGR1NDYzF0VjRtazFsazFBOGNPSkF2dnZpQ3FWT25NbTNhTks1ZXZZcVBqdzgzYnR4ZzgrYk4xSzVkbTJIRGhwbmRQNnVvcXhjdlhyQjE2MWJxMUtsajVCQ0JqUGREZjMvaGQyU08zaEQ2US8xdHc4TEMrUFRUVDdQOWZmQy8xT0drcENRVUNnVnYzcnhCcTlVYVJEczllUENBWWNPRzRlSGh3Y0tGQzNNOFB2ZzM4TSt4Uksza0NrVUJCOTZtcEJPZmxQcTNPa1U4UFQyWk4yOGVQLzc0SXlrcEtZd1pNNFp0MjdhSlhuUlBUMDkyN05oaHROK1VLVk1JREF6TWszU0J2Q0x1djZremYrZjkvTGRRdFdwVmd4ejQxTlJVdkwyOXVYdjNMaXRYcmhSbm05YXNXWU5TcVJTTmNjZ1FsY29jQ3BtWlRwMDZVYWxTSlFvWExveXJxeXN1TGk1bURUMmxVc25seTVmemZZQThaODcvczNmZThUVmUvd04vNStiZW15Rkx4TjROS2RwU1ZXMVRpbEtLMmxGN2ErM1JHSTI5VjJ3TlZhdW9JQ1ZHVmRXcVdaVFdiSU1nWkFpQzdIbjM3NC84bnVlYm0zdXpOQ2pPKy9YS2kvdWM1em5QZWNZNXovbDh6bWZNSlM0dVR2NjlhZE1tMlZwRSttQUdCZ2JLZ3Z2S2xTdlp0V3NYQnc0Y2tGZHVjbE02U0VySUoxVTBkdS9lSFh0N2V4bzFhc1RXclZ2WnRHbFRqc0pmOCtiTjVVbUxSSFpmVjRtSER4OENtWkh3TDErK3pLbFRwMGhQVDJmNjlPbDRlWGxoWTJQRHZYdjN6STc1L2ZmZm1UMTdObE9tVE9Henp6NlR0N2RwMDRhQWdBRDI3OTlQang0OThuVmRKMDZjQURETGVKQ1VsTVRTcFV0eGNIQW9sQ3d2SnBPSjc3Ly9udSsvLzU2MzMzNmJCUXNXc0d2WExnQjY5T2pCOWV2WFdiWnNtZXdhbERVOWNreE1ERFkyTmpuR0I3RzF0Y1haMlRsZmsyOHBoV2xCQTc1SnE3QWFqWVlUSjA2WVpSRXBDSkp2K1lBQkExQ3IxZkw3czJIREJyUDlPbmZ1ak1sa3dzN096c3dWYS9IaXhhU25wK2Y3Zk1lT0hlUFlzV1B5NzdGangrWmJLU0k5QzE5ZjMzeVpFVGRyMWl6SElJZlhyMStuZS9mdVZLaFF3YXJsaERWYXQyNHRyK0NlUFh1V2UvZnVXVlc0WktkbHk1Wjgvdm5uZlBUUlIxYWZzelFPYk4yNjFlcTNOenZwNmVtNVhuOXVHWW5VYW5XTzFsOVplUlhIKzd6UWFyWFkyTmh3K1BCaGVWdjc5dTM1NUpOUEdEeDRNRHFkenVyek5abE1MRnk0a0N0WHJ0QytmWHRXckZqQmdnVUxhTml3SWQyNmRaT2Z2elZsaTBhak1STW10MnpaUXBVcVZXVHJrclZyMStMaTRzS1lNV01ZTjI0Y2tCa0xxblRwMGxTclZrMCtMakV4a1lzWEwxS3hZa1V6Tjhpc2xuaEtwWktnb0NBZVBIZ2dCNTQyR28xOC92bm56SnMzVDM3bWtxVklWZ3A3Zk00Tmc4SEFoZzBicUZTcEV2MzY5V1BLbENuczJiT0hidDI2NVhyYzArcS9YbDVlc29McS9mZmZseGNidG03ZHlnY2ZmTUNpUllzd0dBd29GQW9XTDE1c05aWlJlbm82RXlkT05OdDI2dFFwaTdtQjBXZ2tORFNVRHo3NElOYzJBL3oxMTEvbzlYckN3c0prU3hxbFVpa0hoSzljdVRJaElTRnlmS0Q4MHFSSkU0dVV5eEpKU1VsV3MyVTFiTmd3MyttWXExV3J4dWJObS9IMzkyZjM3dDJFaFlWeDkrNWRYRnhjNUpoVk9aRmIyWmt6WnpDWlRJd2VQWnJVMUZRTGhhMWVyemNiZ3hvMmJNaVJJMGVZTzNjdVgzLzlOUzR1THZ6KysrL3MzYnVYaGcwYnlzOHdJeU9EME5CUURBWUQ3ZHUzNThHREI3aTd1L1B4eHgvejVaZGZXc1NMcTFXckZqWTJOdXpaczRjK2ZmcXdlL2R1UEQwOTVkaHVvYUdoREI0OG1CbzFhckI0OFdJUlF5UUhoRkxrQmNmRndRNlZyWUtVREMycEdoMUY3SjZmY3VIRER6OWs2TkNoQkFRRWNPL2VQWll1WFpwdlg3VW5YZFV1YkZJMU9sSXp0S2orM3dwSDhPeTRmdjA2TTJmT2xQMGlWU29WNGVIaDZIUTZmdmpoQjFRcUZSY3ZYcFQzRHc4UDU2MjMzc3ExVGdjSGgxeWp2R2RuOXV6WlQ5eisvTEp0MnpiVWFqVW5UNTVrNHNTSlp0cDZ5U3JqdGRkZWs3ZEwvK2JYSWlJNU9SbWxVdm5FcXdCU3hIZjRuMm53bjMvK2FiYVBGRk1rNjNiSi96aW44NTQrZlJxQVJZc1c0ZW5weVJkZmZFSFRwazFsb2FSWXNXSWNQMzZjRGgwNjRPenNqTWxrSWl3c0RKUEpaS0ZrYWQ2OE9jdVhMMmZmdm4zNVZvb2NPblFJRnhjWHM4Q215Y25KK1BqNDRPVGtsQy8vOGJ5d3NiSEIyOXNiZzhGQS8vNzlpWTJONWU3ZHV3d2JOZ3hiVzF0bXpKakJsU3RYR0Rac0dGNWVYbHk5ZWxWZXRiMTM3eDRsU3BUSThmNDlpVHRVUVk4NWMrWU1GU3RXeE1YRmhjMmJOeitSVW1UT25EbGN2MzZkUFh2MmNPN2NPWGxzUDNic0dILzg4UWZkdTNlbmZQbnlac2RrZHlGUXFWUzBhOWN1ejdncTJVbElTS0JKa3lZRlVnZ1dwa0plV3VVT0N3c2pORFEwWDRxWk45NTRRN1ljMmJkdkgzdjM3a1doVUZqTk5wVFY2ckpseTVaVXJGalJ3cmRjd3M3T3ptcGF6SUlRRXhORFFrSkNua0plY25KeWpwbXBKR0UzZTBhcVYyVzh6NHUwdERSc2JXM05sRXFTQlZaT01VOWlZbUtZT1hNbVo4NmNZZno0OFhUczJCRmZYMS9XcmwzTHBrMmJxRisvUHQyN2Q3ZEllU3VSZFl6NTVaZGZDQWtKd2QvZlgrN3YzMzc3TFJVclZqUjdYc1dMRitlZmYvNWh5NVl0aElTRWNPM2FOZGxrMzlmWDF5S0FxcVRrdVgzN05pdFdyS0JUcDA2eThsOTZqMTk3N2JWY2xieUZQVDdueHM4Ly8weGtaQ1IrZm40MGJkcVVSWXNXc1gzN2RycDI3WnJyT1BxMCttOWFXaHBMbGl5aFJZc1dMRnUyak1qSVNJWU5HMGJ6NXMyWk9uVXEzMzMzSFFjUEhpUXdNSkJkdTNheGZmdDJ4bzhmYnhaRTFjbkppVU9IRG1GdmI4L3k1Y3Y1OGNjZnJYNWYvdnJyTDVLVGsvbmdndzg0Zi80ODd1N3VPUWJFL2VxcnIxQ3IxWlFzV1JKWFYxY2FObXhJMDZaTlpVdWRpSWdJd3NQRGFkaXdZWUdzUmFSMDFMNit2bWJiWjgyYVJaRWlSU3kyVDVnd29jQnpITFZhemVUSmt5bGZ2cndjKzJQSWtDSDV5aFltdVJOSlNKYU1QajQrTkc3Y21JaUlDTDc0NGdzV0xseG9wb2lVWXR0SXRHclZDcjFleit6WnM4MFVvYzJhTldQS2xDbnk3Ny8vL2h1RHdVQktTZ3F0VzdmRzNkMmR5NWN2RXhRVXhJVUxGd2dNRERRYmswdVdMRW52M3IxWnZudzVQLzMwRTQ4ZlA1WVZSbGV2WG1YbzBLSFVyRm1UQlFzV0NJVklMZ2lseUF1T2pZME5KZHljaUk1TjRrRjhDcDZsbnU2SEl5OTY5ZXJGaVJNbnFGeTVNcU5IajJiRmloWFB0VDBGNVVGOENnQWwzSnhFbXVObmhFYWo0Y2NmZnpSTERmajExMS9MLysvVHB3L2UzdDQwYU5DQUdUTm1rSktTZ3IyOVBiZHYzODdWVng2UXpiMjdkZXRHbXpadGN0d3ZQRHljMGFOSEYxb3EwdHlRSm5mU2hEUHJLbEZZV0JqdTd1Ny95cXp4MGFOSE9XWitLU2dGRVM2VlNtV3UrL3Y0K0hEdTNEbTZkKy9PbTIrK0tXOWZ2bnc1Njlldlo5bXlaZnowMDAra3BLVElaZSsrK3k2dFdyV3lXTTB0VmFvVWI3MzFGbGV1WE9IMjdkdG1tU2lzY2VmT0hhNWN1VUxuenAzTkpnUmx5NWFWZmM3ajR1TFlzbVVMZG5aMkZuMC9leUEvblU1SDZkS2x6Ykk5U0x6MjJtdXl1Zm5Ka3lmWnZuMDczMy8vUFNxVkNwVktoWk9URXg5KytDSDkrL2VuWDc5K1hMdDJqVGZlZUlOYnQyNVpCTE43bHR5NmRZdWJOMi9TcjE4L3lwWXRLd3RkM3Q3ZXVSNTM3OTQ5ZnYvOWQzYnYzZzFrQ3J1OWV2WGk4ZVBIdUxxNnloTzN2WHYzOHZ2dnY5T3paMCt6NDAwbUUybHBhV1lyYkpKTFFWcGFHc0hCd1JaWkdMSmpZMk5qOWl5eXJ6Zy9LMzc1NVJjOFBUMUpUazVtelpvMU9VYit6d25KdkR1N0F1TGl4WXVzV3JXS1AvLzhrOWRmZnozWHNTd29LSWdGQ3hZOFVmc2xwSlN0TzNmdVpOT21UVmI3aElTcnF5c25UNTZVM1pjU0V4TlJxOVU0T0RqSWdvUkdvNUZkcGw2MThUNHZFaElTTEV6cGMwT0tpWlNSa2NHMGFkTmt4WWVqb3lNalJvemcwMDgvbFMzdjhnb2tHeFlXaHIrL1A3VnIxOGJEdzRPMHREUU1CZ05SVVZINCtQanc0NDgvY3Z2MmJhNWZ2MDU0ZURoaFlXRmN2MzZkbWpWcjBySmxTN3k4dlBEeThqS3pib3VKaVdIUm9rWDg5dHR2UUtZN1lNT0dEYzNjL3FUK21kZjlmeHJqc3pWU1VsSllzV0tGN09xblZxdnAwS0VENjlldjUvang0MWF0Rkt4UkdQM1hhRFN5Yjk4K1ZxeFlnWTJORFEwYU5PQ0hIMzVnM2JwMTFLbFRoMDgrK1lSZmZ2bUZ1TGc0b3FPajVYT2VQMytlRVNORzBLNWRPOGFPSFN2SE81TGVBYWxOMXZweFlHQWc5dmIyZlBEQkIzVHIxZzE3ZTN2V3JWdG5OV2xDWHRZa3VTbDZjc1BXMWhaSFIwZUxHQ1ArL3Y1V3QwK1lNT0dKVXQ4YURBWlpXYXhVS2xtMWFoWHU3dTV5c09DY0NBb0tJaWdveUdwWnlaSWxzYk96UTZmVDhkMTMzN0ZtelJxNVRLdlZtczNuSGo1OHlNYU5HMUVvRkRSbzBJQml4WXB4L3Z4NWpoNDlTdlhxMWVXWU8yNXViZ3daTW9UT25UdkwxaU0rUGo1VXFGQ0JsU3RYY3VUSUVZdEZpK0hEaDlPeVpVc2lJeU9wVmFzVzd1N3UvUDMzM3d3Yk5veDMzMzJYZWZQbUVSc2JTMEJBQURkdjNxUnUzYm9NSGp6NGliS2x2YXdJcGNoTFFERm5CeDRtcEpDY3JubnUxaUlLaFlMbHk1ZkxGaUtTTmpVdjhydmYweVJWb3lNNVhZUEtWa0V4NFRyelREaC8vangrZm42a3A2ZkxLMTVhclpabHk1YXhjK2RPQmcwYVJMZHUzZVRZTlA3Ky9odzdkb3hLbFNxaDFXcnpsYTYxSUIvTzU1VmZYdUt2di82eVdLR1JWdEZOSmxPZWlqcWowY2p0MjdmTmdyZitHd3JUZ3F0OSsvWldKeDdTeFBpOTk5NmpmdjM2K2E2dlNaTW1YTGx5aGYzNzkrZTVPaHdZR0FpUTQ4b3BaSzVLU2lsa3MxOTMxa0IrVWhDLzJyVnJXNTEwejUwNzE4SjBPS3RBWUd0cnkrSERoM0YyZHFaWXNXSWNPWEtFNnRXcmMvSGlSVGxvWFU3azF4WGlTVmkvZmowS2hZTDI3ZHZqNGVIQnQ5OSt5NUlsUzNqLy9mZHpmQTlpWTJQcDBLRURScU5SRHZ5N2NlTkdpaFl0bW1PTWhKd0Vnak5uenNnS3E4bVRKMU94WWtXU2s1UE5oT2VjOFBiMnhzZkhCemMzTnpQcmxHZko4ZVBIQ1EwTlpjS0VDWmhNSnViT25jdlpzMmNMRkF6WW11Sm55WklsQkFZRzR1bnB5Y0tGQ3kxU1dtZEhtb0N2WHIyNndNclI0T0JnczVTdGd3Y1B6dFhYM2hxNXhYZ1E0NzBsMGRIUkJjcllWN3g0Y2ViTm00ZUhod2VCZ1lGTW16WXRYOGUxYWRPR3FWT25tbTF6ZEhURXc4T0RjZVBHTVhqd1lNcVZLMGY3OXUweEdvM1VyVnVYb1VPSFVyUm9VZDU5OTEyS0ZDbkNqUnMzT0hUb2tOenVNV1BHTUczYU5ObTE2dkxseXd3YU5BZ25KeWY2OXUzTGxpMWJLRnEwS0NOSGpzUm9OTXBCWEtWNE80OGVQVElMSGkxWkZWV3RXdFZpTmJ1d3htZHJMRnUyakxpNE9LWk1tU0wzbjY1ZHU3Smx5eFlDQWdLb1Y2OWV2aXpLQ3FQL0hqdDJqS2xUcCtMdDdjMmNPWE9BVEhkQXBWSkpURXdNbzBhTndzdkxpL2ZlZTQrUFAvNllvMGVQY3VIQ0JaWXRXOGFLRlN1SWpJd3MwUGgzNU1nUlRwMDZSZS9ldlNsVnFoUXpaODdFMTllWG9VT0hzbTdkT2dzTEhTbkRVZFpyVFUxTkpUdzhISlBKaEU2bnc4UERvOENablo3RklxU1VWZS8wNmRQNCt2cnk1cHR2TW5yMGFHYk5ta1ZDUWtLdThicGF0MjV0bHRaOTkrN2RadTZnYm01dXRHM2JscUNnSUM1ZHVpUmJ0MmFQemJWMDZWTHUzYnZIdW5YcjVNVWhvOUhJdkhueldMWnNHWFhyMXFWNjllcFVyVnBWZGkzTFNxZE9uVmk1Y2lWbnpweXhhc25wNmVrcEw2NWN1blNKNGNPSDgrR0hIeko3OW13VUNnVkRoZ3pCdzhPRHNXUEhzbm56WmlaT25KaXZiK3lyZ2xDS3ZBUW8vbVBXSW82T2pxU2xwZUhvNkNoLzhNTER3NjNtSTVjK2p0YXlLanhySHNSbnhuTW82ZWFFUWxpSlBCTnExNjVOcDA2ZGFOV3FGV1hLbEFFeTR3NEVCUVd4WmNzVzJmemNaREtoVnF0cDNMZ3hPM2Z1cEc3ZHVwUW9VU0pQQ3dISS9OaHUzTGpSTE5YY2Y1RkxseTV4Ly81OUM2RlJVaGptUnlseThlSkZrcE9UOHlVOFdFT2owWERyMWkwNU1KczBpYzF1R2kvRlBzbStYUW9tbVpHUndXdXZ2WWFEZ3dPUmtaRm9OQnFVU3FYVjlpY2xKUUVRRlJXVm8rKzhWcXZGM2QzZExFM3Z4eDkvelA3OSt5MWNNYXdkcjlmcmVmMzExM1BOTkNFRmI4MU9RUVA1alJ3NWtpRkRobkRseWhYR2pSdkh5cFVyNVVDeXZYcjE0clhYWHBOWGhsdTBhTUdlUFh0NCsrMjNTVWhJeURQQ2ZxdFdyUW9VYURXL1hMbHloUU1IRHRDbVRSdTVIMzd4eFJmNCsvdXpldlZxQmcwYVpQVzRZc1dLTVhyMGFMeTl2YmwrL1RwK2ZuN3lNOTY4ZWJNY1QyVHAwcVdFaElTd2ZQbHk3T3pzMEdxMTlPdlhqL2J0MitQajQ0TkdvekVUT3FTWUhVYWprVE5uenJCbzBTTDI3ZHZIbmoxN3pDYnBxMWV2WnRXcVZXWVpKcDZIb0p1ZW5zNlNKVXNvVmFvVXJWdTNScWxVc21QSERtYk9uRWxRVUZDdUszRWhJU0ZrWkdSWUJEQ1ZrT0xzVEpvMENSc2JHLzcrKzIrNVRPb2JsU3BWa3QzckpJR29YTGx5bEN4WkVwMU9KL2N4YXpnNk9zcnhKU1FYRG10Q3B4UWNPai9DUzNwNk92ZnUzVU92MTZQWDYrVngra1ViNzY5Y3VjS05HemVvVzdmdUU2MStaeVc3a2xCNmRxR2hvVFJ2M3J4QWRVbUtOa25Za3RLQjVrU3paczJzV2grV0xsMmFMVnUyWUc5dno2eFpzeGd4WWdRaElTR1VLRkVDTHk4dnRtM2JKdmUzZ3djUE1uNzhlRUpEUTNGMWRXWG8wS0hFeHNaeTgrWk4rYm5WckZtVEw3NzRnaTVkdW5ENjlHbktsaTFMVEV4TWpzcm9yNzc2eXV4ZGs3NGR3Y0hCRnZGakNtdDh6czZ4WThmWXVYTW43N3p6amxrN2l4VXJ4dWVmZjA1Z1lDRExseSszY04rUUtPeisyN2h4WTJiUG5rMnpaczNrZTdOMTYxWXFWcXlJUXFHZ1RwMDYxS2xUQjE5Zlh6a3VqdlRkR0Rac1dMN21DUktob2FGTW16Yk56Q0tuWHIxNitQbjVNV2ZPSEVhTUdNSHExYXZONHMvTW5Udlh3aTN2eElrVGNzd3V5RlJxNTFjaDlheElUVTFsMHFSSm5EeDVFbDlmWDludDl2dnZ2MmZ3NE1Fc1g3NGNoVUtSWTFwM0p5Y25zN21HdFJoS25UcDFJaWdvaUUyYk52SDIyMi9MQWFleldrU2RQSG1TdDk1Nnk4eGFWcUZRMEw5L2YzYnMyTUdmZi82WjZ6eEY2dk01cFR1WE9ILytQQ05IanFSQmd3Yk1uRGtUVzF0YkxseTRRRVJFQkhQbnp1WDExMStuYk5teXRHN2RtdGpZMkVLekxuN1JFVXFSbDRSaXpnNDhURXdsT1QwekU0MWJrZWRuRnBxVWxFVEhqaDBaTkdpUUhDeFBxOVZ5NDhhTkhJOTVYdWJPRWdtcEdTU25hMUVwYlVXQTFXZUlRcUdRVTdDYVRDWWVQWHBFYW1vcUFIdjI3Q0V5TXBMYnQyL1RvMGNQdW5idFNvY09IZWpYcng4M2I5NmtYYnQyK2Y3NGYvWFZWeFptKzFrSkRRM05NNkRhMDBTbjA3Rm8wU0pVS2hWdDI3WTFLNU9VSXRrekJsaGorL2J0QUFXeXVIajQ4S0hzVS92Z3dRUDY5dTFyRnEzZTFkV1ZmdjM2bVIwajlldnMyN01xUlRadDJvU1hseGZMbHkrWFRhbHpJNjlBZXFOSGp6WjdSbVhMbHBVdFFITER4c2FHNmRPbjV5c0xWbUVnclpBRkJRWEppaGhuWjJlT0hUdEdkSFMwMldwdDU4NmQyYnAxS3hNblRxUjgrZko1eGt3b2FLRFYvSkNhbXNya3laTnhkbmFXMHdORFp0REtuMzc2U1E2Y201UFp0R1RkY3YzNmRiUHRVa0RHc0xBd1RwMDZ4ZENoUTJYaGFkdTJiUmdNQnZyMjdadnJpcUpDb1VDdFZqTjQ4R0IrKyswM0ZpMWFKQXMvZCs3Y1ljT0dEYlJxMVNySFZJclBpbm56NWhFVkZTV25hSVRNZFBTOWV2Vmk0c1NKTEY2OE9FZGx6YUpGaTZ5bUdjMU9ic3F3T1hQbXlPYmwyY2ZFbUpnWWl6RWxLMWtGaEp3WU9YSWs5Ky9mejFId3k4NkpFeWM0ZmZvMEJvTUJKeWNuT1lqdWl6VGVCd1lHc24vL2ZqNzg4RU1HRFJyRXRHblRDcHdDSFA2MzRKTTFaYXVQanc4Nm5ZN1RwMCtUbHBaRzNicDFDMXd2L0U4QktMbWI1V2ZmN0VnQzIvdnZ2OC9nd1lNSkNBaVFMZnF5S2lDOXZiMnhzN05qMmJKbDNMcDFDNlZTeWZyMTY4MVN3OXZZMk1pcjZaTFZZNmxTcFRoNThpVDI5dmJ5OTJ2bXpKbnMzcjJiQmcwYU1IMzY5T2ZtcW56cjFpMm1USm1DczdNejA2Wk5zL2krOXUvZm4xOSsrWVhBd0VBcVZLaUFqNCtQUlIyRjJYKzFXaTAzYjk2a1NwVXFSRVJFeVBmRnhzYUd5TWhJZWYrc01YektsQ2tqL3o5ckd0MnNBWEd0Y2VIQ0JVYVBIbzNKWkdMUm9rVm04Zjk4Zkh5NGMrY09XN2R1eGMvUGo2VkxsOHIzWnM2Y09UZzZPc3JQczA2ZE9yUm8wWUpaczJaaE5CcEpTVW1SM3pVcEJrZCs1aTVQa3hNblRqQnYzanppNCtPWk1XTUdMVnUybE1zcVZxekltalZyNk51M0x3RUJBVlNyVnUySitybFVWLzM2OVdVRnFDVFhaTThJWkMySXVKUjVVSHJtNjlhdEl5MHRqZUhEaDV2dEZ4b2FDdVFlWSs3czJiUDQrdnJTcEVrVHBrK2ZMdC83Nk9ob3dEeHRyMEtoSUQ0K1hpaEYvaCtoRkhsSlVOallVTDZZQzdkajRvbU9UY0xaUVkzdGN4cUVmdmpoQjJKalk1a3padzRyVnF6Z3l5Ky9aT3ZXclFRSEIxT2xTaFhHang4dmZ6am56NStQcDZmbmN6VmpOUmlOM0kzTlhFa3JYOHhGV0lrOFEySmlZcGcxYXhiMzc5L24zcjE3YURRYXVleng0OGZVckZtVHRtM2J5a0pQclZxMXFGaXhJaEVSRVFWYWlWaTZkQ2xMbHk1OTRuWnUyTEJCVG5FWUZCVDByMWNOczdOeDQwYXVYcjFLdjM3OUxMS1BaSjFZNU1iMTY5ZjU3YmZmOFBMeU1sdUZ5SXVsUzVlU21KakloQWtUcUZpeEl1Zk9uY3Z6R0NuUWF0YU1JVGt4ZmZwME9aQ2l0Y252aGcwYkNBZ0k0Tnk1YzFiSEFhUFJtSzlKZjE0OHkrQmk4Zkh4bENsVGhuUG56dEc0Y1dPcVZxM0tvMGVQcUY2OXVweXBBREluSlEwYU5PRG8wYU1NR0REZ21Rc0hPcDJPc1dQSEVoMGR6Zno1ODgwbVJncUZnamx6NXRDalJ3OUdqUm9sdTlJVWxBY1BIbENoUWdVQ0FnSTRjdVFJSFR0MlpPWEtsZlR1M1R2Zkp0WnVibTVNbno2ZHI3NzZpbEtsU3RHdVhUdEdqaHhKNmRLbDhmUHpLM0NiQ2d1ajBZaS92ejk3OSs2bFM1Y3VmUFRSUjNMWjY2Ky9qcSt2THdzV0xKQlhYcTI5ZzM1K2Z1aDB1aHl0TUg3NDRRZjI3OTh2dXdka3hXUXlvZEZvekZZd3M5Y2gzZU9mZi81WnRzNlFxRk9uVHI3aWF1emF0UXVGUWtGcWFpcExsaXpKVlJGVnAwNGRQdjMwVTFsNWxYWGNlbEhHZThpMGROcTJiUnZPenM3VXFGR0RuMzc2NlluZWYxZFhWNnBYcjI2bXpEeDQ4Q0IyZG5ZTUdUSUVSMGRIR2pSbzhFUnRsSVNkckVKZVR1UTF0dWgwT2c0ZVBJaXJxNnRaOWhnSkJ3Y0h2THk4T0h2MkxHKzg4UWFMRnkvT1VUQXptVXljT25XS3pwMDdvMUFvekFUdWYvNzVoejE3OXRDcVZTdjI3OStQZzRNRGZuNSt6MXhvRGc4UFovanc0YVNucDdOMDZWS3JXWWhjWEZ5WU5Ha1NZOGFNWWU3Y3VTUW1KbG9zQkJSbS80Mk5qYVZmdjM3WTJkbFpEZFFxY2ZEZ1FiTVU1Rm5yTXhnTTJOdmJXMWdQU1lMNDNidDNzYkd4WWZqdzRTaVZTcFl2WDI3VlRjUFgxNWZyMTY5eitmSmxidHk0SVN0WmNoUEdGUXFGV1h3Y3FYOW5aR1RrbVhRaGU3RHQzSkRxemM4N0k4VllLbDI2Tkd2WHJqVkxoeTVSdG14WmxpeFp3cTVkdTU1WVFTbXhkT2xTK2JsSkZyVlpsU0lWS2xUZ3hvMGIzTHg1MHl6ejBycDE2d0JrMStlSER4K3laODhlV3JkdUxZOGRXcTFXanRPWVU1eWJVNmRPTVdiTUdENzk5Rk9tVEpsaWRvOGtpNS9FeEVTS0Z5OU9YRndjUnFOUktFU3lJSlFpTHhFdWpuWVVkWElnUGlXZDZMaGtLbmk0NW4xUUlSTVhGeWNISS9yMDAwOHRKaEZ1Ym01bUU3alNwVXMvVVg3M3dpUTZMaG05d1lpN2t3TXVqaUxqekxPa1pNbVNtRXdtNnRTcFE5KytmYWxXclJwLy92a25DeFlzd04vZjMyeGZrOG5FaWhVcmlJaUlRS2xVc216Wk11YlBuNSt2U1gzdjNyM3pGWGd2Si9SNnZXeHBVSkNQZDA1b3RWcU9IejhPd0twVnF4Z3hZZ1R1N3U2MGF0WEtZbDk3ZTN2YzNkMHRVcnRsSlMwdGpTbFRwbUEwR3VVMGVUbVJYY0VRR2hwS1pHUmt2ak5GRlpTc3ByZFBnbVF0OENKUnRHaFJaczZjQ1dUNjJROGJOZ3pJVkZ5MWFkT0dPWFBtVUxObVRkbWZXNlZTc1hYclZobzNibXdodUVxWVRLWmNzM3hrNWZIangvSXhPWkdVbE1TWU1XTTRmLzQ4dzRZTm8zSGp4aGI3Vkt4WWtmbno1L1BWVjE4eGZQaHdCZzBhUko4K2ZRb2t3TlNyVjQ5NjllcHg5dXhaRmk5ZXpQVHAwNEZNSVMwakl5UGZ3UzdyMWF2SDJMRmo4ZmYzWitQR2pYaDRlTEIyN2Rxbjl0N21SVVJFQkRObXpPRFNwVXQ4OHNrbmpCbzF5bUtmTGwyNmNQdjJiWGJzMk1FWFgzekJuRGx6TE53QzhzcFFJNjNXNXpmRmNQWm5McGxaNStUQ2tCOHJUZWw1Ni9WNi92enpUNDRjT2NLV0xWdHlUZE9iL1ZoNGNjWjd5THpXakl3TW5KMmQ1V0N2VDBLM2J0MHNyRktLRlN2R3JsMjdDQWtKb1gvLy9rOWN0L1NzclFuSVdjbXFyTXVwbm1uVHBoRWFHc3FNR1RNc0FyOWV1SENCK2ZQbkV4RVJnWjJkblZrMm1QUG56MU90V2pXelFNbm56cDNqL3YzN0ZnSm1SRVFFbzBhTm9rNmRPa3lkT3BXNmRlc3liZG8wSGo1OHlNeVpNNTlad01lelo4OHlZY0lFRWhJU21EaHhvbG5HbHV3MGF0UUlYMTlmRmk5ZXpJb1ZLL2pycjc4WU4yNGNGU3BVQUFxMy81WXVYWnF6WjgvbXVrK2RPblh3OGZFcFVHYXVqUnMzOHROUFB3R1oxcDFUcDA1bDl1elpWS3BVS2NmNXQ2MnRMYk5uenlZdExTM0hURFFTSnBPSmh3OGZFaFVWUldSa0pCRVJFWHo4OGNlTUdERWl6L21JUkU3cGVMTVNHaHJLOU9uVGlZK1BCNUNmUVc1MDZkS0ZVcVZLOGM0NzcrUWEwRGhyRnFIc1dQdjJTbTNJUHQ1bVZXUkorMlI5cjN2MjdNblVxVlBwMmJNbk5XclV3TjdlbnJDd01CNC9mc3g3Nzcwblc1bjA3dDJiWDMvOWxmNzkrOU84ZVhQczdlMDVmdnc0ZCs3Y29Ybno1bGF0Z1UrY09NSFhYMzlOcTFhdG1EaHhvb1ZTclZhdFdpZ1VDbmJ0MnNXQUFRTUlEZzdtOWRkZmYrcVpuVjRraEZMa0phTnNNV2VTMHpYRUphZmpWc1QrbWFlVlhiVnFGZW5wNlNpVlNyTUFiZGV1WFFQeU40ZzlTNUxTTXUrVjBsWkIyV0xPejdzNXJ5VExseTgzKy8zWFgzOVo3UFB3NFVObXo1N042ZE9uR1RkdUhHWEtsR0hNbURHeWVYcXRXclZ5ck45Z01GQzBhTkZjbFcrU2E5ZXpXS21QaVlsaDdOaXhoSWFHMHFoUkkwSkNRbWpidGkxMTZ0UWhMaTRPVDA5UFNwUW9nWWVIQjg3T3pvd2NPVkwySDM3NDhDRnhjWEU4ZnZ4WS9pakd4Y1V4WnN3WXdzTEM2Tnk1YzY3WlFod2RIVGwrL0RoVHAwN0YyZG1aeDQ4ZkV4NGV6Z2NmZkZDZ0QyTkJncjhXcEs3OHNHYk5Ham03UlhiaFBEazVtZURnWUFEWjNGajZMWkdSa1VGeWNqSzllL2ZHMGRHUlk4ZU9jZi8rL1Z6akpVUkdSbHJVQTVudmxsYXJwWG56NW1ieFRpQno1WFgvL3YxOCsrMjNsQzVkbWlWTGxnQ1pyaU1sUzVaazd0eTU3Tml4Zzg4Kys0eGV2WHJSdjM5L2V2ZnV6YXhaczZ5dVNPdjFldmJ1M1dzUnhEVTNjckl1T25IaUJIUG16T0hSbzBjTUhUbzBWOU51YjI5dkZpOWVqSitmSHl0V3JPRHc0Y01NSGp4WUZyVDBlajFLcFpMYnQyOERscXQzQm9PQlM1Y3VzV2ZQSG03ZnZzMTc3NzJIaDRjSGE5YXNZY2VPSFh6NTVaZDA2TkFoUjJ2Qng0OGZjK1hLRlU2ZE9pV25seXhSb2dTUmtaR01HVE9HRHovOGtPclZxMU8rZkhtS0ZTdEdrU0pGOHN5YUZCc2JpMGFqSVNNam84QjkvN1BycmJFQUFDQUFTVVJCVk83ZHUyemV2SmtkTzNaZ01Cam8yclVydnI2K09iWi8zTGh4R0F3R2R1L2VUZGV1WFJrd1lJQkZGcVRjS0tnU052c3pMMVdxVks0eEo3SXFsYVJKZkU2NHVycXljT0ZDdW5mdlRrQkFnRVZLV3lrR1VXNUtzeGRsdkI4NWNpUjkrL2JselRmZjVOS2xTNFdhU2UvS2xTdnk2bldmUG4wc3lvMUdZNzZldTdUUHc0Y1A4NzF2ZHJSYUxWT21UT0hRb1VOMDdOaVJ6ejc3VEc3RG4zLyt5ZWJObXpsMTZoVFZxMWRuMDZaTjNMeDVrMG1USmpGdTNEaW1UWnZHN3QyNzJiOS9QNy8vL3JzY3QyVHQyclZVckZqUnpJWGoyTEZqVEo4K25SSWxTakIvL253VUNnV3RXclhDYURReWE5WXN1blRwd3JoeDR5eUV2Y0ljbnlWTEp5bFRscCtmSHgwNmRNanozblh2M2gzSURKcDY5dXhaNXM2ZHk0b1ZLL0tsSEM2TVJaUW5SYkprQ3c0T3BtdlhyblR2M3AzVnExY3pZc1FJM256elRabzBhY0tqUjQ4b1U2WU1ibTV1Mk52YlkydHJLd2RNZFhCd1FLUFJjUGJzV1dyWHJrMThmRHcvLy93emlZbUp4TWJHeWpFQjkrL2Z6Lzc5KytYekZpOWVuQll0V2xpMEp5TWpJOGRubUpOeU51djllLzMxMTBsSVNNRFcxcFllUFhyazZQYVhmZUVudjltRElQT2VhVFFhczhXYzNMNjl1U2x6TGwyNkJKakhIMm5WcWhXT2pvNXMzcnlaR3pkdW9ORm84UER3b0hQbnptYnVxMlhLbEdIOSt2VXNXYktFblR0M29sUXE4ZlQwWlBMa3lWYmRJWFU2SGN1V0xhTnQyN2FNR3pmTzZuMHVYcnc0QXdjTzVMdnZ2bVBIamgxb05Cb1JaRFViUWlueWtxRlVLQ2p2NGNxZG1IZ2lIaWJpVmFZWWRxcG40NXB5NTg0ZGR1M2FCVUM3ZHUza0ZiSG82R2l1WHIwSzhNUUJJSjhHR3AyZWlFZVprN2p5SHE3UHpkMUlrTW5seTVmWnMyY1BKMDZja0ZlZHdzUEQyYkZqQnp0MjdLQklrU0lFQkFUSXNRMisrKzQ3eG80ZFM3OSsvV1NmVm12a0ZzUlhwOVBScFVzWElpSWlnTXhKdnpXKytPSUxPblhxeE1jZmYydzF3RlorMFdnMERCdzRrSmlZR0w3NTVodmVmLzk5akVZalI0OGU1YWVmZm1MRGhnMVcvVTJ6OC9ISEgxTy9mbjBTRXhQcDBhTUhNVEV4TkdyVUtNL1Z6K0hEaDdOeTVVcjU0NjVRS0NoZnZueWUyVnV5STAwNnNrZWhmeElLV2xkZ1lLQloydDZzeE1YRk1YZnVYTE50Mlg5TGRPclVDVWRIUnc0ZE9zU0pFeWR5bkhTN3VycHk5KzVkdnYzMlc3UHRVdndValVaRDdkcTFaYVhJMWF0WDJiNTlPOGVPSGNOb05OS3JWeTk2OXV3cEM4SEZpeGVuVzdkdWFMVmF4bzRkUytmT25RSDQ5dHR2NVNDdHc0WU5zMUJVNkhRNnVuYnRtcThWd3NPSEQrUG41MmMxamtwQVFBQWJObXpBd2NHQmVmUG0wYlJwMHp6cnExZXZIb0dCZ1V5YU5JbHIxNjV4N05neFdTbnkyMisvTVhYcVZEbnJnTFFxdG03ZE9rNmRPa1ZvYUNnWkdSbVVMVnVXaVJNbjByWnRXMnhzYk9qZXZUc0xGaXhnM3J4NW5EaHhnb0NBQVBsOHExYXQ0dmp4NDl5N2QwODJRYTVRb1FKOSt2U2hRNGNPdUxxNmN2cjBhWDc5OVZlQ2dvTGtmU1FXTDE1TXc0WU5jN3lla3lkUHlwWThrR25Ca0orMHFIRnhjZlR0MjVlNHVEamMzZDJaTkdsU3J1ZUJ6RDQyZWZKa3FsYXRLcnQxT0RvNldvMVBJSEh6NWszMjc5K1AwV2prMEtGREJlcGoyUVVDbFVxVnAzbjBnUU1IbUQxN05xbXBxVG1PZ1JKVnExWmx5WklsWm9GRDkrelpRMUJRRUk4ZVBRTElNL2d4L0xmSGU4Z1VYbXJWcWtWMGREU1RKazBxTkNzR3ZWN1A0c1dMTVJxTnpKNDkyNnFsazA2bnkxZndlVWtneSsxZHlucmU3RHg4K0pCQmd3WVJFUkhCWjU5OUpydWlTUmFIWjg2Y29VU0pFa3llUEprMmJkcWdVQ2lvVXFVS0dvMkdlZlBtMGJKbFMvUjZ2WnlTRkRLemNseTRjSUdSSTBkaU1wbTRlUEVpUC96d0F5ZFBucVJ1M2JyTW56L2ZySzlKd1ozSGp4L1B5SkVqcVZXckZpTkdqSkJkcUFwemZIWjBkTVRXMWhhMVdzM1VxVk10MHJ6bVJ2ZnUzU2xUcG94c3NaU2JRdVRmOU4vY3lCcGZMRC9FeHNaeS92eDVXclpzS1g4M3BrNmRTdE9tVFZtL2ZqMEJBUUg1cXF0eTVjb0VCd2ZqNE9EQWQ5OTlKd2RDcmx5NU1pMWF0SkF0VGlwVXFFRDU4dVhORkFvcEtTa0VCZ2FTbXBySzRjT0hjNXcvNWVTMkt3VnJsdmpwcDUveXpBU2swV2o0OWRkZitmWFhYL084Tm11VUxsM2FUQUZpN2R1N2FkTW1saTVkaWthak1jdTIrYzAzM3hBZkg4LzkrL2U1ZVBFaWI3Lzl0c1ZpY09QR2phMWFabWJIMDlQVFFvbWNFeXFWaWg5KytNSE1Zc3NhWDN6eEJTMWF0T0R1M2J2VXFGRURaMmV4R0p3Vm9SUjVDWEYxdEtPa214TXhDU25jaVltbmFwbGkyQ3FlL2dyNHdvVUxNUmdNMk5uWm1XVURXTGx5cFR5SU5tclV5T3BFL2RkZmY4WFIwWkdQUHZyb21maVdHb3dtYnNja1lEQ2FLT25taEt0d20zbnVsQ3haa3IxNzkxS3RXalU1MjhXdFc3Zll1WE1uSFR0MlpNQ0FBV1lUMDFxMWF2SGpqeit5Yk5reVdiRE1qdEZvcEhIanhqbkdBRkdwVkhoN2UrUGg0Y0VISDN5UWF5eU9iZHUyVWJ0MjdYK2xGTEd6czVOenhFdldBQXFGZ2laTm10Q2tTUk9NUmlOUlVWSGN2WHVYMk5oWVVsSlN5TWpJUUtQUllEQVlNQmdNR0kxR09kcThxNnNyQ3hZc1lNdVdMVXlkT2pYUDJEeWRPblhLTTZCcGZzanFLL3h2aFFWcGhVaWowVmpOa0pDZEgzLzhFU2NuSnh3Y0hBb2NpMGlhSkNjbEpjbVdNZGxYdS84dGxTdFhKajQrbm9FREI5SzZkV3VMU1VyVnFsV3BYNzgrUTRjT2xRUGNRcVl2Y1dCZ0lKczJiWkpYSnJQeStlZWY4ODQ3NytTckRUVnIxc1RmMzkrcUs4NlhYMzVKYW1vcVBYdjJ0T3BIbnhPVktsWGloeDkrNE9EQmd6UnAwa1RlM3FoUkk5NSsrMjJxVnEyS2o0K1BQSDQzYk5oUWppdFFyMTQ5YXRldWJUYTJWNnRXamJWcjE3Sno1MDZML3RtOGVYUCsrZWNmM24zM1hieTh2SGpycmJjczlwSGNjb3hHSTNmdTNDRXNMSXg3OSs3aDRPQ1FwNktpY2VQR0xGcTBpSW9WSzFLclZpMDZkKzZjTDBzUmQzZDMvUDM5T1hqd0lFT0hEaTNRaExKTGx5N1VyVnVYZ3djUDVpbkVWcXhZa1owN2Q1S1VsSVM3dXp0ZmZ2bGx2czlUdW5ScG1qVnJWaUMzdGFaTm0vTHJyNzlTcWxTcFhJT3lTbVIzTjZoVHB3NC8vdmdqM3Q3ZTFLbFRKMTh4THY3cjR6MWtLbmZ5bytBcENFcWxrdFdyVjNQbHlwVWNMVjRHREJnZ3A5WE1qYUpGaStMbDVaVm5tdTZ1WGJ0YXRRUXNVYUlFYmRxMElTTWpnNEVEQjhwOVFLRlFNSEhpUkU2ZE9rV2JObTBzckpyYXRXdEhqUm8xV0xGaUJlZlBuemRUNEpZdVhacWFOV3ZTcVZNbkRBWURhOWV1NWNxVkszejExVmQwNzk3ZDZ2enUzWGZmWmR1MmJmajcrM1BqeGcyekdCZUZPVDdiMk5nd2R1eFlmSHg4NUl4Z0JVRmFqTWhMS1A4My9UYzNNakl5VUNnVStRNGFYcng0Y2I3Ly9uc0w5NndQUC95UUR6LzhrSlNVRkVKRFErWDVSbkp5TWhxTkJyMWVqOUZveE1iR0JvVkNJUWNBZDNGeFljYU1HVlN0V2hWUFQ4OTh6ZFdkbkp3NGNlSUVvYUdodUxpNFdNUmt5WXRpeFlxWktkSHlreHA1MjdadFQyeWhJODJ6c2lLbFFjNUswNlpOOGZMeU12dStTekZWVHB3NGdaZVhGNU1tVGFKRml4YlBMRlpZWGdvUmliSmx5eGJvMi84cVlXTjZuclpkZ3FmS25aaDRFdE0wdURqYVVibEVVWjVtdnp4MDZCRGp4bzBETXROT2podzVFc2dVWU9iUG4yKzJQVFkyVms2NXVHblRKbXJVcUlHL3Z6L2J0bTNEdzhPRFhidDJQVlUvY1pNSjdqeU1KeWxOZzZ1akhaVkxDbis2L3dyV29wU25wcWJtZTdCL1drUkhSK1ByNjh2Q2hRdi9jeTVnTHpvWkdSbGtaR1RnNnVyNjNMSVFDQVQvTldKaVluQndjTWlYQmN1THluOTF2QmY4T3d3R2c2eXdqbzJOeFdnMFdyZ1g1a1JTVXRKTDhjNi9DdjAzdjRTR2htSnJhOHRycjczMlhMUFFDQVI1SVN4RlhtSXFGSGZqNXIxWWt0STBSRDVLb0VKeHQ2ZW1HSkg4NVoyZG5lbmJ0eS9wNmVsOCsrMjNjc1R0eXBVcnk5cnlySUtQcFBHT2lZbVJqMy9hQ3BISVJ3a2twV213Vnl1cFdQekpWLzBGaFkrMUQrWi9ZWUpjdG14WnRtM2I5cnliOFZKaWIyLy94SUVHQllLWGxleFpxRjVHL3F2anZlRGZrZFdDcjZDWkxWNFdKY0tyMEgvelMzNkRSQXNFenh0aEtmS1NvOVVidUhVL0RxM2VnRnNSZXlvK0pjWEk3ZHUzbVRadEd0N2UzcWhVS3JadDJ5Wkh2UzlidGl3clY2NlV6YlcwV2kwZmZmUVJlcjJlb2tXTDR1VGtSRlJVRkFBREJ3NWt3SUFCaGQ5QU1oVWlFWThTU0VqTlFLMjBwVXBwZDlUSzU1Y0tXQ0FRQ0FRQ2dVQWdFQWdFenhkaHgvU1NvMWJhVXJXME8zWXFXeEpTTTRoNGxQQlVvbUcvOXRwcnJGKy9udjc5KzNQbnpoMVpJVksvZm4wMmJOaGc1cittVnF2cDA2Y1BkbloyeE1mSEV4VVZoWTJORGUrODh3NWR1M1l0OUxaQlp0QXRTU0ZpcDhxOEowSWhJaEFJQkFLQlFDQVFDQVN2TnNKUzVCVkJaekJ3NjM0OEdwMmVJdllxS3BVb2lzcjI2ZWpFMHRQVDVWUm51YVhDTXBsTUpDUWtvTlZxbjZyYmpNNWdKUHhoUEtrWk91eFVTcXFVZG45cTF5NFFDQVFDZ1VBZ0VBZ0VnaGNIb1JSNWhkQVpqSVRIeEpPcTBhR3lWVkNwWkZHSzJPVWR5ZmxGSmxXakl6d21IcDNCK05TVlFRS0JRQ0FRQ0FRQ2dVQWdlTEVRU3BGWERKUEp4TjNZWkdLVDA3Q3hnVEx1TG5pNE9QS3k1WHd3QVkrVDByZ1hsNFRKQk1XY0hTbFh6RmxrdHhBSUJBS0JRQ0FRQ0FRQ2dZeFlNbi9Gc0xHeG9ieUhDK1U5TWlOOFI4Y21jZXQrTEJrNi9YTnVXZUdSb2ROejYxNHMwYkZKQVBMMUNvWElpME5DUWdMQndjRTVsb2VHaHNyQmVRdkN4SWtUNmQyN04rbnA2ZittZVFLQlFDQVFDQVFDZ2VBbFFTaEZYbEdLT1R2aVZjWURSenNWcVJrNlFxTmppVWxJd2ZnQ0d3NFpUU1ppRWxJSWpZNGxWYVBEMFU2RlZ4a1BpamsvdlJTL2dxZkQwcVZMbVR0M0x0dTNiN2Rhdm0zYk50cTFheWVuZk00dlVWRlIvUFBQUDZoVUw3ZmJtRUFnRUFnRUFvRkFJTWdmUWlueUN1T2dWbEsxZERIS3VEdGpBOXlQVCtGYTFDTWVKNlU5bFF3MVR3dVR5Y1RqcERTdVJUM2lmbndLTmtBWmQyZXFsaTZHZzFyNXZKc255QWRyMXF4aHpwdzVhTFZhQU1hT0hZdW5weWZ6NTgvbjdObXpGdnZyZERvQXFsZXZYcUR6S0pWS3MzOEZBb0ZBSUJBSUJBTEJxNDFRaXJ6aTJOaEFDZGNpdkY3V0ExZEhlM1FHSTNkams3aDI5ekd4eWVuL2Fjc1JvOGxFYkhJNjErNCs1bTVzRWpxREVkY2k5cnhlMW9NU3JrVVEzakl2RHNlUEgyZkhqaDJ5c3FKSWtTSXNYcndZSnljbnhvOGZ6LzM3OTgzMlQwMU5CYUJpeFlyUHZLMENnVUFnRUFnRUFvSGc1VUVvUlFRQTJLbHNxVnpTRGE4eXhYQjJVS1BWRzRoNm5FaEk1Q09pWTVQK1V6RkhNblI2b21PVENJbDhTTlRqUkxSNkE4NE9kbmlWS1VibEVtN1lxV3lmZHhNRkJVU3RWZ09nVVB4dlNDcFhyaHpUcGswak1UR1I4ZVBIWXpBWTVMTDQrSGpzN2UxeGQzZC81bTBWQ0FRQ2dVQWdFQWdFTHcvQ2hseGdocU9kQ3M5UzdxUmthSG1VbUVwaW1vWkhTV2s4U2txamlKMEsxeUwydURqYVlhOTZ0cTlPaGs1UFVwcUd4TlFNVWpVNmVidXJveDNGWFl2Z1pLOStwdTBSUEJzYU5teEl1M2J0ZVB6NE1Sa1pHUlFwVWdTQXg0OGZVNkpFaVVJOWw5Rm9SS3ZWb2xBb1pDV05RQ0FRQ0FRQ2dVQWdlTGtSU2hHQlZaenMxVGpacTlIcERjUW1weE9ibkVhcVJrZXFSc2U5dUdUc1ZMYTRPTmpoYUtmRzBVNVY2TllaR3AyQk5JMk9OSTJXcEhRTkd0My9yQVJVdGdxS09UdFN6TmtCbFZKWWhienNqQjA3RnJWYUxWdVJHSTFHWW1KaXFGT256aFBYbWR1eFgzLzlOWjA3ZDM3aXVnVUNnVUFnRUFnRUFzR0xnMUNLQ0hKRnBiU2xWRkVuU3JvNWthclJrcGlhUVdKYXBwTGlrUzROU0FQQVZxSEEwVTZKblVxSldta3IvOWtxRkNnVW9MQ3hRZkgvUVQ2TUpsUG1ueEVNUmlOYXZVSCswK2owcEduMEdJeEdzM2FvbGJhNE90cmhXc1NlSW5acUVTL2tGY0xlM3Q3c2QzUjBOSHE5bm5MbHlqMXhuVjI3ZGpYN2JUS1paRXVSU3BVcVBYRzlBb0ZBSUJBSUJBS0I0TVZDS0VVRStjTEc1bi9XSTJXTFFicFdUM0s2NXYrdE9YUm85UWFTMDdVa3Ayc0w1WHhxcFMyT2Rpb2M3VlE0TzlpSkxESUNtWkNRRUFDcVZhdjJ4SFdNR1RPbXNKb2pFQWdFQW9GQUlCQUlYbUNFcENsNEloelVTak5GaGM1Z0pQMy9sU05aL3d4R0kwYWpTYllPZ2Y5WmpTZ1VOdGdxRkdhV0pXcWxMUTUyS2xTMklnYndxODc1OCtkeGMzUEQwOVBUYlB2cDA2ZUIzRjFnQkFLQlFDQVFDQVFDZ1NBL0NLV0lvRkJRMlNwUU9kbzk3MllJWGhLdVhidkdxRkdqS0Y2OE9GdTNia1dsVWdHUWtwTENrU05IcUZ5NXNrakhLeEFJQkFLQlFDQVFDUDQxWWpsZUlCRDhwN2grL1RwRGhnd0I0S3V2dnBJVklnQ3JWNjhtUFQyZDFxMWJQNWUyWGJseWhlRGdZQ0lpSXA3TCtRVUNnVUFnRUFnRUFrSGhJcFFpQW9IZ1A4UGx5NWNaTkdnUWpvNk9mUC85OTlTdlgxOHVPM2Z1SEVGQlFRQUVCUVVSR1JuNVROc1dHQmpJL1BuemVmandJWU1HRGVMczJiUFA5UHdDZ1VBZ0VBZ0VBb0dnOEJGS0VZRkE4SjloOE9EQmVIaDRzR0hEQnJOWUlwY3ZYMmJzMkxHNHVibmg2K3RMWEZ3Y0F3Y081TzdkdTgrc2JaczNiMmJseXBVTUdUSUVQejgvZnZycHAyZDJib0ZBSUJBSUJBS0JRUEIwRUVvUmdVRHdYREVZREVSRlJRRlF1WEpsMXE1ZFMvSGl4WUhNVkxuQndjRU1HalFJZTN0N1ZxOWVUWThlUFpnM2J4NnhzYkVNR2pTSW1KaVlaOUpPdlY1UFJrWUdrQm5iSkh1cVlJRkFJQkFJQkFLQlFQRGlZV015L1g5S0VJRkFJSGdPM0w1OW01NDllMUtwVWlWV3JseUppNHNMQUpjdVhXTEZpaFZjdUhDQkdqVnFzR2pSSWtxVUtDRWZ0M2Z2WHFaT25ZcW5weWZmZi84OVRrNU9KQ1Vsc1hUcFV1enM3TEMxdGJVNDErSERoM24wNkJGZHUzYTEyaGFUeVlUQllFQ3BWRnFrN2QyN2R5L2ZmZmNkYjc3NXB0eTI3Smx4QkFLQlFDQVFDQVFDd1l1RlVJb0lCSUxuenVYTGw2bGN1VEl1TGk2Y08zZU9iNzc1aG12WHJxRlFLT2pXclJ0RGh3NUZyVlpiSExkOCtYTFdyMS9QK1BIajZkaXhJdzhmUHFSMTY5YXlVc1RHeHFaQTdUQ1pUT2oxZXB5ZG5kbTNiNTlGZVZSVUZOSFIwYno1NXBzNE9Uazk4ZlVLQkFLQlFDQVFDQVNDL3daQ0tTSVFDUDVUcEthbTByMTdkOHFWSzhmUW9VT3BYcjE2anZzYWpVWk9uejV0RnBCVklCQUlCQUtCUUNBUUNQS0xVSW9JQklML0hHbHBhVGc2T2o3dlpnZ0VBb0ZBSUJBSUJJS1hIS0VVRVFnRUFvRkFJQkFJQkFLQlFQQktJckxQQ0FRQ2dVQWdFQWdFQW9GQUlIZ2xFVW9SZ1VBZ0VBZ0VBb0ZBSUJBSUJLOGtRaWtpRUFnRUFvRkFJQkFJQkFLQjRKVkVLRVVFQW9GQUlCQUlCQUtCUUNBUXZKSUlwWWhBSUJEa2sram9hQTRjT0VCQ1FvTFY4anQzN25EZ3dBSFMwOVB6VlovQllPRHMyYlBjdTNmUGFubEdSZ2IvSmhiMjNidDNlZno0c2NYMi9mdjNjK2ZPblNldU55dXBxYWxQZk96Rml4ZUpqbzR1bEhhOEtDUW5KM1AwNkZGaVkyUC9kVjJGL1h5TlJpTmhZV0hjdjMvL1g3ZXRNSGphL1VQaTRjT0gvN29PUWNFNWRlb1VaODZjUWF2VldpMi9jT0VDb2FHaGhYYStxMWV2RmxwZC8xWEN3c0tJaUloNDNzMEFJRFEwbEpNblQ2TFg2d3UxM3B6NmZHR2ZwNkFZRElaY3k0MUc0NzgrUjJ4c0xMLzg4b3ZaR0wxMTYxYisrT09QUEkrOWNPRUM4Zkh4LzdvTkFFbEpTZXpidDg5cTJjeVpNMW0xYWhWMzc5NHRVSjNQYXJ3dkxQN3QvT1ZsbVArOWJBaWxpRUFnZUdYSXo2UWt0MzMrL3Z0dkpreVlrS05BZS9IaVJTWk1tSkJ2cFloZXIyZklrQ0VjUFhyVWF2bmV2WHRwMjdZdHQyN2R5cldlNU9Sa0prNmNTRWhJaUx6dDd0MjdkTzdjR1Q4L1A3TnIwdWwwTEY2OG1NNmRPeE1XRnBacnZUMTc5bVRWcWxVNWx2djUrZkhsbDE4KzhXUnY1c3laZE96WXNkQW1ham54Nk5FakdqZHV6TUtGQzUvbytBTUhEdENuVHgrdVhMa0N3UFhyMTUvNG1tL2N1TUdZTVdNNGZmcDB2bzk1R3M4M0pTWEZZaEt2MCtubzFLa1RpeGN2THNBVi9ZK29xQ2dtVDU3TStmUG5yWmJQbmoyYjlldlg1MXVSVmxqOUl6Y0dEaHhJbno1OUNrVmdtVGh4SXIxNzk4NTMvMzhXN04yN2wvSGp4NXNwSHA2MGZiZHYzMmJ1M0xsV2hlNkRCdzh5Yk5pd0hCVWMxbGl3WUFIRGhnM2o4dVhMVnN1Ly9mWmJCZzBhUkZ4Y1hKNTFuVDE3bGhZdFduRHo1azJyNVh2MzdxVm56NTZjUFhzMno3ckN3OE10L3VMaTRqQ1pUSVNFaEJBV0ZtWjFuL0R3Y0t0Q1VrUkVSSTc3NStjdnYrL200Y09INmRTcEUxdTJiTW5YL3RrcDdQNjdiZHMydnZycXEwSlZWcHc2ZFlyZXZYdVRrcEppVVRadjNqekdqeDlmYUlyMm5UdDM0dWZueDQwYk4vTGNOem82bWhZdFdyQmh3d2FyNVFrSkNiUnExWXFBZ0lBOGxTZC8vUEVIUFh2MkpESXkwcUlzSmlhR0tWT21jT0hDQlhuYk45OTh3NUVqUjNLdFU2UFJNR25TSkxwMjdXclduMUpUVTlIcjlSYkN0OGxrUXFmVDVUaFcvUEhISDB5ZVBKbkRodytiYlkrUGorZm5uMzltNzk2OU9Eczc1OXFtN0R5TDhiNHcrYmZ6bC8vNi9POVZSUG04R3lBUUNBUjE2OWI5VjBMSnNXUEhySDZBRXhJU2lJeU01TmF0Vy96OTk5K2NPWE9HOWV2WFU3cDBhWXhHSTRtSmlUeCsvSmg3OSs1eDU4NGQvdjc3YjBKQ1FnZ09Ec2JKeWNtaVBwVktCV0JXbHBHUmdVcWx3dGJXRmtkSFI3UDlqRVlqR28wR096czdGSXIvNmFEVDB0SlFxOVVvbFpsRHNGcXRsb1dKYjc3NWhuTGx5dEdsU3hkdTM3NU5YRndjRlNwVXlQWDZvNk9qT1gzNk5NZVBIK2ZiYjcrbFpzMmFsQ3RYanViTm03Tjc5MjdXckZuRHdJRURBZGl6WncreHNiSDA3ZHNYVDAvUFhPc05Edy9ualRmZXlMSDhvNDgrWXVyVXFlemJ0NDlXclZybFdsZDJIang0UUVSRUJDMWF0S0JvMGFJRk9yYWd1THE2a3BpWWFQVWQrK0dISDNCd2NNREd4c1pzdTE2dnAzTGx5cnovL3Z1b1ZDcisvdnR2ZERvZFo4NmNZZmp3NGZUdTNadmh3NGNYdUMyMWE5ZW1TSkVpL1BQUFA3UnUzZHFzVEhwZlZDcVYvRzdBMDNtK08zYnNZUFBtell3YU5Zcm16WnNEbWU5aDFuOEx5dTNidDltM2J4LzE2OWUzS0RNWURCdzRjQUIzZDNkNjllcVZhejJGM1Q5U1UxT3h0N2ZIMXRiV29xeFJvMFlzWExpUWt5ZFAwckJoUTdNeW85R0lYcTlIcjlmTGZUczNvcUtpQ0FrSmtmdi9mNEdvcUNnT0hqekk3Tm16NVcwalI0NmtiTm15dlBIR0c4eWRPOWZpbUU4KytRUi9mMytMN1d2V3JPSHc0Y040ZTN0VHNXSkZzN0s0dURqT25EbGo5dDRlUG53WWc4SEFwNTkrYWxIWHVYUG5pSXFLd3R2Ym03cDE2MXFVWDdwMGlZc1hMekp0MmpUYzNkM3p2RTRiR3hzZVBueG9kdjZzTkczYWxOV3JWN05nd1FKKy9QRkhxKytDeE9lZmYyNHhWdlRvMFlPaFE0Zm0rZTYrK2VhYmJOeTQwYUsrdkFUaDNEaDY5Q2d1TGk1QXBqSlRvOUZZM2UrTk45N0EzdDZlWThlT01XREFnQnpyYzNkM3R4anZvUEQ2cjRUVUQ3TDJoeVZMbGhBWUdKanJjWU1IRCthTEw3NndXaVlwcG1iTm1zVzhlZlBrN1RxZGp0OSsrdzIxV3Ayck1HNHltYmg2OWFyVjhjQm9OS0xUNlNoZXZEanU3dTRjT25TSTgrZlB5Mk5yVHVoME9zYVBIMDlhV2hwVnExYVZGVms2blE0WEZ4ZEtseTVOUUVBQU1URXhLSlZLb3FLaTVHTU5CZ01aR1JsNGVYbko5OG5EdzRQcjE2K3pZY01HcGt5WlluWXVPenM3QUlvVUtTSnZVNmxVZVk0NWE5ZXVKU1ltQm45L2Y3UCsxS0JCZzF5UHExT25EcXRYcjdiWTNyUnBVMWF0V3NVMzMzeEQ0OGFONWZuTnZuMzdNQmdNVEowNkZWZFhWN05qakVZaldxMFdoVUpoOW8wcDdQSCtXZkJ2NWk4dnl2enZWVVFvUlFRQ3dYTkhyVmJ6M252dk1YTGtTSG5iOXUzYitmSEhId2tPRHNaZ01OQ3BVeWQ2OU9oQisvYnQ1WDNXcjEvUDNyMTc1WWxDVnVyWHIwOTZlanBLcFpKU3BVcFJ0bXhaNnRXcngvMzc5d2tKQ2NIUHowL2VWNkZRNE9IaFFhbFNwYWhkdXphM2I5K21aczJhUUtaUTRlL3ZUNDhlUGVSSlZOYUp0NStmSDcvLy9ydlp1UnMxYW1UMisrZWZmNlpNbVRMeTcvNzkrNXV0UHMyYk40OTU4K1l4ZVBCZzl1N2RLeXNZcmwrL3p2dnZ2NStua0ZxdFdqVldyRmhCLy83OW1UVnJGa0ZCUVNnVUNrYVBIczJaTTJkNDhPQUJrS25BV2JObURXKzg4UVpEaGd6SnRVN3BPck5PSEVOQ1Fzd21rMVdyVnFWTm16WlVxRkNCOFBCd0lIT1NwOUZvcUZTcGtpeEkzcmh4UXo1T21veExwcmUxYTlmTzBYeFVXcTJ5czdPamRPblNBQ1FtSnBLVWxJUktwYktZMk52WjJlSG01bVpSajNUL3NpcW1KSll0VzViajlYZnExSW4zMzM5Zm50dzVPRGp3emp2djBLUkpFelpzMkVEdDJyV3RDaENRT2ZINTZLT1BjcXc3T0RpWTRPQmdxMlVCQVFGOCtPR0g4dStuOFh3dlhyeElmSHc4TldyVWtMZEo5OU9hd0pRZmJ0KytqYjI5dllWeUFUSk50MU5UVXhrMGFGQ3VBaWtVZnYvSWErSVBNR3JVcUJ6THFsZXZucWNnQi84YkYzSVN6SjhWTVRFeEpDWW1vbEtwNUJYMVc3ZHU4ZWpSSTVSS0plZlBuNmRuejU0a0ppWUNtWXJCSWtXS2NPM2FOU1pObXNUSEgzOXNVZWVwVTZjNGVQQWcvZnYzcDFHalJseTRjQUZiVzF0cTFhb0YvTythRlFvRm9hR2hyRml4Z2xPblR1SHA2VW1EQmcxd2NIQXdxMi90MnJWQTVsZ3BqUjBBenM3T3VMbTVNWC8rZkFDbVRadkd0R25UNUhKWFYxY09IRGhnSVFSSzc1VDA3cHBNSmd1TGxuYnQycEdXbGtaNGVMalpPK2p1N2k0ckhhUnI4Zkh4WWN5WU1VQ21ZS2hTcVZDcjFSdy9maHg3ZTN1dVhyMUszNzU5V2JSb2tUemV0Mnpaa2hJbFNsamNPN1ZhVGJ0MjdlVDY4c3VHRFJzSUNBaXdVQ3JzM3IwNzErTXlNakpvMXF4Wmp1Vy8vLzY3eGZPQXd1dS9FdEorV2NkZGUzdDdJRk1wbTUzVTFGUjY5ZXBsOVhzdVViOStmVDc3N0ROKytlVVhtalp0U3BNbVRZQk14VkZTVWhMVHAwODNlNWJaMGVsMDlPdlhUeFpLalVZaktTa3BPRG82b2xBbzBHcTFqQmt6aG5yMTZ2SFhYMy9SckZrelhudnR0UnpyTXhxTlRKNDhtV3ZYcnVIczdNem8wYU14bVV3NE9EaklsbmR2dmZVV3UzZnZ4c25KaWFDZ0lOYXVYWXVqb3lOS3BSSzlYbzlXcStYbm4zK1czNTBxVmFyd3lTZWZzRy9mUG9ZTkc0YUxpd3RhclJZN096djUvYzc2L0tUdmFrNUszRXVYTHJGeDQwWmF0V3JGSjU5OFl0Yit5Wk1uWTI5dmJ6Rm1tVXdtOUhxOW1ZSkpwOU5oTUJoUXE5VW9GQXI4L1B3b1c3YXMvTTIzczdPVHYybTVLWksrL3Zwck9uZnVMUDh1N1BHK3NDbk0rUXU4T1BPL1Z4R2hGQkVJQk04ZHBWSkprU0pGcUZTcGtyek55Y2tKbFVwRnBVcVY1Rlcyb2tXTG11MGpmYkN0Q1NGNnZaNE9IVG93ZnZ4NEMySDQyTEZqQUt4WXNRSXZMeS9jM055c0Nzd0FrWkdSbkRsemhyNTkrNUtSa1dGUjd1dnJ5L0RodzFFcWxmeisrKzhzV2JKRUZqS2tsWDhQRHcrelkyYk9uSW5KWk1MVzFwYlBQLytjQVFNRzBLaFJJL2J1M1F2QWdBRURTRTlQNStyVnEvVHUzVnRlV1pJbVBUWTJOaFlUdFJvMWFqQm56aHplZU9NTitWb2NIUjBKREF5VVY0WUNBd09KaTR0aitmTGxPVjZ2cEVpUzdxazBDVEFZRFBUcjF3OTdlM3NVQ29XWjRIejgrSEVnY3hJZ3JRWjk5OTEzc3NEVXRXdFhxK2NDbUROblRvNWxFaTFhdEdEV21BUFliQUFBSUFCSlJFRlVyRmtBL1BMTEx5eGF0QWhiVzF1enlibFdxNlY1OCtabUsrTDU0Y1NKRTlqYjIvUGRkOSt4WThjT2Z2dnROMnhzYk5EcGRQSnFzZlNlU2ZkKzRzU0oyTmpZVUtwVUtiTzZ0Rm90R3pkdXBHL2Z2dkxrZi9ueTVWU3ZYaDNJakRsVHVYTGxITnNpdlMvV1ZwNEs2L2xDcHNMbXp6Ly94TnZidTFCVzNTSWlJakNaVEZ5NmRJbHExYXJKa3pDQTh1WExZMnRyeTYrLy9ncGszcVBzeXFCS2xTcng3cnZ2eXI4THUzL3MyYk1IT3pzNytaMitjK2NPdzRjUFo4NmNPYkx5VStMcTFhdDRlWG5KQXBOT3Avdlg5K2RaczMzN2RvS0NnbENwVkxKVndjQ0JBOUhyOVpRdVhacW1UWnZ5MFVjZnljK2tRb1VLT0RzN2MrVElFWlJLcFlXaUx6WTJsaGt6WnZEMjIyOHpjT0JBakVZaml4Y3ZKaVltaHNEQVFFcVdMQ252TzNUb1VQNzQ0dzlxMUtqQjNMbHorZVNUVHl6ZXhSTW5Uc2d1R3RrdFZmcjA2WVBKWkNJME5KUlpzMmJKZlNjeU1oSmZYMS9hdDI4dkt3bE1KaFBwNmVtb1ZDcjVHNkhYNitVeHpNZkh4K3I5V2I5K3ZkbnZpUk1uMHFGREIvbTN0ZStKdEUyeUVqeDU4aVFLaFVJZTR5QlRZWnQ5ZFJ3d0c2ZENRME94dGJYTlVYR20xK3N4R28xNGVYbFpQVjRhVjZSdldFRll2bnc1d2NIQkZrcUh3dXkvNmVucDh2VmxWYklhREFhMFdxMThMVm0vNHhMSnljbUE1ZjJYQkgxSkdCOCtmRGh1Ym01ODhNRUg4ajdidG0yamN1WEt0R3paRXNqWlNsT3RWcHU1VUYyOWVwV2VQWHZpNys5dnBvZ09DQWpBYURUaTdlMXRwclNURkFCVnExWWxOVFdWeVpNbjg4Y2ZmekIxNmxSYXRXckZOOTk4dzhHREIrV3g2dkxseXd3Wk1nUnZiMitXTFZ0R1VsSVN6Wm8xNC9QUFAyZkVpQkVXOTBDaWJkdTJYTDE2bGFpb0tGSlRVeTJzRXJNTHRWdTNibVhyMXEwQTFLcFZpKysvL3g2QXg0OGZNMzc4ZUVxVUtHRlZLZGV1WGJzYzI1Q2RJMGVPTUdIQ0JLdGx0V3JWb2x1M2J0eTdkNCtkTzNkYTdRZlNPNURkQ3ZkcHpJY0trOEtjdjhCL2UvNzNxaU9VSWdLQjRMbGpiWUJPU1VteDZzSmlEV3NyMjBxbDBtSkNKQ0ZOcXN1V0xadW5hYmJrbys3bzZDajdZRVpFUkJBVEUwT1ZLbFhNSm5kU1VFQkp5TWlKS2xXcW1QMHVWcXdZSlV1V1pPL2V2UXdZTUFBWEZ4ZU9IRG1DVHFkajdkcTE4cXFxaEtlbko5dTJiUU15UDhyV1Z0MXlJK3NxRFdRS0taSTU3cWhSb3poMzdweGNKazIyZkh4ODVNbWt5V1FpUGo3ZTdON3A5Zm9jSi9vclY2NDBXMm1KaUloZzBxUkp0RzNibG80ZE8rYllUbWtTa1BWZWR1N2NtUzVkdXBnOVY2UFJTTDE2OWFoU3BRclhybDFEcVZSYU5TZE9UazRtTEN3TWpVWkRsU3BWVUt2VjhuV0hoSVJRdDI1ZCtWM0tlcngwL3JpNE9HN2R1c1d0Vzdjb1U2WU1DeFlzb0huejVyTDFVa2hJQ0d2V3JDRThQSnlaTTJjQ21hdlFibTV1NkhRNlJvMGFSZVBHalprOGVYS08xNXlkd242K0FJY09IU0lqSXdOYlcxdUxkd3N5Z3pWbTM2N1Q2VkNwVkZiTjJqdDM3bXltUE1ncWpCNDVjZ1FiR3hzT0hqd0laQW9iMlduWHJwMlpVcVF3K3dkazluT0pwS1FrNXN5WmcwcWxva2lSSW1hV1JYRnhjWXdmUDU2cVZhc3lmLzc4ZkxsdC9CY1pObXdZdzRZTkF6SXRNbGF1WE1uUm8wZFp0MjRkR3pac1lQbnk1WURsdUh2MjdGbnExS2xqTnU3R3hjWEpBcG5rVXBPU2tzTElrU01aT25Rb3c0Y1BaOTI2ZGZMKzVjcVZZLzM2OWJLeVNhdlZtcTEwSmljbk0yL2VQSnljbk5pK2ZidVpaVVhEaGcyNWVQRWlseTlmcGtPSER1aDBPbXhzYktoWXNTSnIxcXpCeGNYRnpIVWpKU1hGd2lxdmMrZk9WSzllblUyYk5nRXdmdng0T25ic2lORm94R0F3bVBWcnlab3J1NUxBMmpjajY3YW9xQ2lDZ29Mdzl2YVdGWmhhclphTWpBeXJsbXBaai9YMTlTVWxKVVVlQ3hNVEUzRndjSkR2a1Y2dnAzang0bVo5UHV2eFV1d0haMmZuSEFYL3JHVGRKeWNYaThMc3Y1TW1UYkpRMk5TcFV3Zkk3SmU1V2JCSVdGdkV5R3JaS2JGNTgyYUxiZGxkc1RadDJtUm1EWmNmRWhJUzJMNTlPd0JUcDA2MXVzKytmZnR3ZFhXbGF0V3ErUGo0eU8vaE8rKzh3Lzc5KzRtTmphVllzV0k4ZVBDQWJ0MjYwYTlmUDJ4dGJTbGF0Q2kxYXRYSzBRVXE2M1hzMnJVTGhVSkJkSFEwWThlT3hjWEZoYnQzNzdKcTFTcUdEQmtpdTdCTm56NmQyclZyMDZwVks3UHZwVjZ2Wi9qdzRTUWtKTEJ1M1RxY25aMDVkdXdZRFJvMGVDS2grSU1QUG1ETGxpMWtaR1RRcjE4L3BrK2Z6cHR2dmlrcmlzYU5HMGV6WnMza2RvV0VoSERreUJFR0RoeVlxN1ZEWVkvM2hVMWh6bC9ndnozL2U5VVJTaEdCUVBEY3NhYlVlUFRvRWNXTEYzL2k0MjF0YlVsT1RqWmI1WUZNaFVWQkpnUi8vLzAza09sVEx2SGxsMThDbG00eGVTR1picXZWYWpOVHpMaTRPR2JObW9XVGt4TzFhdFVpSWlLQ2d3Y1A4dFpiYjhrQ3g0NGRPMWk0Y0NGSGp4NDF5MzRqVFhRTCttR0UvN2tmWlRXMS9mcnJyOUhyOVp3NWM0Wmx5NWJ4MldlZjBhdFhMek56M2UzYnR4TVFFTUNVS1ZObzJyUXBHbzJHMGFOSFU3Um9VU1pObW1RaFpMejMzbnRtdjdkdTNZcGFyV2Jnd0lIeUt2UHUzYnZsUUxXNW1VOWJNOTIrZS9jdVdxMlcxMTkvblVHREJxSFJhS3pHQ1RsNDhDREhqaDFEbzlFUUhCeE11WExsZ0V5ejBrdVhMakZreUJENTNpb1VDdjc4ODA4NXNDTEE2TkdqNWJJeVpjcFFxVklsTTFQdDJyVnJNMkhDQkdiT25FblZxbFdCLzYxNkhqaHdnSXlNakJ6OThTWGY4dXlUazhKK3ZpYVRpUzFidHFCVUtybDgrYkxWSUpmaDRlRm13Um9sVTJvM056ZXJTaEcxV2szSGpoM05WaUkzYmRyRTBxVkxVYXZWYk5pd2dmVDBkRmF0V21XbS9JQk1nVXA2M2sramYyVGwwcVZMekpneEE1MU94NFlOR3loZnZqeHBhV21rcGFXUm5KeE1Ra0lDdFdyVjR0U3BVL1RvMFlORml4YkpsZ3IvbHB6ODZRc2JyVlpydHFvdWNmMzZkVmF2WG8yZm54L3U3dTZrcGFXWnhibElTMHZqMHFWTEZxdkpEeDQ4SURRMEZMVmFUZXZXcldYZmQwbWhGQllXeHJScDAvRDI5Z1l5bFJCWkdUMzYvOWc3ODdnYTAvLy92MDUxVG91VU5VeE1NeGk3U0JwamkyRVdralVhSlpSTWRtV2JzbzBraEdRdlRXaEJRdElRSldzaHU0UVFvcVJTa2pwdHA3UGR2ei9PNzc3bTNHZXJ5SmpQMS8xOFBPWXh1cmR6My9kMVg5ZjF2dDdySXBpYW1zTEx5d3VBekN1am9LQUFLMWV1aEw2K1B2RU9hTml3SVlSQ0lXeHRiVEZvMENDTUdqVUs4K2JOdzZaTm16QnUzRGdrSkNSZzdkcTFEQXQwZ3dZTmNQRGdRUkxPc25MbFN1ellzUU9tcHFaS2lTTnYzTGlCbFN0WFl2SGl4U1NIRG8xaS9oQk5TcEdzckN6TW56OGZFb2tFN3U3dWtFcWxxS3lzSlAxSTNrMmVSbjRjVXF6WVlXbHBDUThQRDQyTEsvbno1YjBWbnp4NWdzbVRKNnM5VDU3SXlFaTBiOThlZ3djUEppNzlOUFhWZndIWjNEaHQyalRvNnVwaTh1VEp4TE9rdXJvYVFxR1FLTndWNTJWQWZTVXpLeXNySER4NGtPVHVrc2ZPemc0T0RnNUs3MDhpa1VBa0Vpbmx2cWtOdTNmdlJrVkZCYlp2MzQ3Ky9mc0RrRm5adDJ6Wmd1VGtaT2pvNklESDQ0SEQ0V0RtekpuRVExSkxTd3Q5Ky9aRlhGd2MrVjdXclZzSFIwZEh4dnhKTDNMcDhBcXBWRW84Z0dobHRid0N5OVRVRkJNblRnUUE4djRHRGh4SXZJbldyVnVIcjcvK1drbmhwS09qZy83OSs4UFYxUlZkdW5UQm1UTm5zR3paTXZUdDJ4ZmJ0Mit2czJMRTJOZ1l4c2JHSkxGb3ExYXRpRkhJMTljWCtmbjUyTHAxS3prK0t5c0xZV0ZoakZBYWdVQkFudlZUai9mMVJYM0pMLzhMOHQrWERxc1VZV0ZoK1UrU2taR0JidDI2ZmZENUhBNEhjWEZ4eENXUmhuWjdCbVFKcWhRVDRORldqeTVkdWtBcWxTSTFOUlhPenM2WU4yOGVMbDI2aEVXTEZpRXhNUkZObXpiRnVYUG5sSkpsQXNvNVJRRFpwRmxhV29ycDA2Y1Q0WTdENGNEUTBCREJ3Y0hnY3JuUTA5UERqQmt6WUd0cmk2U2tKTGk2dWhJaGtGWVNOV2pRZ0xGd3B1OWZsVHR5VGRBV2pPcnFhaUtvME9FZFVWRlJBQUFqSXlPR1plUE9uVHNJQ0FoQTI3WnQwYWRQSHdDeVhCNjlldlhDcmwyNzhPTEZDd1FFQkRCYzZ1VzVjZU1HNHVQajRlVGt4RGpteVpNbmlJdUxVMG9zcDRoUUtNUzZkZXZnNU9SRTd1dmh3NGZnY0RqbzJyVXJ6cHc1UTU1RkhrdExTMGFlQUhsb1JjbVdMVnV3WmNzV0FES0JiOENBQVVoT1RrYjc5dTNCNFhCZ2EydUxpUk1uNHR0dnYxVXIrSXdaTXdZQ2dRRERody9IamgwN29LMnREYkZZakgzNzlrRW9GRExjOUZXaFdQbWh2dHMzTVRFUno1OC9oNXVibThxNGIwdExTd3dkT3BUaDdsc1RtbklNMENFV2ZmcjBVVnBRQWJMbm84OS84ZUpGdmZjUGVkTFMwcENkblExZFhWMU1uRGdSUXFFUVhDNFhCZ1lHNUR3akl5TU1HVEtFM011UkkwY1luaWExZ2JhTXEwSXhucjYraVl5TVZHbk5uelJwRWdCWkJSRTZ4TXplM3A3c1QwbEpnVmdzVnNxLzBxVkxGeXhldkJodDJyU0JpWWtKbWpadGlrYU5Ha0ZiV3hzVVJTRWlJZ0tqUjQvRzFhdFhBY2krTDNxeFZsUlVoRnUzYmpFVUdYUG56a1hyMXEyeFpzMGE0azBGeUhLV0NJVkNOR2pRZ1BTUnZYdjN3c0hCQVFjT0hNQ3NXYk9VbEJsYVdscm8xS2tUQUpDS1lGOTk5UlhNek13Z2tVamc1dVpHdkFUaTR1SlFYVjNOV09Ed2VEejg4Y2NmU29vdkRvZkRDRWVnU1VoSXdKbzFheUFVQ3JGKy9YcTBhOWNPWXJFWUxpNHVlUEhpQlF3TURCZ2hIWitDUC8vOGs0eVI3ZHUzeDhtVEo2R25wNGVjbkJ4NGVucENJcEhBMzkrZktBT2tVaWtFQWdFYU4yNk1qaDA3cWd5WHFLLytDNEMwUjBaR0JsR2d5WWNNMG90NmRhRk5xcUFYNCtwbzFLaFJuY2JINE9CZ1JFWkdJaUVoZ1d5aktBcENvWkFrV3UvZnZ6OGpQUEx0Mjdka3JKQlhVcDA0Y1VKbHNtSjUvdnJyTDVYSlNtbmt3eXYrL1BOUG5EOS9udXc3ZmZvMFk1NmtQVXhxVzltRjloaXJxS2pBMXExYm9hK3Zqei8rK0FOYVdsb0lDZ29DaDhQUm1BT0pvaWhVVjFkaitQRGhKREducW1wQzd1N3U2TjY5TzdoY0x2RU9veGZzcjE2OXdybHo1M0QyN0ZtTUhUdVdHSmcrOVhqL0tmZ1krZVZUUEc5OXl3ZGZPcXhTaElXRjVUL0gwNmRQOGZyMTYxcGJ3VlNocGFVRkJ3Y0hzZ2pPeXNxQ25aMGRlRHdlbWRTWExsMUtCQnc2ZVNlUHg0TklKRUpLU2dwUm12VHExVXZsYi9UdTNSc0hEaHdnbW45NTdPenNNR1BHRFB6MDAwOFFDQVJvMGFJRjJyUnBnK3ZYcjVOanFxcXFzR2pSSW1Sa1pHRDM3dDNFdXlBa0pJUzRZOVBrNWVVUnp3WjVSbzRjQ1FzTEN3QWdOZSs1WEc2TlZpQWJHeHRNbURBQkF3Y09WTHAzaVVTQzVPUmtBRElCS0M0dURpTkdqRUJxYWlvOFBEelFva1VMN055NWsrRWxNVzNhTkRScDBnUyt2cjZZTm0wYW9xT2psWkw1MmR2Ykl6YzNGODJiTjFlcWprRGZRMDFKL01yTHkzSC8vbjNNblR1WFZCSzZlZk1tMnJadFN3VG52THk4T25udzBGWlUyZ05vejU0OU1ESXl3dUxGaTRtRis4Y2ZmMFNyVnEySTBBL0ljZ2lrcHFiQ3pNeU1JZmpUVmoxQVpxMkxpb3JDbXpkdnNILy9maGdZR0VBcWxXTENoQW53OC9NamJVNTdpaWhTbiszTDUvT0pZQ3kvSVA1WU5DVm12WGJ0R2lpS3dxSkZpMUJSVWFFa3dOSmVEWUNzY2tkOTl3OTV4bzhmajA2ZE9wR0Z2WkdSa1ZxdkRhRlFpTnUzYjlkWklRSW94NkRMNTlyNUVPRzFMb3diTnc2Ly9QSUwrVWJldkhtREJRc1dvRk9uVGxpMWFoVTRIQTVKN2loZjF2UHMyYk5vMjdhdFNtV21qWTBOc1E2WGxaVVI3dzVBcGdRME5qYkd3SUVEMGExYk55eGZ2cHpoZWRHNmRXdk1taldML04yaFF3ZlkyOXZqOE9IRFNFeE1SRTVPRGx4ZFhZbG5CMFZSdUhQbkRxNWZ2NDc0K0hpVWxKVEF4OGNISTBhTXFQVTc0UFA1TURRMGhJdUxDM2c4SGdvTEMzSCsvSG00dWJreFFxSjBkSFJnYjIrdlZFYVlvaWpZMnRyQ3hjVUZ3RDhMK0NGRGh1RG16WnN3TnplSGhZVUZVY1I0ZUhpZ3Fxb0szMzMzWFkyTDFkemNYRlJXVmpKeWJoUVhGek1xbGpScDBxUldYcEk4SGcrTkdqVkNaR1FrUWtORElSQUlzSDM3ZGthZUUwRG03VE5wMGlTc1hyMGEzYnQzVjdwT2ZmVmZlZVJManFlbnB5dUZsS29xKzF0V1ZxYlNvRkRmY0RnY2xKZVhNeFRiZEg0UEp5Y24rUG41NGZUcDA1Z3padzVSbkx4NjlRb21KaVpLNzJyWXNHRVlNR0NBa21jV3pkaXhZMkZuWjhmd05LV2hQVVhrbFJKMmRuYXd0N2ZIaFFzWGNQandZUmdaR2FHMHRCUVVSWUhMNVpKdmpzZmpvYkt5a3B3bkZvdFJVVkZCakRwTm1qUmh6S1U3ZHV4QVlXRWhGaTllVFBKSVJVZEhReVFTTWJ3V0FObTh4dVB4b0srdlQ4YXRidDI2RWFVSS9idnljL2phdFdzeGZQaHc5TzNiRjZHaG9SQ0pSRVJSNnVEZ0FFdExTK1RsNVRFVzM1OTZ2Szl2UGxaKytSVFAreW5rdnk4WlZpbkN3c0x5bnlNc0xBeTZ1cm9rcy95SG9PZytUYU90clUzaXA0OGVQVXFTb0E0Wk1nUTJOallNVDRJMmJkcmd6Smt6S2llWW9xSWlOR3JVU0tON2ZaTW1UZFFtQUh2eTVBbldyRm1ERnk5ZXdOZlhGMXd1RjFsWldSQ0pSSWlJaUFDWHkwVnFhaW81UGlzclM2VkEyN1ZyVjFJMjkvVHAwOFIxVjFIUUFjQVEvbTFzYkdCbVpxYlN2ZmpLbFN0NC8vNDlkSFIwY1BQbVRSSmZiV2hvaUZhdFdpRWdJRUFwZGo0dkx3OWp4b3lCV0N4R3UzYnRsQlFpQW9FQWVYbDVFQWdFMkxoeEl4SGk2TVVCM1Y3MFBkTENtSzZ1TGtONGJkS2tDWGJ2M2cxWFYxZk1tVE1IZS9ic3dkV3JWekY4K0hBQXN2allKVXVXNE9EQmcwcXh1Nm80ZGVvVTB0UFRzV0hEQnBLWlB6QXdFR1ptWmd4aHRYbno1bmo0OENFaUl5T1JucDZPeDQ4Zmsrb1dDeFlzVUVxZ2V1N2NPUUF5NjlDdVhidGdiMjlQck5iME03WnQyN2JHUlhKOXRtOVpXUm5zN094Z2FHaFk3MldRS1lwaWVGM1JDMk03T3pzTUdUSUUyZG5abUQ1OU92ejkvUm1lRkhTdUVrWHFxMy9JbzYrdlg2ZXMrM1ZOMmt0VDF5b2o5WW1Sa1JGUlZ0Ni9meDlMbGl5QmhZVUZlWWZ5cEtlbmszLzM2OWNQNTgrZngrblRwMG15U3BvVEowNHczT0xsV2JCZ0FaeWNuSkNabVlsKy9mb2hKQ1NrMXVGQlRaczJKUW9XV2xFdEZvdXhaTWtTQUxMU3dMR3hzYmgvLzM2dGxTSWhJU0ZJVGs3Rzh1WExzWHo1Y3NhK1hidDJZZGV1WFNyUFUxeWtOMnpZVUtsdjhuZzgvUG5ubitqYnR5L0R5MFdld1lNSFkvUG16V3J2Yi8vKy9UaDE2aFJES1JJUkVZR29xQ2lpRkhGemM4UFVxVlBWWG9QMllFeE1URVJDUWdLa1VpbW1UcDJLczJmUHd0dmJHM3YzN2lVTDM4ek1USGg0ZUtDb3FBaFhybHhSMjBmcXUvL0tlMkVzWDc0Y1RaczJSV0Jnb05wbitoVFErVlFValJiMGZDNC9yNjlmdng0OWUvWWtpcVkzYjk0Z0tTa0pSVVZGYU5xMEtSNCtmS2p5M1JrYUdzTFEwSkFrcTFXRW9pZ0lCQUsxSVI2SzRieTA5K1c5ZS9jQXlCTHJybHExaXVFOUFrQXBWT2JvMGFOa25nWms0UlQwOTV1Y25FeVM0OHA3cVNsZWswYVRWeVVBVXJVcU1EQVFMVnEwd08rLy80NEdEUnJnOXUzYkFHVFZWWFIwZElpQ05URXhFWTBiTjhiQWdRUFZlcVY4aXZHK1Bxa3YrWVhtdnl6L2ZjbXdTaEVXRnBiL0ZIVHB4NmxUcDVLRkd6MjRQMy8rSEVWRlJTUUR0eVpVdVhqUzE2TExWR29xM1VlanlxMXcwNlpOU0VwS3dwNDllNkN0cmMwb2xTZFBjWEV4TWpNeklSQUl5TVJWWFYyTnc0Y1BNMHJCL3ZISEgrVGZ6czdPNk51M0w2eXRyZUhqNDRQeThuTG82ZW5oeFlzWEd1UE9BVmw1dlZXclZpa3BjVkpUVXhFY0hJeGJ0MjZoWThlT0dEVnFsTWJyaEllSG8xdTNibmoxNmhYNjllc0hRME5EYk51MkRjZU9IVU5VVkJTV0xWdUdiNy85bG9SZmlFUWlPRG82b25QbnpnZ0tDbEs2bmxRcXhlclZxMUZWVllWZmYvMFYvZnYzeDlTcFUvSHc0VU9sWStuY0JEVGUzdDVLSVVvbUppYll1WE1uWEZ4Y01IbnlaQlFYRjVNeW9sWldWakF5TXNMMjdkdXhmZnQyamMrWm1abUpEUnMyd01MQ0FzMmFOU041Rm5KeWNtQm5aNGZEaHcvanhZc1hlUExrQ2JLeXNwQ1ptWWtuVDU3QTNOd2NOalkyNk5DaEF6cDA2TUN3cmhjVUZHRHo1czFFNE96U3BRc0dEUnBFck03QVAza0I2dXF5K3JIdGEycHFTbktDRkJjWEl6SXlVdVczcTVob1ZTUVNvVldyVmhvckZVUkZSWkdRSzBWYXRHZ0JYVjFkaUVRaTdONjlHeUVoSVdRZkxUalNmTXIrb2FXbEJTNlhDMGRIUjQxOUlDc3JDNHNXTGZxZmRTbVdTQ1FJRHc5SGNIQXd4R0l4enAwN1I1UjBOSXJKTUVlUEhvMW56NTdCeDhjSDdkcTFROGVPSGNrK3VuMFVGUWVXbHBaa0g1Mnp4TlhWbGV6UHpNd0VuODhubGt4TlZGVlZBWkI5SzMvOTlSZSsvdnByN042OUd4S0pSS2w4dGJ3SElKL1B4N2x6NTNENDhHRUFNcStJelpzM28wdVhMb2lNaklSUUtNU01HVFB3eXkrL3dOblptVnhqMXF4Wk1EVTF4ZEtsUzVVOHRCUnpqQUJnS0F4MGRYVlZMaHJIalJ0WDR6Zmo1ZVZGdk04QVprNlJodzhmMWhneXVtUEhEc1RFeElEUDU4UFkyQmlPam81d2NIQ0FVQ2pFOWV2WDhlTEZDeXhjdUJBUkVSR0lpWWxCWUdBZzJyZHZqK0RnWUkzZWMvWFZmd0haZVBUOCtYTzBhTkVDQlFVRjhQUHp3KysvL3c1Zlg5ODZMOEp1M3J5SmhRc1hxaXpCVGhNVUZLUnkzcUVKQ3d1cmNRRnRhR2pJU1BwTGh3cmR2bjBiclZxMVFuRnhNWHIyN0tuMmZBY0hCN1hKVTFXRll0R2twS1JvektIRjRYQXdhZElrMk5qWVFFZEhCNUdSa1hqMjdCbFdyMTVOanZIeThvS1ZsUlhHamgxTFBFVm9UNk9uVDU5aXhZb1ZaT0ZlSDFWSENnc0xBUURtNXViUTE5ZEhkWFUxSGo5K2pPRGdZQUNBajQ4UGhnNGRpdVRrWkhoNmVoSTVUcFVDN1ZPTzkvVkZmY292L3d2eTM1Y01xeFJoWVdINXovRGd3UU1zWDc0Y1gzLzlOUWxsQUdTTG1RNGRPaUErUHA2VUJ0UVVXa05iWitRVHJlYm01Z0tRVFhCOFBsK2o2N3c4MWRYVlNFdEx3K1hMbDhsQ2w4L25FeXNrSGF1dml1RGdZQVFIQjVPa25YZnUzSUducHllcXFxcElWUVNoVUlodDI3WWhKaVlHTTJmT2hLT2pJNG5MM2JCaEF5NWR1b1J2dnZrR1FxRlFxWHlvSXFxc01GdTJiTUdCQXdmUXJsMDcrUHY3RStXQk9wS1RrNUdXbG9hbFM1Y1N5OTYwYWRPUW01c0xmWDE5YUdscFFTUVNJVG82R3M3T3p0RFYxVVZpWWlMS3lzcFVWaFlRaVVSWXMyWU5xVjVBdTYvUG5EbVRsTTdrY0RnNGZ2dzRrcEtTaUVWYUlwRkFMQll6d2xYa01UTXp3K2JObStIbTVvYkdqUnNUZ1ZWZlh4OVRwa3pCMXExYjhlREJBNDNDc0lHQkFabzFhd1l2THkvTW1qVUxyVnUzeHRpeFl5R1ZTbUZsWllVNWMrYWdjZVBHNk4yN054bzBhSUNuVDUvaTdObXpBR1RmMCtMRmkrSHQ3VTFpejlQUzBqQno1a3ppdWg4WkdZbkdqUnVUaEl5MHRaQXVlZm4yN1Z0RzFRYzZoT2E3Nzc1VCtXM1dSL3ZTbEpXVjRlREJneW9yVjhnbldxV1RyRnBZV0doVWlvd2NPWkt4SUk2TmpVVllXQmo1dTFHalJoZzllalNpb3FKdzc5NDkwbDd5MVVrK2RmOEFhZzdQK3RCai95dmN1blVML3Y3K2VQNzhPUUNRZmtkRGg2dW9Xb2g1ZUhqZzl1M2I4UGYzWnl4ODZlOURWYTRVeFdwTk9qbzZLQ29xd3Y3OSszSDQ4R0VZR3h2ajZOR2pOU3FnYVk4UmZYMTl0Ry9mSG1scGFkaS9mei9telp0SFFpcXVYNytPVFpzMkVXdDZZV0VoeG93WkE0cWlTTnV2WExtU1dNZzdkdXlJb0tBZ2NMbGN1THU3azhYWi9mdjNVVmhZQ0hkM2R4SVNJSThxaGJxOFVrU1RRcjRtWmIwNmJ0eTRnZG16WjllWWMrYW5uMzdDNWN1WE1XZk9ITmphMmtKWFZ4Y25UNTdFbGkxYjhOVlhYMkhwMHFWWXYzNDloZzBiUnZKOURCZ3dvTVp3d3Zyb3Z6Ui8vZlVYR2pWcWhJRURCeUk2T2hxZE9uV0NsNWNYNHVQamlRSlpVOTRkZWI3NTVodDRlWG1wREU5NS9QZ3h3c0xDd09QeHNIejVjaVdGRk8wcDhpRWhjQjA3ZGtTTEZpMXc4ZUpGNGhXcEtiUkhWMWNYNDhhTll5aktidCsralJrelptRFdyRmxLQ2Fxam82T3hmdjM2V3NrZzh1RlFnWUdCNk55NU02TjhzSTZPRHNtQkpVOWVYaDdtekpsRHlsUExlNUo4REs5ZnY0YUJnUUh4QnEycXFrTC8vdjB4Y09CQU9EazVvWFBuenVEeGVBelBHZG9MU2w0cDhtK005eDlMZmNvdi93dnkzNWNPcXhSaFlXSDV6MENYZk4yMGFaT1NnTE43OTI2a3A2ZERKQktCb2loRzJVVkZ5c3ZMSVpWS1ZTWmFGUXFGS0Nnb3FGVThxa1Fpd1crLy9ZYWNuQnlZbXBxaWE5ZXVLQ2dvd0pvMWE5QzBhVk5JcFZKY3ZYcFZwY0JtYVdtSnBVdVhZdHk0Y2NRU2FXRmhBWHQ3ZTlqYTJoSWhOU3dzREZGUlVZaU1qQ1RXV1lxaXdPUHhNR1RJRU1URXhNREt5Z29tSmlZcVEzSFMwOU1oRUFqVVd0THk4dklBZ0ZpTDZHbzY5Ty9RZVE1b1Q0bjE2OWZEd01BQXc0Y1BKMG9SUldIUTJka1p6czdPaUlxS2dwT1RFL2J0MjRldnZ2cEt5YU9qcEtRRTd1N3VlUGp3SVNaTm1zUm9DMFdMQ3QzMkF3Y09WTk1heWxSV1ZrSXFsZUw5Ky9jNGRlb1ViRzF0QWNqaXVPbmtkcXFTVHRLMGF0VUtrWkdSME5QVGc2K3ZMK2JQbjQvMDlIU1ltSmlnUTRjT09ITGtDRmxJSlNZbVl1blNwY2pJeUlDeHNUSG16Sm1EZCsvZTRkbXpaNlRkek0zTk1YMzZkRXljT0JFcEtTa3dOVFZGUVVHQnltUzhnR3dScWxoYVdDQVFNQ3JqMUdmN3ltTm1ab1pyMTY0cFhlOURFcTBDTWt0cm16WnR5TitxU3BQYTI5c2pLaW9LKy9mdlI4K2VQWW1nVFBmMVQ5RS9GT0Z3T0FnUEQwZDRlSGlkbnU5L0Jib001T1RKazdGLy8zNDBiZHFVc1o5V1BxZ1NvSFYwZE9EZzRBQWZIeC9rNStjclZWSlJySENnS2xubUgzLzhnYVNrSkpMTWRzcVVLV29WSWxsWldVUlpUYnZrTjJqUUFCa1pHVml3WUFGc2JHd1kzaDE3OXV4Qnc0WU5pVkxFeE1RRVhsNWUrT0dISDVDVGswUGM5MmxldlhxRmlJZ0lodGNoSUF0aGFkR2loZHJ3VEtGUXFHVGRWMVJlcXFwc0poYUxsUkozMXhZckt5dFlXbG9pUGo0ZWRuWjJhc01NT25mdWpDTkhqa0FxbFNJNU9Sa2hJU0Y0OGVJRlhGMWQ0ZUxpZ3NURVJLSzRqbzJOeFY5Ly9ZVzR1RGhNbno1ZG81ZEFmZlJmUU9hQmRQUG1UY3lZTVFOOFBwOXNIekZpQklZUEg0NTkrL1lCVUYwdG82S2lRcWs2bDRtSkNSblhGWW1QajRlQmdRR0VRaUh1M0xtanRuenVoOERoY0RCaXhBZ2NPSEFBMnRyYXNMS3lJaUZKcWxBTW5SRUtoZGk0Y1NNQW1YSmsyclJwalBkZlhsNnUwZnRGRlcvZXZNSFRwMCtWRWc2cm8xbXpabWpUcGczbXpKbkRDTVg0V0o0OWUwYVVpZFhWMVpCS3BUQXlNbUo4UDhBL0hsZVptWm5FaTBUK0hmNGI0LzNIVU4veXkzOWQvbU5obFNJc0xDei9JYVpQbjQ1eDQ4WXhrdUhSR0JzYk02d2ptaWdxS2dLZ3Z0SkRSa1lHcVpDZ0NXMXRiWGg0ZUVBc0ZtUElrQ0ZJVGs3R2hRc1h5SDR0TFMxSXBWTHMzcjBiSFRwMElEa3A1TkhTMGlJbHo3UzB0RWlDTG9xaThQYnRXMUtHOE1TSkUzajE2aFZldkhnQkp5Y25PRGc0WU55NGNaZzJiUnFlUFh1R01XUEdxSnowTm0vZXJMS3NxaUx5NFJ1S3JGdTNEci8rK2lzTURBd3daTWdRY0xsY2pSbmR1M2Z2amw5Ly9SVWhJU0Y0L3Z3NXNyS3lFQkFRb0NUSU4yclVDQU1HREVDUEhqMndjT0ZDSlFYVngxQmRYUTEvZjMvMDZORUR4c2JHMkxoeEl5d3RMZEdxVlNzWUdocGk5dXpadFlvNXBnWDZQbjFiMzRORUFBQWdBRWxFUVZUNllOYXNXZGl4WXdmR2poMExBSXlGVk4rK2ZhR3JxNHR0MjdiaCtmUG4wTkhSUVdob0tDTnZDWWZESWRiVzI3ZHY0OXR2djBYTGxpMXgrZkpsNk9ucEVhRjR6Wm8xaUkyTmhiVzFOVmF2WHExUk1LN1A5djNjbUptWlljQ0FBY1JLVENzTERRME5BWHlhL3FFS0R3OFBqWjVtR1JrWmNIUjAvT0RuL0p6MDZkTUgwZEhSeEt0Tm5VVmUzUUtaVG9aWldGaW9wQlNwVFpMWW5Kd2NlSGg0WU9USWthUmRGYUVWQi9KS2xlTGlZdkovRHc4UERCdzRFTE5uejBaUVVCQ2NuWjFSVWxLQzgrZlA0N2ZmZm1OWTEybFg4SnljSEtYZmVmLytQVHAyN0lqUTBGRGs1T1RBMGRFUlZWVlZ1SERoQWxhdlhxMHlGd1lncytJckxuTGxGVHZWMWRVcUZlNEFWSHFleU45UFlXR2hVaUxFNHVKaXZIcjFDblBteklHZW5oNmVQWHVtZGdHZWtaR0JjK2ZPNGZUcDAzano1ZzJzcmEzaDUrZUhGaTFhWU51MmJZaUtpa0tQSGoyUW1wb0tYVjFkakIwN0ZyR3hzWWlKaWZub2NJT2EraThneTQvU3BFa1RPRGs1S2VVUWtYOW1WZCtTZkFMZm1qaHo1Z3d1WGJxRTMzLy9IVG82T2dnS0NrS2pSbzNnN3U1ZWwwY2lYTDE2RldmUG5zV2RPM2NRRmhhR0prMmFZTUtFQ1FnTEM0TllMQ2FKV05VaHJ6U2p3eTBLQ2dyQTQvRnc2OVl0K1ByNllzV0tGWGoyN0JubXpKbUQ5Ky9mYS94V1ZCRVdGZ1lPaDRPZmYvNlpzVjFkL2pRZWo0ZVFrQkJvYTJ2WHExTGszcjE3cEVvVlBUNnJLdXRLZTF3WkdocmkxcTFiV0xKa0NjTno0dDhhN3orVStwWmYvdXZ5SHd1ckZHRmhZZmtQSUQrcHExS0kxT1o4K1FtRFRvQ3BTdkNxckt4RVdscGFyZU1xYThxR3I2ZW5oL1BueitQeTVjc3FsU0x5RkJRVXdOZlhGL241K2NqTHkyUEVJQmNWRmNIYzNCeWpSNDhtcnNrOWV2U0FtWmtac3JPejFZWXVlSHA2a2d6MnFpYk5pSWdJSkNRa2tIQUllZWh5ZS9JV25rV0xGcEdjSzVydzlQVEVqUnMzY1ByMGFZd2JOdzZEQmcxU2VaeDhHRlI5NHUvdlQvSUhHQnNidzg3T0RxdFdyVUp3Y0RBNEhJNVNCWkNhRUlsRVNFeE1oTEd4TWFONkRJMit2ajQ2ZE9pQUd6ZHVvR3ZYcmdnSUNGQnJYYUVvQ2xldlhzVnZ2LzNHVUlvQnN2TEJKMDZjZ0sydExSSVNFcUN2cnc5UFQwKzFpOVQ2YnQvUHpkYXRXOGx6MElzZ2VsSDFLZnFIdW50UWx6ajBjeEFXRmtZc3FWRlJVUitkL0U3K08xRzB5T2ZtNW1MKy9QbEtDNm00dURnOGUvWU1aODZjQVkvSFUwb2NETlF1NUVGZDdnUjU2SkNMYTlldVFTQVFJQzB0RFcvZnZnVUFvc1JvMTY0ZEhqMTZoTC8vL2hzWEwxNkVzYkV4OVBUME5DWWdWYVJIang0SUN3dERXbG9hZ29PRE1XWEtGUEI0UEhUczJGRmo0dFptelpwcFZBclRWbUZGQ2dvSzFKWWlCMlFMNzNYcjFqRThDNDJOalJuNVBPaVFqNTA3ZDZxOFJtcHFLdmJ0MjRjK2ZmcGc3ZHExNk5tekorN2N1WU1GQ3hhZ3Fxb0t3Y0hCS0M4dlIycHFLdDY4ZVlOdTNickIydG9hbXpkdlJzdVdMWlZDTE9xS3B2NEx5RXJLWm1WbHFWd2sxeGRKU1Vudzl2Wkc5KzdkTVczYU5IQzVYRHg5K2hRUkVSRjQrZklsVnF4WW9YWnNMaXdzUkg1K1BnQmczcng1SkMvRThlUEgwYk5uVDR3Yk40NDhUM2g0T1BGMnVIYnRHa21VclFvbkp5ZVltNXRESXBIQXg4Y0hpWW1KQ0FnSXdLcFZxOUN2WHorY1BYc1dPVGs1OFBiMnhwZ3hZOERsY3VzMFppVWtKQ0E2T2hvalI0NVVVbFlLQkFLVmVYQ0ErZzhCZlBueUpkNjhlVVB5Qk5HNWdCUVRxd1AvS0lvTURRMlJtSmpJS05jTGZMcnh2ajdIMC9xVVgvNFg1TDh2SFZZcHdzTEM4dG1SU3FXb3FLaFFja2V1Q1Zvb1UxU0twS2FtZ3N2bEtwVW1CR1FadWltSyttamhrRVpMU3dzVEprekFwazJia0phV3B2STNhVnEwYUFHS29tQnBhUWtYRnhkMDZ0UUp0Mjdkd3FaTm03Qmh3d2JHc1JSRllkZXVYY2pPem9hT2pnNjJiZHVHalJzM0tvVVZ5U2RFVkFYdDdWRFRjZkxQVTFQOGYyVmxKUUlEQTFGU1VnSU9oNE9VbEpRYW43MCsyYmR2SDJKaVlyQjgrWExpVWpwMzdseXNYNzhleDQ0ZHE3TkZsS0lvZUh0N0l5TWpBejQrUGtyUGYvZnVYV3pjdUJIWjJkblExZFZsVkcrNWMrY09PblhxeEZoRTNieDVFL241K2JDeXNtSmNKenM3R3dzWExvU2xwU1ZXclZvRkt5c3JlSHQ3bzdDd0VHdldyRkZwV2Evdjl2MFVVQlNsRkU1QWwzQlZYSHpMOTFQNkdQcTVQMFgvVU1YVXFWTnJsV2oxMzRJdWtRdW90L3ArS09xOE95aUtZdnpXcTFldmNPREFBWmlabVdINTh1VXF4NERhaE04b0VoNGVqdkx5Y3N5Y09aTXMwRHAzN2t4Q3QvVDA5TkNuVHgvczJMRURIQTRIQmdZR3hQdXFhOWV1MkxadEd5WlBuZ3lKUkFJL1A3OFBxcHBFNTJDNGMrY085UFQwa0pHUmdkbXpaMlB1M0xra0FiWThHemR1eExObnowaStpaDA3ZGlBek01T2hTRHQwNkJET25qMUx3a0V1WGJxRUpVdVdJQ0lpUXFraUdiMWd0YlcxVlJzS29ncmExVjIrblNaT25JaUJBd2ZDMU5RVTkrL2ZoNGVIQjY1Y3VZTFJvMGRqd1lJRk1EUTB4SlVyVndEOFk4VmZ2bnc1bkp5YzRPSGhBUWNIQjh5Y09aTXhYdFZYL3dWazM1c21qNkxhZk4vcWppa3ZMMGR3Y0RBT0hUb0VjM056Yk4yNmxTeXcxNjVkQ3gwZEhadzVjd1pqeDQ3RmhBa1RZR2RueDhnblVsWldobEdqUnBIRmVrRkJBVWFQSG8yK2ZmdkN3c0pDYWJHZWtwSkNrdGdHQmdZaVBUMGRIaDRlS3IxNFpzMmFoWGZ2M21IMjdObTRlL2N1Zkh4OFNDaEY1ODZkNGVibWhrV0xGbUg4K1BGd2NIREErUEhqbFVMYmFGNitmRWs4VXIyOHZEQjkrblFjUG53WUppWW04UER3VURwZUpCS3BUZkphM3lRa0pJREg0eEg1cWJ5OEhCd09SNlZTWk15WU1ZekZQRVZSbURwMUtseGRYZkhUVHo5OXN2SCtVNDZuSDhQL2d2ejNwY01xUlZoWVdENDdZckVZeWNuSlNFNU8vdUR6YVlGR0xCYmp6Smt6c0xhMlZwcEFoRUloOXUzYmg2RkRoeW9KL1lxTEJGV28yejk4K0hDMGJkdVdoR3RvaWl0WHRBQXF4c0VETW12VzJyVnJrWktTQWk4dkwzejExVmRZdkhneHBreVpndVhMbDlkSitmQXhRb0ZVS21WWW9QaDhQazZkT29YdzhIQzhlL2NPenM3T0dEcDBLQll2WG94cDA2Wmh3SUFCR0QxNk5QcjA2YVBTMGtxLzQvejhmSlNWbFRIaVlHa0ZsN3hnVHBlSjVIQTRhTmV1SGFSU0tYYnQyb1d3c0RDNHVMaGczTGh4NU5oeDQ4Ymh3WU1INk4rL3Y5THYwdTJoeXBJaUZBcng1NTkvNHV6WnN4Zy9manl4SUV1bFV0eTZkUXNIRHg3RTFhdFhTUTZiWjgrZVljV0tGZkR5OG9LM3R6ZGlZMk9Sa0pDQUsxZXVrT1NWZS9ic2dabVpHY05WK05LbFMxaTllalZNVEV5d2NlTkdhR2xwd2RiV0ZsS3BGTDYrdnBnNGNTSzh2THpxckt5cmEvdGV1blFKK2ZuNWFpMUxnR3lCTEYvdGcwWWlrVUFvRkdMWXNHR2t1Z0VnNjNQcXdnazA5UVc2N0tSOC9vSlAzVDhrRWdrYU4yNnNjZUgyOU9sVEFNcmZDNS9QeDlhdFc2R3JxNnZTQWt2SGIvdjcrNnU4THYwOTYram9mUEt5dmZSN1YrZmRJUmFMR1gxN3dvUUpHRHAwcUViaFdmNmRLUzdDYU0rSG5Kd2NZbmtVQ29YNCsrKy9JWlZLTVdmT0hKWFhqSW1Kd2NhTkd5RVNpZENoUXdkeW5ZcUtDdno5OTkvWXQyOGZ0TFcxc1d6Wk1xV3dBZnE0dkx3OFhMOStIY0EvYlZaVlZZWDA5SFJjdW5RSjhmSHhxS2lvd09USmsrSG01b2JFeEVSczI3WU5VNmRPeGErLy9vcDU4K2FSWk1sVlZWVzRlUEVpWTVGY1hGeU15NWN2NDhXTEYwUUpxNjJ0amJTME5EeDc5Z3pmZmZjZCt2WHJoNlpObTJMbnpwMUtaWDlWS1IxcUE2MTBrRytuMHRKU1hMdDJEYkd4c1hqOCtESE16YzBSR2hwSzVoNnBWSXFrcENRQUlIMjBXYk5tQ0E0T3hwdzVjeEFaR1luaTRtSkd1ZW42N0wveTBQY3RsVXBKdTliMFhhcjZ6ZXpzYkp3NGNRSXhNVEVvTHkvSGxDbFRNSHYyYkVhNEpwZkx4YnAxNjlDdFd6ZnMzTG1UNUEzcTNMa3ozTjNkWVdWbGhZWU5HOExKeVFsTm1qVEJvRUdER0FvVHFWU0tHemR1SURFeEVhZFBud2J3VC9ndFJWRXdNRERBL3YzN2NmbnlaZlR1M1J2ejU4OG55aStwVklyang0OWo1ODZkRUl2RkNBZ0lJQW9SZW56dTJMRWpvcUtpc0gzN2R1emZ2eDhIRHg3RUR6LzhnSDc5K3FGYnQyNzQ3cnZ2d09WeVNXV1NWcTFhd2NIQkFVbEpTWmc0Y1NKNjllcUZJVU9HNFBuejUyamV2RG1NalkzUnNHRkRhR2xwSVRRMEZBMGJOZ1NmejBkcGFTbUtpb3BnWW1MQ2VMN2F6aE9hamhNSUJEaDI3Qmo2OWVzSFhWMWRIRHAwQ0hGeGNXamN1REhwZHp3ZUQrZlBuOGVZTVdNWVk2UkVJc0dGQ3hmdzlPbFR2SHo1a216L3QrV2hqK0ZqNVJmZ2YwdisreEpobFNJc0xDeWZIWkZJaE9IRGg5YzV1YU8vdno4T0hUckVjTW1Nam83RzI3ZHZWVm94TjJ6WWdIZnYzbUhtekpsSys4UmlzZG95dmpTMHNLWjRuTEd4TWI3Ly9udVVsSlJnL2ZyMVJKalY1SEdSbHBhR0V5ZE9JRGs1bVNnUXNyS3ljT3pZTVJ3N2Rnd05HalRBamgwNzhNTVBQd0NRSlpwZHNtUUpwazJiVnVPN2V2YnNHUklTRWlDVlNuSDI3Rm0xU2Z0cVFpZ1VRaVFTa1d6cDE2NWRnMWdzUnMrZVBlSHY3MC9LUng0NWNnUjc5dXhCZEhRMHJseTVnb1lOR3lJc0xFeHA0U21SU0NDUlNIRG8wQ0hFeE1SQVIwZUhFVFppYkd5TWFkT21rYi9weWlkdDI3WkZlSGc0OHZQemNmSGlSVGc1T1dIdTNMbU1hMnRwYVRIS0ZBS3lNcUduVDU4bWxUZ1VoZmZDd2tMTW5Ea1QyZG5aR0RGaUJEdzlQUUhJaE56NTgrZmoyclZyTURFeHdjcVZLekZxMUNob2FXbWhmZnYycUs2dWhwK2ZIMnhzYkNBV2kwbkpTa0JXdGVIdTNidHdkM2NIUlZGSVRVMUZSRVFFTGwrK0RDc3JLMnpjdUpIeFhZd2FOWXBValhCM2QwZVBIajB3Zi81OGplVWZQNlo5ejU0OWkrVGtaTFZLRVdOalk3eCsvVm9wSHdCRlVjUzEzOExDZ3FFVUVZbEVqREtwZ0N5WjVkYXRXMUZkWFUxYzZhVlNLYlp2MzQ3Mzc5OGpQejhmcWFtcDZObXpwMHJMNjZmcUgvS3gvNnIyVFp3NGtZVGZHUnNiTS9ZTEJBS2NPbldLS0VYVXZUOTZVYVVJL1QwM2JOaVE4YTZtVDU4T2UzdDcvUGpqajJvWG1IV0Z0cFNxQzU4UmlVU01jYXg1OCthTU5wVkgwVFUvUGo0ZUVSRVJBRURHM2E1ZHU0TEg0eW01ZVhNNEhQajQrS2k5eitIRGgyUFBuajNvMDZjUHBrMmJoaU5IanVEY3VYTklTMHVEV0N6R2dBRURzSERoUXJVdThOcmEycGc1Y3laS1NrclFyRmt6dEdqUkFoa1pHWmc2ZFNwRUloR01qSXhnWTJNREp5Y25FblpnYTJzTGEydHJyRisvSGdrSkNmajIyMjlKZFpCVHAwNmhvcUtDa1l1cWYvLytPSEhpQk02ZlAwK1VJb01HRGNLR0RSdHc4ZUpGVWkzSzJka1ptelp0d3QyN2Q5R3JWeTl5dmlhbFEyMmdsZjVTcVJRTEZ5N0V2WHYzMEw1OWV3UUVCSkN3eFlLQ0FpeGV2Qml2WDc4R244L0hzR0hER1AzS3pNd01CdzRjUUdob3FKS0M2bFAwWC9xNjh2Y3Z2MDFUb2xYNVBwcVJrWUZwMDZaQklCQ2dmLy8rbUQ5L1BpT1BreUtPam80WU9uUW9Ra0pDY09yVUtRZ0VBc1lpVW5IZW9OSFMwc0tWSzFjUUd4c0xTMHRMZUhwNmtvVXNoOE9CaDRjSHJLeXM0T2ZuaCtycWFxSThqSW1KUVhoNE9GNi9mbzNPblR2RDE5ZVhNZS9SY3g0Zzg2aFp0bXdaSmt5WWdLQ2dJQ1FuSitQS2xTdXdzTERBcmwyN0lCS0prSnljakI0OWVtRHo1czFvMEtBQkZpeFlnRXVYTHBFOE1yVUpUd09BZ3djUE12Nm0rN3BZTEZZNVh6eDQ4QUIzNzk0bCtkaFVoWFBHeHNiaS9mdjNjSFIwaExhMk5oNCtmSWlTa2hMOCtlZWY1QmdiR3hzRUJnWXF6UjgwNXVibUtrTmI2M084L3hUaktmRHg4c3VuZWw1RjZrdisreUtoV0ZoWVdENHpGeTllcEI0OWVsVG44OTY5ZTBlOWZQbVNra2drWkZ0eGNURzFkKzllcFdNbEVna1ZFQkJBaFlhR3Fyelc0c1dMcVVPSERtbjh2Wk1uVDFLOWV2V2lzckt5MUI0emFkSWthdWpRb1pTUGp3OVZYVjJ0OXJqOC9IenErKysvcDZaTW1VS2xwS1JRRkVWUlo4K2VwZnIxNjBkdDNyeVpLaXNyVXpxbnVMaVlXclZxVlkzdnFycTZtaG84ZUREVnExY3Y2cWVmZnFKQ1FrSTBIcStPalJzM1VuRnhjUlJGVVZSOGZEeTFiTmt5NnQ2OWUycVBMeTB0cFNJakk2bXpaOCtxM0c5bFpVV3RXclhxZys2RlJ0VjcwWFRzRHovOFFGbGJXMU1yVnF5Z1NrdExsWTRKRFEybGdvS0NLS2xVeXRpZWw1ZEhIVDE2VkcwYlptUmtVUFBuejZmNjkrOVBSVWRIayszWHIxK25uSjJkcWFxcUtrb2tFbEd6WnMyaSt2ZnZUMFZFUkRDK1UwV0tpNHNwVDA5UGF1ellzVlI1ZWJuRzU2cXY5cTB2RGg4K1RLV21waksyNWVmblU5ZXZYMWQ2ZjN2MzdxWEdqaDFMZVhwNlVyR3hzV3JmNzZmb0h4S0poRnF5WkFtVmxKU2s5bGsyYmRwRXVibTVVZnYyN1ZQNkpqNGxJU0VobEt1cmE3MWQ3OVdyVjlTcFU2ZVV0bGRXVmxKWHIxNmxSQ0lSZGY3OGVXcktsQ2xVUlVXRnhtdEZSRVJRdlhyMUluL2Z1WE9IZkh0djNyd2gyL2w4UHBXVmxVVzlmUG1TL0ZkWVdGaW4rNzUrL1RvMWVQQmd5c2ZIcDlaend0bXpaNm1MRnk4eW51UHZ2LyttVWxKU0tKRklwUEhjbEpRVTBzNFNpWVQ2N2JmZnFBa1RKakRhdnJTMGxQcisrKytweFlzWE04NTFkSFNrMXF4WlEvNFdDQVRVa0NGRHFJQ0FBTVp4VmxaVzFLWk5tMnIxTFBLRWhvWlN2WHIxWW94YlJVVkZWR0ppb3NwdjA5blptWEoyZHFaT25EaWhjYXhSNUZQMFg0cWlxTEN3TUdybXpKbU1kb21PanFabXpweXA4bmlCUUVENStmbFJWNjllWld4UFRrNm1uang1VXV2bm9Ta3RMYVZldlhwVjYrT3JxNnVwNU9Ua0dvL0p6ODhuZno5OCtKQWFQbnc0RlI0ZXJ2S2RmLy85OTlUMjdkdFZYaXNySzR2YXNtVUw0eDdMeThzcGdVQ2c5dmZ6OC9PcEsxZXVVTEd4c1ZSNGVEZ1ZGQlJFN2RpeGc5cTZkU3UxZWZObXl0L2ZuOXEwYVJNbEZBb1o1MjNkdXBYcTFhdVgycjVlVVZGQldWdGJVNzE2OWFLR0RSdW1jcDZYU0NSVWZIdzgrYnVzckl3U2k4VXFyL1grL1h1bC8vaDh2c2JucXMveHZyN0hVNHFxSC9tRjVuOUIvdnNTNFZBVTYxdkR3c0x5NVVBcDVCK3BDM1M1UzAybDlBUUNRYTN5R3REWFU3VElWRlJVYUV6eVYxc0tDZ3FncjY5ZlkzNlEvK3U4ZmZzV1RaczIxVmlPc3I2UlNDVEVkZmpkdTNlUVNxVnFyZkNLOFBuOFdyWFpsOUMrbjdKLy9KZkl6YzNGZ2dVTDRPL3ZyN0hzNStjaUp5Y0hXVmxaSkNSQUtCVGkzcjE3Nk5teko2TVNUSDJoenByOWJ5QVVDcEdmbjYva21WSlpXYW1VUEZUVjkxbFlXQWdURXhQR3RtUEhqcUY5Ky9aMWR2UFB6czdHczJmUFlHMXQvVW5lTTB2OUlEL2VLL0w0OFdNMGFkSkVZd0xlZjRQTXpFems1T1Jnd0lBQmF2dldvMGVQWUd4c3pBaTcrVGVwci9IK3Z6NmUwckR5MzM4UFZpbkN3c0xDd3NMQ3dzTEN3c0xDd3NMeVJmTHZtYzVZV0ZoWVdGaFlXRmhZV0ZoWVdGaFkva093U2hFV0ZoWVdGaFlXRmhZV0ZoWVdGcFl2RWxZcHdzTEN3c0xDd3NMQ3dzTEN3c0xDOGtYQ0trVllXRmhZV0ZoWVdGaFlXRmhZV0ZpK1NGaWxDQXNMeXhlQlZDcjlKTmQ4OU9nUlhyMTZWZS9YL2xKUnpQMzlPWE9CUzZWUzVPZm5ReUFRZkxaNzBJUlVLa1ZtWmlZS0N3cy85NjBBa0ZWaHVISGpCdkx5OGxUdUZ3Z0VIOVdlcjErL1JsRlJrZEwyaElRRXZIejVzazdYb2lnSzBkSFJDQTBOL2FCN2tVcWxuMlJNK1pTa3BxWWlOemYzZzgvLzFPMUw4MS81bmdGWk5ackt5c3JQZlJzcWlZdUx3N3AxNjVDZW5xNXkvNzE3OTdCKy9YcGN2Mzc5WDc2ekw0K2lvaUprWldWcEhCUE9ueitQUjQ4ZWZmQnZTS1ZTWkdSa2ZQRDVnS3lLVWtKQ2dzcDlWNjlleGJWcjF6N3JuQ3ZQeDQ1WExDeDE1ZlBVUEdOaFlXRlJvTGFsYkl1TGkrSG41d2NyS3l0TW1EQkI3WEY4UGg4WkdSbElUVTNGeFlzWFlXbHBpY1dMRjZPeXNySkdvVnRmWDc5V0pmUXFLeXN4ZWZKa1dGdGJZOHVXTFRVZXIwaHNiQ3h1M2JvRk56YzNwUktRMGRIUjJMQmhBK0xqNDlHc1diTTZYNXNtT3p1N1JpSG42NisvVmxrYVRsZFg5MThyamNubjg3RjI3VnEwYk5rU0N4WXNnRVFpZ2IrL1A0UkNJVmF1WEtueDNKS1NFcHc3ZHc3ang0OVh1VDhqSXdNR0JnWm8wNlpObmU1SklCREExdFlXblRwMXdzR0RCK3QwcmlwRUloRisrZVVYV0ZoWUlDQWc0S092VjExZERYdDdlOWpaMldIWnNtVzFQaThyS3dzQXdPVnlZV3BxaXR6Y1hJaEVJZ0RBTjk5ODg4SDNJeGFMTVh2MmJDeGN1QkNUSmsxUzJoOFhGNGVJaUFnRUJBU2dmZnYyYXE5VFZsWUdQejgvT0RvNm9tdlhyZ0JrQ3BIZmZ2c05uVHAxUWtoSUNQbGVSU0lSQWdJQ1VGSlNna09IRHFGZHUzYTF2dCtFaEFTa3BhWEJ5c29LM2JwMXE5T3pPamc0b0xTMFZPMENnK2IrL2Z1SWlJakF3b1VMOGRWWFg5WHBOK3FiTld2V0lEOC9INmRQbjBianhvM3JmSDU5dGE4bVpzeVlnWnljSE1URnhkVzVqTGFOalEzTXpjM2g1K2YzUWIrdENpOHZMeVFsSmVIS2xTdlExOWZYZU95V0xWdVFtSmlJNDhlUDEyb3VlL2JzR1lxTGk5R25UNTg2MzVkSUpNSytmZnRRWEZ5TXFWT25BcEFwK29SQ0liaGNMclMwdEhEOCtISEV4OGRqMUtoUjVEeXBWRXJtMnByZUw1L1BSMVZWVlkzMzByQmhRNlZ5eGFwWXZudzVYcjkramQyN2Q5ZjRMdVh2TnpJeUVsd3VsenhYWFJDTHhSQUlCSEJ5Y2xKN3pMbHo1eEFiRzR2Tm16ZERWMWUzVHRlbkNRd014TjkvLzQyclY2K3FiZnVWSzFkaTVNaVI2TktseXdmOXh1TEZpM0g5K25YczM3Ky9UdU9jUEFrSkNWaTdkaTFLU2tvd2NlSkV4cjdnNEdDOGV2VUs0ZUhoU3ZMSTUrQmp4cXVpb2lLVWw1ZlgrVGRWeVVJME8zZnV4TUdEQjNIcDBpWHluUlFYRjRQUDU2dTlucEdSRVpvMGFWS3IzLzZRL3ZIbzBTUHdlTHdQa3RNa0VnbXFxNnZSdG0zYldvMVhYd0tzVW9TRmhlV3pjK1hLRmF4WnN3WTdkdXhBaHc0ZE5CNnJvNk9EOCtmUHE1MGtyMSsvRG05dmI3eDkrNVpzKyttbm42Q3ZyNC9xNm1yY3VuVUxDeGN1MVBnYmd3WU5xdFdpbGNmak1mNWZWNjVkdTRiTGx5OWo4ZUxGU3Z1NFhDNmtVbW1OMTc1MDZSSUtDd3NaRTdsVUtvV1dsaGJHang4UGUzdDdpTVZpamRkUUpmQmJXMXZYNFVuK1ljeVlNVFVxTVZTeGFkTW01T1hsa1hNUEhqeUlsSlNVV2xueXQyN2RpcE1uVDRLaUtKV0tzaU5IamlBMk5oYUxGaTJDbzZOanJlOUpYMThmSEE0SExWdTJyUDJEL0gvS3k4dXhiTmt5T0RzN28xZXZYZ0JrN2FKSmdLb3J0R0RHNVhMcmRKNmRuUjBBd016TURERXhNWmczYng2eXM3TUJBSGZ1M0tuemZWUldWaklFTXg2UEI2RlFDQURZdm4wN1dyZHVqWWtUSitMRml4Y29MaTdHMTE5L3JmRjZ1Ym01U0VsSlFWSlNFZ0lEQTJGdWJvN1dyVnRqMkxCaGlJMk5SVWhJQ0diTW1BRUFPSEhpQk42OWV3Y1hGNWM2TFJRNEhBNDhQVDB4WmNvVVhMOSt2YzVLRVQwOVBWUlhWek8yVlZaVzR2bno1M2o2OUNrZVBIaUFXN2R1b2FDZ0FCd09Cd1lHQnZEeDhhblRiOVFuYjk2OFFYWjJOb1lQSDE3bkJVWjl0MjlGUlFYMDlQU2dyYTJ0dEcvdzRNSHc5L2ZINWN1WE1XalFJTVkrcVZRS3NWZ01zVmlzY2hGZVVWRUJEb2ZEMlBibzBTTk1uanhaNVgwa0pTWEIwTkNRc1UwaWtXREZpaFVZUG53NHJLMnRTUityeldKWkpCS2hzTEJRYWN5K2QrOGUzcjE3aDhMQ1FyeCsvUnBaV1ZsNDh1UUpTa3BLWUdwcWl1UEhqNnQ4RjVyNDY2Ky9TSitWVjNvQVFHUmtKQXdNREhEbXpCbElKQkpNbVRKRjZmelRwMC9EeE1RRTc5Ky9WMW9RU1NRU2NEZ2NiTml3b1VhbEh3QXNXN2FNakNtYXlNbkpRWHA2ZXAzR0s3RlkvRUVHQjBWb3BRaTlpRzNZc0NIUzB0TFF1M2R2dkh2M0R0ZXVYUU9YeThXalI0K2dwNmVIdG0zYlFpUVNvYXFxQ29XRmhjakp5Y0g5Ky9meC9QbHpiTnUyVFduaFRMOUQrYmJuOC9rb0xTMkZxYWtwdExTMFBuanhTak5wMGlRa0p5ZkQxOWNYKy9idFUvcldWVUV2ZkhWMWRhR3RyWTF4NDhiaDdObXpLQ3NyWXh4MysvWnRwS2VuWS9YcTFUQXpNeU45VFNxVmZwWUY4OGVNVjRCTWdYSHk1TWs2bjVlY25Jd0dEUnFvM0tlam8wT1VqalFSRVJIWXYzKy8ydXRObmp3WkhoNGV0ZnJ0RCtrZk0yYk1BSWZEZ2JhMk52a2VLSW9DbjgrSGdZRUJ1VlpwYVNuMDlmVVozeWY5YlVSRVJOUW9kMzhwc0VvUkZoYVd6dzZQeDhQNzkrK3hiTmt5UkVaR2FsUUUwSXQzZGNKRnIxNjlNRy9lUEh6enpUZTRkKzhlQWdJQ3NHSERCcktmbnVDUEhUdW0waXB1YVdsWmEyc1JMY2pXVmFBRlpGYitsSlFVREJzMlRPV2tUMSt6SmlFcUlTRUJWNjllQllmRFFVVkZCWm5RalkyTk1YNzhlT2pwNldIeTVNbVlQbjI2MHJuUjBkRll2MzY5eXVlZFBYczJ0TFcxd2VWeWEzd2ZGeTVjd0kwYk53Q2cxbFlSUmM2ZlA0L1pzMmVUUlVwQ1FnSUdEUnFrOG5vaElTRjQrL1l0Rmk5ZURCNlBoeVZMbHVEUm8wZll1SEVqdnY3NmF5WExLKzBGMGJsejV6cmRFNGZEQVlmRCtTQ2hzS2lvQ0k4ZlA4YThlZk93ZmZ0MldGcGFrakNjK3ZJWW9BWHoyZ2pIbnhKWFYxYzhmZnFVL08zbjV3Yy9Qei9NbWpVTGNYRnhzTFcxQlFBOGVmSUVmZnIwcVZIUjE2bFRKK3phdFF1dXJxN3c5ZlZGVkZRVXRMUzBzR2pSSWx5N2RnMXYzcndCSVBQa0NRa0pRZGV1WFRGNzlteVYxNnFzck1UQWdRTTEvbDVRVUJDQ2dvSlU3aHM1Y2lTOHZiMlZ0bXRyYTZPMHRCUyt2cjdJemMxRmJtNHU4dkx5UUZFVW1qVnJobzRkTzJMVXFGSG8zcjA3dW5mdkRpTWpJNDMzVUo4OGZmcVVLQjNvYitQMDZkTUFBQXNMQzdYaEx4UkZRU1FTUVZkWEY2MWF0U0xiNjd0OWE2TncxYVM0N3R5NU13NGNPS0MwWFZ0Ylcya3Nwc2V1aFFzWG9uLy8vZ0NBME5CUXhNWEZxYnpQTzNmdUlERXhrWGdvMFgyTS9qKzlrREF3TUlCUUtFUlpXUmtNRFEyaHE2dXJkQ3pOdG0zYmNQLytmUmdZR0VCUFR3L0Z4Y1dZTm0wYXZ2bm1HN1JxMVFwaXNSZ2NEa2V0OGxwSFI0ZHh6YWlvS0lTR2hzTFIwUkdPam80WU5Xb1VKaytlakVtVEpxRzZ1aHFHaG9hWU4yOGVkSFYxRVJNVEE0RkFnQWtUSm1EZXZIa1lOV29VQkFJQm1qVnJodkx5Y3Z6ODg4OHFmOVBlM3A3TVBaY3ZYd1lnRytkWHJWcUZxS2dvbUpxYTRzMmJONWd3WVVLdGpRTDA5ZXFpR09EeGVMaHc0UUpaMUN1KzIzZnYzc0hPemc0V0ZoWXFsU2NTaVlRUi9uanc0RUdFaFlWaDM3NTlXTEprQ2Z6OS9jazNvNldsaGZEd2NEeDU4Z1NyVnEzQzc3Ly9EbTF0YlJnYkc2TlJvMFpvM0xneGpJeU04T0RCQS9UbzBZUHhPNnJhL3ZqeDQ5aStmVHN1WDc0TUF3TURhR2xwMVRoV2p4NDlHcTlmdjlaNHpQMzc5OUc3ZDIrMSs0OGZQMDRVazdkdjMxWTVOdDY4ZVJPN2QrOVcycjVxMVNxc1dyV0svRDEwNkZCczNMaFI0LzE4TFBVOVhnSC9LS2NVbGZ4Nzl1eEJVRkNRMnUyS0NvbUNnZ0tVbHBhQ3krVVNSVkpXVmhaRUloRmF0bXhKamxkbFRMQzB0S3lUZ3VORCtnZmROeFh2MmNiR0JuLzg4UWRHamh4SjdzWER3ME90TnkyTERGWXB3c0xDOHRuNS92dnY0ZWJtaHFDZ0lPemF0UXNMRml6QWt5ZFB3T1Z5bFlSY09oU2t2THdjTDE2OGdFZ2tnckd4TWJIbTgzZzhqQmd4QWdEdytQRmpwZCtxalFKRDhaakt5a3BJSkJLbDQraDdrVWdrU3BZWEdrR05haTBBQUNBQVNVUkJWRjFkWFpWQzQvbno1MUZaV1lrUkkwYWd1cm9hMnRyYWpNbFFuZkFrbFVxSklBQ0F1SXBuWm1iQzN0NGUyN2R2UjgrZVBjbng4a0xhKy9mdlVWWldocFl0V3pMdVNaVzdxS3VycThyZmw2ZTB0QlFiTjI3RWpSczMwS1pORy96eHh4L28xNjlmamVlcG9ycTZHdUhoNGJoNTh5YTJiOThPZ1VDQWt5ZFA0c3FWSzRpSmlXRWNtNVNVaE1lUEg4UEx5d3NBMEtCQkF3UUVCR0R5NU1sWXVuUXBEaDQ4eUJDU0tpb3FBT0NEWElKcGkxbGQrZWFiYjdCNzkyNU1uejRkSGg0ZTJMMTdOMUYrMVNVY0tpY25CeTlmdmdTUHgxUDdUUlFVRkJDbGxEeGlzUmpWMWRXd3RyWm1mRnQzN3R3aDdRWUFNVEV4aUlxS3dxWk5tK3J5aUlRMWE5YUFvaWhvYTJ0andvUUpjSE56dytEQmd4RVhGd2NBY0hOelExVlZGUjQ5ZW9TcFU2Y2lKeWNId0QvdmxzUGhvRzNidG94cmR1blNCZXZXclVQWHJsM0o5MmxnWUlBREJ3NFFSZG1CQXdkUVhGeU1uVHQzcW5WNXBoVmF0cmEyY0hGeHFkTnoyZG5acWJVYUFpQ1daSE56YzR3WU1RSnQyclRCTjk5OEEyTmpZNlZqYWUrdGZ3TUhCd2UxKzlhdFcxZmorY09IRDRldnJ5LzV1NzdiOThTSkU0elF2SmN2WDJMZXZIbFl0MjRkek0zTkdmZnk2TkVqZE9qUUFUbzZPbVRzazZleXNwSXNtT1VSQ29Ya25nSEF4TVNFS01FYk5td0lRUFhpNDhTSkV3QmtvVER5aTJ4TFMwdkdjWmN2WDhiang0L2g1dWFHMWF0WEU4V1FLalp2M2d3dWw0dUdEUnZpNU1tVDhQYjJ4dSsvLzg0WWc0OGNPY0pRM3N2ajUrZEhsQmZidDI5SGVIZzQyclZyaDdsejUwSlhWeGVkTzNmR3VYUG5NSEhpUklTR2hxSkxseTU0Ky9ZdEprMmFSQlN3Wm1abVNFbEpnYk96TTdsdWd3WU5FQk1UQXowOVBjVEh4MlBIamgwNGZmbzB4R0l4ZEhWMUVSZ1lDQURFSzRkZTRPbnA2UkVGRDZCNi9xaFBWUFVubXQyN2QwTWdFR0R1M0xrcTUzWnRiVzNHZTZibnpXN2R1c0hBd0FCUG56NUYwNlpOQWNqRzBhU2tKUGo0K0pBeCtxKy8vbUxNcDNXaEppK2ozTnhjbEphV01zSnA2R2M0ZHV4WW5YK1BWdmJKZXpiMjZORURKMDZjSU9GU2luUEkwS0ZENGVMaW9oUmVSUGUxZnlOOHRyN0hLK0REREZXQThwaHc5T2hSUkVWRlFVZEhoNFNTdWJxNlFpZ1VZdFdxVmVSNE9pUzFwdXQ5Q2hSRGVONjlld2Znbnp3MzhzY3AzcWVtY0tFdkVWWXB3c0xDOHAvQXhjVUZLU2twYU5Tb0VRQmcrdlRwR3VPWjQrTGlpRkR1N095TWVmUG0xZXAzNkVSb3IxNjlVcW5va0Q5Ry90NmVQMyt1OXBybnpwM0R1WFBuVk82Yk9uVXE1cytmcjdUOThPSERBR1NXRUQ4L1A3VkNrQ29ydDZXbEpmNzY2eSsxOXlPUHZCQjArL1p0ZUhsNVllWEtsUmd6Wmt5dHpsZkhtVE5uNE8vdmo1S1NFa3llUEJtelo4Lys0REFpbXVMaVlvYVZqTS9ucXd3M29YOUhmakp2M2JvMXZMMjlzWERoUWl4ZHVoUjc5KzRsZ2hIdElsNVhMeFk2UE9KREV5MjJhOWNPL3Y3K1dMcDBLU04wcGk1S2taU1VsQm90ZFJjdVhNQ0ZDeGZVN3I5MDZSSlpDQUt5Ny92MjdkdU1rSkVIRHg2Z1k4ZU90YjR2ZVJUelJ6UnQyaFF0V3JSQVhGd2MzTnpjWUdSa2hBc1hMa0FrRW1IUG5qM1lzMmNQNC9oMjdkcmh5SkVqQUdSQ2NGMFhCTC85OWh2amIza1hhRHJNbzJIRGhoK1VMMFZUMjV1WW1HRHQyclcxdW82UGp3OHFLaXJnNWVWRkZtR2ZpcUNnSUlibE5UczdHeXRXck1EbzBhTTFXZ3BwSlliOHR3TFViL3NDZ0ttcEtmazNuOC9IdW5YcndPVnkwYUJCQXpMK0E3THhZT25TcGZqdXUrK3djZU5HbGYxWDBZc2xQajRlOGZIeEFBQVBEdy9pbGFKS29haTRHSGo1OGlVU0V4TXhidHc0a2pObDI3WnRTRTVPSnQra1JDSkJWVlVWOVBUMHlMM1c1RWxXbTNHSHZzYlJvMGZKdjU4L2Y0NEZDeFl3RnRValI0NUVjbkl5QWdJQ3lIWTdPenUwYk5rU1pXVmxpSW1KZ1VRaXdlSERoeGtMdzFHalJxRlRwMDVLejA4cmlta1BQVlc1dEVwS1NnRDgweGY0ZkQ1S1NrcUlJZUJ6ZWFyZHVuVUxKMDZjZ0xXMWRhM2QvK2syMTliV3hvOC8vc2dJRzMzOCtERTZkdXlJb1VPSHFrem9ySXJxNm1vbGJ3QmFFVWd2aU9YYjRkV3JWOWl4WXdjdVg3Nk16TXhNVEo4K25hRVVvUTB0SHpKVzBmMVdYcTdSMDlPRHFha3A4dkx5VUZGUm9kSnpRU0FRa0RZRy9sR0lOR3pZc0ZhNTFUNlcraDZ2Z0gvYVdWR1pTYU51dStLM1BIZnVYTXlkT3hkOFBoKzJ0cllRaThXNGVQRWkyUjhTRWdJQWFzUEgvZzJGQSszOXBNak9uVHV4YytkTzhuZHdjRENDZzRNWngyaktnZk1sd2lwRldGaFkvaE5vYTJ0ajc5NjlaRkpLVEV4VW13ek8wdElTRGc0T1dMaHdvWkxsTUQwOUhmZnYzd2VYeTBWcWFpb0FtYUJaWFYyTmtTTkhrb1h1Z2dVTDFONkxZcTRBZWhHZW1KaW9kT3d2di95Q29VT0h3dFBUazdFOUp5Y0hycTZ1S29XUU8zZnU0T0hEaHdCa2srYlVxVk1aN3Nvelo4NkVVQ2hFYVdrcGpJeU1NSHo0Y05qYjJ3T1FDVHdmYW4yZ2hiTVBUWUlJeUZ4ZHQyN2RpaHMzYnFCMTY5Ync5L2RYY2lYK1hBd2FOQWhqeG94QlVWRVJCQUlCV1JnWEZSWEJ4TVNrenRjcktDZ0FJRk9xMUlXOHZEencrWHh3dVZ3MGJkb1UyN1p0Zzc2K1B1N2V2UXRBSmpTcnN5d0JRTXVXTFJrZURrT0dEQUdQeDJQMGhiMTc5K0xRb1VNUWk4VWtWdjN2di84bTN4dEZVY1JUUk5IYlljT0dEU2d0TGNYTW1UTUJ5QlIwRnk5ZXhJNGRPK3IwbkpXVmxjakt5Z0tQeDJPNFBoY1hGOFBYMXhlR2hvYm8wYU1Ic3JPemtaaVlpTzdkdTJQdjNyMEFaSlpRZjM5L1hMeDRrU0dRMC9mL01aWlMrWHdUZW5wNnVIYnRHclMxdFVGUkZLcXFxbFI2RnREUTd2WU5HalRBdFd2WDFBcTF1cnE2S0N3c1JHNXVMbU9ScjRxeXNqSmN2WG9WSXBIb1h3bWorZjc3N3hsL0h6cDBDRHdlRHpObXpDQ0xuTmpZV0tTbXBtTFpzbVZxTGRtZm9uM2x1WGZ2SG54OGZDQVNpUkFXRm9ZMmJkcWdzcklTbFpXVktDc3JRMGxKQ1hyMDZJR3JWNi9DeWNrSm16ZHZWZ3FCVzdac0dYZzhIaDQvZm93MWE5YkEydG9hYytmT2hWQW9STE5telVqb1JHMHN4d1lHQnZqaGh4L2c1T1JFbEFWMDMxRzFTSzNOTllWQ29jcXdIdUNmUGlxUlNNaitsaTFia3UrWGZtL3k1eG9ZR0dERGhnMk1NVVIrL0RVek0wTmlZaUljSFIwWjg4VGd3WU1CeUN6YXRVMGtUcmYzMEtGREdkdFY1U2o1V0tSU0tZUkNJY205VVJOOFBoL2UzdDZnS0lxOEw0RkFnTEt5TWpSdjNyekc4NnVycXpGLy9uendlRHlTZTZKWHIxNHdOemNIbjgrdjlXSjJ3SUFCRENNS3ZkaVc5L3E1ZXZVcVRwOCtqYkt5TXR5NGNRTUNnUUMvL3ZvckFnTURsZVNEWWNPR2tYWlBUazdHdzRjUHdlVnkxU3FlNlBISzNkMGRGaFlXa0Vna3FLaW9VTW9SRmhVVmhlUEhqME5IUjBmcFdzZVBIeWZoS3NBL1NoRTdPN3NhODYvVkIvVTFYcWxpNmRLbGpML3BYRlhxdHF0N3o4SEJ3Y1RqdEtLaUFoY3ZYb1N0clMwNVhsMzRUSDBwRERYMUQvcDkwUGRBaDg5NGUzc3p3bWVXTGwxS2xFeDB1TkRIR3JMK3I4RXFSVmhZV0Q0cmZENGZlbnA2U2hPL2dZRUJjbk56Y2UvZVBSSU9vNGlXbHBiU0JKbWFtb3JnNEdEbzZPZ1FnVGd3TUJBQ2dRQURCdzZFdWJrNUVkelZvYmh3b1lWU2RSWmVIbytudEkrMm9xbFNZTkJ1eVRUeWk2clhyMS9qN2R1M3NMYTJSbkp5TWl3dExaR2VucTdXY2xSZFhRMHRMUzFpWWFMamJLVlNxZEs3b1JWSXRSRWExZUhuNTRlMHREVFkydHJDMDlPelZsVUhhb09pVUtFWU1sTmJsaXhad2xBZ1NLVlNGQlFVcUxVTWFlTEZpeGZrLzBLaHNOWUN4UDc5K3htV2NVWFdyRmxUNC9tMDliQkJnd1pLU2cySlJJTEV4RVFNR1RJRWlZbUo2TmV2SHk1ZHVvVFUxRlNsQll3cXJLeXNNR1BHREdMQi92cnJyM0hvMEtFNmh4ZTllUEVDMDZkUEoyRnVIQTRIaG9hR0NBNE9CcGZMaFo2ZUhtYk1tQUZiVzFza0pTWEIxZFdWOUtXM2I5K2llZlBtU3M5SFd6ay94bEphWFYzTnNIN1I3VlpTVWxLcjl3UEl2a2RON1QxeTVFamN1WE5IS2NtbE9qZ2NEdWJQbjEvbnBMZ2Z5NDBiTnhBZkh3OG5KeWZHUXZqSmt5ZUlpNHZEbjMvK3FmYmNUOUcrOHFTbHBTRTdPeHU2dXJxWU9IRWlTV0pvWUdCQXpqTXlNc0tRSVVQSXZSdzVjb1F4WG5idjNoMkF6SE1Oa1BVWCtZUzdkRExTMnJyVHo1a3pCMUtwbENnYzZJVVEvVGU5WUpUM2FOR0V2NysvU2dWZjM3NTl5YjhIREJpQVgzLzlWZTAxNU9kRmYzOS9qVjVoTklyZVUvSU1HVEtrVnFGeTlKeHkvdng1QU1ERml4Zmg2K3VMaUlnSW1KcWFvcUNnb0U2SnEyazBqY1YvL1BHSHhuc0haRzNnNWVVRlBwL1A2S09yVjYvR2d3Y1BFQmdZV0dPeTN6dDM3aWg1bC83NDQ0OEFaSVlPT3ZuNW16ZHZHQXBzaVVRQ3NWaE12T29pSWlMQTQvRVFFUkdCdUxnNFJFZEhvN1MwRkRrNU9UaDc5aXdBWVA3OCtlamR1emU0WEM3R2pSdEhycTBvQndBZ0NhUUJtU3h6NU1nUnRWVjNLSXBpS0VXR0RoMnFjbnlycnE2R2g0ZUhTZ1dIcGFVbFhGeGNsSEtPMGQ5NVhlYTkrdUJqeGl0NWFFV1ZvcWRKU1VrSmtwS1MxRzVYRmVhWW5wNk9JMGVPUUV0TEMxS3BGQ2RQbm9TL3Z6OGpONWdtSTBkZHFXdi8rQmpGeStmT1IvWmZnMVdLc0xDd2ZGWThQVDF4OCtaTjh2Zm8wYVBKeE9mcDZZbk16RXowN3QyNzFtNmNUazVPSkQ3V3hjVUY5Ky9mWjdnN1ZsWldvbnYzN2lxRlpQbU02L0o4akF1azRxUno2dFFwM0x0M0Q0TUdEVUpTVXBMUzhTZFBuZ1NQeDBQZnZuMlJuSnlNbjMvK0djdVdMY096WjgvdzNYZmZLUjIvZWZObWh0Qk5DemYyOXZaSzNpdTBCOHlIWkhPbm9SVXFDeFlzcURlRlNIMmk2QXFhbTVzTHNWaU0xcTFiMS9sYWFXbHBBR1R2TFRrNUdULzk5Rk90em5OM2R5ZFdTUGs0N2dVTEZ1RHUzYnU0ZVBHaXltOXEwNlpOaUlxS3F0R3JKVDQrSGdVRkJYQndjRUJpWWlKYXRXb0ZTMHRMSER4NHNGYUxmc1hua0YrZzFZVnUzYnJoK3ZYcjVPK3FxaW9zV3JRSUdSa1oyTDE3Ti9sZVEwSkNJQlFLR1FrUDgvTHlWTGJKeUpFallXRmhBVUFtSU9mbDVkV3FGS2VOalEwbVRKaUFnUU1IcWwwQUd4a1phWXl2Qi80cDRWa1ROalkyR0RCZ0FONi9mMTlqeVdzT2g0TW1UWnFvZFBQK2xOamIyeU0zTnhmTm16ZUhtNXNiWTE5dGtrUi9pdmFWWi96NDhlalVxUk9hTm0yS1JvMGF3Y2pJU08wQ1RDZ1U0dmJ0MjJxOWN1UVREc2JIeCtQbm4zK0dqbzRPeVFkVUcyVlViR3lzMnJCRVJmZDRWMWRYMk5qWTFIak4yYk5udzgzTmpTaVZwaytmanBjdlh5SStQaDVjTHBlRVdzalBnWnBRbDBDeXRsaGFXakxlY1VaR0JyUzB0RWdlZ3N6TVRBZ0VBbno3N2Jka0hxUVZRUFI0YjJSa2hFYU5HcEZ3R3NYNXNpWVVjMGhRRkVVczRUVXBRNlZTS1h4OGZIRHo1azFzMnJTSm9XQ2VPSEVpcmx5NUFsZFhWd1FHQnFxY0wya3NMQ3p3OTk5L0l6czdtNFMzbmo1OUdoVVZGWkJLcGVTWmxpOWZyblN1ZktKZjJuT0o3dHZmZnZzdExsMjZCRzl2YnpKbUhUcDBDQjA2ZE1DUUlVTTBQcHNpN3U3dWNIZDNyOU01cXJDenMwTitmcjdhL1pvU1RkZTFZdHZIOExIamxUenFRcU5yZ3ZhOHBDa3BLY0hTcFV2UnZIbHpEQnc0RU5IUjBaZ3dZUUtTazVQaDUrZEgybFJkK0V4TmM0TXE2dG8vYUxsT1Vabmk3ZTNOU0JLK2Z2MTZyRisvWHVsY05uem1IMWlsQ0FzTHkyZkZ5OHNMSXBFSTJ0cmFwRm9LemN5Wk0rSHU3bzU5Ky9ZcHVUdldSR1ptSnU3ZnZ3OUFwdW5QemMzRkw3LzhndEdqUjZPNHVGamp1YmEydGxpOWVuWGRINllHS0lyQ2tTTkgwTDkvZi9UcjEwOUpLVkpSVVlHalI0L2lwNTkrSWpIZUF3WU1nS21wS1lLQ2dsU1dDUjR4WWdRc0xDenc3dDA3Yk5teUJiTm16WUtwcVNteFlzaFB5bncrSDRhR2hoOWwrZm0zTGQwZlMzcDZPZ0FveGRQWGhtdlhyc0hNekF4R1JrWTRlUEJnclpVaXFvUU1rVWlFMjdkdm8zZnYzbW9YK0cvZnZvVzJ0cmJHSEFSQ29SQzdkKytHbFpVVkl5bWxvNk1qRmkxYWhDdFhybURBZ0FHMXVzLzY1TW1USjFpelpnMWV2SGdCWDE5ZmNMbGNrcVUvSWlLQ0VjNEd5Q3hydEpWZm5xNWR1NUxLSDZkUG4wWmNYQnkwdExRWTRSczBkTDRRUUtha01ETXowK2p0b3FXbFZXT29TMTB3TWpMNlY2dksxQVdCUUlDOHZEd0lCQUpzM0xnUllyRVlGUlVWeEgyZUhoZm9kMGdMM2JxNnVpcmQwK3VyZmVYUjE5ZFhXelZJRmVyeXQ5eTllNWQ0ZFdWbVppSWhJUUVaR1JudzhQQWdDNGJhQ1A0dUxpNXdjWEZoZUMydVdMRUM4Zkh4S3BVUXRiRU95M3VVUEh6NEVDOWZ2Z1FnZS9acjE2N2hsMTkrcWZFYThqUm8wSUFra1Y2OWVqVkpERnNUZEc2cnpwMDdNM0lhclY2OUdrK2ZQaVhmZzcyOVBiUzB0QkFaR1VrVUE3VFhJNjMwb3NPYmFDK2F1aTVBVlpXZ3J3MWlzUmcrUGo0NGRlb1UzTjNkOGVPUFB6S1VJajE2OU1DV0xWc3diOTQ4dUxtNVlkZXVYWXg4SGZMbzYrdWpkZXZXT0hyMEtObVdsNWNIa1VpRTc3Ly9ub1JPaG9hR3d0emNIRmxaV2JDeiszL3NuWGxjVGZuL3gxL2R1dmRXVXFraGxOM1lSMk1iakMzN01reTJzbVVZREFyZmlJcENJaWxGb3FKRVYwTmg3SkpzTGJMRmhINTJxV21oUkVXMzdkYmRmbi8wT0orNTUyN2RHZzB6YzU2UFI0OUg5NTdsbnVWelB1ZnplUyt2OXpUY3UzZFBJYjFXbnFGRGg4TGIyeHNmUG55QW41OWZuY3FkRmhjWEsxUmkwUlFxSFVza0V0SEVhY1BEdzZHam80UFMwbExFeGNWaHhvd1o1QjBrTDdRYUZCU0UvUHg4T0RrNXdjREE0Rzl6Zkh6cS9vcGFyNjZhSWtLaGtJeVBxcXVyc1h6NWNwU1VsR0QvL3Ywa1Frc2lrY0REd3dNaWtZZzhmNnJTWitvajBsN1g1MlAyN05rS1FzOWlzUmpPenM2WU8zY3VjVElvZzBtZm9jTVlSUmdZR0Q0cjhwTVkyUW5qNE1HRDBiNTllNXc3ZDQ0VzdxOEpCdzhlQkp2TmhsQW9SR0ppSWs2Y09JRUJBd2FRQVR3MTZKQWRGRkFoby9JVGYrcUZyR29RWEY1ZXJyRHN6WnMzQ3V0cGFXbkJ6ODhQSXBFSXQyN2RVbGdlRWhLQzB0SlNMRml3Z0ZUTzBkTFN3ckpseStEbTVvYTR1RGlNR3plT3RvMmxwU1VzTFMyUmtaR0JnSUFBOU8zYmw2YVdMK3ZGeTgzTlZlcTkvVHNyWXpRVXFhbXBNRFkycG9YT0F5RFh1YTdwTTY5ZXZVSjZlam9XTEZnQWMzTnpiTm15QmJkdjM2NTNWRVY4ZkR3cUtpb3dldlJvc3UveDQ4ZlQxbm4zN2gyYU5tMnE5bDZFaFlYaDdkdTNDdUtyVmxaVzZOR2pCN1p0MjRhalI0LytiVkVKVlZWVk9IYnNHQUlEQThsM0xpNHU1UC81OCtkajRNQ0JHRHAwS0RadjNveXlzakxvNnVvaU16T3oxdktBR3pac2dJZUhoOEwxb0ZMazd0MjdSMHJmcXVMNTgrZkl6TXhVbTVldkNwRkloT3JxYXFYN3Q3R3hJUk54VFpFWHZHMG9KQklKUEQwOVVWbFppYkZqeDJMUW9FR1lOMjhlMFRHU1JiNDl5K2FoQXcxN2Yxa3NGdGhzTmlrcnE0cXNyQ3lzWHIxYXBXSGo2TkdqTURNelEyVmxKVHAwNklCZXZYcmg4T0hEdEhQVHhIakY0WEJRWFYxTkUvaW1Kdnp5Z3J2MThhNEdCd2VULzNrOEhuZzhIbGdzbHNiR1ZxQkdRMFgrR0dyVDM1azJiUnJSbUpBdlpSd1ZGUVhnei9Mc3NwTTdhbUpKNlpGUXlFY095T3Q2TlFRZlBueUFxNnNyVWxOVDRlRGdvRkxYcEcvZnZ2RHo4NE9Ua3hQczdlMFJFaEpDakt6eThQbDhuRHAxQ2lZbUppZ3VMc2JWcTFlUm5KeU1FeWRPcUl3d1lyRllDbm9kOHJCWUxJd2RPeFluVHB4UXVRNDFwcER2MjFTVlNLNExuVHAxUW5SME5DUVNDUVFDQVpvMmJRcHRiVzBVRlJVaEtpb0tqUm8xb2wwL1NqUzR1cm9hU1VsSjZOeTVNOXEyYlFzV2kwVWk1eG95bXVCVDlsY1V5NWN2cDFWYTBoVFplOHZoY0xCMTYxYVVsNWVqVTZkT1JNQlpLQlNTeU9YYWpDK3lodnRQVFZWVkZiUzB0TkNrU1JPRnNmSGV2WHVSbloyTnFxb3FsZEZYVXFrVVZWVlYrUERoZzBKSjQvOHFqRkdFZ1lIaGkyYmh3b1VRQ0FRYTUzQUROUk5rcW9yQWlSTW5ZR2RuaDZpb0tCdzZkRWhwbFJyWlNnTEtvQWJHcWtJa3IxKy9qdXZYcnl0ZEp1OHBVSlVha1pDUWdHUEhqbUhPbkRsbzE2NGRyWnp3MkxGamNmSGlSV3pac2dWTm16YXQwd1JmMXF2MTZORWptSm1ab2FDZ2dPWXRGQWdFWDJRcWpLWThlL1lNVGs1T2FOcTBLYUtqbzhsQXRxeXNEUEh4OFdqWHJsMmQ5VElpSWlMQVlyRXdaY29VZlBYVlZ3Z0pDVUZBUUFENjkrOWZad09TVkNyRmtTTkhZR1JraE9IRGg4UEh4d2N4TVRHSWpZMkZ1N3M3S2FINDd0MDdXamxGZVZKVFUzSG8wQ0ZNbXpaTnFRZlUzZDBkYytmT3habzFhN0JuejU0Rzl3S2xwcWJDMWRVVmxaV1ZSTVN0dXJvYWdZR0JPSFhxRkpZdVhZclpzMmVEeldhanVyb2F2cjYrU0V4TVJOdTJiVkZkWGExUWZsVWVaWG84QVFFQk9IejRNS25zUStrQXFDSXBLVW5qU2szS1lMRllTaWZzZFJHRXBTcVkvQjFlT2FGUWlDMWJ0aEJSYUdxd3ZIVHBVbFJXVmhMUDYrblRwNUdVbElSZHUzWUIrRk1yUVRhaXFxSHZMMUMzMHBuSzFuM3g0Z1hpNCtPeGNPRkM0dlYzY0hCQVptWW1tamR2VGlaV21sWjg4dlgxeFprelp4UytsNjhDRmg0ZVhxYzB4SVNFQk55OWV4ZmR1M2ZIa3lkUE1HL2VQQ1FuSjhQVDA3UFdpQnBWMUxmc3FLYTR1N3ZEMmRtWmZFNU1USVMzdHpkNFBCNU5UMEZkMmVwUFFVcEtDalp0Mm9TaW9pS3NYNzhlVTZaTVVidis0TUdENGVucGlRMGJObURac21VSURRMVZXbGxyMzc1OUVJbEVzTGEyUmtSRUJCWXZYb3dMRnk1Zy8vNzl4UG5RRU85Rm9WQkl4Z3RVUkNpRmw1Y1hTZStUVGI5SlNVbkIxcTFieWJWZXVYSWwrdlRwZzdsejU1SnRKUklKeEdJeGlaeDQrL2F0VW9OQllHQWd6Y2dwbno1eisvWnRtdmlwbFpVVmR1elk4VmRQV3ltZnNyK2lFSWxFK1AzMzN6Rm16QmlGZDNWcWFpcDI3TmlCZ0lBQVdrcDJlWGs1bmo1OXFtQkFrQjAzMk5uWlllTEVpVFFEMFMrLy9LSlF6bGlXMmd4b2Z3WDUxR2xsK1BuNWFhUWZWTjkwdkg4YmpGR0VnWUhoaTBZK01xSTJpb3VMc1g3OWVsaFpXWkdjWWlNakkweVlNQUV0V3JSQVZWVVZTa3BLb0t1clN6ekgxZFhWS0MwdEpaRWlIQTZINWxta3JQMnFRaVRIang4UEx5OHYydmRVdUswbVhyU2JOMi9DemMwTm5UdDN4ckpseTVTdXMzbnpac3lmUHgvTGx5L0htalZyTUhYcVZJMDgzeWRPbklDaG9TRUtDZ3J3OHVWTGlNVmlUSmd3QWJHeHNiQzJ0c2JZc1dNYjlNWGQwRHgvL3B5RTRLOWN1WkxtMlFzTEMwTmxaYVhTZ2FFNi91Ly8vZytYTGwzQ2p6LytTQWIvaXhZdGdxK3ZMOExDd2tqVkZrMkpqWTNGa3lkUHNIejVjdWpwNmNITnpRMk5HemZHMGFOSFlXTmpBMWRYVi96d3d3OG9MQ3lrUmZuSWtwMmREUmNYRjdScTFVcGxubm1uVHAyd1pzMGErUGo0d05IUkVmNysvZzA2WWVuVnF4ZHNiVzB4Y2VKRWNwMTRQQjZPSGoyS3FLZ29NaEdSU3FYZ2NEZ1lNV0lFVHAwNmhYNzkrcUZaczJabzM3Njl3ajZmUEhrQ2dVQ2dNcklqTHk4UFFFMWFnNWFXRmg0OWVrU1dTYVZTa25kTlRZS3BsQWdkSFIyVmxhenM3ZTJWQ2cyS3hXS1ZvZkpVTzlORUVKYTZCL1d0R3FVcEh6OStoS09qSXg0L2ZvdzVjK2FRa3VXQW9vYzFKU1VGZ1BLUzN4UU5jWC9sMGRMU3dxRkRoM0RvMEtFNm42OUVJb0d2cnk4NEhBNXNiR3lJVWNUQXdBRDc5dTBEVVBQczZlbnBhWnptUkUxNHFHb2NmbjUrU0VoSUlKL1BuajJMME5CUTZPdnJhNndYVUZKU0FsOWZYM1R1M0JsVHAwN0ZreWRQb0t1ckN3OFBEOHliTncvYnQyL1hXQUJZR2FxTTliSm9vcE1qajN4VUV6V0JOelkyYnZDeTBoUkpTVWx3Y25LQ2lZa0pnb0tDRkNxVnFHTDgrUEVvS0NoQWNIQXdNakl5Rkl3aTkrL2Z4MisvL1liWnMyY1RuU3dqSXlQTW5Ea1R4NDhmSitYS0d5STlic21TSlVoTFM0Tyt2ajRHRFJxa2NOenlSRVZGZ2NQaEtFenltelZycHZiNU5UVTFSVVJFQkV4TlRjSGxjdXNWS1ZkUlVWRnZmWTdhK05UOUZVVlNVaExjM2QzeDh1VkwvUExMTDVnelp3Nm1UcDBLT3pzN0dCa1o0ZFdyVi9EeThxSlZXOXUwYVJOdTNMaUJzTEF3cFVaS2lVUUNVMU5UbUpxYWtuTFU1dWJtME5IUndaRWpSekIrL0hpYWhrMU9UZzYwdGJVYjlEbWgzbHV5NzhxSER4OWkzYnAxNk4rL1B6WnUzRWphUzNaMk5oWXZYZ3dyS3l1U2lpNHIxTXRRQTJNVVlXQmcrRWRCVFlwVWxUaGN1WElsUG56NGdPWExsK1Bldlh0a21hdXJLM1IwZEpDYW1xb2c0blhnd0FGYVJacFpzMmJSOGpyMzdObFQ1eEJoQ3dzTG5EOS9Yc0VUSk0vUm8wZXhjK2RPTkcvZUhKNmVuc2pJeUFDSHc4SDc5KzhCMUx4Y09Sd09xcXFxc0hmdlh0amIyeU1nSUFBZE9uUlFPWUd1cUtqQTNidDNZV1ZsUmRKbGpoNDlDaDBkSFl3YU5RcXZYcjBDbDhzRm04Myt4Mm1FeUpLV2xnWkhSMGMwYXRRSXUzZnZwcVhPM0wxN0YwZVBIZ1ZRYys3RGh3K3Z0U0lCVU9NeDJyQmhBeG8zYmt3elVFMmZQaDFuejU3RmdRTUg4TzIzMzJMQWdBRWFIV05lWGg2MmI5K09ObTNhWU02Y09RQnFTdWl0V2JNR2ZmdjJ4WVlORzlDa1NSTjgrUEFCWXJGWXFhRHd5NWN2c1dMRkNvaEVJcmk2dXVMOSsvZTAwb3JsNWVYSXk4dURSQ0pCNzk2OU1XZk9IQnc1Y2dSejU4N0YxcTFiRmNxWWZpcFlMQlo1bHFSU0tkNi9mMDkwQnM2ZE80ZWNuQnhrWm1iQ3pzNE9zMmJOd3RTcFU3Rmd3UUtrcDZkajh1VEpTZ2ZwTzNic0lBSzM2dmo1NTU5Vkx2UDI5aWJWUE9Tak0yN2R1b1c4dkR5VnFSMFJFUkVZUFhvMExDd3NTSHFITXFoanIwdlVWa01yL1JzYkcyUHc0TUd3dExTRWs1TVRiWkpSSHhyaS9pcGo1Y3FWTkkrM1BDOWV2RkFxOXBpZm40L016RXpNbmoxYlpTVElnd2NQMEwxN2Q0MlBoVnFQZWc0cEl3bjFtZXJQZFhWMXlXUkNuVzZBUkNMQmhnMGJVRkpTZ2oxNzl1RDU4K2RrV2ZmdTNmSFRUejloekpneGRVN0ZrcVdodkx6cDZlbEV6d2NBZVNlOWVmT0dUSlRGWWpIWWJMWkdmV3Q5R0Rac0dGYXRXb1VKRXliVUtYMFdxRW50NnRldm45TDBtWnljSExSczJSS0xGeThta1VFU2lZVG9NMURWcCtvU29RclU5UGNYTGx5QWdZR0JRdDhoRm92SmIvVHExUXN6WnN5b1ZWUmJMQmJqNmRPbjZOeTVjNTBqRkxsY0xvbldxcWlvb0tXRmFVTGp4bzAxRnJpdkQ1KzZ2NktnU3ZyT25qMGJYQzRYMmRuWjVOdzdkdXdJVzF0YlJFZEhJeUVoZ1VRYXJsbXpCZzhmUG9TVGt4T2lvcUlVS3ZRdFdMQUFSa1pHQ0F3TXhLKy8vZ29lajRjYk4yNmdvcUlDdi8zMkc1NC9mMDZxQ1ZWVVZHRFJva1V3TkRRRWo4ZXJkUXhZWCtRajFWSlRVN0Zod3dibzZPakF4c1lHalJvMUFwZkxSV1ZsSmJadDJ3WXpNek80dTd0L3NUcFlYd0tNVVlTQmdlR0xnQnBncXZLK2hZV0Y0ZVRKaytEeitRQ0FWcTFhS2F5anBhVUZPenM3dkhqeEFtM2F0S0VaUlNndmJldldyYkZ0MnpZWUdCaEFXMXNiRGc0T21EUnBFc2FQSDA5eUxPVlRHT3BUd2xaSFI0Y1dZcXlLSVVPRzRONjllM0J4Y2NHalI0OFVLc1pRRTJtZ1pxTFA0L0dRbnA1T000Z0loVUlpNE9mdDdZMmNuQncwYnR5WTVJSi8rUEFCVVZGUitPR0hILzVTNVprdkRYdDdlN1JzMlJKNzkrNmwzYU8wdERRNE96dkQyTmdZUC8zMEUvYnMyWU1sUzVaZy8vNzlhaXRpQ0lWQ09Eczc0ODJiaFd1VU1BQUFJQUJKUkVGVU45aStmVHZOeThOaXNlRHQ3UTA3T3pzNE9UbVJWQnAxbEpTVVlNV0tGYWl1cm9hWGw1ZkNCTjNLeWdxblQ1L0dWMTk5UlNaTDhvUFE4K2ZQdzlmWEZ3Q3dlL2R1M0xselI2R2s5TGx6NTJpQ2l5ZFBub1N4c1RGQ1FrTHcwMDgvd2QzZEhaTW5UMVo3clBXaG9LQUFYbDVleU0vUFIxNWVIaTJxb3JDd0VEMTc5b1MxdFRWcHE1YVdsbWpUcGcyeXM3TlZIbytycXl1RVFpSE42Q05MWkdRazR1TGlpQmFDTE5UenE2eHZBSUM0dURoczJyUUp6Wm8xdzhpUkl4V2VoYlMwTklTRWhPRGd3WU53ZFhWVkVLK1RoWnFnMUNWOVJ0V2toc2ZqSVRRMEZFQ05BYSt1cVY2eS9QTExML1hlVnA2R3VML0syTFZyRndtTHJ3dm01dVlJRFExVmViM3k4dkx3NE1FRExGeTRVT1UrUkNKUm5TSjRLR09Bam80T1BuNzhDQUJxaFRkOWZYMXg4K1pOdUxxNjR1dXZ2NllaUlFDUXlpZVVVVVFUVDdnOG1ocm0xcTVkQ3hzYkc3WHJ2SHIxQ2hjdVhBQ1h5OFhseTVkSlNXTlo1S01aUjQ0Y3FhQng5Q2xSbDU1UUc2cjBSQ1pQbm94eDQ4WkJWMWVYT0R5cXE2dUplREtQeDBPclZxMXFOYVpKcFZJOGV2U0lwTHRPbWpRSjJ0cmFXTGR1blVLRWhVQWdRRlZWRlVhTkdrVjBaRjY4ZUtFMHRZY2lQajRlWldWbEd1bk9xTk1HQ3drSlFYUjBkSzM3a0VYZU9VVHhwZlpYUUUwZi91REJBOWpZMk5BTXBiTDNjY0dDQmJDd3NNQ3dZY01BQUs5ZnY0YUZoUVc4dmIzaDRPQ0F0V3ZYSWl3c2pCZ0QrWHcrbmp4NVFxcE5VZWxKWEM0WGVucDZXTFJvRVhidjNvM0hqeCtqUjQ4ZTBOZlhoNzI5UGJ5OHZPRG01b1pkdTNiOUxacHRHUmtaR0R4NE1KNDllMGFxMy9YcDA0ZUkyRVpFUkRBR2tWcGdqQ0lNREF5Zm5iZHYzMkxWcWxVQWFzb2l0bXZYRGxPblRxVzlTUHIzNzQ5ZmYvMFZiZHEwd1lBQkExUUs4NDBaTTRZTUlKUVpXSm8yYmFxZytHOWhZVkhyQkxlaE1EYzNKL202SmlZbVNFNU9CcGZMeGNXTEYrSGg0WUhrNUdUaWxkVFcxb2Fob1NFWkJKZVdsbUxKa2lYSXpNeUVVQ2lFcnE0dUxDd3NZR3RyUzg1SElwRmcwNlpOME5MU2dyMjlQUklURTJtLy8vanhZN3g5K3hhREJnMzZSNlRSaU1WaTVPYm1BcWdwZnhnY0hFeThlVktwRkNkUG5zU09IVHRnYUdpSTBOQlF0RzNiRnVibTVuQjFkY1hTcFV0eDRNQUJwZDR2UHArUE5XdldJRFUxRmN1WEwxZGFQckZObXpiWXZuMDdWcTVjaVJVclZtRHAwcVdZUDMrKzBnRlBRVUVCbGk5Zmp1enNiR3pldkZsbEZRUnE0RWFWVEpRMXlIMzQ4QUduVDUrR3RyWTJBZ0lDMEx0M2J6UnIxZ3pmZi84OThVTCs5Tk5QR0R0MkxCRUtGZ2dFTURNenc0SUZDOUN4WTBlY09IRkNvOUtoOWNITXpBeFNxUlI5K3ZUQnp6Ly9qQzVkdXVEZXZYdnc4L01qaGh3S3FWU0s0T0JnWkdkblEwZEhCNEdCZ2RpK2ZidUNnSis2Q1FMd3AzZXN0dlZrRVlsRTJMTm5EdzRmUG93K2ZmckF6OCtQVnAyQnd0TFNFandlRDI1dWJ2RHc4TUR0MjdmaDd1NnVWRmVBNmx2cWtqNmphdEpDQ2JySzd2ZExvQ0h1cnpMbXpadW5rZENxTW1UYmdWUXFwVjIvc0xBd1NLVlNwU2tKRkUrZlBvV25weWMyYnR3SVMwdEx0ZVZsejU4L2p5dFhyZ0NvdWFmOSsvZFhHNlVoa1VpZ282T0RIMzc0QWJhMnRpclhvOVlGZ0NOSGpwQnJscEdSQVJjWGwxcmJSRzJHdVhmdjNzSGUzbDdsdmNqTHl5TU9oQmt6WnFCYnQyNllNMmNPU2R1ZzJ1eWxTNWZnNXVhR00yZk9FTU1qVmUza2MxSFg1NFV5Vk1nS28zZnIxZzJiTm0xQ2JtNHV4R0l4V3JkdWpUdDM3cUJmdjM1cTkxVlJVWUhwMDZlam9LQUFXbHBhNk5XckY4YU1HWVBSbzBlalNaTW01TDVRaHJlRWhBU2FBVTRpa1dEcDBxWDQrdXV2bGVvZTVlVGtFT044YlRvcUFIRHExQ2xjdm53Wmt5Wk5VcGt5cW1sVWtUcEQyNWZhWDBtbFVnUUdCb0xOWnF1TkpEUXhNY0hNbVRQSjV6VnIxc0RjM0J6Ky92NndzN05EUmtZR3FxcXFTTDkvL2ZwMVNDUVNZa1NoN2lGbGFKazFheGErL2ZaYjlPalJBNFdGaGVEeGVMQ3hzY0dVS1ZOdyt2VHBlcVhjMWdkYlcxdlN6M3o4K0JFUkVSRTRjdVFJcEZJcHRMUzBzSEhqUm56Ly9mY1lOR2dRZXZicytZOFgxMjhJR0tNSUF3UERaK1haczJkd2RIU0VVQ2pFdW5YcjhQRGhRMnpidGcwOEhnOWp4NDVGNzk2OTBhWk5HM1RzMkJIWHJsMEQ4R2V1Ni92Mzc4SG44L0h1M1R2YVJKSHE3S2tCRURVWnFhaW9BSWZEVVZ2dVRpS1JvS3FxQ213MnUxWVBJalVZVkRlUVZnVTFtS0JlV0FCbzZTelVjdXJZbFUzTUdqZHVEQTZIZzk2OWU4UGEyaHJEaGcyakRYekx5c3F3YWRNbTNMcDFDd0VCQVRUUENYWE1xYW1wMkwxN055bnpxb3lpb2lKVVZWVkJJQkRnNWN1WEFCbytGVUFWMmRuWnFLaW9RSmN1WGJCMzcxN2krWGo0OENHQ2c0TngvLzU5ZE92V0RUdDI3Q0NoeWNPSEQ4ZkdqUnZoNGVHQkZTdFc0T0RCZzdTUTF1dlhyOFBiMnh2djM3L0hzbVhMMUE2b0JnNGNpSjA3ZDhMVjFSWEJ3Y0c0ZXZVcTdPM3RhUjdlaElRRWVIbDVvYVNrQkM0dUxrcU5FbFJKUVRhYmpaS1NFcHcrZlJvQWFDcndUWm8wUVZCUUVBb0tDdEN1WFRzQU5RWThLdHFGYXQvR3hzWktqUzVEaHc3RjBLRkROYnV3OVNRb0tJajIrZmZmZjFkWTU5MjdkOWk2ZFN0dTNicUZ0V3ZYb21YTGxsaXpaZzJKWXJHMHROVDQ5K282Q0gvNjlDbTh2THp3NHNVTDJOcmFZczJhTmNRRFNKWGRsQjBjZHUvZUhWRlJVVmkvZmozaTR1TEE1L05wdWVjVTFMV3ZTL3JNM3oyQm9Jd0UrZm41S0MwdHBlV2VVMlZXWlNlSFZJNjVscFlXU1VWcjZQc3JGb3ZScEVrVHRjWWxUZnNjc1ZoTTdzdUZDeGR3L3Z4NWpCczNUc0dUVGUzbnlaTW5lUFRvRWJLeXNraS9xeTdxSXowOUhWVlZWWEJ5Y3FLbFZRaUZRZ2dFQXVUazVORFdaN0ZZY0haMnBoa05aUHQ5V2FoSXlkYXRXNU8rbnFwNDg2bHkvdVZUVHFWU0tlenQ3Zkg3NzcrRHpXYkQydG9hdHJhMmRTcGZycU9qUTk2VGZENGZ1M2J0QXBmTFZacmVTcVcrK3Z2N0s5MFgxZjUwZEhRMExrc3FrVWpxOVA2bHJxVTZIWmFGQ3hjaVB6K2Y1anhSOXV6cTYrdGorUERoME5YVnhiUnAweFFpUXluRDY4V0xGOG43b2JxNm10elhHemR1Z00vbksxeHZpVVNDMk5oWTdOaXhBOVhWMVFnS0NsS3FEVlZjWEV5cTVaV1dsaUlwS1FtcHFhbHFEY2FhbEpIK1hQelYva29nRUtCYnQyN28zcjA3emZIQllySHc0c1VMRkJVVjBkb2xGZVh6NnRVcnRHM2JsamlPNVBXbnpwNDlDMTFkWFh6Ly9mY0Evb3dVeWN6TVJJY09IY0RoY0VnZjkvRGhRMFJIUjZOcjE2NXdkbmJHZ3djUDhPN2RPd0FOKzN4VVZsYWlzTEFRT1RrNXVILy9QcTVmdjQ2c3JDejg4TU1QY0hCd1FFNU9EcEtUa3hFYkc0dURCdy9DeU1nSVZsWldHRGx5Skw3NzdydC9kQnIxcDRReGlqQXdNSHcycXF1cjRlYm1odExTVWlKd05YMzZkUHo0NDQ4SUNnb2laUXRyNDl0dnZ5VldmRm1vQWJKSUpBS0h3NEdkblozU2NHQjU5WFdnSnV5NXRwQlZ5bHRTbjVLRTFFQlpKQklwZlNGUis2NnRwRnR3Y0xEQ2dFa29GQ0ltSmdhaG9hRW9LeXVEbjU4ZkJnOGVET0JQZ2NnVEowNmdUWnMyT0hueUpBd05EVlhxa3dCQWNuSXl0bXpaUWo2Ym1abDl0akRNOXUzYkl5UWtCTzNhdFlPaG9TSHUzcjJMM2J0MzQ5bXpaMkN4V0xDenM4T3laY3NVVWxVbVRweUlyS3dzUkVSRUlDNHVqbWhLN05tekJ6d2VEM3A2ZXZEeDhkR29KT0tnUVlOdytQQmhyRisvSHMrZVBVTmlZaUlaOUo0OWV4YWJOMjhHbTgzRzVzMmJWVVpwaU1WaVRKOCtuVVNJQU1EWFgzOU5FMnNEYWdiZWxFRkUyVDRBOVpvR2Z4ZHBhV2s0ZCs0Y3JsKy9UdHBqVmxZV1RwNDhpWk1uVDZKUm8wYllzMmNQMFdMWnQyOGZuSjJkc1dEQkFxVkN4YktrcDZjakxpNE9Fb2tFVjY1Y3FWTzZ3OGVQSC9IMjdWdDRlbnFTZEpqS3lrbzRPVG1Sa0hmNXlLRkdqUnFSQ2dVelpzeFF1bC9xbXRjbGZhYTZ1bHBwTk5haVJZdGdhMnVMNGNPSDExbkRRQjJVa1NBNk9ocW5UcDFTR093YkdSbGh3WUlGNUxOVUtvVklKRUw3OXUwVmhFOGI2djZxNnp1RlFpRm16cHhKK214bDBUMnlWRmRYUXlnVW9ycTZHa2VPSEVHVEprM2c1T1Nrc0Y3djNyMXg5T2hSVXBhMFE0Y09SSGRuM2JwMXRCUkc2dmpFWXJIU2ZRRTE3dy9xZXBtYm15c3NsMjJ2MVA1RUloR1pYQUUxRVk1OSsvYWx0WTl1M2JxcDlleFQrOUpFYUpYNlRWbTB0TFRRc1dOSGRPalFBUXNXTEtDbEMyWmxaVUVzRnRNbWI4bzBSYVJTS1lSQ0lVeE1UQ0NSU0VqcWpTckhnNUdSRVJHdGxZZHFmNDBiTjliWUtFTGRiMDF4ZEhSVUtWUXRrVWhRVkZTRWVmUG13ZExTa2liMktmcytsbjIzeUZibmtlZjc3NzlIKy9idHNXblRKcFhyZlAzMTE2UjBiRmxaR1k0ZE80Wno1ODdoOWV2WEpOVlhtWkdxVmF0V1NFbEpVZEMyYXRXcWxkcDBNVTNiaWpxKzFQNUtUMDlQYWJ2NTdydnZFQjhmai9qNGVLVy8yNjFiTi9Kc3k0OGJDZ3NMOGY3OWV3d2RPcFE0bkxwMDZRSVdpNlV5K3F0MTY5WVlQWG8wT0J3Tzl1L2ZUN1J3QkFMQkozOCszTjNkY2ZueVpXSVkxTkxTUXFkT25UQjI3RmhNbkRpUlJKNmFtWm1oWDc5K2NISnl3di85My84aEppWUdGeTllUkZwYUdqR1NNREJHRVFZR2hzOEloOE5CU0VnSVVsTlRhWXJmMzMzM0hTSWpJNUdWbFlYSGp4K2pzTEFRbFpXVkVBZ0VrRWdrQ2w0YlZha3ZzZ05ReWlpaXJhME5McGVyY21KRmVmQTFFYWNzS3l0RGl4WXRGRlQ2TmFGRml4WVlPWElrRWFxVHAwbVRKdWpUcDArdDNsRmxIcVRVMUZRRUJBU2dZOGVPOFBEd29IbEtCd3dZZ0E0ZE9tRC8vdjJRU0NRd016UER1blhyMUhvS1Jvd1lnUjA3ZHFCTm16YXd0TFRFakJrelBsdWtDQUNhNTdsNzkrNG9LeXZEd0lFRHNXelpNclgzemNIQkFkOSsreTB4RUFFMU9jM2w1ZVdZTzNldTBnbU5LdHEyYll2SXlFaGN2bnlaVmpuQzJ0b2EyZG5aR0RGaUJLbGdvQXcybXcxYlcxdkV4OGVqWmN1VytPYWJiekJwMHFRNmhiUUtoVUswYU5IaWkwaDdNak16UTB4TURMcDA2VUpDaFYrOWVvVlRwMDVoK3ZUcFdMeDRNUzA2eDlMU0VzZU9IVU5nWUtCS3d3TkZtelp0Y09yVUtmRDVmSmlZbU5RcEQvMzc3NzlIWEZ3Y2JiQ3JwNmVIN3QyN283eThIQU1IRGxSSXB3TnF2SXVxVWphQUdoMEZTMHRMamRKbkJnNGNXR3NheWZIang5R3JWNjlQT3NrUUNBUVFDQVJZdTNhdHlnbTlwalRFL1pWSUpCZ3hZb1JLVFFJMm00MkJBd2ZpcTYrK3dvQUJBOVErVDBDTlpvYVptUms0SEE3Q3c4UHh4eDkvS0szK01IejRjRnk5ZXBWb2dqUnYzcHowWi9MdmhTNWR1cENKdjZvU3VPUEdqY083ZCsvUXZYdjNXcXZJdEcvZkhuWjJkZ3I5SjZWbFVSZDBkSFJnWW1KQ1VucFU4ZUhEQjJ6YnRrMnBHTzNxMWF1Vjl1Vyt2cjY0ZS9ldTB2MHBxNUJHaWVWU1ZVTCtMdnIyN1VzVDJQNHJzRmdzdkg3OUdrQk5XNUtGYWlzbEpTVWFhNHpwNit2aitQSGpwTEtkUERvNk9yUm5wbEdqUnZqamp6OVFXbG9LQndjSDJOblowUXhuc3V6ZnZ4OTM3dHloUlRZMWJ0d1lRNGNPVmZvK2FOU29rVVp0aFdMMDZORnFLNWQ5NmYyVkxIdjI3RUZlWHA1UzU0R0JnWUhhY3QxZmZmVVZ6cHc1UTR2VzZ0T25ENjVkdTRiaTRtS0Y5ZGxzTnBvM2IwNzZDbGx4NEdiTm1uM3k1MlB4NHNVd01URkI2OWF0MGFaTkczVHAwcVhXZnFSbno1N28yYk1uVnE1Y0NUNmZ6eGhFWk5DU2Zra0pZUXdNREF5ZmtCY3ZYdURSbzBmNDhjY2ZGVHdBLzNZS0Nnb2FWRG4rUzZLaW9rSnBlaEhEMzRzeXpZenk4dkpQVWhhNG9LQ2dUcVZWLzBtOGVmTUdxMWF0Z3IrL2Y0TlY4ZmdVTk9UOVpmaXlxS3lzSkttbTZxQU1Sb0NpbC8yZkNwV1M4am1nSWxLKzVHdjVUK212R0JqcUNtTVVZV0JnWUdCZ1lHQmdZR0JnWUdCZytFL0NTTTh5TURBd01EQXdNREF3TURBd01ERDhKMkdNSWd3TURBd01EQXdNREF3TURBd01EUDlKR0tNSUF3TURBd01EQXdNREF3TURBd1BEZnhMR0tNTEF3TURBd01EQXdNREF3TURBd1BDZmhER0tNREF3L0dzUmk4VklTVWxCWGw2ZTB1VUNnVUNodkc5dFVPcndEVUZoWWVFbjI1ZEFJRUJPVGs2ZHorK2ZRbUZoSWJLeXNwU1dPcVM0ZHUwYW5qNTlxdEgrTWpNemtaeWNyTFJzMzZla0lkdlBweVE3T3h1M2I5OVdlMzFyUXlnVUlpTWpBd1VGQlovd3lMNWNIang0Z0RkdjN0UnJXejZmajlqWVdLWEx0bXpaZ3REUVVGSXVWRk1hb3Y5anFCK2Z1ci9LemMxRmNuSXlyVlRvbDRaVUtzV3paOC93N3QwN2piY3BLeXVyMC81VFUxUHJjMmovQ0Nvcks1V1dmZjJVRkJVVjRjS0ZDOGpQenlmZlJVZEg0ODZkT3czNnV3dzFWWHd1WGJwRXlqM0w4OGNmZitEU3BVdW9yS3o4SkwvSDUvT1JtNXY3bDk3cC8zWjBhbCtGZ1lHQjRmT3hkdTFhZE9uU0JmUG56d2RRTTNuTnljbUJsWlZWcmR1S1JDSTRPRGpBeWNrSmMrYk1VVmdlRXhPRHlNaEk3Tnk1RXgwN2R0VG9lS3lzckRCZ3dBRHMzTGtURlJVVjBOWFZWU2hUS1l0WUxFWlZWWlZHSldPblQ1OE9VMU5UUkVkSC8rV1NmSThlUGNMU3BVc3hmUGh3K1B2N2E3eWRSQ0pCVkZRVTJHdzIyR3kyMm5OVGhrZ2tna0FnZ0oyZG5jcDFybDY5aWpObnptREhqaDNnY3JsMTJqOUZTRWdJenA0OWk1czNiMEpYVjFmcE9oczJiTUNrU1pQUXJWdTNXdmNYRnhlSEF3Y080UGJ0MitTN00yZk9ZTXVXTFdxM2MzUjB4RTgvL2FUUk1XL2J0ZzFuejU3RjJiTm5QMG01WkQ2ZnI5R0FxWEhqeHJUMmw1R1JnZHUzYjZ1OVIyZk9uRUZrWkNUMjdkdUhmdjM2MWV2NFNrdExZV3RyaTRrVEo4TFQwMVBqN2NyS3lsQmVYbDZuOWljU2lWQlZWUVZ6Yy9ONkhldW5ZTXVXTGNqUHowZHNiQ3lhTkdsU3AyM3YzTG1ERFJzMmdNUGhZTlNvVWVUN0R4OCs0UHo1OHpBek04UE1tVFBydE0rRzZQOWtjWGQzeCt2WHI3RnYzejdvNmVuVmVmdFB3WCsxdjBwS1NrSkFRQURpNCtQQjRYQ1FrNU9qOGJFMGFkSUVSa1pHdGE3M3h4OS9ZTU9HRFpnMWF4WisrT0VIamZkUGNlL2VQZGpiMjJQVnFsVUsxN2U4dkJ5RmhZVW9MQ3hFYm00dVhyNThpYlMwTkx4NjlRcEhqeDVGdTNidGF0MS9VRkFRZUR3ZXdzTEMwS2RQbnpvZm56cDRQQjV1M2JxRndNREF6OWEyYjl5NEFVOVBUM2g1ZWNIS3lnb2lrYWpXQ1MyTHhZS09EbjFxZCtmT0hRUUhCMlByMXEwS0pYUUxDZ3F3Y2VOR2JONjhtZHpqM2J0M1k5S2tTUmd3WUlESzN5a3ZMd2VYeTFYNHJVK05zN016dW5idGlnVUxGbWkwZm5sNU9UZ2NEblIwZEtDbHBWV24zNkxLUzBza0VwWFBxRHhEaGd6QndJRURzWDM3OWpyOUZsQXpSbk4zZDhmeDQ4ZGhiR3lzc1B6Qmd3Zll1blVycmx5NW9ySU5LaHVEU2lRU2lFUWlTS1ZTV245MTl1eFo3TnExUzIwZjlGK0hNWW93TURCODBkeThlWlBtelR4dzRBRGk0dUl3Yjk0OHJGaXhRdW1McjZLaWdyd1lBWURENFJBUC9lN2R1MkZoWVlHWk0yY2lNek1UeGNYRkNnTUZkWEE0SEhDNVhGUlVWR0RJa0NFYWJXTmhZWUd6WjgrcVhhZTh2QnlscGFVWU5teFl2UTBpaFlXRnhOTkdlWHBHang2TnJLd3NoWFVORFExaFltS2k4TDFJSkVKQVFFQzlmbDhXYWhCY1hGd01QcCtQeG8wYkl5MHREWDM3OWtWUlVSRnUzNzROTnB1TnAwK2ZRbGRYRiszYnQ0ZFFLRVJsWlNYZXZYdUgzTnhjL04vLy9SOWV2WHFGd01CQWhja085VktYdlZaOFBoOGxKU1V3TnpjSGk4V2l0WUhhb1BiRFpyUEpkOVNBZ3Nmam9YSGp4Z3JiVEpzMlRlRmVVZWVqYkhKbWJHd01vVkNJaXhjdktqWHFTYVZTVkZkWG8zbno1akF5TW9KVUtzV0hEeDhVQmpCaXNSaGFXbHJ3OWZWRlhGeGNyZWZtNXVhR2FkT21rYzhYTGx6QW9VT0hrSjZlanZYcjE5UE9HYWlKWm9tSmlRRlFNekN2cjFIRXdNQUFBT284Y0k2TGk4TzJiZHZxOVp0Mzc5NkZ0cloydmJiOUs3eDkreGJaMmRrWVAzNThuUTBpUU0xekdob2FpdDI3ZDJQRWlCR2svY1RHeGtJc0ZzUER3ME5oSWl1UlNGQmRYVTNhT2tWRDluK3k1T2JtNHNtVEp3cnQ1Ky9rdjlwZlVldnA2ZW1odkx5Yzluelh4cG8xYXpCcjFpenkrZlhyMXhBSUJBcS8vZWJOR3p4NzlndzVPVGtLN3hDeFdJenE2bXEwYmR1V05tRkxUVTJGdHJZMitXT3hXRWhKU1VIUG5qMkpnNkJmdjM3WXYzOC9mdjMxVnpScjFnd21KaVl3TlRWRng0NGQwYnQzYjJSbloydGtGSms2ZFNxaW9xTGc2K3VMbzBlUGFtd1FTMHhNeE1XTEYrSG01cWJTT0pTZm40L1UxTlFHbi9Tckl5NHVEaXdXaXhoOGZIMTljZXJVS2JYYldGdGJZK1BHamJUdnZ2cnFLengvL2h3OEhrOWhHZldPYTlTb0VmbU9NakNxWStqUW9ScWZoeXlUSjAvR2hnMGJORjcvenAwN0d2Zm5Zckc0M3NjbHkvang0K0hsNWFWMDJmdjM3OUcwYVZQeVdTS1JLSXhCRXhNVE1XVElrRnFQbTdyRzFIc1NxSW5lWTdQWjBOYldKbzRNYWoySlJJS3FxaXB3dVZ6UzF0V05RVzF0YldGa1pJUUhEeDVnNTg2ZHBPLzVxdzYzZnpPTVVZU0JnZUdMUmx0Ym16WXcyYkpsQzR5TmpYSG8wQ0YwNk5CQnFRZHI0Y0tGZVBueUpmbnM0K01ESHg4ZjJOdmJJeVltQmhNblRnUUFQSC8rSFAzNzkxZjdrdGl6Wnc5NFBCNHVYNzRNVTFOVHNGZ3NtSmlZUUU5UEQrZlBuNmROZ0E4ZlBveUlpQWhjdTNhTmJDOFdpeUVVQ2hYMlMzbkRLZjc0NHc4QVFQZnUzZFdtR3pSdDJsVGw0Qzg0T0JqbnpwMmpmZWZtNXFaMDNYbno1dUYvLy91Znd2Y2NEZ2Z4OGZIZ2NybGtVQ3RMVVZFUnBrMmJobDY5ZWltZGpJakZZbHBJOTVFalI4RGo4WER3NEVFNE96dkQzOStmREJaWUxCWU9IVHFFNTgrZnc4UERBNy84OGd1MHRiVmhaR1FFWTJOak5HblNCSWFHaG5qMDZCRXNMUzFwdjBNZGwrenhuVDU5R3J0MzcwWnljakwwOWZYQllySHE3QzJTWFo4NnpsYXRXaW4xNUFDS0UvNEZDeGFvalI0eU1qSkNaR1FrSWlNakZaWkpKQklJaFVKNGVIaGd6Smd4S0NzcncralJvNVh1eDliV2x2eDJjbkl5QUNBK1BoNGVIaDQ0ZXZRb3pNM044ZmJ0VzlqWTJDaTA3Ly85NzM5bzFxd1pkdXpZZ2Z6OGZQajcrOFBRMEpBc1AzZnVIRDUrL0FnSEJ3ZUVob1ppd29RSjZOeTVzOUxqVUVkOUo4c0RCdzVFWUdBZ09CeU93c0J5MWFwVk1EQXdvRVh3U0tWUzR2R3ZhNlJBZlhqNThpVjBkWFdocmExTjJndVYrdEtyVnkrVjZTcVVKNUxMNWFKRml4WVFDb1VRaThYZ2NEaGdzVmh3ZFhXRnViazVtVHh5dVZ5Y09IRUNBTEJreVJLVngrUGk0b0laTTJhUXo1K3kvMU1IMWY0KzU4VHh2OXBmVWNmRVpyTkp0TmpKa3lmUnRtMWJ0ZHYxNmROSDRibmN2MzgvRWhJU2FPMFpBSWxLT0hMa0NINzc3VGZhTnRRRTdlREJnK2phdFN2NTN0blpHU1VsSmJSMWI5MjZoVnUzYnBIUGlZbUo1Qmd1WHJ5b3lla3F4ZHpjSE5iVzFuanc0QUh5OC9NMWpoSjc5ZW9WNHVQamtaYVdCaDhmSDN6NzdiY0s2MURYOTNPMTdmejhmQ1FuSjhQR3hvWVk1Q2tEenZuejU1VnVNMm5TSktXUlRCMDdkc1NvVWFNUUd4dUw1Y3VYdzlEUUVOWFYxZUJ5dWVSK3l4cTJxSFpBUlJ5SVJDS0ZTRmNIQndkb2EydUR6V2JYR2owVkh4K1BsSlFVQUZEcWlGR0hqbzZPeHZkQVcxc2JodzRkVXRvWFRKczJEVnUzYmtXWExsMEFBUFBuejhmczJiTXhac3dZc2c3MUhsRjFQaVVsSlZpNGNDSGF0bTJMblR0M1FrZEhoeGovS0RJeU11RHM3SXdlUFhyQXg4ZEhJU0kwTnpjWHZyNitzTE96VTlyR1hGMWRjZVBHRGRvMjhnNlU4K2ZQbzJYTGxnQnEzdFc2dXJvSUN3dkQ1Y3VYY2VyVUtmS2U0WEE0MkxCaEEvaDhQaG8xYXFTMEQyS2d3eGhGR0JnWVBpdEZSVVVvTEN4VUcvcGNVVkZCODFUWjJOaWdaY3VXNk5hdEc5TFQwNkd2cjA4YkVHM1pzZ1ZTcVJUYTJ0cXdzYkhCNHNXTFlXVmxSYnpmaXhjdlJtVmxKWjQrZllwNTgrWWhOemNYd0o5aGgxcGFXbWpmdmoyQVB3Y0xzdDVmTFMwdGFHbHBrUmNUQmVVTlZEV0JsaVU4UEJ5Ly92cXJ3dmUrdnI3dzlmVlZ1ZDMxNjlkcFhoMVpxSmQ1YlhuV2ZmcjBVVHVRVVJkYXZXL2ZQZ2dFQWl4ZnZseXBKMFJiVzVzMnlhSitwMGVQSHREWDE4ZkxseTloYW1vS29DWjBOeWtwQ1pzM2I4WlhYMzBGQUFnTEMxTTZTTlVFNnJkVW5kdWJOMjlRVWxKQ0MwK253azhwS01NRWk4VWk3WEhreUpFYUg4T256TVZ1MUtnUlRwMDZCVjFkWFZ5OGVCRjc5dXhCYkd3c0diaUZoSVFBZ0lKSFNWZFhGL3I2K3VTOGxEMVhNMmZPaExHeE1UWnMySUQ0K0hoTW5qd1pRTTMxMkw5L1A4YU5HNGVGQ3hmaTZkT25jSE56dzYrLy9xcFJDcGdzMUlCYm1VNUFVVkVSc3JLeWxJYTltNXVidzlEUUVOZXZYMWN3ZXVybzZFQlhWNWUyblZBb3hLWk5tN0J3NGNJNkc4SHFnNnlYWFI1dmIrOWF0NmM4a2ZIeDhTcU5scGFXbHBnOWV6Ynk4dkp3NnRRcHBjOGs1YTJYOVRRQ243Yi8reWZ3WCtxdnFxcXF3R2F6U1R1WFNxVTBvdzZmejBkY1hCeW1UNThPRm9zRmlVUUNQejgvekpzM0Q4MmJOd2VncUd2azZlbXBOTDB0S3lzTDA2Wk53OHFWS3pGOStuU056aWtnSUFBc0ZndHYzNzZsUlNEZHVYTUhYYnAwQVp2TmhyNit2c1lUM2VmUG55TTlQWjEyenJKOC9mWFhzTFMweE9QSGovSDQ4V09GNVdLeEdCS0poQmdDQVdEUm9rWG8xYXNYWEZ4Y3NHTEZDcHc4ZVJMRnhjWEVRdy84MldkbFoyZVQ3VVFpRVZnczF0L3liUEI0UElqRllsci9SN1VUK1hHSExLcWlFNnl0cmZIMDZWUGs1dWFpdkx3Y0sxYXNvQzEzY0hDZ2ZZNk9qa1owZERTQW1yN280TUdEdE9VTEZ5NnM5UnhLU2txd2ZmdDJwS1Nrb0ZXclZuQnhjY0gzMzM5ZjYzYXkxTFUvNzlHamg4cGx6WnMzSjBaRHlybFZteEdSb3JTMEZDdFdyRUIrZmo3czdlMUorNVVkSndCQSsvYnRFUlFVaExWcjEyTDI3Tm53OC9ORDc5Njl5ZktjbkJ6Y3ZuMGJQLy84czFJOW9GV3JWbUhGaWhYUTBkSEJqUnMzRUJBUWdNaklTRFJxMUlnWUlxbStCd0FaOXhZVUZLQmx5NWEwY2FwVUtzV1RKMDh3ZVBCZ1pHVmxFWDBhYWl3dEZvdFJWbGFHSGoxNmZKYm95aThSeGlqQ3dNRHdXYmwyN1JvQ0F3TlZHa1hLeXNwdzU4NGRwS1dsS1N3TER3K0hTQ1RDMkxGanNYNzlldks5Zkg2OHFha3B6TXpNRUJNVGc4V0xGOFBRMEJEeDhmRVFDb1VJRHc5SGVIZzRiZjBPSFRyZytQSGp0TzgrdFhXZEd1QlFYdjdhT0hUb0VNTER3OVY2ZGFrWG03SjBHVlhyMW9WNzkrN2gzTGx6R0RwMEtEcDE2cVRSTnRSMTA5Yld4dkRodzJrZXFXZlBucUZ6NTg0WU9YS2t4aUt6MUtSQUZtb2lSdzFVWk04dEp5Y0hlL2JzUVhKeU1qSXlNckJvMFNMYUpNUGEycG9tWmtlbGluaDdlNU5qVjVjK28rNDQ2eklBcEx6RnNyQllMTFJwMHdiQW55RzJ5clJJS0tHMmlvb0tBRFVUbzQ4ZlA2SzB0QlNBNm9IbHVISGowTEZqUjlyenNtZlBIbFJXVnNMUjBSRkFqVzdFakJrenNINzlldmo3K3lzOEJ5OWZ2aVFUY05uZjRYSzVzTEN3QUFBeTZhYVFTQ1RZdkhrejd0NjlpNkNnSUtXR2tWMjdkdUhNbVRQUTFkV3QxU2gxL1BoeHhNWEZ3Y1RFQkt0WHIxYTc3cWRnNzk2OXRFaVI3T3hzckYrL0h0YlcxbW9uajVUUmdXcExBd1lNUUZSVUZBUUNBUllzV0FCUFQwLzA2TkdEUklxc1hic1dZOGFNSVczZ3laUDNJL1Z3QUFBZ0FFbEVRVlFuaUkrUHg1SWxTOVQyQXczUi8vMFQrVGYyVnl0V3JLQVp2ZnYxNndjek16T0VoSVRBeE1RRWE5YXN3ZjM3OTJGZ1lJQUpFeVlnUFQwZFo4K2V4ZFdyVitIdjc0K29xQ2hhK0wrL3Z6K1ovS3BpMjdadGF0UFpwazZkQ25kM2R3QTFFK2p3OEhBY1BYb1VzYkd4NEhBNEtDZ293TzdkdS9Ienp6OWorZkxsQURSL245NjRjUU43OSs3VmFGMVZHQmdZMEl3aVFJMWo0TkNoUThqTnpVV3paczFnWTJPajFIZ3IzOGNyTXhCOGFyS3lzbkQ2OUdrQWRBUElYekg0OXV2WEQ2ZFBud2FMeGNLYk4yL2c3T3dNUTBORHZINzlHcUdob1hCd2NDRDlqS2VuSjNyMTZvV0pFeWZTK3F1NmNPblNKZmo3KytQang0K1lPM2N1SEJ3Y1ZQWlpWR3BhMzc1OTYvUWJ6NTQ5ZzdhMnRzYlBkbjJob2oveTh2S3diZHMybXVhVDdEMHBLaXFDcDZjbkxDMHRFUmtaaWYvOTczOXdjSERBOXUzYlNWcFBlbm82Z0JwSFJrWkdCb0FhdzF0QlFRRTZkdXhJTTlLOGVQRUNBTkM2ZGV0YTc4SFRwMDhWTkdDZVAzOU9CTHhsUmJ6bDIzUmlZbUs5N3ZHL0VjWW93c0RBOEZteHRiV0ZyYTJ0eXVValJveEE5Kzdkc1dmUG5scjNSVVdVVUdIMzFBdXJ1TGdZWGw1ZU1EQXdnS1dsSmJLenMzSDU4bVY4ODgwM09IRGdBSUNhMEdOL2YzOGtKQ1NvVkFPWEp6QXdVR2thaFB3a2IvZnUzUmcwYUJEdE8ycEFyS24zblJwWXEvT3dVZWRibC94eVRlSHorZGkwYVJPa1VpazVab0ZBZ05MU1V0b2dXeFZWVlZYNDMvLytCdzZIUThKL2UvZnVqWjQ5ZTRMUDUyczhTQjQ4ZURCTmJFNDIzNXJpNXMyYmlJMk5SV2xwS1ZKU1VpQVFDREIyN0ZpRWhJUW9URkIrL2ZWWHNObHNSRWRISXlJaUFsZXVYSUZRS0VUanhvMXgvZnAxQURXR0NGWFJQMkt4V09uMzFPL01talZMN1VUNTh1WExDQTBOclpmd0dYVy81WTBHcW9SZktjMFNXYyswN0FRNklTRUJ4NDhmaDd1N08vRkdtWmlZd012TEM4dVhMOGZHalJ1eGFkTW1XaHYwOFBDZ3BXcFFqQmd4QW41K2ZnQnFEQ2R2M3J5QnViazVwRklwdkwyOWNlUEdEWXdiTjQ0V2VpK0xvNk1qVWxKU3NHblRKblRzMkpFTTJPVXBMQ3hFYUdnb3pNM05GYnlkRGNWMzMzMUgrMHdKSXk5WnNvUVlyYzZjT1lNSER4N0F6YzFOWlNTQWtaRVJqSXlNOE9IREJ3QkFpeFl0eUtEWXk4c0wrZm41MkxWckYxay9LeXNMUEI2UGxrb2pFQWhJMi9tNyt6OTFxTkk3K2J2NHQvWlgzdDdlME5MU1FteHNMSGJ0MmtYNkt5TWpJNnhldlJvUEh6NkVwNmNuSmt5WUFBRG8zTGt6d3NQRDRlam9pQ1ZMbHNETnpVMXBLdHpKa3lkcG42dXJxNUdZbUlpUkkwZXFOYUFyMDFVYU4yNGM5dTdkaThURVJJd1pNd2J4OGZIUTA5TWpZdW1BNmdrKzFXNm9OajF6NWt4TW1US0ZGaWx5Nk5BaFJFUkU0UHo1ODdWTzVxaG9Lb28vL3ZnRFFxRVFuVHAxZ29XRkJUSGNYcnAwaWFTeEFYOGFpMlFOVUNLUlNHa3E3S2ZHeDhkSDZYdUYrbTExVGcvNWFsSUNnWUNrdVZDWW01c1QwZWE3ZCs4Q3FOR21vSXdMM3Q3ZWFOMjZOUzIxUkZOZXZueUpYYnQySVNVbEJSWVdGdkQzOTFkSUpaUEh5Y2tKeHNiR2RVNmxXckJnQVV4TVRIRGh3Z1dGWmRuWjJRclg0dTNidCtUYVNTUVNGQmNYSzF6TDFxMWIwNTd0MTY5ZjQrZWZmd2FYeThXK2ZmdVVSb1ZWVmxZaUlpSUNFUkVSa0VxbDZOR2pCOHpNekhEZ3dBRjRlWG5Sb2xjZVBYb0VBRFRoNFY5KytRVUFQUzJtTHJ4NDhRSkZSVVZvMnJRcE9SOERBd01rSmliQ3dNQUFWNjVjQVlmRHdZa1RKN0J0MnpiU3BpVVNDU29ySytzY0FmcHZoakdLTURBd2ZCR2NQMzhlcHFhbVNyM3JqeDQ5Z2tna29rM0dYcng0QVpGSWhPN2R1NVB2TWpNenNXalJJaElHcTZXbEJRTURBNFNHaG9MTlprTlhWeGRMbGl6QnhJa1RrWlNVaElVTEY1SUJIeVdnMWFoUkk1WHBLZkpRQXpkcVFIbml4QWxFUjBlVHo0OGZQNGFIaDRmU0NTODF3Tk1rcWdQNE14cEFFMitSSnVrekZKUjJnVG9rRWduV3JsMExQcDlQR3dCN2VucmkwYU5IQ0FrSnFWV3NNVFUxVlNGa2Qvanc0UUNBTVdQR1lNMmFOUURvQXhlZ1psQXJFb25JUUQ0eU1oSWNEZ2VSa1pHSWlZbkJpUk1uVUZKU2d0emNYRnk1Y2dWQWpXWkczNzU5d1dhek1YWHFWTEp2S3QxRUZpcWtuTHBIc2puUFZWVlZBR3JTSFZTaHFzVHVYOUV5MFJScTBFZHAyQ1FrSk1ETHl3dVJrWkV3TnpkSFFVRUJacytlVGRZdkt5dFR5RSttMHJIdTNidUg5ZXZYWTlTb1VSZzllalNrVWlrNXB2NzkrOFBOelExYnQyN0YyN2R2c1dYTEZyUm8wUUlBaU9kWFQwK1BoTTI3dTd1alo4K2V0T004ZVBBZzFxMWJCMDlQVDF5OGVCSExsaTFUVzFIQTBOQVFYbDVlV0xSb0VkYXRXNGREaHc0cDFTalp2SGt6S2lzcnNXdlhyczlTSlNJbEpRVVhMMTZFblowZExZcm4rZlBuaUltSlVSQTJWSWF5TXRDT2pvNzQ1cHR2d0dhelVWMWREUTZIUTg0L0p5Y0hWNjlleFpVclZ6Qmx5aFF5d1A2Nyt6OEtkWlUvNVBWTy9nNyt6ZjBWWmF5azJqclZYNFdFaE9EKy9mdll2bjA3ckt5c1VGbFpDU2NuSjB5ZE9oV2pSNDhHajhlRGc0T0RTaU9DZkJyQjl1M2JjZXpZTWZENWZISThaV1ZsRUFnRXRQQjk0TS8yKy9qeFl5UWxKWUhENFdENDhPSEl5Y2xCZUhnNExsMjZCRk5UVTBSRlJhRzZ1cHBjUjBCNTIyblJvZ1ZKOVRJd01GQklENlBhckxHeGNaMG1kQktKQk43ZTNuajQ4Q0VtVDU2TUZTdFdFQzBsVFl6U2RkRzNxQzhuVHB6QXZYdjMwS2xUSndWak14WEpvczdwSVorU3NYSGpScHJHV1d4c0xLMmZvdDV4bnlwU3dNZkhCMmxwYVpnNGNTSmNYVjAxdWo4Y0RxZGVobE11bDZ0eU8xdGJXNFYrbFlwbW9nZ05EVVZvYUNqdHV4czNidERlSXhZV0Z0aStmVHM2ZHV4SWEvY1NpUVNwcWFuRWVIai8vbjNNbWpVTGMrYk1JVzNLeE1RRU8zZnVwRzN6NE1FRHpKOC9IeXRXckVCaVlpSldyMTVOOU9xdVhyMktTWk1tS1p5TE1sSDJNMmZPb0ZXclZnQkFuaFVlandjZWp3ZWdSdEEyT1RrWm8wYU5Vbm1OV0N4V25mdjZmenVNVVlTQmdlR3pVMXhjakwxNzkrTDkrL2R3ZEhSVUtOOVhXbHFLcTFldll0eTRjZVR6MnJWcjhlN2RPMFJHUnFKRGh3NEFhdkpKWlRVZEtpc3JzWHIxYXJ4NDhRTDc5dTNEMTE5L0RhQkdXSzY2dXBvMmdNakx5eU5lSTAyaEJtZlVnSktLSnFBK0Z4VVYwZFpUUmtORWRXaHFhSG56NWcyV0xGa0NGeGNYbGFydHNxa09mbjUrTklITG1UTm40c2FORzFpNGNDRkNRa0xJOVZWR3IxNjljUGJzV1dSblp4T0IxOWpZV0pTWGwwTWlrUkJ2cXZ6QUJRQzZkdTJLdzRjUGsvK0JQd2R4N2RxMVEySmlJalp0MmtROFBOSFIwZWpVcVJOR2pCaWgwWFZRZHM0c0ZndWpSNCt1dGZLS3JFQ3BMSlN4UkRZM1d4MnFQRFl2WHJ3QWk4VWliU2tqSXdNQ2dRRHQyclVqMTR4cWQ5VDJob2FHTURZMkp1azAxSHBjTGhlclZxMkNycTR1YnQyNmhhU2tKT2pxNnVMMDZkUHc5ZlZGNzk2OTBiSmxTMWhaV1NtRTFJNGZQeDVzTmh0YnRtekIzTGx6Y2Z6NGNaaVltQ2hFUUZGaDM3S2h2TTJiTjhlNWMrZnc0c1VMdkhyMUNsNWVYdVJaVnNlMzMzNExhMnRybkR0M0R2ZnYzMGYvL3YxcHk0OGNPWUtiTjIvaXA1OStvdVZ0LzEzWTJ0cml6WnMzYU5xMEtSWXZYa3hiUmozem1xU3BVZmRKZGg5YnQyN0YrUEhqTVhEZ1FFUkVSRUFvRk9MbXpac0FhcUtQK3ZUcGc3eThQTnBrN3UvdS95amtOVmFrVWlueCtHdWFzLytwK0MvMlYzdytIL2IyOWhnMWFoVHg5clBaYk55OWU1ZE1xTXpOelhIOCtIRUZBM2l6WnMwVTBnL0N3OE54L1BoeHJGaXhna1IzVkZWVndjbkpDYytlUFlPam95T0pmZ3NKQ1NHUk42OWV2Y0xodzRlSlVTNDFOUlY4UGg5NmVucGdzOWs0ZlBnd2hFSWgyclp0Uy9wWVNzQ1ZjaWdjUDM1Y3FaRlFGbW9pWDlmeXlDd1dDOEhCd1RoNDhDQU9IanlJcEtRazhIZzhHQnNicXhYSHBxRFMzK3BTc3JVdTVPZm5ZK2ZPbmVqUW9RUG16WnVuMExhbVQ1OU9heU5KU1VrNGN1UUl3c0xDeUhmeWxhK21UWnNHVzF0YnhNZkg0OWl4WXpBME5FUkpTUW1rVWluWWJEWjVyM0E0SE5JUEFUV0dydkx5Y3BMS1oySmlvbEZmUnJXRlZhdFdhV3l3WXJGWTlVcm5WU2RNek9WeThjc3Z2MkRSb2tVUUNBUVlOR2dRb3FLaWlMRnl4SWdSY0hCd0lPMlkwczlSMXFhb2Q1bElKRUphV2hvU0VoSnc3ZG8xdkh2M0RvYUdocGc2ZFNyR2p4OFBmWDE5RkJjWGszUmNJeU1qMnYxNDgrWU54R0t4eW5kVjM3NTljZmp3WWFVQzQ5T21UY09TSlVzd2F0UW9DQVFDWXRncUtTbkJtVE5uMEtkUEg5SU9oZzhmamlaTm1zREd4cWJXRkY1S1E2MitwY2IvYlRCR0VRWUdocytPaVlrSkRoOCtqRFZyMWlBZ0lBQ1ptWmxZdjM0OVRTMDdMQ3dNbzBlUGhsZ3Nob3VMQzRxTGk3RjkrM1ppRUpIbitmUG4yTEpsQ3pJek0rSGw1UVUybTQyc3JDd0loVUpFUmthQ3pXYmp3WU1IWlAyc3JDeDg4ODAzZjh2NXlsSmJWQWRGZUhpNHhyblZtaGhhc3JPenNYanhZaFFYRnlNek14TkRoZ3hSR0dDSVJDSnMzcndaRnk1Y2dLT2pJNFlQSDA2YlpGaGFXaUlnSUFBclZxekE0c1dMRVJ3Y1RNdC9sMFZQVHc4V0ZoYTBLZ1o1ZVhrUUNvWDQ3cnZ2U01XZGlJZ0k5T3paa3d4Uzd0MjdSd2JCcWhnNmRDaTh2YjN4NGNNSCtQbjUvYVVjNDVTVUZKSkNVbEJRb0hTQUlrdEJRUUZ5YzNQUnBrMGIyaUNReStWcWZHL1Y0ZW5wU1hRN2dKcUpPSXZGUWxSVUZKbVlVZG9oMUNTM29xSUNwYVdscExvUkZZck40WENJd2ZIang0OUlTa3FDdHJZMmV2YnNDU3NySzJ6YXRBbFJVVkVBNko3VGUvZnV3YzNORFY1ZVhqaDQ4Q0ErZlBpZ3NvckFwVXVYMExKbFM5cUVjOWl3WWJoeDR3YVpuS3VMTEpESDN0NGVJMGVPVkRDSUFEVmgrdm41K1ZpMmJKbkcrL3RVQ0FRQzVPWGxRU0FRWVB2MjdXUVNvYU9qQXkwdExYSy9LT01ZWlNUZ2Nya0tBMUNxV2tkSVNBak16TXp3eXkrL29GR2pSdmo5OTk4QjFJZ2E2dWpva0lIdzVjdVgwYVJKRXd3Wk1rU2w1L3J2N1Arb1NJTFB6WCt4djNKeGNVSDc5dTB4ZE9oUTZPbnBLUmpFUDM3OHFCREpvcXVyU3dRYWYvcnBKNUp1bDVHUmdlRGdZTnkrZlJ2YnRtM0RpQkVqSUJhTFVWaFlDRmRYVjJJVWxUV0V5ajZYa3lkUEpvTE5RSTFUZ0lxcWtmMGVxTkhsMGRIUlVYQW9xSHFmeTBMMWQvSnBiUElNSHo0Yy92Nyt0Tzg0SEE2V0xsMktRWU1Hb2FDZ0FOcmEybXJMbWlycnF5Wk9uS2hVbVBhdjBxSkZDd1FFQk1ERXhJUW04RXFSbnA2T3pwMDdvM1hyMXREUzBpSVY2OVQxcDlUOWVmandJWUNhZnQzRHc0TVdQUUpBSVZYbXQ5OStvN1Y5VFNvYkFmV3JPTllRNHRpeTcrejgvSHdBZjBhRnFrUFdNQ1lXaTVHUWtJQ01qQXc4ZXZRSUR4OCtKSldlS1BoOFBxS2lvc2g3VTVaRml4YkIzdDZlZkc3VnFoVXVYYnFrMVBoV1dGZ0lZMk5qbGVta1FNMDRXVjdrTnlBZ0FKV1ZsVmk2ZENtQW1uRWRuOCtIcGFVbFhGeGNzRy9mUG9YOXlMZVhObTNhMUZycStiOENZeFJoWUdENElqQXhNY0hldlh2aDVPU0V0bTNiZ3NWaTRkeTVjeWd0TGNXZ1FZTncvLzU5aElhRzRzbVRKOGpKeVVGRVJJUlNGZmlxcWlvY08zWU1nWUdCNURzWEZ4ZnkvL3o1OHpGdzRFQU1IVG9VbXpkdlJsbFpHWFIxZFpHWm1hbVJ3cjVFSXZuaWxibzFTWitKalkxRmt5Wk5FQjRlVGt0Qm92anc0UU5jWFYyUm1wb0tCd2NIbFRvVmZmdjJoWitmSDV5Y25HQnZiNCtRa0JDbCt3TnFCaENuVHAyQ2lZa0ppb3VMY2ZYcVZTUW5KK1BFaVJQRU95Zy9xR0t4V0xXbVJiQllMSXdkTzVhVUwxVUdOVWxWTmlCNTkrNGRFVFZidFdvVjVzeVpnNFNFQlBqNys1TThjeTB0TFZSVlZVRWdFTkNxWFZDSzhQdjI3WU9scFNXT0hqMUt0RFRxeTgyYk40bFJnaHBzeWVjREEzOU91T1hEYTJWVFpnRFVtZ2Zmb1VNSCtQajRBS0NYRHEyc3JFUm9hQ2lPSERrQ1UxTlQ1T1Rrd01iR1J1VitNak16OGZ2dnY1TUJHZ1dMeFlLRGd3UGMzZDN4L3YxN3RjY1NFeE5EcXdKQmNmWHFWWEl1RlJVVjVQTzMzMzZMeE1SRUFIK1dWTlRWMWFXRjZIOXFKQklKUEQwOVVWbFppYkZqeDJMUW9FR1lOMitlMHVvWEF3Y09wSDNldEdtVFFvajB1M2Z2QUFBOWUvYUVucDRlcXFxcThPelpNeExhdlhuelpvd2NPUkxYcjErSHE2c3I4VDRLaFVLRjU2V2grNzh2bGY5S2Z5VVdpM0huemgyaW8xQlVWSVFsUzVhbzFPVUtDd3VqUlJJQWYxWS9rdVhwMDZlWU8zY3UrYngyN1ZyeS82QkJnK0RvNkloZXZYb0JBRTBqUlo2MHREUnd1VnpvNk9nUVk5Lzc5KytSa1pGQk5EbmF0Mi8vbDd6VDc5Ky9oNUdSa1VvTklZRkFnSUNBQUtXaTFCVGZmUE1OdnZubUc0akZZbExXbE9wemZ2dnRONFNGaFdIOSt2VVlObXdZMllieXF0ZTMxTGdtVUVZTVpVYVJqUnMzb21mUG5ncjNVeFpLeDBlVnNWUkxTd3R6NXN6QmhBa1RvS09qZzZpb0tLU25wOU9NUEd2WHJrVy9mdjB3WmNvVUVpbWlpUTdQbDRTc29TVXRMUTJtcHFacXExUXBRMXRiRy9IeDhiaDgrVEs2ZCsrT3JsMjc0djc5KzdXT3I4UmlNYjc3N2p1bDdVUlpoSkdmbngrU2twSVFIaDRPYlcxdFdxbGtXWXFMaTBta2FQZnUzWkdabVlrTEZ5N0ExdFlXdi8zMkcxSlRVOGw0cFVlUEhqaHc0QUI1eHBZdVhZckt5a3BpMVBIeThrTFhybDBoRm9zVnRGZit5ekJHRVFZR2hpOEdMcGVMb0tBZ1NLVlNCQVFFa0JCa0F3TUR6Snc1RXdjT0hFQ0hEaDBRRVJHQlpzMmFLV3lmbXBvS1YxZFhWRlpXWXQyNmRaZytmVHFxcTZzUkdCaUlVNmRPWWVuU3BaZzllemJKMC9mMTlVVmlZaUxhdG0yTDZ1cHFtZzZDTWtRaUVjckt5ajZwZGtGZE5VWGt5YzdPaGtBZ0FKdk5KaDQwZGZ1a3ZNOHRXN1pFVUZDUVVnRkxTdUN5cUtnSTY5ZXZ4NVFwVTlRZTIrREJnK0hwNllrTkd6WmcyYkpsQ0EwTlZTcm10Mi9mUG9oRUlsaGJXeU1pSWdLTEZ5L0doUXNYU0FsWVFIUGgyYm9nRkFxSmFLcHNmdnFiTjIrd2J0MDZQSHYyakF4Z1ltSmlTQlRFaEFrVHdPVnl5Y1NFaXRhSmo0OVgrVnZVSUNRc0xJeVU4dFFVS29SYzAveHFkM2QzT0RzN2s4K0ppWW53OXZZR2o4ZWpDYmJWSjI4NE9qb2FSNDRjZ1Vna3dzcVZLMkZqWTFQcmNRVUhCME5YVnhkVHAwNVZXRFp1M0RpY1BuMGFQajQrNk5hdG0wcE5oNjFidDZyVWFhR29xS2lBcTZ1cnl1V2RPblZxTUtPSVVDakVsaTFiY1BueVpRQi9hanBRZzA0cVV1VDA2ZE5JU2tvaVFxbVUxa1NYTGwwVTl2bjY5V3ZvNit1VGZxV3lzaEtEQmczQ2tDRkRZR2RuaDY1ZHU0TEQ0ZEFHcjhvbWFBM2QvMzJwL0ZmNkt3Q1lPM2N1WHJ4NFFmcVo4UEJ3YUdscElUazVtYVNBZUhwNklpNHVEdFhWMVRBMU5ZV0ZoUVdwbUVLbGdNalRyVnMzSERwMENLYW1wc2pPemtaS1NncFlMQmJHalJ0SGkvcEtUazdHdG0zYk1IUG1UTmpaMlNrWWJaVHBCTzNidDQvbXNlYnhlQ2d2TDFlWmVsZ2JHUmtaNk5xMXEwb2pYbloyTmdJQ0FtcnRmL2w4UG03ZHVrVkw1Wk5LcFlpTGkwUFRwazB4ZXZUb0wwYUVrcy9uUXlnVUVvRlVXZVE5Lzd0MjdWSWIvU0lyZkJvU0VvS3VYYnZTMGl4MGRIVFFva1VMREI0OCtCTWMrZWNuSmlaR29USUxvTjY0UitIczdJeFZxMWFoYWRPbUNBOFB4LzM3OTJzZHMxR1JtY3FjWjFWVlZVaExTME55Y2pLSjF1SHorU1JWYXM2Y09TcjNTMm1nc0ZnczNMdDNEKzNidDRlZm54K0dEQm1DNk9ob0JBUUVRRTlQRDk5ODh3MmFOR2xDak9lWExsMUNjWEV4YkcxdGNmejRjWFRwMGdYMzc5OVhxNVgyWDRVeGlqQXdNSHhSOFBsOHJGdTNEZzhlUE1ER2pSdUp4M1ArL1BrNGZmbzBHamR1ckxJU1NLOWV2V0JyYTR1SkV5ZVNTU0dQeDhQUm8wZHArYVJTcVJRY0RnY2pSb3pBcVZPbjBLOWZQelJyMWt4cDVBbjE0cFJJSkhqOStqV2tVcWxHWVppYThsYzFSWGJ2M2swODVYWFpwN1cxdFZLRFNGSlNFcHljbkdCaVlvS2dvS0JhUTVRcHhvOGZqNEtDQWdRSEJ5TWpJME5oa25ILy9uMzg5dHR2bUQxN052RTZHUmtaWWViTW1UaCsvRGhSYUsvdlFGa2RTNVlzUVZwYUd2VDE5V21oMytibTVqQTNOOGVTSlV2dzdOa3o3TjI3bDVZV2N1M2FOZXphdFF1N2R1MmlLY2dEZjBZbFNDUVNtc2VUbWlSWVdGakF6TXdNUXFFUWZENWY1YkhKVG9hcGRxMXBaUXQ1Y1R4cUFtVnNiRnhuZzB4cGFTbHRmNy8rK2l0bXo1NE5XMXRiall5QThmSHhTRXhNeEtKRmkxU20xbmg0ZUdEMjdObFl2bnc1OXUvZnI5U1RlKzNhTlhDNVhKWFJXQ05HaklDeHNiSFNjRjlxd2xlYkprRjkrZmp4SXh3ZEhmSDQ4V1BNbVRPSENOd0JpaEVoS1NrcEFLQjJja0tSbnA1TzBnYXFxcW9na1VoZ2FHaEloUFFvcUw0b0l5T0RSSkhJR3BjYW92Lzcwdmt2OVZkQVRlck5zR0hEWUdSa0JEOC9QK0pScGlidmhZV0Z1SGp4SW43ODhVZWNQSGtTUTRZTXdaa3paL0Q4K1hOMDZkSkZhVFdnbEpRVVhMNThHWC84OFFmUzA5TlJVVkdCRGgwNndNREFBTGR2M3lZZVpvRkFnTXJLU29oRUlnUUdCaUkrUGg0K1BqNjA5K0h1M2J0UlhWME5QVDA5Q0FRQ3JGNjlHdlBtemNQZ3dZTWhGb3NoRkFyUnBrMGI1T2ZuMXl2NklETXpFMi9mdmxWcitLSjBNdVFGWWVYWnVYTW5ybHk1Z3Y3OSs1TUpaRUpDQXJLeXNyQjkrM1p5VFcvZHVvVXVYYnFvN05mK0RxaXk1c3JlMmV2V3JTUC8xMFhINSszYnQzajU4cVZHK2s3L1ZCSVNFdkRnd1FNRjBXUmRYVjNzM2JzWFo4K2VSWGw1dVVvRG02d21DR1dVMW5UTUpoL3RJUmFMTVdQR0RPVG01c0xjM0J6ZHUzZEhRVUVCdG16WkFsTlRVMGdrRXR5OGVaTldCWW1pVDU4K1dMZHVIYVpPblVyVGdxS2lSTzNzN0pDZW5vNlltQmhhMUZoVlZSV0NnNE5oWldWRjNqRVRKa3hBVUZBUWZ2NzU1M3BWdS9rM3d4aEZHQmdZdmhqUzB0TGc1dVlHRm91RmlJZ0lkT25TaFJoRjlQWDE0ZTd1anRXclYyUGR1blhZdG0yYnd1Q094V0lSc1VLcFZJcjM3OThUWFlWejU4NGhKeWNIbVptWnNMT3p3Nnhac3pCMTZsUXNXTEFBNmVucG1EeDVzdEtRUlNvL3ZMcTZtcFN2azU4Z3E0S2FuS21iNVA1VlRaRjE2OWFSZkc5VnVia1hMMTVFVUZBUUdqZHVERjlmWDdWVlA0WU5HNFpWcTFaaHdvUUpkUjRFenA4L0gvMzY5Vk1hanA2VGs0T1dMVnRpOGVMRk9IUG1ESUNhU2Q3czJiTXhjZUpFRXZxcHl1Q2xpcnk4UEZ5NGNBRUdCZ1lLNGFwaXNaajhScTlldlRCanhneUZDS050MjdZQkFKNDllNmF3Nyt6c2JKU1ZsZEhLMWdKMHo5eXNXYk5vbWdyeTk2Q2dvQURXMXRZcWozL1ZxbFVLd3NLYWtwNmVUaE9wbzFKVEtFRTNvT1lhc05sc3RkVTJVbEpTc0huelpsb08rZG16WnpVV0U4ekl5SUNucHlmTXpjMXBaVGZsYWRteUpYeDhmT0RvNklqNTgrZkR4OGRIb1Z6algvSE1VaE8raGlvQmEyeHNqTUdEQjhQUzBoSk9UazQwbzhoZjRlSERoMFRvbU9xdmxGMEhxajh4TUREQXZYdjM0T3pzVElzOGFZais3MHZudjlaZkxWNjhHQ3dXUzJYcVRVQkFBSFIwZExCbzBTS2NQSGtTWGJ0MnhlUEhqK0h2NzQrd3NEQ2w3eUpqWTJNOGVQQUFiZHUyeGVUSmsyRnFhZ3A5ZlgzbzZPaGc2OWF0R0RObURCWXRXb1RHalJ1alVhTkcwTlhWUlc1dUxseGNYSkNmbjA4emlnd2FOQWc3ZCs3RTc3Ly9qZzBiTmdDbzBWSTRlL1lzV3JSb1FWTHIwdFBUTlRaZ3lYTHMyREVBaW1YSVphR0VMdFdsejl5OGVSUG56NS9IcWxXcmFPbG9RVUZCK1A3Nzc4bitpNHVMNGVMaWdxNWR1Mkxmdm4yZkxYWDJ5Wk1uQUdyZVUvSzZLL1ZOZStQeGVORFMwc0xvMGFOcDMvOWIwaW1FUWlIMjdObURrU05IS3J4blZxOWVqWmlZR0pTWGw4UEl5QWp0MnJYVGVMK2Fwcy9JbzYydGpaVXJWMElrRW1IRWlCRzRmdjA2TGVxVXhXSkJJcEZnMzc1OTZOU3BFMGFOR3FXd0R4YUxwZlRkUUpYejd0aXhJMDBmWnVmT25TZ29LRUJnWUNBNTdpbFRwdURnd1lQdzlQVEUzcjE3TlhiQy9CZGdqQ0lNREF5Zm5hcXFLb1NGaFNFeU1oSURCZ3pBMXExYmxYcmdyS3lzOFBQUFB5TWlJZ0xMbHkrSGo0OFBiU0JjVUZBQUx5OHY1T2ZuSXk4dmp5WjRWMWhZaUo3L3o5NTl4elZ4UC80RGZ5VWtZYXFJVlhBZ0xoeW9SWXVyMWFwVmE2MlRyeUtvZGVEQ1VhMTc0QjZJZSsrTlNoV3BXcXZVUWQxN1ZxMGJGVUVMVkFWVUVBaUJKTDgvK04xOUNCbUF4Vkh6ZWo0ZWZkVGtMcGZMOGI3azNxOTdqODgvUjRjT0hjUzU1dDNkM2VIaTRvTG82R2k5Z2VBRXJWcTFRclZxMWFCU3FiQjE2MWFVSzFkT3JDU2JHcXRoM0xoeE9IdjJMR3hzYkF6ZTNTa29wdTZHUFg3OEdQUG56OGZGaXhmUnNHRkRUSnMyTFU4Vmg3ZXRwQU13MmovZjA5TVRyVnExZ3BXVmxYamNWQ29WQ2hjdWpNS0ZDeU1vS0FqT3pzNjVWc3kwV2kxdTNyd3BoaGp0MnJXRGhZVUYvUDM5eFNCQW9GUXFrWjZlamhZdFdvZ1hHUGZ2M3pmWVZONlE4K2ZQbzNqeDRucVY3S05IajBLcjFTSWpJME52V2M3OUY0NzMvdjM3OWU3S2VIaDQ1SHNXZzRjUEgrTDMzMytIcGFVbHdzUEREZlk5enpud2FQUG16VEZ2M2p5RDI5dTdkeS9tekptRFVxVks2YlJvTWRRZk92czB2WUw3OSs5anlKQWhVS2xVbUROblRxNnRTaG8wYUlCRml4Wmg3Tml4Nk5ldkgxcTNibzF1M2JybCtXL3lOb0tDZ3NTV0ZTRWhJZi9xZk96ZnYzOUI3UmFBckhQMG4zLytFY2RyRVBwOEd6cU93bmxqWjJlSDhQQnduZWw2Z1hmei9mY3VGT1RmQXpDdjd5dFRGWmdqUjQ3ZzBLRkRHRDE2dEU2WU1uRGdRSXdlUFJwejU4N0Z1SEhqOUxaUnBVb1Y3Tm16QjFldlhzWHAwNmZSdlh0M2NVeUtXYk5tb1ZpeFlxaFlzU0swV2kyQ2c0Tng4K1pOakJvMUNpRWhJWHJidW4vL1BrSkNRbEMvZm4zeHQwa2lrY0RLeWdvYk4yNFVXN2s4Zi80OHp6Y1hCQThlUE1DZVBYdlFvRUVEazVYWStQaDRBRERZeFJiSWFvMDZjK1pNVksxYVZXZjhKV0VHdk9YTGw0dlBPVGc0WU1xVUtmRDM5OGV5WmNzd1lzUUl2ZTBWZEhrMjVQVHAwN0MxdGNXS0ZTdkVXY0wralVPSERtSFhybDFvMTY2ZE9MMjZRS2xVNXFsclNVRjVWeUdNWEM3SHVuWHJESWJrelpzMzF3blc4dEtOV1RnbStSa29QQ2REMCt0bVoyVmxoYU5IajRyVDZlYUZWcXZGbENsVGtKaVlpUG56NTR2blpIQndNSGJ0Mm9XQkF3ZWlmUG55WWloaVkyT0RNV1BHWU9MRWlaZzZkU3FtVHAzNnpxZWEvcS9nVVNDaUQrcllzV05Zc21RSlltSmkwS2RQSHd3YU5NamtoZCtRSVVNQVpJMzY3KzN0alg3OStxRkRodzZ3dHJhR282TWp0Rm90UER3ODBMdDNiMVN0V2hXWEwxL0cvUG56TVhmdVhKM3RhTFZhckZ5NUV0SFIwWkRKWkZpNmRDbm16WnVuVjBsMWRYVkZ4WW9WTVg3OGVNVEZ4V0hod29YaU1wbE1aalJrK1A3NzcxR2pSZzIwYU5IQzVBQmYvM1pNRVVQdTM3K1A0T0JnSERwMENBNE9EcGcrZlRyYXRtMmI1OWVia3Q4TEdPSENQL3ZuZEhOenc3UnAwL0QwNlZPbzFXcVVMVnNXRnk1Y3lIWDYyOVRVVkhoNWVlSFpzMmVRU0NTb1hiczJXclpzaVcrLy9SWkZpeGJGN3QyN0FXVGRVWmZKWkRoKy9Mak9qNzFHbzhIQWdRUGg2dXBxY3JBNklHdmdRYUVpTTM3OGVQR3VKd0NUZDRkekhoK2hLWGZPd1RVRjJadkNHaE1iRzR2TGx5OERBSHg4Zk9EbTVvWWZmdmdCMjNhWHNMNEFBQ0FBU1VSQlZMZHYxMmxxZS9qd1lVeVlNQUY3OSs0VnUxNFk2MDRpVkw1bnpweUpaczJhWWZyMDZibTIwcmgrL1RwKy92bG4vUGpqanloZnZqeWVQWHVHSVVPRzROV3JWNWc5ZTdiUm1UeHlhdGl3SVlLQ2dqQjI3Rmo4L3Z2dnFGU3BFbHhkWGQvWkhhdk16RXh4bkpLUDdTN29vVU9Ib0ZBb3hQNzdiOTY4Z1VRaU1SaUs1SnpkUTZ2Vm9sZXZYdWpidHk5YXRHanhUcjcvM29YMytmY3dsKytyYTlldVlmTGt5V2phdEtuZXVCUGZmUE1OdW5UcGdwQ1FFRHg0OEFCanhvelJtZVZDbzlGZysvYnRXTDU4T1NwVnFvVFkyRmlETGNzMEdnM1VhalZPbno2TjgrZlBZOENBQWVqV3JadDQzcWFrcE1EZjN4OGxTcFRBckZtemRHNGFEQnMyRE1lT0hjT0JBd2ZFQ24xK3B0Ris4K1lOSmt5WUFKbE1ocEVqUjVwY1Y1aHR4RkJMRWExV2krblRweU0rUGw2bkFybDc5MjVzM2JvVlU2ZE9GV2ZtQWJLQ3NDKysrQUpObWpSQmNIQXdhdGV1clZleGZkZmwrZW5UcDdodzRRSUdEQmlBbUpnWTlPalJBMzUrZmlhN1pXYjMrUEZqc1VYQytQSGowYTlmUCt6Y3VSTWxTcFRBOE9IRDlkYlB5TWpJZFFhbGdpVDhSaG02RnRKb05FaEpTVEc2TERlNWRhSEtEK0Z2SzV5M3hxalZhbmg3ZTc5VldaQktwZWpjdVRQbXo1K1BHemR1NkxWd3lVbWowU0F3TUJDblRwM0NpQkVqVUxObVRXaTFXbkdBNVcrKytRWjkrL2JWZTEyclZxMXc5KzVkQkFjSEl6SXlFb3NXTFRMWnNzcGNNQlFob2c4cUlTRUJMMTY4UUdCZ0lMNzc3anVkWlVJZjVKeDM0NFlNR1lKS2xTcGgxcXhabUQ5L1B0TFQwOUdyVnk4QXdJb1ZLM1RXRlFZV3plNzU4K2VZTldzV3pwMDdoL0hqeDZOVXFWSVlQWG8wZXZic2lZa1RKK3I4RUtXbXBtTEdqQms0ZXZRb2V2VG9vWE5CMUw5L2Y1MDd4OW5ISDhudGpvQ3dibjdIRk5Gb05BWXJqekV4TVRoKy9EZ09IejZNTzNmdW9FeVpNaGc3ZGl3NmRPaWdjNmZrMzE2MGFUU2FmTjFGRWlyOXBqNW4zNzU5RVJjWHA5UHMwOUIrMnRqWTRKdHZ2b0dWbFJVNmRlcWtkN2RNQ0o4T0hqd29qdVdnVXFtUW1wb0tBRGh6NWd5U2twSU1EbllwREZJTFpGMFV6cGt6QnpZMk5oZzRjQ0JXckZpQmR1M2FpWDNnNzkrL0QzdDdlMWhZV0VDcFZDSWhJUUZPVGs1d2RIVFVPelpPVGs3aW9KeUdaQThpWHI1OHFiTk1xOVZpMEtCQnVITGxDdVJ5T1RwMDZBQnZiMitEKzIrTVRDYlR1d3VrMFdnUUhoNE9xVlNLZ1FNSDZsdzBDYzNEYjkyNnBYTWV2SG56QnBzM2I4YlpzMmZSdm4xN2xDOWZIbzZPanRpeVpRdHUzYnBsOEs2V2NHRnQ2RzY2cTZzclFrSkNjT2JNR1pOTjRYUFNhRFFmVGJDaDFXcWgxV29SRnhlSDVPUmtuUzVzaGdZOTFtcTFVS3ZWa0Vna3FGaXhJcFJLSlhidjNvMnZ2dm9LbHBhVzJMRmpCOExDd2xDMGFGRnhPd3FGQWtlUEhvV25wNmRPMDMyMVdvMWp4NDRoSWlKQ25Kb1RLTmp2djZTa0pDeFpzc1RvR0MreHNiRUFvRGZ0YWM3UEs1UEpQdGkwdlovcTk1V3dEcERWQ2kwd01CQTFhOVpFWUdDZ3dmTnR6Smd4S0ZxMEtOYXVYWXQxNjlaaHpwdzVzTFMweEsxYnQ3Qnc0VUxjdkhrVFBYcjB3STgvL2dpcFZJb1hMMTRnSmlZR3dQOWFwMWhZV01EWDF4Zk5temZIcEVtVHNIanhZdnorKys4SUNBaEF4WW9WY2ZEZ1FjVEZ4V0hUcGswb1hMaXdPRzJ4Y0N5V0xsMktxbFdyd3NmSEIrWEtsY3ZUOUx2Q1p4MDVjaVFpSXlNeGJkbzB2ZGNKM3dtcHFhbjQ2Nisvc0cvZlBqZzRPQmdNZWRlc1dZTVRKMDZnUTRjTzRoVFVCdzhlUkdCZ29EalYrZnIxNjVHYW1vcVVsQlF4N0JDNjVrMmJOZzA3ZHV6UWExMVIwSVJBU2FQUllPSENoYkN5c29LWGx4Y0tGU3FFd01CQW5aWi93a3c3dHJhMmtFcWxTRTlQUi92MjdTR1h5OFdacUVxV0xJbXVYYnZpNU1tVDZOS2xDNzc0NGdzMGE5WU1EeDgrUlBIaXhWR2tTQkVVS2xSSTdMcGNxRkFoSkNVbDRmWHIxNGlQajBlSkVpVjB3cUxzRWhJU3hKblpJaUlpQU9Sdm10MzA5SFRFeE1RWVBlZE9uVG9sRGp5Y2s3RWJGQnFOQnF0WHJ6Ylk1ZGdVUTYwaHN5OERrT3VZTFVLd210djNqckhmc2UrLy94NFZLbFFReTJmT0ZtVUNZV0RwUzVjdW9VZVBIdWpldlR1MFdpMG1USmlBOFBCd05HM2FGTE5uejlhN1hoU3VJWVZBN08rLy96YmFxc3JjTUJRaG9nK3FjK2ZPYU55NHNVNUtyVktwNE92cmk3aTRPS1NtcGhxOEFHblZxaFZxMWFxRnExZXZvazJiTm5yTGI5eTRnWDM3OXVIVXFWUGk3QnRSVVZIWXZYczNkdS9lRFZ0Yld5eGZ2bHdjbFh6Tm1qVVlNMllNK3ZUcEkwNVpxRlFxNGVmbmg3dDM3Nko3OSs0Rzc2cGtsMzM4a2R6dXVBb1hQZmtkVXlRek0xTU1PVFFhRFZhdVhJbmp4NDhqT2pvYUVva0U5ZXJWdzhLRkM5RzRjV09kSDhOejU4N2h4bzBiWXRQaXQ1MVdNQ01qSTlmWlFiSWJObXdZaGcwYlpuQ1pScU5CUWtJQ2V2WHFCWGQzZDUzQktvWDN5TjQ5QUlET2JDczVmZlhWVjZoUW9RS21UWnRtZEIxWFYxZWRjUzl1M0xpQi92MzdRNjFXdzluWldSd0ovdmJ0MjVneFl3YmF0R21EaGcwYll1WEtsZUtBdGptbnZKVktwVGgwNkJBQTZMWEtrTXZsdVE1NmV2andZY3lhTlV2czN5eVFTQ1NvVktrU0tsYXNpRDU5K3Voc0p5b3FDbXExV3FleWFtaE1FYUdiajRPRGczalhUQ3FWWXRxMGFVaEtTdEticGFWQmd3WW9WS2lRd1hGbkpCSUpQRDA5eGZFdmdLeHhRbkpXOWhJU0VyQm8wU0x4anEyeEMxZExTOHQ4QlNMQS8yWnh5WTkrL2ZyQjI5c2IzM3p6VGI3SGdNaHRYOVJxTlhiczJJRTllL1pBSnBQcG5ITkZpaFRST1k3QzRMd1ZLbFRBbGkxYnNIZnZYcng4K1JMZHVuV0RoWVVGYnQyNmhWZXZYbUhLbENuaWExcTNibzFWcTFaaDFhcFZCdmZoODg4L1I5ZXVYZldlTDZqdlA2R3Jsb1dGaGNIS1FwRWlSWERnd0FHRCt5Wjgza0tGQ3VtRUl1L3E3MkhJcC9oOU5XYk1HTHg4K1ZKc0RTYVh5OUc0Y1dQTW5EbFQ1N2NoKy8rQnJPUCs1WmRmb2tLRkN1TGcwSzlldmNMcjE2K3haczBhMUtsVEIwRFczMjNJa0NGNCtQQWhnS3pabkxKemRuYkd4bzBic1h6NWNzVEh4NHVWWlM4dkw5U3JWdzlseTViRjlPblR4WEV3aEs2d2JtNXUyTDkvUHlJakkvVmFlMlFmQXluN2Q5ckRodzh4WWNJRVBIcjBDR1BIampYWTRpNDZPaHFkTzNjV0s1a1NpY1JnYTVLVWxCUmN2WG9WZG5aMllvdFRJT3M3cjJMRmluQjFkVVhwMHFWUm9rUUpGQ3RXREE0T0R1SlVybloyZHJoNzl5NTY5ZXFGZ3djUDZwelg3Nkk4djNuekJnQVFFUkdCYTlldXdkZlhWOXoyNU1tVDBiNTllL3o2NjYrNGRPbVNPRXVmd05YVlZaeDU2dFNwVTNCM2Q4ZkNoUXRoYTJ1TEVTTkc0TVNKRXpoeTVBZ09IRGlBSFR0MjVHbC9mdjc1WjZQTFRwOCtqWmt6WjRxUEhSMGQ4elVBc1RCV1czNDFhOWJNNkc5QlJrWUd1bmJ0bXVmeFZtSmlZdkRUVHo4aE16UFQ2TFdSOEY1NTdUNlQyKytVVU9aenJsZWtTQkhVcTFkUGJJRXAzQ3pKZVV6dDdPeFFwVW9WMUsxYlZ5eVBFb2tFZ3dZTmdyT3pNd1lPSEtqemV5UzhqMUtwaEkyTkRTUVNDVWFNR0FHVlN2V2ZIRS9xWFdBb1FrUWZYTTVtZXdxRkFzMmJOMGRFUkFUcTFxMXJkS0JLSnljbmc0R0lzTTJ3c0RCVXJWcFZITnp0NGNPSDJMTm5EN3k4dk9EbjU2Y3ozYUc3dTd0NFY4WEh4d2RBVnYvT3BVdVg0dEtsUzNtYXZxeGV2WHF3dHJiT1V6ZUE2dFdyRzZ6TUdGT3paazEwN2RwVjUrNkNWQ3BGeTVZdGNmVG9VZmo1K2FGdDI3Wkc3K2FVS2xWS0hJSGQzdDQrVDdOaUdGS25UcDA4MytITGpWUXF4ZDkvL3cwZ3ExbHZka0ozb2RldlgrZDVsZ0liR3h1RWhvWWlPVG5aNEYwYW1VeW1OOFZsalJvMVVMZHVYVlNvVUVFY2JGSzRlQlRLVnJseTVUQi8vbndrSnlmajNyMTdTRWhJRUdlZTBXZzBzTE96RXdPTGtpVkxvbVhMbHZtYXR2bmJiNy9Gd1lNSDRlVGtwRmZXUjQwYVpmQ0NaZTdjdVVZdkpuT09LUUlBdzRjUFI0OGVQY1RIeGk3c1hGMWRFUjRlanJpNE9MMDdXZmIyOW5tNjZDOVdyQmhpWW1JUUV4TURIeCtmZkpYejNEZzRPSmpzam1aTWFHZ29hdGV1WGFDVmNLVlNDYVZTaWZIangrZmFwTjhRYjI5djJOdmJpMzhMZjM5L1dGdGI2MVFLSjArZWpGR2pSaG1zMkZ0WVdPak5RQ1FvaU8rL0VpVktpTFBvRkxSMzhmY3c1RlA4dmlwZHVqUmF0MjR0empMUnFsVXJ2UmxFbEVvbEZBcUYzcmhYT2NkUWFkU29FUm8yYktqekhTT1JTREIwNkZBa0ppYWlaczJhQnNmdmtNbGtCc2ZYRUxyZFZLbFNCWmN2WDBibnpwMTFmbXNlUDM2TVlzV0s2YzBlSTdUUVNVOVAxMm5oVWFKRUNUZzdPNk5YcjE1R2YrdkxseStQTm0zYVFLRlFvSExseW1qUW9JSGV6RTFBMXRUazY5YXR3NzE3OTNTNnZSWXRXaFNob2FFR3Q1MmRtNXNiZ29LQ0RJNURVOURsdVdiTm1oZzdkaXhxMUtpQmpSczM2bzFUNHU3dUxyYm9ldm55SldKaVl2RHk1VXNvbFVweDRGdUZRb0g1OCtkREpwT0pJWmlGaFlYT2VCci8vUE1QSGoxNmhQajRlTHgrL1JxcHFhbkl6TXdVQTEraE5aeXBjNmhaczJaWXVIQWhYRnhjNE83dURoOGZuL2RXeVRiV3pVZWxVc0hlM2o3UE0vRklwVkxZMmRsQnBWTGxHb3JrdGZ1TXFUSG5nUCtWZVdOZGFPM3Q3UkVURTROLy92a0hucDZlZXEyUExTMHREZDZvSzF1MkxBWVBIbXh3ZXg0ZUhtSW9JbmhYQTVQL0YwbTBIMHM3VkNLaUFtYW9xMGxLU29wNDU5VGNoSWVIdzluWkdhNnVyaC9Wd0ZvWkdSbHYzWExGWEtXbHBVR2hVT1E2RzRMUVVnUjR2eGMvYVdscCtRcUczcVdZbUJpTUdERUNDeFlzTURrTHo2Zm1ZLzMrKzYvL1BmaDk5ZThvbFVxOWxwUnYzcnhCU2tvS2loY3YvcCtiRGVPL1hwNC9SV3ExR2xLcHRFRERtVmV2WGlFNU9kbGc0SlpUY25JeUxDMHRUZjdtQ2xQSW01bzUwTkM1UXU4T1F4RWlJaUlpSWlJaU1rdi9yVGlXaUlpSWlJaUlpS2lBTUJRaElpSWlJaUlpSXJQRVVJU0lpSWlJaUlpSXpCSkRFU0lpSWlJaUlpSXlTd3hGaU9pam9WYXJjZkhpUmNUR3hocGNybFFxOWFZSmZSdlBuei8vMTlzZ0lpSWlJcUwvUG9ZaVJQVFJ5TXpNeE9EQmczSDgrSEdEeThQQ3d0Q2hRd2M4ZlBqd3JkOWp3SUFCOFBYMWhVYWp5ZmRybno1OWlzbVRKK1BxMWFzR2w4K2FOUXViTjI5R1NrcEtucmFYbEpTazgxaWxVbUhnd0lFSUN3c0RrRFZsMjdKbHkvRGt5Uk9UMjFFcWxZaUtpbnFyLzk3bU9CQVJFUkVSZlNwa0gzb0hpSWhTVTFPaFVDZ2drMlY5SlNrVUNxaFVLZ0RBc21YTFVLWk1HWFRwMGdXUmtaRklURXhFMmJKbFRXNHZKU1VGVmxaV3NMQ3cwRnZXdEdsVExGaXdBS2RQbjBhVEprMTBsZ256eG1kbVpzTEd4a2J2dFpHUmtUaHc0QUFhTldxa3QweXRWdVB3NGNOd2NIQkF6NTQ5OC9TNU8zYnNpRWFOR21IYXRHa0FnT2pvYUZ5K2ZCbnU3dTRBZ1BqNGVPemZ2eDlIang1RlVGQVFpaFl0YW5BN3QyL2ZocCtmWDU3ZU02ZXpaOC9DeXNycXJWNUxSRVJFUlBSZngxQ0VpRDY0dm4zN0lpSWlRbnc4Wjg0Y3pKa3pCNE1HRFVKWVdCamF0bTBMQUxoMzd4N3ExNjhQaFVKaGNudU5HemZPOVQxSGpoeHBkRm0xYXRVUUhCeXM5M3hrWkNTc3JLejB3aFFBK1BQUFA1R1Nrb0tCQXdjYURHTnlldkxrQ1Y2K2ZJbktsU3VMendrdFlJVHRseWhSQW9zV0xVTC8vdjB4WXNRSXJGdTN6dUJubDh2bEFJQ2dvQ0RVckZrejEvY0dnRjI3ZG1IMjdObXd0TFRNMC9wRVJFUkVSSjhpaGlKRTlNSE5uRGtUV3EwV0ZoWVc2Tnk1TS96OC9OQzBhVk94RzRtZm54L1MwdEp3NTg0ZDlPclZDMCtmUGdYd3Y1WWRFb2tFRlNwVUVMZTNiOTgrV0ZwYWlpMVBIajkraktGRGh5SXdNQkNmZi82NXpudmZ1WE1IbFN0WGhrd21nMGFqUVVaR2h0NytSVWRIUTZ2VjR2cjE2NmhhdFNyKytlY2ZjWm16c3pNc0xDeHc4T0JCQUZsZFlIYnQycVh6K25MbHlxRk9uVG82ejEyNmRBa0toVUlNZkFEZ3I3LytRdUhDaFZHMWFsWHh1Wm8xYTJMNDhPSFl0MjhmWHI1OENVZEhSNzM5RXo1blhGd2NDaFVxWk93dzYwaE1UQVFBYUxWYVNDU1NQTDJHaUlpSWlPaFR3MUNFaUQ2NFNwVXE2VHd1VnF3WUhCMGRFUllXQmo4L1B4UXVYQmpIamgxRFJrWUdObXpZZ0EwYk51aXNYN0ZpUllTR2hvcVBTNWN1TGY0N0tTa0pnWUdCa012bHNMVzFoYjI5dmJnc01URVIvdjcrY0hWMXhieDU4K0RnNEdCdy8zeDhmSFRDa2s2ZE9vbi9QbmJzR0NRU0NjTER3d0VBeTVjdjEzdTlwNmVuVGlqeTVzMGJoSWFHNHZQUFA4ZUxGeS93NHNVTEFGbXRUU3BXcklqSGp4L3J2TDV1M2Jxb1diTW1rcEtTOE9MRkMxU29VRUduZTQvUU1zWGYzOS9nL3B1aVVxbllmWWFJaUlpSXpCWkRFU0w2WUZKVFV4RVZGUVdGUWdFTEN3dXh4VUppWWlJQ0FnSmdaMmNIZDNkM1JFZEhJenc4SERWcjFzVEdqUnNCQUx0Mzc4YUNCUXR3L1BoeHZIcjF5dUQycjErL2poa3paaUFqSXdOQlFVRndkblpHYW1vcVVsTlRrWnljakZldlhzSGQzUjFuejU1RjkrN2RzWERoUWxTclZrMXZPd3FGQWw1ZVhoZzllclQ0M0xadDI3Qmt5UklvRkFvRUJRVWhMUzBOYTlldTFXc1I0dW5wcWRkRjVkZGZmOFdqUjQ4QUFON2UzbnJ2WitpNTdMWnQyd1kzTnplOTU3TjNuN2wvL3o2NmRldW04NXlIaHdmOC9mM2g1ZVZsY3Z0RVJFUkVST2FDb1FnUmZUQ1JrWkhvMTY4ZjVISzVHSXJZMmRsaDdkcTFrTXZsc0xLeXdvQUJBOUMyYlZ1Y1BIa1NmZnYyRlZ0RnZIanhBc1dMRjRldHJTMXNiVzBOYnYvR2pSdUlqbzZHcGFVbHVuVHBBcFZLQmJsY0Roc2JHL0YxaFFzWFJyTm16Y1I5Q1EwTjFXbHBBc0RrR0NIUG5qMURjSEF3NnRldnJ4ZUlBRmtEc09aOGZkdTJiYUZRS0ZDK2ZIa1VLbFFJQ29VQ2h3NGR3cVpObTdCeTVVbzRPVGtaZkMrMVdvMzA5SFNVTDE5ZTUzbXA5SDhUaWQyL2Z4OXl1Unh4Y1hFQTlMdlVKQ1ltSWlvcUNtcTFHcG1abWFoU3BZclJ6MFpFUkVSRTlLbGpLRUpFSDB5TkdqVnc0Y0lGOFhGYVdocEdqUnFGKy9mdlk4MmFOWEIxZFFVQXJGKy9IaXFWQ2txbFVsdzNOallXWmNxVU1ibDlMeTh2VksxYUZjV0tGWU85dlQwS0Z5NXNkSkJXbFVxRksxZXU2QVVpQUV5T3VYSCsvSGxvdFZxTUdqVUtLU2twZWdGTlptYW0zbnNXTFZvVVBqNCtPczlkdkhnUlZhdFdSWU1HRFV4K0prT3loeTQvL2ZRVDB0UFR4Y2V6WnMzU1diNTE2MWFFaElSQXJWYkR5c29LaHc4Znp2ZjdFUkVSRVJGOUtoaUtFTkZINGQ2OWU1ZzVjeVlpSXlNUkVCQUF1VnlPcUtnb1pHUmtZT3ZXclpETDViaDI3WnE0ZmxSVVZLNHpyVmhiVzJQdzRNRjUzb2RaczJZWlhhYlZhcUZXcThYSEdvMEdRTmI0SXMyYU5VTjBkRFQ2OWV1SEJRc1d3TVBEUTF3dkl5TkRuQjNHbUN0WHJ1RDI3ZHZ3OWZWRlZGU1UwZlhzN2UxMXhrUVJaRzhwSW9RY1F2ZVpGU3RXNkhTZkdUNThPTHZQRUJFUkVSSDlmd3hGaU9pRFNrOVB4ODZkTzdGMDZWTHh1YkZqeDRyLzl2WDF4WmRmZm9uR2pSdGp4b3daZVBQbURheXNyQkFaR1pscjVWNHFsVUl1bDZOYnQyNW8zNzY5MGZXaW9xSXdhdFFva3dPT2hvU0VJQ1FreE9BeVIwZEhXRnBhSWlNakEydldyTUg2OWV2RlpTcVZ5dVMwdHhxTlJ2enNRVUZCQ0FvS01ycnUrdlhyOGNVWFgrZzlyOVZxQVdRTjRDcU1yL0xtelJ1OTV3QkFxVlNLajdWYUxkTFQwMUdzV0xGY2d4c2lJaUlpb2s4UlF4RWkrbUN1WHIyS2NlUEdJUzB0VFJ3QVZLVlNZZW5TcGRpelp3OEdEaHlJYnQyNlFTNlhRNlZTWWU3Y3VUaHg0Z1RLbFNzSGxVcWxONzJ1SWFiR0E4blB1dTNhdFVQZnZuM0Z4M3YzN3RVSk1PenQ3ZEdoUXdlRWhJVGcrdlhycUZXckZvQ3NVTVJZbHgwZ3F6dkxuVHQzSUpWSzBheFpNOHlkTzFkbnVVYWpRWmN1WFdCdmIyOHdFQUVnZGlzYU1tU0kzcktjenkxZXZCaUxGeS9XZVM0ME5CUVZLMVkwdW85RVJFUkVSSjhxaGlKRTlNSFVybDBiM3Q3ZWFOdTJMVXFWS2dVZ3E3VkVTRWdJdG0vZkxnNENxdFZxb1ZBbzBLeFpNK3pac3dkMTY5WkZpUklsVUtGQ2hWemZReUtSWU11V0xkaXlaY3UvMmxjN096czRPenVMancxMVkvSDI5a1pJU0FpMmJkdUdXclZxUWFQUklDTWp3MmdMbEt0WHIyTFZxbFZ3YzNORDc5NjlNV2JNR1B6eHh4LzQ5dHR2eFhXMmJkdUc2T2hveko0OTIraStDUzAvZHUvZWpYTGx5dUhjdVhNWU9uUW85dS9majFLbFNtSGt5SkVvVnF3WUprNmNLTDdtMTE5L1JiMTY5VkNzV0RHam9jMWZmLzJGaUlnSTFLMWJGeTR1THFZUEVCRVJFUkhSZjVBMDkxV0lpTjROcVZRS1B6OC9sQ3BWQ2xxdEZzK2ZQMGRLU2dvQVlOKytmUmc2ZENqYXRHa2pkbHZwMkxFamJ0eTRnZTNidDZORml4WW1CMEROYnZqdzRiaDY5YXJSLzdadjMxNGduOGZGeFFXTkdqVVN4eFFSV25EWTJkbnByZnZnd1FPTUhqMGFoUXNYeHV6WnM5R3NXVE40ZVhsaHhvd1o0blM5MTY5ZngrclZxL0hqanorYWJNbng5T2xUU0tWU01WaktxWDM3OWpodzRBQmV2SGdCQUFnUEQ4ZXNXYk93ZXZWcVdGbFo2WXhKSWdnT0RzYThlZlB3L1BsekRCdzRFQmN2WHN6ZndTQWlJaUlpK2c5Z1N4RWkrbUNlUFh1R2dJQUF4TVhGSVRZMlZtZldsUGo0ZUh6KytlZm8wS0dEMkJYRjNkMGRMaTR1aUk2T2hxZW5aNTdmWjhtU0pWaXlaRW1CNzcreDl4TENtdVRrWkFENm9jalZxMWN4ZXZSb2FEUWFyRnk1VXB4Rlo5U29VYmg3OXk2R0RCbUNFU05HWVBiczJXamV2RGw2OXV4cDhqMXYzNzRORnhjWG95MCttalJwZ3ZMbHkyUENoQW53OGZIQmxDbFQwTGx6WjUyeFczTDYrZWVmRVJvYWlrS0ZDc0hOelEyLy9mWWI2dGV2bitmalFFUkVSRVQwWDhCUWhJZytHRWRIUjJpMVduaDRlS0IzNzk2b1dyVXFMbCsralBuejUrdU5yYUhWYXJGeTVVcEVSMGRESnBOaDZkS2xtRGR2bnNuQlVRVzlldlhLMDBDcnhtaTFXaVFuSit2TURQUHk1VXR4V1hiWlc2OEk2MlFQUmRhc1dZTk5temFoYU5HaVdMNThPU3BYcml3dVV5Z1VtRGR2SHJ5OHZPRHY3NDg2ZGVwZ3hvd1pKaitiUnFQQmhRc1gwS1JKRTRQNy9jc3Z2NkJVcVZJSUNBaEFuejU5TUc3Y09Iei8vZmNZTjI2Y3llMW1abVpDcVZTaVVLRkM0dUMyUkVSRVJFU2ZHb1lpUlBSQnJWaXhRdWZ4bFN0WDlOWjUvdnc1WnMyYWhYUG56bUg4K1BFb1Zhb1VSbzhlalo0OWUyTGl4SWx3ZDNjM3VuMjFXbzJpUll1aVhMbHlSdGVKaUlnQUFLUGRjVEl6TXhFV0ZvYXdzRENEMnpmbSt2WHJBSFRISDZsWnN5WThQRHd3YytaTWZQYlpaK0x6YVdscE9IVG9FRFp0MmdTVlNvV1NKVXZpenovL3hJd1pNK0RqNHdNM056ZUQ3M0h4NGtYRXg4ZnJoQ0pDRjZRUkkwYmcwYU5IR0RseUpCbzJiSWpWcTFkajVNaVJPSExrQ0lvV0xRb2ZIeCt4bFVwT3c0WU5RKy9ldlZHalJnMWN2MzRkSzFldU5QbzVpWWlJaUlqK3F4aUtFTkZINGNhTkc5aTNieDlPblRvRlcxdGJBRmt0T0hidjNvM2R1M2ZEMXRZV3k1Y3ZSNE1HRFFCa3RiZ1lNMllNK3ZUcGcrKy8veDRCQVFFR3Q1dVJrV0gwUFRNeU10Q2xTeGRFUjBjREFJb1VLV0owdmE1ZHUyTDA2TkhpYzl1MmJjT1NKVXVRbnA0T0d4c2JBRm10TnBZdFc0YVhMMThpTGk0TzE2NWRRNjFhdFZDMmJGbnhkUTBiTmtURGhnMmhWcXNSRVJHQnUzZnY0dno1OHpoMzdoelMwdExRc21WTCtQbjVvV1RKa3RpMmJSdTJidDJLc0xBd09EazVvVTZkT25CMWRjVlhYMzBsRGpLN2RldFdPRGc0NkhSdE9YWHFGSUNzN2p2TGxpMUR3NFlOQVFCVnFsVEJ6cDA3c1hMbFN1emF0UXZidDI5SGhRb1ZNR25TSkwxZ3FXM2J0bkIzZDBkTVRBd21UWnBrY0Z3VUlpSWlJcUwvT290cDA2Wk4rOUE3UVVRRUFETm16RUQ1OHVYaDcrOFBaMmRuWExseUJhdFhyNGFYbHhmbXo1K3ZNOXVNazVNVDJyWnRpNWN2WDZKcjE2NG9Ycnk0M3ZZMEdnMGVQWHFFZXZYcUdadzl4Y0xDQWsrZlBvV2xwU1U2ZHV5SWxpMWJHbXd0VXJod1lkU3RXeGRPVGs3aWM0Nk9qbWpVcUJIS2xpMHJUdVVya1VodzU4NGRuRGx6Qm1YS2xNRVBQL3lBNGNPSFF5YlR6NTh6TXpNeGNPQkE3TnUzRDVtWm1lalVxUk9tVDUrT0RoMDZ3TjdlSGhZV0Z2amlpeS9nNCtPRDBxVkxJekV4RVdmT25NSFZxMWZSczJkUE1UaXlzN09EbTVzYmF0U29JVzc3czg4K3c3Tm56N0I2OVdxNHVycnF2SzlDb1VDalJvM1FzV05IRkMxYUZPbnA2ZWpSbzRmQnoxMmtTQkdVS1ZQRzVKVENSRVJFUkVUL1pSSnR6Zzd4UkVRZmlFYWowWnNKSlNVbFJRd0FQalczYjkrR2pZME55cGN2bjZmMVZTb1Y0dUxpT0QwdUVSRVJFVkVCWVNoQ1JFUkVSRVJFUkdaSm12c3FSRVJFUkVSRVJFU2ZIb1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FUkVSa1ZsaUtFSkVSRVJFUkVSRVpvbWhDQkVSRVJFUkVSR1pKWVlpUkVSRVJFUkVSR1NXR0lvUUVSRVJ4eVdacFFBQUlBQkpSRUZV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FUkVSRVJFUkdTV0dJb1FFUkVSRVJFUmtWbGlLRUpFUkVSRVJFUkVab21oQ0JFUkVSRVJFUkdaSllZaVJHUVdIang0Z0QxNzl1RDE2OWZRYURTNGQrOWV2bDRmSHgrUCsvZnZ2Nk85ZTdkaVltSncrUEJodkhyMXl1RHl4NDhmNC9EaHcwaExTeXVROTB0S1NzTFRwMCtoMFdqeXRMNWFyY2JGaXhjUkd4dHJjTGxTcVlSV3EvM1grL1g4K2ZOL3ZRMEErUHZ2dnhFZkg2LzMvS0ZEaC9ENDhlTUNlWStVbEpRQzJVNUJTVTlQLzlDN1lOTFZxMWVoVXFuZTZyWHZ1dnk5ai9MeUliMnY4NWQwSlNVbEZlajJOQm9ONHVMaW9GUXFDM1M3SHl1TlJvTTdkKzdneVpNbkJiSzk5UFIwUkVSRS9LdmYwZXZYcnlNakk2TkE5dWRkbkpkdit4MzdzZnZZeS83SFZyWStWUXhGaU9pOXUzanhJcTVldllxSWlBaEVSVVdaL0M4eU1oSzNiOS9HaVJNbmtKeWNyTGV0cEtRa2RPellFUWNPSERENW5rK2VQTUdzV2JPUWtwS0N4WXNYbzNmdjN2a0tPVWFNR0lHQkF3Y1cyQVZVZnVRbFhEQzF6czJiTnpGaHdnUWtKQ1FZWEg3dDJqVk1tRERCNUE5dWFtcXEzbnRvTkJxb1ZDcTlDdk52di8wR1QwL1BQRjlBWldabVl2RGd3VGgrL0xqQjVXRmhZZWpRb1FNZVBueVlwKzBaTW1EQUFQajYrdVk1cUFHQTVPUmtUSnc0RWJkdjN4YWYrL3Z2ditIajQ0Tng0OGJwYkNzakl3T0xGaTJDajQ4UEhqMTZaSEs3UFhyMHdOcTFhNDB1SHpkdUhQcjM3NSt2ZmMwcE9qbzYxM01ycjl0WEtwVm8yclFwRmk5ZS9OYjc4eTdGeHNaaTBLQkI2TktseTF0ZHRCZFUrWHRYNWNXWWYvNzVCeE1uVGpSNlhyOHZCWEg4SWlJaThPalJJNFBsOU9IRGgvajc3Ny9mMWU3L0orM2R1eGRlWGw2SWpvNHVzRzBxbFVxMGJkc1dmZnYyTGJCdC9odnA2ZW53OS9mSCt2WHJqUzZmTzNjdWR1M2E5VmJiVDAxTlJZOGVQUXJzZSszMjdkdm8yclVyZnZ2dHQ3ZDZmVkpTRWdZTkdvVDI3ZHZqOWV2WHVhNy96ei8vbUZ6K0xuNVhtelp0aXBFalJ3SXdmRTJRazFxdFJtcHFhcDYzLzZGOGJHVS9wNCt0YkgycVpCOTZCNGpJL0t4ZHV4YjM3OStIVENhRFZDcEZSa1lHMHRMU1VLUklFUURBNjlldllXMXREYmxjRG8xR0E0MUdnNHlNRFB6ODg4OG9WS2lRenJaa01obWlvNk56clF6WjJkbUovKy9kdXpjT0hqeUlDUk1tWU9mT25aREpjdjhxbkRadEducjI3SW14WThkaTY5YXRVQ2dVYi9ucGMvZnExU3M4ZWZJRUR4OCt4TTJiTjNIKy9IbHMzcndaSlV1V2hFYWp3ZXZYcnhFZkg0L1kyRmc4ZnZ3WU4yL2V4TzNidDdGcjF5N3hjMllubDhzQlFHZVpVcW1FWEM2SGhZVUZiR3hzZE5iVGFEUklUMCtIcGFVbHBOS3M3UHpycjc4MnVyL2UzdDRvVXFRSXJsMjdoa1dMRm9uSEpyZGpsSnFhQ29WQ0lSNS9oVUloL2gyWExWdUdNbVhLb0V1WExvaU1qRVJpWWlMS2xpMXJjbnNwS1Ntd3NyS0NoWVdGM3JLbVRadGl3WUlGT0gzNk5KbzBhYUt6VEtQUklETXpFNW1abWVLeEFMSmEySnc3ZHc0blQ1N0VxbFdyOFBubm42Tk1tVEpvMWFvVjl1N2RpL1hyMTJQQWdBRUFnSDM3OWlFaElRRzllL2RHeFlvVlRlNW5WRlFVcWxldmJuVDUxMTkvamFsVHArTEFnUU5vMjdhdHdYVk9uRGlCNTgrZmkzOGY0WE5JcFZKNGVYbkIyOXNibVptWkp2Zmp6Smt6c0xhMk5ya09BUHoxMTE5UXFWUndkbmJPZGQwUFllblNwVkNyMVhqOStqVmV2MzZONHNXTDUrbDFCVjMrM2xWNUFiSXFGK25wNmJDeXNoTC81aGtaR1RoMDZCRDY5T21EUW9VS1FTNlhReUtSUUt2VlFxMVdRNlZTNlpUbmdsYVF4Mi9Zc0dFbVczSjkvLzMzK09PUFAweVc2Vk9uVHNIVzFsWjhmT2pRSVVSR1JvckhKUytFb0xkdTNicW9YNzkrbmw3enZwMDhlUkt6Wjg5R28wYU5vTlZxRVJVVlpYQTlKeWNuV0ZsWjVYbTcxdGJXa0Vna2NISnlLcUE5L1hjc0xDd1FIaDZPWnMyYUdWd3VsVW9SR2hxS0ZpMWF3TXZMSzkvYnordnZWRjRKWWFpcDMwcFRmdnZ0TjZoVUtuVHIxazI4RmhJb2xVcEVSMGZqd1lNSHVIMzdOdjc4ODA4OGZQZ1FpeGN2UnVQR2pYWFdMZWp2dGV3VUNnVXNMUzJSbXBxYTU4OVpwa3ladDY3TXZ5OGZXOW5QNldNcFc1ODZoaUpFOU41dDJyUUp5Y25Kc0xPemcwUWl3YTVkdXpCNzltd2NPM1lNQU9EaDRZSGh3NGZEeThzTFdxMFdpWW1KS0Zhc21NRnRDVC84aGlyQzJRa1ZmZ0J3Y0hEQStQSGpZV0ZoZ2N6TVRNaGtNbWkxV2p4NDhFQzhtSkJJSkRvWDB0YlcxdWpldlR0a01wbGVaVlNyMVlyQmpWUXFSYmx5NWQ3MjBLQlJvMFpJUzB1RFRDYURrNU1UU3BjdWpZWU5HeUl1TGc2M2I5L0d1SEhqeEhXbFVpaysrK3d6T0RrNW9YYnQyb2lNak1Ubm4zOE9BSGo2OUNubXpwMkw3dDI3aThjbWUvZ3pidHc0bkRselJ1ZTltelp0cXZONC8vNzlLRldxRklDc1NweVZsUlhXclZ1SDhQQnc3Tm16QjFxdEZoa1pHVkFvRkpnOGVUS1NrcEpnYTJzckhwdnN4OGlRdm4zN0lpSWlRbnc4Wjg0Y3pKa3pCNE1HRFVKWVdKZ1lDTnk3ZHcvMTY5ZlA5ZUkxTHovZ3dsMHVRNnBWcTRiZzRHRHhjZFdxVmJGeTVVcjA3ZHNYQVFFQkNBa0pnVlFxeGFoUm8zRCsvSG54Ym9wU3FjVDY5ZXRSdlhwMURCNDhPTmQ5a01sa091WDE5dTNiT21HT3E2c3IycmR2ajdKbHk0b1ZIcUZTWEs1Y09kalkyT0RRb1VNNGUvWXNKQklKVWxKU3hNcGdrU0pGNE9YbEJTc3JLL1RvMFFQOSt2WFRlMy9oZkxPMHROUjVQaWdvQ0phV2xqcm5DZ0NjUFhzV1FGYjNJMk4zWllYejZHMHFKOWtKd1U1ZWhZZUg0OGlSSTJqWnNpVXVYcnlJc1dQSFl1M2F0WG1xNkJSMCtTdkk4akoyN0ZnY1BYcFU3L2tEQnc3QTBkRVJ3UCsrOCtiTW1ZTS8vL3hUYjEwSEJ3Zjg4Y2NmdVI2SHQxV1F4eThzTEF5Ly92b3JacytlamF0WHJ3SUFObXpZZ05XclYrUEtsU3ZRYXJVNGVmSWtPbmZ1ckZmR2R1M2FoUjA3ZHVpVjUzUG56dUhvMGFPUXkrVjZaZXIxNjllUVNxVTZJYnZ3UGE1U3FXQnRiVzB5Rk1sdk9TMG9vYUdoV0xCZ0FkUnFOVTZjT0lFVEowNFlYSzlLbFNvSUNncksxN2FGMzd6OEJDa0ZUYVBSSUNJaUFncUZRaWY4TXhUOENGMC8wdFBURVJrWmljek1UTmphMnFKMDZkSjVlaS9oL01udDJzR1F1M2Z2NnR3MEFMSkNaa2RIUjczOTFXcTF5TXpNaEVRaVFhVktsUXh1VDZWU0lUZzRHSlVyVjhZUFAveUFFeWRPNFBmZmYwZENRZ0xpNHVMdzRzVUw4Zk02T0RpZ2N1WEthTml3b2NGUXV5RFB5K1hMbHlNb0tBamg0ZUVvVnF3WXBGSXBIQndjWUcxdGpmMzc5K3VFdE1IQndkaThlYlBPOTVaYXJmNVBkTm40R01xKzRHTXVXNTg2aGlKRTlONUZSRVNnZi8vK0dETm1qTkU3NFlJVEowNWc4dVRKQ0F3TXpITnFYYTllUGFqVmFvUEx2dm5tRzUzSG5wNmVtRHg1TWpJeU10QzFhOWM4YlgvTm1qVkdsMVdzV0JHaG9hRkdseWNtSnNMSHh3ZFZxbFRCaWhVcjlKWm5abWFpWThlTzhQZjMxN3ZvRmk2QVY2NWNpY3FWSzhQZTN0N29oZm1USjA5dy92eDU5TzdkMjJBLzJSRWpSbURvMEtHUXlXUTRjK1lNRmk5ZWpLMWJ0OExXMWxac0tmTFpaNStKNndzWG1zK2VQVU9wVXFWUXRHaFJjWmxXcThYdDI3ZlJxRkVqUkVWRklURXhFUUIwS3ZSdjNyeEJqUm8xZEM1QVo4NmNDYTFXQ3dzTEMzVHUzQmwrZm41bzJyUXB3c0xDQUFCK2ZuNUlTMHZEblR0MzBLdFhMeng5K2hUQS8xcDJTQ1FTVktoUVFkemV2bjM3WUdscEtZWS9qeDgveHRDaFF4RVlHQ2lHUllJN2QrNmdjdVhLa01sa1lxQmxpSnViR3dJREExRzllblh4V052WTJDQTRPQmdPRGc0QXNpNEdFeE1Uc1dMRkNxTi9EeUhvRXZaTkNOelVhalg2OU9ralhseG1EK0pPbmp3cEhsK2hzclptelJxNHU3dGp6cHc1QUlCSGp4N0IyOXNieTVZdFE2MWF0Y1RYWnQrUGx5OWZJams1R1U1T1Rqb1h3RG4zZGRXcVZlTHh5NzRmcjErL2hrS2hNTmxNUFRNekV3NE9EbUtGMWNQRHcraTZBTVNLTHdBY1BYb1VHelpzd0tOSGo2QldxMUdwVWlVTUd6WU1YMzMxbGNsdFJFWkdZdWJNbVhCeGNjSGt5Wk54K2ZKbGpCbzFDdVBHamNPOGVmUDB3cDJjQ3JyOEFRVlhYc2FORzRjeFk4YmcwS0ZEV0xKa0NmNzQ0dzhvbFVxZGMxSTRsOGFQSDQ5Q2hRb2hMaTRPZmZyMHdjS0ZDMUd6WnMxM1hoa3B5T05ucW1JcVZGaGtNaG5zN2UzMVFtZDdlM3NBMEd2eE4yUEdETXlZTWNQZ05qMDhQT0RzN0l3OWUvYmsrZk8rVFRtZE5Ha1NqaDQ5aXA5Ly9sbXZyRnk0Y0FFclY2N0Vnd2NQVUx4NGNmVHIxdzhkT25Rd3VKMzQrSGpNblRzWEowK2V4SWdSSStEcDZhbFhhZEZxdFJnL2Zqd3VYYnFFdVhQbnZsVUxDT0Z2ODZFb2xVcjQrdnJxVkFvdlhyeUlQbjM2R0gzTmhRc1hjUDM2ZFdSbVpxSlZxMWFZTkdtU3p2TFUxRlNEMXdOQ1JWQ3RWaHZzbWdzQWxwYVdCbzlqOSs3ZGplNVBwMDZkREQ1djZ0cGd4NDRkaUkrUFIyQmdJS1JTS2FwWHI0N1EwRkNVTFZzVzlldlhSNmxTcFRCdDJqUjRlM3ZyM0JneHBDRFBTNkdNWmYrOUY4NUg0WWFKUUFnVWhQUFJGSTFHZzVFalJ5SXpNOVBnZFpBaHBxNmQ4bk11bWRxbkQxbjJCUjl6MmZyVU1SUWhvdmV1VXFWS2NISnl3b29WSy9EdHQ5OGFYVStsVW1IWnNtV3dzYkhCRjE5OG9iTk1xOVVpSlNWRnZCRFdhclZJVFUwVkwySThQVDExN2lnK2UvWU1nd2NQeHFKRmkxQzJiRm14SWl4MEtaSEpaQWdNRElTbHBTVXNMQ3owS3FoQVZ1WER6czVPNzZJcmU2VTF0enNOMDZkUEYwTURRMlF5bWQ1ZEFvRlF5U3RkdXJSWXdUTG13WU1IQUxJcVpNS1lCZEhSMFhqMjdCa3FWYXFrVTdFUXhsWXBXN2FzWHZla25PN2N1WU1HRFJyb1BIZnYzajBrSlNYaHdJRURPbU83NVB3QlAzSGloTTcyYzk3WktGYXNHQndkSFJFV0ZnWS9QejhVTGx3WXg0NGRRMFpHQmpaczJJQU5HemJvckovelFpRDdIY0trcENRRUJnWkNMcGZEMXRaVzUwSXRNVEVSL3Y3K2NIVjF4Yng1OHd3ZXk4REFRT3pldmR2a3Njakp4OGRINTNIMjV2d2pSNDdFcFV1WHhHVTdkdXpBamgwNzBLbFRKMXk4ZUJGQVZqbDYrZktsenY0SUxURHlLM3ZadlhMbENzYVBINC9Ka3lmRDA5UFQ2R3V5NzUvZzExOS9SVUJBQUtaT25ZcFdyVnJsK2YxbnpweHA4UG5ObXpmclZGQU9IVHFFaVJNbm9uejU4dmpwcDUrZ1VDZ1FIQnlNWWNPR1lkT21UYWhaczZiQjdjVEV4R0RJa0NHUVNDU1lQMzgrYkd4czBLUkpFd3daTWdUTGx5L0gwS0ZETVcvZVBCUXVYTmpvUGhaaytTdm84aUswakJNcUpVS1p5TWpJd0t0WHIzUXFLWjk5OWhtS0ZDa2k5dDB2VktpUTBaWjFCYW1nejErQkVLYm1IQmc2cjExZzNvVzNLYWRIamh6QndZTUhNWGp3WUwxQTVPTEZpeGcyYkJqYzNkMHhidHc0WEx4NFVReHdjbGJtdG0zYmhuWHIxcUZJa1NKWXYzNDk3TzN0OFgvLzkzOFlOV3FVK1B1cFZxc1JFQkNBMDZkUFkrWEtsVy9WMVUwWUcrcERqZ0ZoWTJPREN4Y3VpSTg5UER6UXZIbHpCQVFFR0Z6Znc4TURMVnEwTUxvY0FIcjM3bTF5M0l3alI0N2d5SkVqQnBmMTZ0VUxQLzMwazk3elo4NmMwUXR1Qmc4ZWpDVkxsdWgxY2NqZW5jMlFoSVFFYk5xMFNmdzhBRkM4ZUhHc1dyVktaNzFwMDZibHFWWEx1emd2QzdKVmxFYWp3Y3laTTNINjlHbDgrZVdYZVg2ZHNXdW4vSnhMeG53TVpWL3dNWmV0VHgxREVTSjY3NlJTS2JwMjdZcVpNMmRpLy83OVJ0ZGJ2bnc1bmp4NWdpbFRwdWlObGZIbXpSdWQ3aDdUcDAvSDlPblRFUm9hQ2dzTEM3MDdpa0xseU43ZUh1WExsemU0VDk5OTk1M0ovWmJKWkxDeXNzcjFEcll4TzNmdUZMc2lHR05oWVlIazVHUzk1c0pseTViTjE0WEp6WnMzQWVqZWRlamZ2ejhBM1c0eCtYSC8vbjBrSkNTZ2VQSGk0djdaMmRuaHhJa1RzTE96d3g5Ly9DRzJLTWplREY2ajBTQXRMVTBjM3lBMU5SVlJVVkZRS0JTd3NMQVFLenVKaVlrSUNBaUFuWjBkM04zZEVSMGRqZkR3Y05Tc1dSTWJOMjRFQU96ZXZSc0xGaXpBOGVQSGpjNm1jLzM2ZGN5WU1RTVpHUmtJQ2dxQ3M3TXpVbE5Ua1pxYWl1VGtaTHg2OVFydTd1NDRlL1lzdW5mdmpvVUxGNkphdFdvNjJ4QUNxUHhXZElHc2luOVlXSmpPZUE1ang0NUZabVltenA4L2o2VkxsNkpObXpibzJiT256dDNlWDM3NUJjdVhMOGVVS1ZQdzdiZmZJajA5SGFOR2pVTFJva1V4YWRJa3ZlNEJlU1ZjN0Joclhtdk0zMy8vamNXTEY4UEZ4UVZWcWxReE9uWUJvRjgrVzdkdXJiZk9uVHQzOFBqeFkzRmd3L1QwZEN4WXNBQzFhOWZHcWxXcnhEdXlEUnMyUkljT0hiQmp4dzZEbGMwYk4yNWczTGh4U0VwS3dySmx5K0RzN0l5MWE5ZkN4Y1VGdnI2K1NFMU54Y2FORzlHbFN4ZE1tVEpGTDhSN0YrV3ZvTXVMTVRkdTNNQ0FBUU93Zi85KzhYaS9UV2oyYjd6cjg5ZlkzZEFQNVczS2FVSkNBZ0lEQTFHbFNoWDQrdnJxTEZPcjFaZzFheGJjM055d2V2VnFXRmhZd05QVEU4K2ZQOGVTSlV2dzNYZmY2WVRyMzN6ekRaNDllNFpCZ3diQjF0WVdhclVhZGV2V3hZUUpFeUNUeWVEbTVvWkpreWJoL3YzN1dMWnNHV3JYcnYxV24vUFpzMmNBc2xxV2ZVeFVLdFcvR2t4WStIdUZoNGZyTFd2WnNpV2FOMit1ZDRmODZkT242TnUzcjlIV1pqbGI2Wnc3ZHc0S2hRSjE2dFRSVzFkbzVXVHNQSjB6Wnc3ZXZIbVRwODlpeXJzK0wzTmF1blFwdG03ZHF2ZDh6bGFDeTVZdFE4T0dEUUZrbGEwcFU2YUlOMjN5eXRpMVUzN1BKV00rcHJML01aWXRjOEZRaElqZW03aTRPTVRHeHNMS3lncGx5cFRCMEtGRFVidDJiYkVQYXZaS1YySmlJcG8xYXdhVlNvVnExYXJoM3IxN1NFOVBoMXd1aDV1YkcyeHNiTEJ4NDBaWVdscWllL2Z1R0R4NE1PclZxNGVTSlVzYURBK0VGZ3JDRDhTcVZhdFF1WEpsTkcvZVhPOE9wTEdtdEZxdEZscXQxdUJ5bVV4bXNnL21vMGVQc0dUSkVuVHIxZzAvLy95ejBmVWtFZ25Dd3NMRXBxNkMwNmRQaTU4ckppWkdyem13TU9hRW01c2JOQm9OcmwyN0JsOWZYd3dkT2hRblRwekFxRkdqeEg3QlI0NGNRYnQyN2ZUZU8rZVlJa0RXTEFmQ1hVZGhuNEtDZ3NUKzZwNmVuamg5K2pSYXRHaGh0TG0yVkNyVkdRQXhNaklTL2ZyMUV3ZDZsVWdrc0xPenc5cTFheUdYeTJGbFpZVUJBd2FnYmR1Mk9IbnlKUHIyN1N0VzdGKzhlSUhpeFl2RDF0WldaNXZaM2JoeEE5SFIwYkMwdEJSbkpKSEw1YkN4c1JGZlY3aHdZVFJyMWt6Y2w5RFFVSjJXSnNMeGZadnhZWVN5Smd5TUNVQU00a0pDUWdCa2hYVFpRNHFyVjY5aTBhSkZxRkNoZ2ppV2dhV2xKYjc0NGd1c1hMa1NrWkdSV0xSb2tUaWVSSHA2T3FSU3FkZ0VYQmpmUmFQUjZJVW5RamVLdkE1QUNtUmRZSThaTXdZcEtTbElTVW5KZGF5UW5JTmNHcko4K1hLNHU3dUxkN3RTVWxMZzYrdUxyNzc2U3Fmc2xDNWRHcmEydG5vVklhVlNpWTBiTjJMcjFxMnd0cmJHOHVYTDRlSGhBWTFHZzNYcjFxRjU4K1pvMWFvVkJnOGVqT0xGaTJQQmdnWDQ4Y2NmMGFoUkkvVHUzVnZzWHZRdXlsOUJseGRqaFBlUnlXUTYvMzZmM3ZYNW0zTk1rUTh0ditVVXlBcnBVMUpTRE42QnZYNzlPbUppWWpCeTVFaHhtVVFpZ2JlM055Wk9uSWdMRnk3b2ZCZVhLVk1HbzBlUEZoOWJXRmhnK3ZUcGVQWHFsUmlNbEN4WkV0dTJiWU9MaTh0YmY4N0l5RWp4L3lxVjZwME9KcDRmUjQ4ZU5UaStUbDRKeDloWTZ5bUZRcUczVFBpTnozbHVMVjI2MU9CZzNrZVBIa1hod29WTi9yWUxyVW0vL3ZwcnVMdTdBOGdhSStiWXNXTndjWEg1MXpNSnZldnpNaWZodTBvSWdvV3hmWVRIdDI3ZHd0U3BVM1crMDM3NTVSY2tKU1ZoeTVZdEJvTnpRMHhkTytYM1hETG1ZeWo3SDNQWk1oY01SWWpvdlRsMTZoVG16WnVuODl6eTVjdkZmMmUvUTdoMjdWcHgydExzWXhuVXExZFB2Q05RcTFZdHNkbGdpUklseEx0MUVva0VyMTY5MGdsWmhBdFk0VTdBalJzM3NHUEhEalJ1M0ZqdkI3QjU4K1pHeHlSSlNrb3krQ1BicEVrVExGcTB5T0JyVkNxVjJQUjY2TkNoSm4vY2hGWTB3a1Z3VkZRVU9uWHFCSVZDSWZaMzlmZjNGNE9jcEtRa3lPVnlLQlFLWkdSazROeTVjMkpva3JQTGthQk9uVG9JRGc0Vzd5aGwxNmxUSnd3WU1BQXRXclNBVXFrVUsrR3ZYNy9HM3IxNzRlSGhnWFhyMWdISXVvTlp0R2hSZE83Y09kZldNMEozSlV0TFM5U29VVU9uaVhSYVdocEdqUnFGKy9mdlk4MmFOWEIxZFFVQXJGKy9IaXFWU21kTWxOallXSlFwVThia2UzbDVlYUZxMWFvb1Zxd1k3TzN0VWJod1lhTVhPU3FWQ2xldVhORWJuSzlkdTNiaUhkZUxGeThpTmpiVzRJQ05PYlZ1M1JxZE8zZkcxMTkvclhkczFXbzFUcDA2QlNDclcweFlXQmphdEdtRGE5ZXVZZmp3NFhCMGRNU0tGU3QwdW56MDZkTUhEZzRPQ0FnSVFKOCtmYkJyMXk1WVcxdGo0Y0tGT3EwU2hBRlZEZlVMRnBvR1orOXlZVXA2ZWpwR2p4Nk5pSWdJdUxpNG1CeDNZY0dDQmRpeFkwZXVGNUhYcmwzRHBVdVhkS1lpZG5Cd01OaC9Pakl5RW0vZXZCRkRvL1QwZE96YXRRdkJ3Y0Y0L3Z3NUtsU29nUG56NTRzQmhGUXFGV2VyRW5UdTNCblZxbFhEMUtsVGNlYk1HWnc1Y3dZMWF0VEF4bzBiMzBuNUsranlvbEtwZE1KYVlad2ZZZHBzdVZ3T3BWS3BNeGlsRUpBQldlVkxvOUc4azR2N2QzMytHcFA5ODcxUGVTMm5najE3OXVEczJiTm8xYW9WL3Zubkh5UWtKS0JXclZwaWFDNTA1YWhidDY3TzY5emMzQUJrZFVjMFZaRjcrUEFod3NQRGNlL2VQZGpZMktCLy8vNjRkdTBhNXMrZmp4a3padVRhdGRLWUd6ZHVBTWc2MzA2ZE9vVVdMVnE4MVhZSzJ2ZmZmMit5KzB4dS9rM1hqNXczVExadjM2NVhjYzNJeUVCcWFpcHNiR3l3ZmZ0Mm85c1NmZ01kSFIzaDd1Nk9pSWdJeko4L0h4MDdkb1NscGFWWWNjMCtNMXh1TkJvTmxFb2xiR3hzM3Z0NUtleWY4RDBzZEZFVkhndGhZZmJQMGFwVksvVHIxeS9QZjVQY3JwMys3YmtrK0JqSy9zZGN0c3dGUXhFaWVtL2F0V3VINzc3N0RqWTJOdUowdkhrbHRJVEl5K0NCR28xR0hMTkI4UHZ2djhQQndRSHg4ZkVBc3BySDFxbFR4MkNsd2NyS0NqWTJOaGd4WW9UTzh3RUJBYkMxdGRWN2ZzS0VDU2E3Tml4YnRneFBuejdGOXUzYmN4MzgwZGlGdjRXRmhmalpmL25sRjNIQXhXYk5tcUYxNjlZNmR4S2RuWjF4K1BCaGc4YzNQajRlOXZiMmV0MUZzbk53Y05EckE3OTQ4V0trcGFWaDRNQ0JBTExHSjBsS1NvSzd1enZHamgxcmNQRFpuQmVzaGlyWTkrN2R3OHlaTXhFWkdZbUFnQURJNVhKRVJVVWhJeU1EVzdkdWhWd3V4N1ZyMThUMW82S2lqSTR6SWJDMnRzN1RMRENDV2JObTZUMVh2WHAxY2RyY0F3Y09JQ3dzREZLcFZLZFpzaUI3Zjk3V3JWdkR4Y1hGNEIzYk0yZk80T1hMbDVESlpMaDA2UkorK2VVWEFGbGRrRXFXTElsRml4YnBEVklYR3hzTFQwOVBaR1ptb21MRmltTEZxazJiTnFoZHV6WVNFaEt3ZVBGaURCbzBDS1ZMbHhhN1JXVXZSMGxKU2JDenM4dFRCVGtwS1FralI0N0VqUnMzOHRYSE9MZDFOMi9lakJvMWFoaHNBcHpUeG8wYklaVkswYkZqUndCWmQydHYzYnFGaElRRXNWVll6dlBOMExTck5XclVRRWhJQ0hidTNJa3RXN2JBMjl0Yjc4NXZRWlcvZ2k0dnUzYnR3c0tGQzhYSGRldldSY21TSmNYeno4N09EcytlUFlPMXRUV1dMRm1pTXdhQW41OGZnS3haS1BKekhyeU5kM0grR2h0VFJLUFJtSHlkV3ExK3IvM2ljNVpUSUt1RjQ5S2xTd0VBeDQ0ZHc3VnIxL0RpeFF2WTJkbkIzOThmTFZ1MlJISnlNaHdjSFBUdXlBdXRGWVJaaW9Dc1N0SFpzMmZ4OU9sVDNMMTdGOWV1WGNQejU4OVJ1WEpsOU8zYkYrM2F0Y1BpeFl0eDVNZ1JjYmEybkMxWGJHeHM4alNUeFBuejUrSGk0aUxlbGY1WVFwR1VsQlNUWGZmZUoySDhwK3hXcmx5SnpaczNZK2ZPbmZucWxscTVjbVZNblRvVjMzMzNuVmhtQU1Nend3bHlYdGNJenA4L3IvUDkvaTdPeTRLUW4rbC9nZHl2bmZKekxwbnlNWlQ5LzByWitwUXhGQ0dpOThiR3hnWTJOalpRcVZSNnlYNXUvdmpqanp6ZkFjdkl5TURRb1VQaDYrdUx4TVJFZlB2dHQxQW9GQ2hSb2dSaVltS1FtcHFLNTgrZm8xdTNiZ1pmYjJGaEFSc2JHNzB4UnViT25XdncrUWtUSmhpOUdEOS8vanhDUWtJd2FkS2tQRFZ0TmpiNnVVUWlFYnYrbUJvOFVtQ29HZjc4K2ZOeDh1UkpiTml3QVJZV0ZyQzB0RFE0ZUdGaVlpSWVQWG9FcFZLSjZ0V3JJekl5RXIvLy9qdTh2YjN4eXkrLzRPclZxK0tVaWNMZGQ2R1NPbkRnUUtTbHBZbDN0QU1DQWxDdFdqV28xV3FkaW5wNmVqcDI3dHlwODRNOWR1eFk4ZCsrdnI3NDhzc3YwYmh4WTh5WU1RTnYzcnlCbFpVVklpTWpjKzNLSVpWS0laZkwwYTFiTjdSdjM5N29lbEZSVVJnMWFsU3VYUlltVDU2TXFWT242b1ZNMTY1ZHc5cTFhM0g1OG1WVXFWTEY1SHNCd0pZdFcxQ2pSZzA4ZWZJRVgzMzFGZXpzN0xCMDZWTHMzcjBiSVNFaG1EQmhBc3FYTDQ4QkF3WUF5Q3JIM2JwMVE3VnExZlM2RWJpN3U4UGQzUjJQSGozQzRzV0xVYWRPSFozWlo3SlhJSjgrZldyd0xtRE9hVVZ2M2JvRmYzOS94TWJHd3QvZkg2dFdyVUowZFBTL3Zoc2JIUjJOYytmT21Sd01VWER5NUVrY09uVG8vN0YzM21GUlhPM0R2bmZacFFtSVdMQ0xFcnZHR0dOSmpMRnJMRy9zR2hOczJEVW0xaUNLTmNRdWlJbzFSalFtbHFER0FwYkVoaDFqSWtaampXSkJSUlNsQ0d6Ly91Q2IrZTJ5aFFVWHhXVHY2L0tTblRremMyYm1PWFBPZWM1VCtPeXp6L0QxOVFXeTIrUE1tVE1aTm15WXlYaEFZRDRJcDF3dXg4L1BqOTY5ZXhzTXFndFMvbXdoTDIzYnRxVkJnd1ljUFhxVU5XdldzRzNiTnRSeW1RbUdBQUFnQUVsRVFWUnFOZWZQbjhmWjJSbTVYTTdqeDQveDh2SmkyTEJoREJvMHlDRDdUTTJhTlFzMHZXUkJQajl6TVVVVUNnVXJWNjQwNjFLalVDaGUyYXFtS1RtRmJKZWY5UFIwMnJadHk0d1pNM0J4Y1NFcEtZbWdvQ0NtVHAxS3VYTGwwT2wwSmdOYUMrOUwzejFUTHBjVEV4UEQzcjE3cVZ1M0xuMzY5S0ZGaXhiNCtQaVFuSnpNcEVtVHhNbFVaR1NreVF4UmE5YXN5YlVOMzd4NWt4czNidUR2NzArNWN1WDQ1cHR2T0gzNmRKNENZUllVTVRFeG9vVmRmaEQ2SFhPS0ZWTktsNFNFQkt2Ty9manhZMzcrK1dmZWZmZGR2TDI5elZxWWdtbkZzYW5zZStQSGp4Y3p3K25UbzBjUE9uZnV6S0JCZzhSdEdvMUdYUDJIZ20yWGtOMW52Q3JGb3pWanA3eTBKWE1VVnRrdmJMTDFYOEN1RkxGang4NHJ4OUhSRWJsY1R2djI3UTArd3FZNGN1UUl5NWN2dDFwVExaaVpDNTJpWUYwaGs4a29YNzQ4ZCs3YzRkS2xTK2gwT3JNQjZXeVY1ZURaczJmTW1ER0QxcTFiVzh6NklhRFQ2Y2pLeWpJSXRDb016clJhTGFtcHFSWmRRZlJSS0JURXhjVngvUGh4MFI4N05UV1ZxVk9uQXZENTU1K2JQVlp3WFpKS3BadzdkMDUwVjJqV3JCbWJOMjhtTkRRVUZ4Y1g2dGF0UzdGaXhVUzNqQU1IRHBDY25FenYzcjNadG0wYk5XclU0STgvL3FCRGh3NEc1ejkvL2p3QkFRRmtabVlTR0JoSXo1NDlVU3FWaElXRnNXUEhEa2FNR01Gbm4zMkdYQzVIcVZReWYvNThqaDQ5aW8rUEQwcWwwaWk5cmlsc2FlVmdLbVpEYUdnb216WnR3dGZYbDBXTEZobWxlczVKVEV3TWNYRnhvcklCc2wxakVoSVNjSEZ4UVNxVm9sS3BpSXlNRkZOU0hqeDRrTFMwTk5xMWEyZjF2UWdJTGpPUUhYVFgyOXVieE1SRWc1U3VnbW1zVHFkanlaSWwvUFRUVDJpMVdrYU9IRW5QbmoxWnNXSUY1Y3FWWStuU3BXYXZJd1FKdFVSa1pDUWVIaDYwYnQzYVlybUVoQVJtenB4SjllclZHVE5tak1FK0p5Y25zd29SYTlCdk13VXRmN2FRbDVJbFMxS3laRWt4WUxJdzhYWnhjUkgvdm5QbkR1WExseGZibjM3MkdjSHRyU0FvNk9kbkxxYkkxcTFiTGJyUUZLUVNTQjlMY25ybzBDRWNIUjJaTW1XS2FKMVJzbVJKQWdNRDZkR2pCM3YyN0tGOCtmSW1sZCtDSWpPbk5lVEVpUk9aT0hHaXFQRFI2WFRzMzcrZlJZc1dvVmFybVR0M3J0RUVMaVVsaGI1OSsxS2pSZzJybEpycjE2OUhLcFhTclZzM1NwUW93WW9WS3dnTkRhVng0OFkyelR5U0gxN1dmVWFZVEpwVHRsbFN1dVNXb3ZYQWdRT2twYVZ4L3Z4NUdqVnFaTEhzb1VPSHJFcFhhMm54eE4zZDNXemNvb0p1bDJxMW12VDBkS3Vzamw0V2E4ZE9MaTR1ZVdwTHBpaXNzbCtZWk91L2dsMHBZc2VPbmRlQ1hDNjM2aU1zVE9Lc0RTYjQ3Tmt6ZERxZGFFMGhkSmd5bVF4ZlgxOSsvZlZYWW1OamMzVWhzUVd6Wjg5R3A5UHh4UmRmR0ptQ3E5VnFuajkvYnRDUnBhZW5vOVZxVFFaYVZTcVZKQ1ltV3VYM3E5Rm82Tk9uRC9mdTNhTmN1WExVcmwyYnhNUkV2dm5tRzRvWEw0NVdxK1hreVpPaXRZYytEUm8wSURBd2tPN2R1eHY0SEF0K3VYNStmdHk0Y1lPOWUvZlN1M2R2Y2I5Q29TQThQSndXTFZxSWs3YU9IVHV5ZlBseUJnMGFaR0Q2V2I5K2ZYcjM3azNuenAzRjdSRVJFV3pac29XZmZ2cUo2dFdyQTltRGYwZEhSMXExYXNXT0hUdG8yTEFocFVxVk1uTHRNWVZFSW1IRGhnMXMyTEFoMTdLbXVIejVzcmhLWWtwSjl1REJBd0NDZ29LUVNDVGk1RldvdDFLcHhNZkhoeElsU3BDUmtjSGN1WE54ZFhXbFE0Y09vbElrcDYvendJRURHVGh3SUZ1MmJNSFB6NC92di8rZXNtWExtZ3lLbXh1Q0lpSXhNWkhyMTYrajBXam8yTEVqMGRIUmRPblNoZmJ0MjR1RFc0bEVRcFVxVmRCcXRZd2FOWXJCZ3dlTDU1SEpaQmJiYUc0cG5OVnFOZEhSMFh6ODhjY1dWNXd5TWpJWVAzNDhNcG1NeFlzWEY2aTVia0hJbnkzbHhSSVZLMVlVVGRBdlhMaEFqUm8xOHZjUVhvSlgwWDcxVWFsVUpDY25VNmxTSmM2ZE8wZWxTcFVvVmFvVWtKMDE0dSsvLzg1VnlXUXJjcFBUbEpRVWF0YXNhV1ROSjN5M0h6OSt6RHZ2dkVOU1VwS1JwWmFRYmpTbmE1aWdETkZvTkJ3OWVwU0lpQWorL3Z0dm1qZHZ6cWhSby9qcnI3K00ydUhjdVhOUnFWUUdWZ0xtdUhqeElnY09IT0NUVHo0UjMrZVFJVU9ZUDM4K2E5YXNFVjIyQ2hxbFVzbnQyN2VSeVdRR2l1cmMzR2VFL1JxTkJyVmFqYk96czhIa1QzQlhFNVJ0K2pSbzBNQ2swa1dJNVpYYnBMcFRwMDZrcGFWUnFsUXBvekdLUnFNaFBEeWNsSlFVMnJScFkzVUEwL3hTRU8xU1VDNW90VnJ1MzcrUFRxZWpkT25TQlhvZllQM1lxVVNKRW5scVN6bXhsZXhmdkhpUjY5ZXYwN0JodzVjS2RxeFBZWkt0L3dwMnBZZ2RPM1plQ3pLWnpHVHEyWndJTVVCeTA5akh4TVJ3OE9CQk1iT0ZFRGhUVUlvNE9qcFN1M1p0TWpJeTJMNTlPODJiTnkvd1ZRQmg5Y25VU3NlNWMrZG8zYnExd1VCTnVOZXZ2LzZhUG4zNkdCMXo3ZG8xcWxXcmx1dDFIUndjR0R0MkxHcTFtbGF0V2hFVEU4UGh3NGZGL1ZLcEZLMVd5NnBWcTZoV3JacEovMW1wVkdyU0ZEMHRMWTJ6WjgveTFsdHZHVmd3aElTRWtKaVlTRmhZbUhoUDNicDE0L3Z2djJmV3JGbXNYTGxTZk41U3FWU01lNkRUNlVoS1N1TEZpeGNBN042OW03dDM3M0xyMWkzOC9Qem8yN2N2M2J0M3g5L2ZueHMzYnRDMWExZXJMWG5HamgxTHYzNzl6TzYvZHUyYVdSZXF4WXNYaThIWExHSEowbW5PbkRsaURKMVdyVm9obDhzdERsN3ExcTFMKy9idFdidDJMVGR2M2lRK1BwNlFrQkNyRllJWkdSbkV4c2JTb2tVTGNSSzJaY3NXWkRJWmJkcTA0ZWJObXpnNU9TR1h5NDBVRkYyNmRLRnk1Y3BHcTRWcXRkcGlHODNOUFBuczJiTThmLzdjb3BXSVVxbGs0c1NKM0wxN2w5V3JWMU9tVEpsYzd2VGxLQWo1czZXOFdFTkdSZ1puenB3eFVFeStLZ3E2L1Q1NjlJaWJOMitLei9Pamp6NmlhOWV1ZlBYVlYweWZQcDJzckN4Mjd0eUpwNmNua3laTjRzYU5HMnpldkxuQVZ6bXRrZE5TcFVxWjdGZUVTWnFYbHhkMTZ0UkJxVlJ5K2ZKbGd6Z09ncUxNMUhtenNySVlNR0FBTjIvZTVPMjMzMmJGaWhVMGJ0eVk3Ny8vbnZEd2NKNC9meTdLMXVyVnF6bHc0QUJmZi8yMUdGelRIQzlldkdEYXRHbTR1N3N6ZXZSb2NYdlBuajNadFdzWDY5YXQ0NTEzM2pGS2ExMFFQSDc4V0xTU0U1NWgwYUpGaVl1THc5L2YzK1F4K3Z0MU9oMXF0WnFHRFJzYUJEMWZ0bXlaVlJZRCtwUXZYNTQ5ZS9iZzV1Wm1zWnlYbDVmWnVEM0xsaTBqSlNXRkFRTUc4T1dYWCticCt2bWhJTnFsWUhHb1ZDcUpqWTBGc21NMVdZTXc5c3JQT012YXNWTisycEtBcldSLzA2Wk43Tisvbnc4KytJQVJJMFl3YytaTU1ZUGN5MUNZWk91L2dsMHBZc2VPbmRlQ3VkU3oxdkxreVJNaUlpTEVZR0ZuejU2bFdiTm1YTGh3QVNjbko5RUs1UHIxNjBpbFVtUXlHWFhxMU1IVjFaWFUxRlNMcSs5NXlYSWdEQnBNZGZ5Q1JVQk9SbzBhUmExYXRmamlpeThNdGdzUndrME43ak15TW9pTGk4czFib1ZBYmhIWG5aMmRPWFRva0poTzF4cDBPaDNUcDA4bk9UbVpoUXNYaXZlOGFkTW1JaU1qR1RGaUJKVXJWeGFWSXE2dXJreWFOSW1wVTZjeVk4WU1ac3lZZ1V3bUl6RXhrZURnWURGRnM3NnJ4NU1uVDNqNzdiZnAwcVdMR0NPalhyMTZZbG81YTl5UUJKWXNXY0tTSlV1c0xxOVBRRUFBS3BVS21VeG1jckM0Y2VORzl1L2ZieklpdkU2blE2RlFpS21NQVNaTW1DREdoTW50dW1mUG5pVTZPcHJ1M2J2VHZIbHpzMlZWS2hXM2I5OEdzaWZVZCsvZXhkM2RYWHozejU0OTQ2ZWZmcUpUcDA1V1paNHhaVDZka0pCZzF1emNHZzRmUG95Ym01dFpWN1dzckN3bVRKakF1WFBubURkdm5sV3VVUzlMUWNpZnJlWEZWSmxUcDA1Um9rUUpxbGV2enA0OWUzQnljckxLZlVBZ0lpSkN6UDZ6WmN1V2ZLOW9Gc1R6Vzdod29aZzVvMU9uVGtna0VsRXBPMnZXTE41KysyM1dyMS9QNDhlUEdUdDJyR2hoRnhnWVNQLysvWmsxYTVZWStMUWdzRlpPbXpScHd1N2R1N2wzNzU3Qit4UXlSVFZ1M0pqeTVjdFRyVm8xTm0zYXhQejU4OFV5ZS9ic0FVeTdoRGc3T3pObHloVFVhclhCZm45L2YxSlNVbGkrZkRsU3FaUzdkKy95eXkrL01HalFJSk9LZFgxVUtoV1RKazBpSVNHQkJRc1dHS1NsbFVxbHpKa3pCejgvUDhhUEh5KzZFNWpDVm5KVnZueDVUcDgrYmJBdEl5T0RFeWRPbUhRaHZINzlPaTlldkREN2JSSElTeXB5QVpsTVpuVmd5MTI3ZGlHVlNtbmR1clVvczlIUjBVUkVSTkMzYjk5WE5ta3RpSGI1OGNjZlU3Tm1UWlJLSlJzM2JzVEh4MGZNdG1SSjBSUVFFTURKa3lkeGRYWE5senhZTzNiS1Qxc1M2bTRMMlFmNDhjY2YyYlp0Rys3dTd0U3FWWXRkdTNiWlJDa0NoVWUyL2l2WWxTTC9VVjRvZENTbGFFbk4wSkthcVNNMVEwZGFwaGFGR3RScUhTb05xRFhaRTBPWmd3UzVBOGhrRXB4azRPNGl4Y05WZ29lTEJBOVhLU1dMU2luaVpKc1lESGIrTytoME9vUFVzK2JZczJjUE0yZk9OTnJ1NmVsSmRIUTBOV3ZXWk9IQ2hYejQ0WWVrcDZmenYvLzlqNVl0Vy9Mbm4zOHlmdng0c3JLeXhKV05jK2ZPa1ptWmlVUWl3ZFBURTYxV3k2Wk5tL0R6OHpNWVRGc0thQ1Z3N2RvMVpzMmFKYWI0TlJWVjNWTEhXTFJvVWFQOWYvNzVKM0s1WE13enIwOTBkRFE2blk0UFAvd3cxN3BaZzFRcXBWZXZYaXhjdUpDNHVEaVQxOVJIcTlVeVo4NGNZbUppR0RkdUhIWHIxa1duMDdGbXpScldyRmxEeTVZdERkd3VCRDcrK0dPdVhMbkNwazJidUhYckZpRWhJWGg3ZTZQVDZXalFvQUdEQmcyaVJvMGFuRHQzam9VTEZ4b01iQ0JiVHNMRHc3bHo1dzR5bVl5d3NEQVdMRmhnVmZ5QUFRTUdXQlZvMVJTQ3FiRTVCQ1ZEYnVVRXBGSnByZ0Z5TXpJeVdMRmlCYytmUDBjaWtYRHExQ21UN3lZdExZM2h3NGR6NjlZdFZDb1Z6czdPbEM5Zm50NjllNHN5cGRWcW1UbHpKaEtKaEpFalIzTDA2RkdEYzF5NmRJbEhqeDdSdEdsVGl6N2kxcWJrTmNmSmt5ZDU3NzMzekU1VzU4NmR5NWt6WjJqY3VERUtoWUxvNkdpRC9SMDdkalI3N3Z4U0VQSm5hM2tSRUNZZVBYdjI1TTZkTzB5ZVBKblNwVXV6YnQwNmV2VG9ZYlVWRVdTdjNBcXVCQytUM3JZZ250K0RCdy9JeU1pZ1I0OGVOR25TaEFZTkd2RHp6eit6Y3VWSzJyVnJ4ODJiTjltd1lRTU5HalF3U0k5YnMyWk4rdmJ0eTQ4Ly9zam16WnY1L1BQUHhWU1NUazVPK1FvS3FkUHBER0pUU2FWU3ErVjA0TUNCSEQ1OG1NR0RCL1BwcDU5U3ZIaHh6cDA3eDc1OSs2aFhyNTVvTVRWMDZGQW1UWnBFY0hBd2JkcTA0ZENoUTV3NGNZTEtsU3ViL2NhYiswYVBIajJhaXhjdnNuVHBVaHdkSFprOGVUSzlldld5ZUkrcHFhbE1uRGlSOCtmUDg4VVhYOUNxVlN1ak1wVXFWV0xCZ2dXTUhUdVdNV1BHTUdMRUNBWU9IR2pVbG0wbFZ6bDU5T2dSNDhlUDU5cTFhM2g0ZUJpczJLdlZhb0tDZ3JoMTZ4YTlldlhpeXkrL2ZDV3hMa3l4ZGV0V3JsMjd4cng1ODJqZHVqVjE2dFFoSkNTRXRtM2JtdTFmY2lJOE41MU9oMFFpSVRNekU1bE1abGJKQ3YrWGh0WEJ3UUdaVEZZZzdiSnExYXI0K3ZveWVmSmtIajU4YUpBUlN5YVRtUTErMzZGREIrclVxVU9iTm0wb1dyU29WYzlBbjd5TW5mTGFsbXdwKzVBdGkxbFpXYmk3dTR1QmEyMUZZWkd0L3dyL25UdjlqNU9VcXVYZUV3Mkp6N1U4ZXE0aFBkUDZqa3VwMXFGVUE0cnNZeDZuR0tmRmMzT1JVTnJUQVc5UEtSVktPRkRTNC9VRzVySlQrTkZxdFhseW4xR3IxUWIrMnpLWmpKOSsrc25BdnpVME5CU0ZRb0dmbngvVnExZW5idDI2dlBQT08vVHAwNGU0dURpKy92cHI2dGF0eTZOSGo1ZzZkU3BEaGd3aExDeU0wcVZMRzZ4RTZjZlMwRWQvd0ZlOWVuV2VQMytPZzRNRGZuNStCZ1AxL0tCV3F6bHc0QUFmZmZTUlVhZXFWQ3I1L3Z2dmFkMjZ0ZEhFV3FmVDVUb1FOYmUvUTRjT1ZLbFNSVFE3TmFjTWV2cjBLVUZCUWNUR3h0S3ZYei84L1B6UTZYUk1tVEtGZ3djUDBxSkZDK2JPbldzMFlCRDhmTWVPSFF2QS9mdjN4VmdBeTVjdk55ajcrKysvRzEzMzhlUEhmUHZ0dDV3NmRZckpreWRUdG14WkprNmNTUC8rL1prNmRhcEZSWTVHbzZGWXNXSVdUZXF2WDc4TzVDK3c3c3NNL3JWYXJVRjJtTlRVVktLaW90aXdZUU5Qbno1bDRNQ0J0RzdkbW9rVEorTHY3OCtISDM1SWx5NWRhTnk0TVVXS0ZNSGQzUjFIUjBmZWZmZGR1blRwUXZQbXpRMWtKajA5blprelozTHExQ2xDUTBNTjRsUUkxejEvL2p4TGx5NWwxYXBWWmpOQjVaWUNGU3dyRU9QajQwbEtTcktZNnZIZ3dZTkF0cVdYcVpTRTFpcEZ0RnB0bnQ1SlFjdGZUdkpTTjZWU1NWUlVGUHYzNytmOCtmTVVMMTZjbGkxYjBxMWJON3k5dlJrM2JodzZuWTRCQXdidzlPbFRrcE9Ua2N2bFlsRG1odzhmY3Z2MmJaUktKUlVxVkNpUWpDeTJmbjdUcDAvSDA5UFRaRnZNeU1oZ3lwUXB5T1Z5VWRHbno0Z1JJOWkvZno4clY2NmtUWnMyUEgzNjFLTGJuSUExbVpWKytPRUhhdFdxWmJXY2xpMWJsazJiTnJGMjdWb2lJeU5KU2tyQ3c4T0RybDI3TW03Y09QRWIyYXBWSzRLQ2dnZ05EV1huenAwQVloQmVheFE1eWNuSlhMaHdnUk1uVG5Ea3lCSFMwOU5wMDZZTm8wYU55blZsUGlZbWhqbHo1cENVbE1UbzBhTXR1blM5Ly83N2hJU0VFQkFRUUhoNE9MLzk5aHNqUjQ0VTNWUUxpbVBIampGcjFpelVhalhmZnZ1dGtRdURUQ1pqN2RxMUxGaXdnRzNidG5IcTFDbm16SmtqcHNXMkJzRzl3NXJ2bkNVMmJ0eElURXdNdTNmdlp0KytmVVJGUlFIWmJpYnA2ZW01eGwzU3I0T1EzV1gwNk5FbTNmRk1wVTJkUDMrK2FPMXA2M2Faa1pIQjdObXpPWFRvRVAzNjlUT3dRQjA2ZENoRGh3NDFlUSs1V2FyYWtyeTBwWUtRL2ErKytvcEJnd1pScDA0ZExseTRRSGg0dU0zdXJUREoxbjhCdTFMa1g0cFdCdytTTmR4NnBPRldvcHEwSEVvUVowY0pwWXBLS2VyNmYxWWY3aTVTbk9YLzN6SkVsdjAvWkZ1TXFOVFovMmVwSUMzei82eExVakswUEU3UmtwNnA0MmFtbXBzUHM4L3Y3aUtoaXJlTUtxVWRLT3ZsZ05SdVNHSW5CeXFWS2svdU02WWlqT3NyUkhiczJFRjBkRFRkdW5VVFhXZFdyVnFGU3FWaTA2Wk5yRjY5bXZMbHl4TVNFc0xObXpjWk5Xb1VBUUVCT0RvNkdrWDJGbnhuVGRWQnZ4NjdkdTNLVjdveVV3SGZoQUcwS1ZlRitmUG44L1RwVTVOQnYzTFd5UlRDeERWbnVhSkZpOUtvVVNPZVAzL08zTGx6UmF1WG5Jb1hOemMzcWxldlRzT0dEVVhmYnNFQ29VS0ZDb3dZTWNKQUlTSmNSOGh1SXBGSUdEZHVIRXFsMG1oQ0V4Y1h4KzdkdTRtSmlSSGpiY1RIeDdOOSszYTJiOTlPa1NKRldMWnNtVGdvWHJWcUZaTW1UY0xmMzk5aVZnSkxwcjBxbFlwUFAvMVVkRmV5ZGlYcnhvMGI3TisvSDYxV3k2Ky8vcHJ2RlJTbFVvbEtwUkt6Qkp3K2ZScTFXczA3Nzd6RG9rV0xSTXVtYmR1MjhkMTMzeEVaR2NtSkV5ZHdkM2NuSWlJQ0h4OGZ3c1BEamVLVENHMXE5ZXJWcEtlbml4WlVnQ2lua1pHUlZLcFVpZTNidCtQaDRXR1F4amNubHVScTE2NWRuRGx6aGpObnpwak5kT0xqNDJOUzF2WEphUzZmWDZ4cEI2WW9LUG1EL011TFRDWmorL2J0U0NRU3Z2MzJXMXEzYm8xTUppTXpNNU9BZ0FCT256NU5XRmdZYm01dTdOMjdsL0R3Y0hIVnIyalJvb1NFaElndU9XdldyQkhsYWNpUUlmVHUzWnVXTFZ0YWxhbkFHbXoxL0V5NWR3bHRlT2ZPbmZ6enp6L01uRG5UcEV1RHE2c3JJMGVPWk4yNmRUeDgrSkFLRlNvd2R1eFlIQjBkODIwcG90Rm9VQ2dVb2hJM0wzSmF1blJwcGsyYmxtdTVidDI2MGI1OWV5NWV2SWlycXl0MTZ0UXh1Ukw5ODg4L2MvLytmVkpTVW5qMDZKR29iSVJzQzhXZVBYdlNyVnMzcTl3OWxpMWJSa1JFQkM0dUxzeWJONCsyYmR2bWVrelRwazNadEdrVFFVRkJYTGx5aGFOSGp4cE1ERzBwVjgrZVBTTTBOSlNvcUNocTE2N04zTGx6eGZoZ09TbGF0Q2pmZnZzdEgzMzBFY0hCd1F3YU5JaUFnQUNyM2YwRTY1YTh4aHZKaVV3bW8xV3JWclJxMVlxa3BDUjI3OTdOenAwN0NRME5KVHc4bkpDUWtGelR1d3AxVUt2Vk9EZzRNR2pRSUY2OGVHSHhteUdzNXBzS0dHK0xkcG1WbGNXd1ljTzRjdVVLZm41KzR1S0dPZlRqajFoakxaRmIzNUNYWTZ4cFN3VWgrNUNkK3JaZXZYb2tKQ1FRRkJTVWF4eWF2RkFZWmV2ZmpGMHA4aThqUFZQSHBYc3EvcjZyNW9YaS94UWhSWXRJOFNucFFPbGlVcnc5czVVaDF1SW9rK0FvQTVCUUZQRDJORDQySlVPYmJZWHlURXY4WXcwcEdWcmk0bFhFeGFzbzRpU2hWa1VaZFNySWNYT3hhMGZzWk5PeVpVdmVmLzk5azduVTlibDA2UkpSVVZHNURtNDlQRHhvMUtnUjQ4ZVBOOWllbVpuSmI3LzlScTFhdFFnSkNjSFQwNU9HRFJzeWI5NDhaczJheFNlZmZHTDFRSzU0OGVJR0NnTmI1bTl2Mzc0OUdSa1pSbWFqV3EwV056YzNVUUdSa3laTm11U2FxbFN3ZkRGbkFlUHA2VWxDUWdLUEhqMmlhOWV1UnFzOFRrNU9KZ2RFRlN0V05Ca0l6TlBUa3dZTkdvaEtFUUZUR1VXOHZiM1p1M2N2TldyVUVKVStOMi9lWk1lT0hmVHMyWk5odzRZWkRETHExYXZIMXExYkNRc0xNK3N6cjlWcWFkV3FsZGtWVTdsY3p2dnZ2MCtKRWlWbzBxU0oxWUhqQkZlUzFOUlV2THk4REZiSjhrSzNidDJvVmFzV0xpNHVmUHp4eHhRcFVvVGV2WHNiV1I2NHVia3hkdXhZL1AzOWlZcUtvbVRKa3FMbGk2bUFyZWZQbnljME5KUzMzbnFMR1RObUdOeC9reVpOOFBYMVplM2F0V2kxV3J5OXZRa01ETFFvd3hxTnh1ekFxVVNKRWh3K2ZKanExYXNiQktsN1hTZ1VDZ01mZW1zcENQa1R5Sys4U0tWU1ZxeFlZYVNjVEVsSkFiTDk2cHMyYlFyQXA1OSt5cWVmZm1yMS9XN2J0bzM2OWV2YlRDbFNrTS9QMjl1YlJvMGEwYjE3ZDJyWHJtMVJnZmZKSjUrSVFZMEJxeXhGQ2dPdXJxNjVCbkwwOHZKaTNyeDV1THU3VTdGaVJabzBhVUt0V3JWNDc3MzM4cHpKWitqUW9ieDQ4WUorL2ZxWlZUYVl3c2ZIaDQwYk4zTHc0RUdUUVpOdEpWZHF0WnFyVjYvU3YzOS9SbzhlYlpVaXNYMzc5cnoxMWx0TW56NmRkOTk5MStwcnBhZW5VNlpNR2F0VzI2MmxaTW1TREI0OG1FR0RCbkg4K0hHaW9xS3NpdnRUdkhoeHFsV3JKaTVndkt3bGppM2FwYk96TTJGaFljVEd4dEtoUTRkY3I5bW9VU014dmZ6cklMZTJWRkN5RDFDaFFnV0xNYUZzUVdHUnJYOHpFcDB0SFFEdHZEWVNubXI0ODdhSytNY2FoRGRhdXBnVVgyOFpsYjBkS09iMmFqOVN5ZWxhNGhNMS9KT281dEd6Yk5NdGlRUjhTamxRdjdLY2NzWHp2bnBqeDA1K2VmNzhPZTd1N2thS0ZhVlNhVGFGWm1GRDhBZk5EMXF0RnJWYWJmRmVzN0t5Yk9vTG14ZHlwdE9EN01qd2hUSE5YR0ppSWk0dUxybkdCM2xkSkNZbW1yWGNzQ1dDU2U3ckdnRGJrb0tVUDF2THk4dDhCeElTRWhnM2JoeUxGaTB5R1FNcHY3eEo3ZmROUktmVGtabVpXU0J1VUxiQTFuS2xVcW55dGVEd01tM2ozNGk5WGRxeGt6ZnNTcEUzbk1UbldrNWZVM0x2U2JZRzBFa3VvVVo1R1hVcXl2QjZ4WW9RY3lTbmE3bDBWODNWKzJvVXFteHhxMURDZ2Zlck81cTBPckZqeDQ0ZE8zYnMyTEZqeDQ0ZE8zWmVCWGFseUJ2Szh4ZGFUbDVWY3V0UnRqTEV3MFhDZTFVZHFWNVdocXlRR21Hb05YRHRnWnJmYnloSi9mOHhUbnhMTy9CQkRVYzhpOWlWSTNiczJMRmp4NDRkTzNiczJMRmo1OVZpVjRxOFlXaDFjT0dXaWpQWGxXaTBVTVJaUXFPM0hLbFpRWWJERzZKWDBHamg3M3NxenQxVThTSkxoNE1VbWxSMzVKM0tjbnRBVmp0MjdOaXhZOGVPSFR0MjdOaXg4OHF3SzBYZUlKNmthdm50b29La0ZDME9VbWhZMVpINmxlV0YxaklrTjlRYStQTzJpbk0zc2hVOHBZcEthZjIyRXlYczZYenQyTEZqeDQ0ZE8zYnMyTEZqeDg0cndLNFVlVU80ZEVmTnNjc0t0RG9vVXl4YmVmQ3FnNmNXRk1ucFdnNWRWUERvbVJhcEJKclhkcUpPSlh0aUpEdDI3Tml4WThlT0hUdDI3Tml4VTdEOE8yYlYvMkkwV2pqOGw0SWpseFJJSlBCUkxVZDZ2Ty95cjFHSUFIaTVTZW41dmdzZjFYSkVJb0VqbHhRYytVdUJSdnU2YTJhbklORm9OSnc5ZTVZSER4NlkzSitWbFVWZWRiWktwZElXVlRPSlZxdmw3Ny8vNXU3ZHV3VjJqY0tFUXFIZyt2WHJaR1ptdnU2cXZCTHUzNy9Qa3lkUGpMYnYzNytmMjdkdnY0WWEyY2tMK1VuSGE2ZHdrcENRd0lFREIzaisvTG5KL2JkdjMrYkFnUU5XZjVzS29xOHhSMHBLQ3NIQndUeDc5c3dtNXhONDhlS0YxV1d2WGJ2RzhlUEhVYXZWTnEyRHVXZjBzdGQ1ay9xYSsvZnZrNXljL0xxclVhaDUwOXF2WGY3c0NQeDdadGIvUWpJVU9uYWN5ZVR5WFRWRm5DUjBmOStGZXBYbC9Cc3pqa2trVUsreW5PN3Z1MURFU2NLbHUycDJuTWtrUTJFM1pQcTNvbGFyR1RWcUZFZU9IREc1ZisvZXZYVHAwb1diTjI5YWZjNFdMVm93ZnZ4NEFESXlNc1Mwb2ViUWFEUmtaR1JZZGU2TWpBejY5ZXRIYUdpbzFmVjVsV1JsWmRHc1dUUDY5Kzl2ay9OZHZueVp2bjM3c212WHJwYzZ6L1BuejRtTWpEUzcvOXExYTl5N2R5L1A1NTA2ZFNvREJnekk4MEFtTFMyTnFWT25jdm55WlhIYi9mdjM2ZE9uRHdFQkFRWXlvMUtwQ0FrSm9VK2ZQdnp6eno5NXJxTWwxR3AxbnBSNEtwV0tsaTFiaXZKdDUvL0l5c3FpUllzV2hiWnRabVptMHJ4NWM0S0NnbDdxUElXdExabmpaV1gxcjcvK1lzcVVLVHg5K3RUay9qLy8vSk1wVTZaWVhkK0M2R3ZNSVpWS09YdjJMRE5tekxENm1INzkrckY2OVdxeit3TUNBaGc2ZEdpdS9abkF0bTNiR0R0MnJFMlZJaWRQbm1UQWdBR2twNmNiN1pzM2J4NkJnWUVrSkNUazY5eTI2bXNTRWhJSUNnb3llUFpyMTY0bEtDakk3QVE5SjVHUmtYVG8wTUZzTytyWnN5Zmg0ZUd2clg0RmlVcWxJam82bW9zWEw0cmJUcDA2eFlvVksweStkM084YWUzWExuK0ZRLzRLQTNhbFNDRWxQVXZIOXROWlBIcW1wVXd4S1gyYXVWRDZQNUMrdHJSbjlyMldLU2JsMFRNdDIwOW5rWjVsVjR6OG04akl5RUN0VmlPVFpidElPVG82b2xRcVVTcVZMRnEwaUMxYnRnQnc2OVl0a3BPVHFWaXhvdFhuZG5SMHhNbkppWXlNREpvMWEwYkRoZzFwMEtDQjJYK05HaldpYjkrK1ZwOWIvLy9DaHJPek13cUZBcW5VTnQ4SlFXblFyRm16bHpyUGtpVkxtRHQzTGovLy9MUEovZHUyYmFOcjE2Nzg5Tk5QZVRydnZYdjN1SFRwRW5LNVBFL0hKU1FrY09yVUtZWVBIeTRPL3NxWEw4L0hIMy9NaFFzWFdMdDJyVmgyOSs3ZFBIMzZsUDc5KytQcjYydnlmSW1KaVJabHpOeS94bzBiTTMvK2ZKUG5URTlQNThzdnYrU1BQLzRRdDJtMVdsSlRVL04wci84VkxsNjhpRktwcEVLRkNxKzFIbWxwYVV5Wk1vWDE2OWNiYkhkeWNpSTlQZDFvTlRNcks0dmh3NGR6N3R3NXE4NWYyTm9TRkl5c0N2VndjM01UdDJWbFphSFJaR2ZiYzNWMU5TaW4xV3JKek13MFVocllzcS9adG0yYlVSdis4TU1QalNaMjd1N3VCQVlHVXJac1dhc25mZkh4OFJZdFM1bzFhOGExYTllSWpvNjI2bnpDYzlGL242R2hvYmwrazc3NzdqdXo1OVRwZEZ5K2ZKbmc0R0NEN1NxVmlrT0hEdkhISDMvZzd1NXVWZjF5WXF1K0JtRGZ2bjNFeE1TSXYvLzY2eS8yN2R0bnRXeHJOQm9lUDM2TWg0ZUh5ZjFPVGs0NE9UbUp2NTg5ZThhMGFkTjQvUGp4SzZsZlFUTnQyalNpb3FMRTMzRnhjZlNkd2dnQUFDQUFTVVJCVkt4YnR5NVA0NTdDMkg0dFlaZS93aU4vcnh0NzRJWkNTSHFtamgxbnNrakowUEpXR1JudDNuRjZZekxMMklJaVRoSzZOWEhoNEFVRk54K3EyWEVtaSs1Tm5IRnovaGVheVB3SEdUeDRNTmV2WHhkL3o1czNqM256NWpGeTVFajI3dDFMNTg2ZEFiaDY5U3FOR3plMjJCa3ZXN2FNaUlnSURoNDhTUEhpeFpGS3BYaDVlZUhpNHNLZVBYdHdkbllXbFFTYk5tMWkvZnIxSERwMFNEeGVvOUdnVXFtc3FyZURnNFBCLzRVUlIwZEhTcFVxbGVmanJseTVncE9UazRGQzVjU0pFM2g3ZTZOU3FZaVBqeGUzNjNRNjFHbzFFb21FdDk1NnkraGNhOWV1SlNrcGlZa1RKK0xvNk1pa1NaUDQrKysvV2JCZ0FSVXJWcVJ4NDhZRzVZWG5YN05telR6VldSZ29DZjliUzQwYU5RZ1BEMmZ3NE1FRUJ3ZXpaY3NXcEZJcEV5Wk00UFRwMHp4NjlBaklIc1N0WGJ1VzJyVnJNMnJVS0xQbjgvVDBCS0J6NTg0TUdqVElhUC9Ka3lmeDlmV2xkT25TQnRzMUdnM096czRtei9ua3lST3VYTG5DbURGaldMcDBLUTBhTkNBckt3dUFzbVhMNXVsKy8wMUVSRVRnNU9Sa05JQTdlZklrQUk4ZlB6WnJTU0VNcm52MjdGbGc5WHYrL0RsbnpwemgxMTkveGRmWGw0OCsrZ2hBYkZlU0hHYWU2OWV2NS9mZmY4Zkx5NHVHRFJzYW5hK3d0eVd3bmF6ZXUzZVArZlBuNCtmbkozNWo5ZXNURUJEQWlSTW5ESTVwMGFLRndlODllL1lZWE5PV2ZZMHdFZG05ZXpmT3pzNE1HRENBMnJWcmMvMzZkZno5L1UwZWsxTjU1ZS92eitqUm80M0t5V1F5ZzM3bDh1WExPRHM3aTl1cVZxM0tKNTk4UXNXS0ZjVnZzVWFqUWFGUTRPUGpJMDR5QllUajlML253cmRtKy9idFJ0ZC84ZUlGL2Z2M041aHM1ZVRERHora1U2ZE9SRVZGMGJadFcxcTNiZzNBa1NOSFNFMU5aZGFzV1dZbmN2cllzcS9KU2JGaXhRQW9VcVNJdUUxNE5pNHVMcmtlRC8vMzdQVGJxa3FsUXF2VjR1VGtoSU9EQTFLcEZLMVd5KzdkdTFtNmRDa3BLU2s4ZmZxVXBVdVhXbXhEdHFoZlFTSjhWL1h2UVY4aFlZbkMzbjRGN1BKWGVPV3ZNR0JYaWhReTBqSjE3RHlUU1VxR2pxcGxzeFVpLzhVMHRRNVNhRi9mQ1FsdzQ2R2FIYWN6NmRiRUJYZVgvK0REK0pmeHpUZmZvTlBwY0hCd29GZXZYZ3diTm93V0xWcXdkKzllQUlZTkcwWm1aaVovLy8wM0F3WU1FTTBJdFZxdDJFRlZxVklGK0w4UHVmQ3hoK3pPUkNLUkdBM0loVUdoTUlrMVIwWkdocmlpb1krd3lxdlJhRWhMU3pONXJKT1QwMnUxSk5IcGRBYXJNOWJpNStkbmRsK1BIajFNYnZmMTlXWGJ0bTFHMjQ4ZE84YVZLMWVZUEhreWtOMEJoNFNFMEs5ZlB3SURBL254eHg4cFU2YU1XRjd3bGE5VXFWS2U2NTFmYXRXcXhadzVjNmhkdTdZNE9ISjFkV1hUcGsxNGVYa0IyVXEwNU9Sa2xpOWZidEg2Um5qZkhoNGUrUGo0R08wZk9YSWtxYW1wSEQ5KzNHb3JIaDhmSDFhdFdzV1FJVU1ZTzNZc3ExYXRFbVc4UklrU2VibFZqaHc1d3BZdFcvajc3NytSU3FVMGF0U0lFU05HR0ZtK1dGUHU5OTkvWi9yMDZVQjJPMjdRb0FFQXNiR3haR1ZsaVVxQWdtTEZpaFU0T1RraGs4a01CbzBwS1NrNE9qcGFkQzFScTlWNGVYa1ZxRktrUW9VS2hJYUdNbUxFQ0lLQ2d2amhoeC9NeXZXTkd6ZllzR0VEWmN1V05ldFc4eWEwSlZ2SjZ0Mjdkemw5K2pTREJnMFNsU3I2akJzM2pqRmp4aUNUeVRoeDRnU2hvYUZzM0xpUklrV0tvTlZxVVNnVVJ0ZXpaVjhqVEZhS0ZTdUdVcW5rNGNPSGpCZ3hRbFFrZlBQTk4wWktLbjNhdFd0bm9IVEl6TXhFSnBPSmt4aEJualVhRGY3Ky9xSkNYMS9PangwN0JtUi81N1ZhTFVxbGtsV3JWbEd2WGoweU16TnhjSEF3YUJzU2lRU05Sb05TcVJUcmIrb2JKZlJuT1NkVWFyVWF0VnFObzZNalVxbVVNV1BHNE9ucFNaTW1UY1F5MjdadG8zTGx5blRzMkZGOGRncUZ3bWppS1dETHZpWW5wcXc1aFh2S3F3Vmx5NVl0RFg1MzdkcVZhZE9tQWRudUg5MjdkK2ZodzRlMGFkT0dQbjM2OFBiYmI3L1MrcjBzeWNuSlBIbnlCTGxjYnFTczFmOHQvSzJ2TElCc09kVnZINFc5L1FyWTVhOXd5RjloeGE0VUtVUW8xVHAyeDJhUmtxR2pXbGtaYmYrakNoRUJxUVRhMVhkQ0lvSHJEOVRzUHBkRnJ3K2NjWlQ5aHgvS3Y0Q2NHdmZpeFl2ajdlM04zcjE3R1Rac0dCNGVIaHcrZkJpVlNzVjMzMzFuWk5KcnFvT3k1UWQ5MEtCQkZuMVRmL3Z0TjM3NzdUZVQrd1lNR01DWFgzNXBzN3JrRmJWYWJYRzF6eHduVHB3d0dNU2VQWHVXVWFOR3NXVEpFaU9UVXAxT0p3NjBUU0YwdVBydnBIejU4c3ljT1pQeDQ4Y1RHQmpJdW5YcnhFSDZzMmZQY0haMkZwVVJCY21jT1hOTXJwUmFvaytmUGdhL1kySmlERlphOUNjZzVxaFFvVUtlWmRUWDE1ZEZpeFlSR0JobzRJNlFsNG5tcGsyYkNBME5wVkdqUm93ZE81YjA5SFIrL1BGSCt2ZnZ6K3JWcTZsVHAwNmV5aTFldkZpOHo1Q1FFSDc4OFVjQW9xT2p4WWw3UVJJYkcydTBiZWZPblFRSEJ6Tmp4Z3crL3ZqakFxOURidFNyVjA5c094czNiaFFIc3Zxb1ZDb21UNTZNUnFNaE9EallRSjcwS2N4dFNSOWJ5T3FOR3plQWJPV2tFTC9uenAwN0pDWW04dFpiYnhsTTVxOWR1d1pBeFlvVkxicHMyTEt2MFg4SFo4NmNRU3FWOHVHSEg1S1ltRWkxYXRVb1U2WU14WXNYTjF1WFVxVktHU2dkeG84ZmJ5RFBtemR2WnZQbXpmVG8wWU96Wjg4QzJkL2FaOCtlR2J4UGZYY0NmWUtDZ2poNjlLakJOa0ZwNmV2clM3dDI3Y3pXVFNEbk4rcm8wYU1FQkFRWWxSUGF2VDQ1TFoxKytPRUhhdFdxWlZUT1ZuM05peGN2Mkx0M0x6NCtQcUl5eWxwTHA2Vkxsd0xaMzNadmIyK1RaY2FOR3ljdXBHUmxaVkc1Y21WeDMrUEhqK25WcXhmZHVuV2paTW1TSm84djZQcTlMREV4TVh6enpUZFdsemVsTUtoVHB3NGJObXdBQ24vN0ZiRExuMjNxOTIvRnJoUXBKT2gwY1BDQ2d1UjBMVDZsSFA3ekNoRUJxUVRhdnVPRVVxMGovckdHWHk4bzZOakErVjhaYlBiZlRrWkdCdkh4OFRnNk91TGc0Q0JPcnBLVGt3a09Ec2JOelkxNjllcHg1ODRkRGg0OFNOMjZkVm0zYmgyUWJmSzdhTkVpamh3NVluVkFxTEN3TURadTNHaTBYUmdvQ2l4ZHVwU21UWnVLdjRXSnlNR0RCNDJPYmRldUhhMWJ0ellhS042N2Q0L0Jnd2NYdUYvbUgzLzh3ZGF0VzNGemM4UFoyZGxvSXE1V3E0bUxpMlBSb2tVRzJ3VTNvUmN2WHRDdVhUdWpWWWljcHBPblRwM0MwZEdSOTk1N3o2Z09Fb25FWUlYVFdwbzNiMDdYcmwxNTh1UUpXVmxaNGtUd3laTW4rWEw1c1lTd2lpcVZTZzFXUllUM2sxZkZDR1M3T3V6ZHU5ZklWRjNBbkZKRW85SGs2ZjRlUEhoQWFtb3Fjcm1jNHNXTEV4WVdob3VMaXhpelFhMVdHNjNhNlZPNmRHbWNuWjE1OXV3Wnk1Y3ZwM0hqeG9TSGg0djFhOVdxRmIxNjlTSTBOSlIxNjlaWlhRNnlWd3ZyMTY4UFpLOVdRWGFNbHVMRmk1dDFCU3BJN3QrL1QyaG9LSlVxVmFKNjllb1duMHZGaWhWZjJXcVluNThmeFlvVkUxZlBjeUtYeTVrOWV6Wi8vLzAzOWVyVnkvUDVDME5iQXR2SkttVDd0b1BoU3U3UW9VTUJZN1A2M0Nqb3ZpWW1Kb2E2ZGV2aTZlbUpwNmNubXpkdkppTWpBNlZTYWZTTXRGb3RMMTY4WU4rK2ZRYmJ2Lzc2YTlScU5hZFBueVlzTEl4T25UclJ2MzkvZzIveHp6Ly96TEpseTVnK2ZUcHQyN1pGb1ZBd1ljSUVpaFVyUmxCUWtJRUNmT2pRb2ZqNysrUGs1RVMvZnYxUUtwVkVSa2FpVUNoUUtwV2lBc2JVK3pDWDJhWmh3NGI4K09PUHlPVnlJN2ZSSGoxNjBMZHZYeVBMSzZHdk1XZXRaS3UrNXVyVnF5eFlzSUNtVFp0YXROQXh4Zjc5KzBsS1N1TFRUejgxVzZaejU4NW1yVXJidDIvUHNHSERMRjZqb092M3NuVHExSW1PSFRzYVdZcmtIQjhKbkQ5LzN1QjNUbVhCbTlKKzdmSm5tL3I5VzdFclJRb0paNjhydVoyb29aaWJsUGIxN1FvUmZhU1NiRmVhYlNleXVKV280ZXgxSlUycUY4NWdsM2JNYyt2V0xZWU1HU0lPc0NRU0NXNXVicXhldlJxNVhJNnpzelBEaHcrbmMrZk9IRHQyak1HREI0c0RzYVNrSkVxV0xFbVJJa1hNcnFybUpLY1BkV1JrSkpzM2J4Wi9YN3AwaVJrelpoaE41b1JybWx2MWMzUjBOTnBuenZ6WTFqeDU4b1FUSjA0Z2w4dU5KbmlDZTgrdFc3ZkV1Qmo2KzRUSlRlM2F0Y1h0WVdGaEJyN3JBb2NPSGNMRHc4UGtpcUNBY0w1bXpacFpQYkdiTkdtU2FJb3RuRU1JVkpwZkxCMzc5ZGRmRzFoNkNHNVJwa3pJYzBOWTBWSW9GR1lWQUdxMW10VFVWSnljbk1TQlhHWm1KdTd1N2lhekhNbmxjaU5GMmc4Ly9HRFJWRGUzMVQxaGhmYmt5Wk9vVkNwNjllcGxNT2l0VUtFQzFhcFY0OHFWS3dCV2x4UHVUeXFWaWl0b2tOMitDdElseFJ3WkdSbE1talNKRnk5ZThPTEZpMXpya05QQ3B5QzRkdTBhY3JrY21VeEd2WHIxakxKeFpHWm1paWJlSGg0ZU5HblNoRHQzN3FCVUtpbGF0R2llRkJxdnV5MkI3V1JWcTlYeTU1OS9NbkRnUU1hTUdjUFJvMGVaTUdHQ0dDdnF0OTkrNDMvLys1L1I4VGxqRWdEODhzc3ZwS1NrRkZoZm85Rm9PSFhxRkVPR0RERzZWMU9LZElHY2swcGg1VmNJRnVuaDRXR3dNbjcrL0hsQ1FrS29VcVdLT0tseGNuTGkzWGZmSlR3OG5GdTNiaEVTRWlLdTVOYW9VUVBJbGtGaHNxcS91aXdvUmN5NUNKaWlhTkdpRkMxYTFPeCtUMDlQcTcrbHR1NXJHalJvUUtWS2xUaDkralJQbmp5eDJpcnAvdjM3SkNZbTByUnBVNnZhbTBLaDRQang0MVNzV0pGcTFhcVpMSk9jbkV4NmVycEJvTTlYVmIvODhySUxPQTRPRHFLQzRVMW92M2I1SzF6eVYxaXhLMFVLQWJjU05aeTdxY0pKTHFIemUwNTI5eEFUT01va2RHN294TllUV1p5N3FhS1Vwd05WdkF0dndFczd4dFNwVTRjelo4Nkl2ek16TTVrd1lRTFhybDFqMWFwVlZLMWFGY2dPTHFoVUtnMzhVaDg4ZUVENTh1WHpkTDJjUHRTQzFsMzRMYVNMeTlsSnZzeHFzaVVYQ2x2UXJsMDdzMmJRVjY5ZTVmUFBQNmRpeFlwVytiOEMvUFRUVDBZREJaVktSVVpHQnE2dXJoYXpXR2kxV2xRcUZkN2UzbFlyUlhJcUV4SVNFbENyMVhsK3Qvcmt6QjZrcndES09XRC8zLy8rSjFvNm5EMTdsZ2NQSHBoVU1PV2tZOGVPOU9yVmkyYk5taG5KaTZDTWNuQnc0SjkvL3VHenp6NHpPbjcvL3YzczM3L2ZhUHVZTVdNWU9IQ2d3YmF2dnZxS0w3LzhVcHp3Q2pJMWJ0dzQvdmpqRDQ0Y09XS3l2Z3NYTG1UTGxpM2lRRVpJb2FnZmIwZEFpR2VRbDNJQTN0N2VKQ2NuaTM5blpXWHg3Tm16Vng3OFZhRlFNSEhpUks1ZnYwNmxTcFhZc1dPSDJiS0xGaTFpOCtiTlJpdjRhV2xwWW55U3ZMWjV3V2RkclZZYldBNE5IanpZWXNhUm8wZVBHcms0NkI5ckthQnZUbDUzV3dMYnlXcENRZ0lhallaMzMzM1haTDNlZSs4OU5tM2FKSzRjNjlPalJ3K0dEeDlPbXpadHlNckt3dHZibXdvVktoUllYNk5VS3ZIdzhDQW1Kb2JQUHZ0TXZMOVJvMGJoNys4dkJrSVUwR2cwSm1Nc0NQdUVUQkJxdFpxOWUvZlNxVk1uL3Z6elQ4YU9IWXUzdHpmTGx5ODNDR0RxNysrUGw1Y1h3Y0hCK1B2N0V4a1phYkQ2ZmVyVUtmSHZ5NWN2RzdrbzVGVE9RSFpiTURWQnRTVUYwZGQ4OHNrbkxGdTJqUDM3OTF1TUZhR1A4THhOVGRJQk1ZdEhkSFEwY1hGeG5EeDVrc3pNVEdiTm1rVzFhdFdRU0NROGVQREE0SmdUSjA3dzdiZmZNbjM2ZERwMTZsU2c5Yk1sZ2tJMlo0d21VK1FNUUNwOEU1eWNuTjZJOW11WHY4SW5mNFVSdTFMa05aT2wxSEg0b2dMSXRvYndMUEp5NXIwQkFRR2lLZVMwYWROTStvT2RPWE9HTTJmTzBLMWJ0M3dIWkl1SmlhRlVxVktVS1ZQRzRrcUNMZkVza20xRnMrZGNGa2YrVWxDMm1Bdk9qbllGMHB2STFhdFgrZWFiYjdoMTZ4YkJ3Y0hJNVhMaTQrTlJxVlJzM0xnUnVWd3VtdWREZG9kY3QyN2QxMWpqd284dzJQM25uMys0ZHUwYTFhdFh6L1VZd1hkZG4vRHdjTmF2WDgvV3JWc0xmTElycE1JVFZqbnp3OFNKRTYwdVc3dDJiZEZTSmpvNm1yMTc5eUtWU2cxTWRBWDBUWU03ZHV4SXBVcVZUSDR2Rllyczc3ZE1KcU55NWNyczNMa1RSMGRISkJJSlQ1OCtwVisvZmd3ZE9wUnUzYnFKeDV3N2Q0NFpNMmFZWElreFpZV2lVcW40L2ZmZmVlKzk5OHhPNEpPU2tuQndjQkRqRHdqcGFjK2RPOGM3Nzd3amxydHg0d2J4OGZFMGI5NDhUK1VnMjhkNHlaSWxRSFpNQkdFU3AxYXJ4V2RRMEtTbXBqSisvSGppNHVMeWxBa3FaMWxiVEFLclZhdkc1czJieGQvTGxpMFRWemR6dnFmUFB2dU1wazJiR21VZkVkd044aHBBTnlldnVpMkJiV1gxd0lFREpzcy9lZklFVDA5UGl4bDF2THk4akFJcUN0aTZyM0Z4Y1dIeDRzWDA3OStmZGV2V01YandZQlFLQmVYS2xUTjd2MXF0VnB4ODZYUGl4QW1lUFh1R1RDWWpOalpXekZiajV1WkdtVEpsQ0FrSk1US2hmL0RnQVYyN2RrV3RWdVByNjJ2a0RxQ3ZmSjA2ZFNyRml4ZG54WW9WWnUrbklCQUNaK3BQZ2d1aXIvbjQ0NDladm53NTBkSFJWay82ZnYzMVZ6dzhQQXkrYS9vSVNxWEZpeGZqNit2TGtDRkRhTnUyTGVYS2xRT3lMVWlQSFR0RzkrN2RjWGQzUjZmVDhjOC8vNkRUNlF5K253VlZQMXV5ZE9sU3MwcmFuSml5TU5xK2ZUcytQajV2UlB1MXkxL2hrNy9DaUYwcDhwcUorVnRKcGxKSHJRb3lLcFY4ZWN1SHYvNzZpOFRFUkFBRDA3YS8vdnBMMUhCZXZYcVZIMzc0Z1I5KytJRVBQdmlBWmN1VzVmazZJU0Vob2hud2dnVUxhTml3SVM0dUxsYVo1QWtySjJxMU9zOEtGWjlTRHRTc0lPUEtQVFhILzFiUzlwMjhCNVcwOC9wUUtCUnMzYnFWc0xBd2NkdlhYMzh0L2oxdzRFRGVmLzk5UHZyb0kyYlBuazE2ZWpyT3pzN2N1blhMS2hOOXJWYjcwaWx6aFpWL2M3N3dMMTY4TU5xWDAweitkUkFWRllXdnJ5OXBhV21zWGJ2V0tLNklOVHgrL0ppZmYvNlpkOTk5RjI5dmI1TlplQVR5OHB6UG56K1BwNmVuVWNZVFlRRHdNaWIvK1dYYXRHbk1tREhEYUNEMzU1OS9zbnIxYXM2ZE8wZjE2dFg1NUpOUExKNUhXS1VTTWcvcG03RGV2MzhmZ0xwMTZ4b29xQVhsZ1NuckRGTWNQbnlZakl3TTJyWnR5ODJiTjdseDR3WWRPblF3S1BQNDhXTktsaXdwM2svanhvMTU2NjIzV0xkdUhaNmVubnp3d1FmY3VIR0RrSkFRdEZxdGFCVmdiVG1BZnYzNjBheFpNeVFTQ1pVcVZXTEtsQ2xVcUZDQnRtM2JBdGtXQUtaOHMyM0ZwVXVYQ0F3TTVNR0RCd1FHQnJKaXhRcnUzTGxqbGZ6a2ZNOXVibTQ0T2pxS2xpTFdXbmtKMWhNNXJVUUEwUXJKSEI0ZUhsWXBLeTFSR051U1B2bVJWVEN0WUZtNGNDSEhqaDNqdSsrK3c4SEJ3Y0F0VFovazVHVCsrZWNmc3JLeVJLVm5RZlkxVmF0V3hjL1BqKysvLzU2bVRadlNyMTgvcTU3TjhlUEhEV1JtdzRZTjFLbFRoN3QzNy9MQkJ4L2c1dVpHV0ZnWTI3ZHZaOHVXTFV5Wk1vWEtsU3N6ZlBod0lGdmg5TmxubjFHelprMVdybHhwZFA0Ly8veVRtemR2NHUzdFRXSmlJdlBteldQbzBLRUVCd2ZuZVFFc05qYVc4ZVBIbTh4T0lyQnk1VXFUOVJDSWlJZ3dxMkN5UlY5VHVuUnA2dGF0eThXTEY3bDE2NWJaaWJYQTdkdTN1WGp4SW4zNjlER2JKYTVIang3RXhzYnkrZWVmaXdHbUFaWXZYODc2OWVzSkN3dGoxNjVkb29VZFpGdENkTzdjV1p5NEZtVDliRWx3Y0RBeW1jeGczRzVOVEJIQlVrVC91RGVwL1lKZC92SmJ2Mzg3ZHFYSWF5VCtzWVpyQ1dwY25TUjhXRE4vQXFoU3FVaExTNk5Ja1NMSTVYSURRWFoyZGlZMU5aVS8vdmlEQ1JNbTBMbHpaOGFNR2NQdDI3ZkZNdnFwMWZKQ1RuTk4vWStWdFRSbzBJQTFhOWJrK2JobU5SMjU4MWpEMVFRMVZjdks4Q2xsZDZONUV6aC8vandCQVFGa1ptWVNHQmhJejU0OVVTcVZoSVdGc1dQSERrYU1HTUZubjMyR1hDNUhxVlF5Zi81OGpoNDlpbytQRDBxbE10ZVVZMnExbXZUMDlKZk90eTUwanVaOHIyTmlZa1FUUTFOMWVCMGNPM2FNYTlldU1XWEtGSFE2SFhQbnp1WHMyYk41RHJCMTRNQUIwdExTT0gvK1BJMGFOYkpZOXRDaFE3bW1Od2E0Y3VVSzQ4ZVBwMlRKa216ZXZGa2NTS1ducDNQNDhHRXFWNjc4U2xPSUNwaXlhZ2dORFdYVHBrMWlObzJjQVdsTklaaTdta3FGTEt6ZTUxd2xlL2JzR1pCN2VtaklIb0QrK09PUEZDMWFsSll0V3pKdjNqejI3dDFMZEhRMFU2ZE9wWFRwMG1JOWhMK0YrMXU1Y2lXTEZ5OG1KQ1NFZWZQbWlmcysrT0FEY2ZCcmJUa0J3WTBpTmphVzk5NTdqL0R3Y05FOGYvbnk1VVJFUk9SNlQzbEZwOU94Wk1rU2Z2cnBKN1JhTFNOSGpxUm56NTZzV0xHQ2N1WEtpZEh5VFNFRXlNMkprTjdVRnFqVmFqSElwaW1ybzl6UWFyV2l4WWk1UUw1UWVOdVNRSDVsRmJJblFYRnhjUncvZnB4RGh3NEIyVlpCVTZkT0JlRHp6ejgzZTkzVnExZXpldlZxcEZJcDU4NmRLL0MrQnJJdGpiNy8vbnV1WDc5T1ZGUVVqbzZPUkVWRnNXVEpFZzRkT2tSTVRBeXpaczFpeDQ0ZGVIaDRrSm1aYWRBM3hjVEVFQmNYSnlyM0lOczFKaUVoQVJjWEY2UlNLU3FWaXNqSVNBWU9ISWlUa3hNSER4NGtMUzNOckF2bG1qVnI4UFQwcEZtelprUkdSbEtqUmcwbVQ1N012bjM3UktXc3RVb3pIeDhmSmsrZWJCQzNSdURLbFN0RVJFVGc2T2pJMUtsVGpTYkVncVZJemttYVByYnFhMXEzYnMzRml4Zlp2MzkvcnU1bm16WnRBaXk3Qm5UcjFzM0FxazlBdU1kR2pScng0WWNmV3J4T1FkYlBsdVIzckNTUlNJeXkzTDFwN2RjdWYvbXIzNzhkdTFMa05hSFJ3cEcvc3MydVc5Unh4RW1lUHplUXExZXZHdm1rQzd6Ly92c0d2L2Z1M1l0RUl1SDY5ZXRBOXNwWnpoVWNVK2gwT3ViTm15ZXVvSThkTzlaQVEyd3VKVlJCNFNTWDBMeTJJL3YrVUhEa2tvTCtMVnh4c0tmWUx2VFVyMStmM3IxNzA3bHpaOUZVTVNJaWdpMWJ0dkRUVHorSks2ZzZuUTVIUjBkYXRXckZqaDA3YU5pd0lhVktsVEtwNWRacXRlTC85Ky9mUjZmVEdRMjI4NHJnTm1ISzk3cEJnd1owNk5DQjRPQmdnKzN4OGZIMDZORURsVXIxVXRmT0Q1bVptWVNHaGxLNmRHbis5Ny8vSVpQSjJMNTlPOTk4OHcxYnRtd3hPVmszUjZkT25VaExTek5LSHduWnlxTHc4SEJTVWxKbzA2YU5WVUVycjE2OUtuYkVPYjhiYTlhc0lUTXo4NVYyd0pjdlh5WXJLOHZzNnFmZ3F4c1VGSVJFSWhFajZvT2hIN1crcTROd2pDbjNoNk5IajFLbFNoV2pGS2xDWEE3OVdBSG1pSTZPNXZMbHkzenh4UmU0dUxnd1pjb1UzTjNkMmJKbEM3MTY5U0lnSUlCT25Ucng1TWtUSS9OWkx5OHZ2djMyV3pRYURTOWV2R0RNbURGY3ZYcVY4ZVBINTZ1Y1B2djI3U01nSUlDUWtCQnhFS3Ivdkd5SlJDS2hTcFVxYUxWYVJvMGF4ZURCZzhWOU1wbk1ZckJIU3lrZmJVVnNiQ3hqeG96SnRkeStmZnVNc3BEb1l5aytTbUZyUzZiSXI2eHFOQnI2OU9uRHZYdjNLRmV1SExWcjF5WXhNWkZ2dnZtRzRzV0xvOVZxT1hueXBNa0plb01HRFFnTURLUjc5KzZpMVZaQjlEVTVFU3h5WlRLWjJPZElKQkljSFIzeDlQUVVsVnRGaXhiRjA5UFR3Q29zSXlPRHVYUG40dXJxU29jT0hVU2xTRTZYcm9FREJ6Snc0RUMyYk5raVdxYVVMVnZXNUhzK2V2UW9zYkd4REI4K1hFeUpETm5mOUE0ZE92RDk5OThEcGpOdnZYanhndjc5K3h0c0sxV3FGSjA3ZHpaNTcvdjI3Y1BWMVJXbFVzbjU4K2VaTVdPR3hXZGxDbHYxTlMxYnRtVC8vdjJpRzZBNWREb2RhcldhNnRXcm0zVGx1SHYzTGdxRndteDhEZUdaM3J0M3o2VGxnTkEvZUhsNUdZeUpiVlcvd3N5YjJIN3Q4cGUzK3YxWHNDdEZYaE9YN3FwSXo5SlJzYVFEdnFWZnpXdnc5dlptNU1pUllrZFh1M1p0bzhHNktTUVNDWHYyN0JFYmJHQmdvRUdqZmZmZGQrblRwdyt1cnE0R0RmcVhYMzRSVjFIMTAwY0o3ak12RTluNHJUSXlLcFpVY3pkSncrVzdLdDcyS2RoVXFIWmVIcWxVS3NxQlRxY2pLU2xKakgremUvZHU3dDY5eTYxYnQvRHo4Nk52Mzc1MDc5NGRmMzkvYnR5NFFkZXVYVTEyRkVJOEIvMlVnL29taDVZUXJEcHlkdExMbGkzTHMzS2pmUG55N05tekowOEtDRnN4Yjk0ODd0Mjd4NUlsUzBSTHNaa3paOUsvZjMrbVRwMUtTRWlJMWE0dVhsNWVabGNUbGkxYlJrcEtDZ01HRE9ETEw3L005Vnh4Y1hGODlkVlhGQ2xTaEtWTGx4cVkrOGZHeG9wWkY3WnMyVUxMbGkwTjNFNEtpc1dMRnhNWEY1ZHJ1VUdEQnBuZE4yZk9ITnEzYnkvK3ZuSGpCb0NSVC9MbHk1ZUppNHRqNU1pUlJ1Y1FndnptcGhSNThPQUJDeFlzb0ZLbFN1SkttNU9URXhNblR1Uzk5OTVqMnJScEZDdFdqR2ZQbnFIUmFFekdrSUpzODkrLy92cUxTNWN1MGE5ZlA0T3NGUGtwOStEQkE3eTh2SEIyZGthaFVJaHR5RnhBU1Z2UXBVc1hLbGV1YkxRS21GdmFWeUV6VkVIaTYrdkxqQmt6TEZxS0JBUUVVTDkrZlpOcERvVUJxVG4zMDhMWWxuTHlNckxxNE9EQTJMRmpVYXZWdEdyVmlwaVlHQTRmUGl6dWwwcWxhTFZhVnExYVJiVnExV2pUcG8zUjlhVlNxYWlJS0lpK1JrQ3IxZEsyYlZ1ZVBYdUdsNWNYSDMzMGtianY0Y09IbENsVEp0ZG41ZXJxU3F0V3JaREw1UlluWEhYcjFxVjkrL2FzWGJ1V216ZHZFaDhmVDBoSWlFa3J0NDBiTitMbDVZV2ZuNTlSREJIOVBzNlVBakV2YmVUQWdRTWNQWHFVb1VPSGlsWm1ucDZlZlBYVlYxYWZBMnpYMTVRclYwNWM0YmFFUkNKaDFxeFpCckdpOUZtK2ZMbG80V0NKM3IxN1c5dy9ZY0lFZzJEYnRxcWZyVWxJU0RBS3BHMkpuTjlZd1Jxb1pzMmFiMVQ3RmJETFg5N3E5MS9CcmhSNURhZzFjUDVtOXFTcmNkV1g4OXZ5OHZLaVo4K2V1THE2SXBmTGlZeU1KQ1VsQmNnZTJLOWZ2MTRzTzJIQ0JLNWN1V0t3dXI1NjlXb3h2YUtRZDl6QndZRng0OFlaWE1mRnhRV0ZRb0ducDZmUkI2ZFJvMFltemM5T25Ub2xLa1VFbjFoYjByaXFJM2VUTXZuOUh4VzFLOHJ0MWlLRm5NVEVSSUtEZzNuNDhDRVBIandRRlJxUUhZenI3YmZmcGt1WEx1SUtZcjE2OWFoVXFSSjM3dHloYTlldUpzLzU4Y2NmVTdObVRaUktKUnMzYnNUSHgwZE1hMmhKc1JFUUVNREpreWR4ZFhVMU1qZlBqK1dUVENZekc2Z3JJaUtDMWF0WEE5bVRGbHVadDJ1MVd1YlBuOC9ldlh2NTlOTlBhZGFzbWJpdmV2WHFqQnMzam9VTEZ4SVFFTUNjT1hPczloSGR0V3NYVXFtVTFxMWJpNE9VNk9ob0lpSWk2TnUzcjFVS0VZQ1JJMGRTdG14WlZxNWNhZkJNNCtMaW1EUnBFcDZlbnZUdjM1OWx5NVl4ZlBodzFxNWQrMUtaTTZ3aElDQUFsVXBsZGpWbTQ4YU43TisvMzJRa2VwMU9oMEtoTUZweHVYRGhBbEtwMU9DOWFqUWFGaTFhaEpPVGswbFQyS1NrSkNRU2ljVUpVVXBLQ21QR2pFR3BWQkljSEd6MC9scTBhTUhPblRzcFVhSUVWNjllQlRDckZORnF0WVNGaGVIdDdXMmdvTTV2dWUzYnQ0dnVaYzdPenFMTFdVNXpiRnZMdmltejZJU0VoRHlsR1MwSXZMMjljNDA5QTlrKzNxWW1CTGxSR051U1ByYVExZHdDM3pvN08zUG8wQ0dPSHorZTZ6TXNpTDVHUVBnMnltUXkrdmJ0YTZEWXZIRGhndGtZR2xxdDFrQTVNV0hDQklPNEFPWUlDQWpnN05telJFZEgwNzE3ZDdNQkVLZFBuMDU4Zkx4Rjk2dVg1ZGl4WTh5Y09aTzZkZXZpNysrUFhDN24rdlhyYk55NGtkdTNieE1VRkpTbmdNRzI2bXZ5Z3JsK2NOYXNXV0lnVDFOOVEwUkVCTXVXTFNNMk50YmtJb01RWjZpZzZpZlV3VmJmMHpWcjFwaDBLelNIdVcrczhEemVsUGFyajEzK3JLL2Zmd1c3VXVRMWNQbXVpaGVLYkN1UjBzVmViaVpmcmx3NUFOQTdrd0FBSUFCSlJFRlVBZ01EeGQrLy9mYWJxQlJwMTY0ZEd6ZHVSS1BSMExScFUxcTNiazFRVU5ELzFlUHlaZEhuWFI4dkx5OGpwWWpRbWI5c2JuTmJVcnFZbElvbEhiaWJwT0hTWFJYMTdOWWloUnB2YjI5ME9oME5HalJnMEtCQjFLaFJnM1BuenJGdzRVTG16NTl2VUZhbjB4RWVIczZkTzNlUXlXU0VoWVd4WU1FQ0k5L2xxbFdyNHV2cnkrVEprM240OENHTEZ5OFc5OGxrTXJPV1VCMDZkS0JPblRxMGFkT213TE1uQ2ZFRzRQK0N1TDRzZCs3Y1lmYnMyVnk0Y0lFMmJkcVlkSFA0OU5OUHVYWHJGdHUzYjJmSWtDSE1tVFBIcW9uUzFxMWJ1WGJ0R3ZQbXphTjE2OWJVcVZPSGtKQVEyclp0eTRRSkV5d2VxOUZveEFETWxTdFhKanc4WFBURjFlbDBiTisrbmNXTEYrUGg0Y0hxMWF2eDhmR2hYTGx5QkFRRU1HTEVDTmF0VzJkMlltOExjZ3R5S1ppNFd4c01NeU1qZ3ovKytJT3FWYXNhVEVaQ1FrSzRlUEVpdzRjUHAzang0a2JIUFh6NEVIZDNkN1BaS2hJVEUvbmlpeS9FOTF5clZpMlQ1WVFKeU1PSER3SE11bzc5L1BQUC9QUFBQeXhhdE1qaXBNbWFjam5UOEZhdFdwVTdkKzRBMmRsWTlDa0kyYytKdFNsNTN6UUtlMXNTc0xXc21rTXFsZEtyVnk4V0xseElYRnljeFRUZ0JkSFg2RE41OG1TamJlZk9uZVBxMWF0bUxTYk9uajFMWkdRa3MyYk53czNORGFsVW1xdWxXRVpHQml0V3JPRDU4K2RJSkJKT25UcGw5dDU5Zkh3c3VwRlowLzdNbFVsUFQyZjE2dFZzM3J5WnQ5OSsyOEFxOGR0dnYwVW1rM0hnd0FHNmRldEdyMTY5Nk5Hamg4VjRJZ0l2MDlmWW1wZU5SU2FWU2d0OFFtbkw3K240OGVNSkRBdzBDbjVxVGFCVnlKNkVwNlNrV0cyRldwamFyNEJkL3V6a3hLNFVlY1ZvdFBEN1A3YXhFcGsrZlRwS3BSSW5KeWN4Z3I3Z3F3N1o2ZldFRlR5ZFRzZXdZY01NVWxmWmtzNmRPNHVESFZPWSt0QWVPSERncGRNUWl0WWlOMVhVc1Z1TEZIcVdMMTl1OFB2MzMzODNLdlA0OFdPKy9mWmJUcDA2eGVUSmt5bGJ0aXdUSjA0VTNVSDBPOU9NakF4bXo1N05vVU9INk5ldm44RnF4ZENoUXhrNmRLajRXOTlDS2ovcE9BVXR2SENlMThIOSsvZjU4Y2NmMmI1OU94cU5ocjU5K3pKdTNEaXpBNVBKa3llajBXajQ1WmRmNk51M0w4T0dEY3Mxc3ZqR2pSdUppWWxoOSs3ZDdOdTNqNmlvS0NEYkxTazlQZDFpaklZN2QrNlFrWkZCalJvMVdMbHlwVGpvdjNEaEF1SGg0Znp4eHgvVXFsV0x4WXNYaSs1ekxWdTJaUHIwNmN5WU1ZTXhZOGJ3L2ZmZjQrYm1SbXBxS2t1V0xNSEp5Y25rL1FteFBNeGwyUkVzNEdReW1kV3BSdk02MEl5T2prYXBWSXBXT3BtWm1TeFlzSURkdTNkVHYzNTkvUDM5eGJKMzc5N2w0c1dMUEhyMGlQajRlTE9wVTQ4Y09VSndjREFwS1NsOC9mWFhkT3pZMGFpTVZxc1ZvLytucEtTd2MrZE9BSk9tKzhuSnlheGN1WkptelpwWkRCeHJiYm5ZMkZnNmRlb2svaFlHMXhLSnhFaVpYdEJZMHhZdFpSVjRWUWh5bFJmNWVoUGFrcTFsVmY5NnB1alFvUU5WcWxRUnJURXN2VnRiOXpYbVpFMnIxZkxMTDc4UUVoSkMrL2J0UmF0WllWSVdIeDlQN2RxMU9YSGlCTC8vL3J2SnlZOVdxelU0ZjJwcUtsRlJVV3pZc0lHblQ1OHljT0JBV3JkdXpjU0pFL0gzOStmRER6K2tTNWN1Tkc3YzJLUzFtWDVmSnloZWhXZGxLZEJxenVkNTU4NGRkdS9lelk0ZE8waFBUNmQvLy82TUdqWEt3T1ZDTHBjelo4NGM2dFNwdy9MbHk5bXdZUU1iTm15Z1pzMmFmUFhWVnpSczJORHM5VjZtcjFtN2RpMk9qbzVpVUZwOTB0TFNpSXlNQkxLL3U0RDRXeUFySzR1MHREUUdEQmhnbFhWTlh0dndxNjVmWHJHMEdHVE5QVXFsVXJQWjB3cGoreldGWGY1ZW4vd1ZWdXhLa1ZkTS9HTU5HUW9kNWJ4ZTNrcms5T25UQmtxUW5PaW5DUlhTOVFuMDdObFR0REQ1NElNUFVDZ1VORy9lbkhuejVvbStlM2toUDQzR0ZnMnRkREVwWmIwY2VKQ3M0YzVqRFZWSzJ6UFJ2QW5FeGNXeGUvZHVZbUppeEVGZGZIdzgyN2R2Wi92MjdSUXBVb1JseTVhSjJaRldyVnJGcEVtVDhQZjNGd09kWm1WbE1XellNSzVjdVlLZm54OWp4NDYxZUUzOStDUFdyQ0xrUkZpaHlXdThrU0ZEaHRDN2QyOWF0bXhwVmJZUmN5UW5Kek5vMENDU2s1UHg4dklpS0NnbzExenlVcW1VYWRPbVViVnFWWllzV2NLU0pVdHdkWFcxNkc0Z2s4bG8xYW9WclZxMUlpa3BpZDI3ZDdOejUwNUNRME1KRHc4bkpDVEVLSWl6UUpVcVZWaXhZZ1dWSzFmR3c4T0QyTmhZbGk1ZHlwVXJWNUJLcGZqNStURjY5R2dqcFV6bnpwMkpqNDluL2ZyMTdOKy9uNTQ5ZTVLVmxVVlVWSlE0a1RObFVscTBhRkdpbzZOTjFrV0kwK0R1N201UktYTGp4ZzMyNzkrUFZxdmwxMTkvdGRySE9pMHRqVFZyMWlDUlNPallzU05KU1VrTUd6YU11M2Z2VXExYU5SWXZYbXh3TGxkWFYyYlBuaTBPQkUwRnVkNjFheGV6Wjg5R0xwY3plL1pzazVOTXlCNU05dXpaMDBBUlhiVnFWYXBXcldwVTFzdkxpNk5IaitaNlA5YVcwNCtoQU5rRHlEMTc5cGdzYXl2Wk40Y2xjK0ZkdTNaeDVzd1p6cHc1ODBvc0ppeVJtWmtKNUMwN1ZXRnZTd1VocS9ySGdQSHpLbHEwS0kwYU5lTDU4K2ZNblR0WHpPSmt5ZUxDRm4yTnFicEF0bVZ1YUdnb2lZbUo5T25UeDBBcFdMOStmU3BXckdnUUZIajA2TkVtbFZKS3BSS1ZTaVZtMnpoOStqUnF0WnAzM25tSFJZc1dpWEd5dG0zYnhuZmZmVWRrWkNRblRwekEzZDJkaUlnSUl3c1JvWTlTcTlXaWZBamJMQVZhMWUvYnJsMjdocisvUDFsWldUUnQycFF2di94U2RFMDF4V2VmZlVicjFxMVp1M1l0VVZGUlpHVmw1VG9wZlptK1p0T21UV2JkajVLVGs1azdkNjdCdHB5L0JYcjM3bTNWV0ZSNC80SnlNRGNLb240Ri9UMFYycDIrc2tKUXNPbDBPcXV6YWhYRzltc0t1L3pacm43L0Z1eEtrVmZNbGZ2Wm5VN044clo1OUE0T0RqZzdPK1BnNElCVUtpVXJLOHNnMkozd3NWRW9GQVorZWZYcjF3ZXlmWUdGN1dYS2xNSFIwVEZmSmxqNnh3aSs2S1lDclc3ZHVsVjA3OG1aMGl1LzFDd3Y0MEd5aGl2M1ZYYWx5QnVDdDdjM2UvZnVwVWFOR293WU1RS0FtemR2c21QSERucjI3TW13WWNNTWdwYldxMWRQekZuZnAwOGZJSHNsTGl3c2pOallXS3V5S0RWcTFNaWsxdHhhMHRQVEtWT21UTDZ5V1d6YnRvMzY5ZXUvMUVER3k4dUwrZlBuYy9EZ1FVYVBIcDJuZW56NjZhYzBiTmlRZ3djUDVpbitRc21TSlJrOGVEQ0RCZzNpK1BIalJFVkY1WnJTVVg4Z1hMdDJiZExUMDNuLy9mY1pQWHEweGFqbW8wYU40cDEzM2hIVHpaVXFWWXF6Wjg5YVhkZjhJcmhmcEthbTR1WGxaV0JkWkFtbFVrbUhEaDE0OHVTSjZOdTlZTUVDSWlJaW1EeDVzdEg3S1ZHaUJLTkdqY0xKeVlrR0RSb1l1WnJBLzJQdnVzT2l1THIzdThzdVN4TVFqWWhnUlFRQmxYeW9DU3BLaUNhV29OakxoeWlvaUMzUktHQ05IU3lJZ2xpd0lDSXFvaElMV0xBaEJJa2FZMWRRUUpHaUtMMHNiUC85d1c5dWR0aGRXSFN4NU52M2VYd2VtWm1kdVROejc1MXp6M25QZTJyRlJMT3pzK0hzN0Z5dllEQ2J6Y2E0Y2VOdzllcFZ0R25UQnQyNmRZT0xpOHQ3OSsybWhDcjZ2aUxVWnlDMmJOa1NWNjllaGFXbEplYk1tYVB5YXpjR05UVTFjSEJ3VUNoY3F3aWY4MWhxeXI1SzJUQ0toSHNORFEyUmw1ZUhOMi9ld05YVnRWN21ueXErTlVEdC9Pdmc0RURyYi8zNzk4ZVRKMC93d3c4L3lEQy9kSFYxY2ZMa1NlVG41ME1nRUtCRml4WUtGMzhqUjQ2RXRiVTF0TFcxTVhqd1lPanE2bUxjdUhFeVRnVTlQVDNNbno4Zm5wNmVpSStQeDFkZmZTVTNaY2JNekF5OWUvZW1PVVhhdEdtRDNyMTd5ejJleCtOaDNMaHh0RG5KMHRJU0d6WnNRS3RXclpST0p6UTJOc2J5NWN2eDg4OC9vNnlzckZHMlpHTy9OY2VPSFlPZW5oNjB0YldWVHVHZ1FJbUVscGVYSzJRNzFBWFZGM2s4bmxLMmExTzFyeW5uVXg2UEJ5TWpJMW9mcDRKQkZDdGRHWHlPNDdjaHFQdmZoN1h2M3dLR3BLa1NmZFdRQVpjblFmZ1ZMalNZd0xTQk90Qmt2VjhaWGdwMWhidXVYcjJLVmF0V0VhYkhtREZqNE9mbkJ5YVRpZVBIajJQRGhnM2tXSGQzZC96eXl5OUlTMHNqU3ZHK3ZyNEtKNUZCZ3dhaHVMZ1lKaVltaUl1THc1UXBVL0RvMFNNQXRibUdkZjhHSUhmYnFGR2pTUDY1dkpLbjd3TytVSUw5bDdrUWl3SFBnVHJRMXZ5dzU2ckd4MEhkL2d2VVJxeVVLZlg2SlNFdkx3OExGaXhBWUdEZ0o2a0s4YW5CNVhJLyswaERRVUVCdExXMWxTcVJxNGJ5K0pSOW40cHdmbzZPb3ZmRmx6Q1dWQUZLTkZDUjZDQlF1MGhRbHZIM3YvS3RVYVBwUUFVY0RRd01sR1pNcUJxZllqNHRMUzFGUlVVRlRFMU5sWjVMMWVOWDlmZ2MrdC8vQXRSTWtZK0laL2xDU0NSQTU5YXNEM2FJQVA4WWUxVlZWVEtVWnFBMlI2eHVuaGlGZS9mdUFhQ1gyVkttdHZmbkNFMFdBK2F0V1VqUEV5STlUd2k3am1yQjFTOEI4ajZ3LzhhUG5LbXBLV0ppWWo1MU16NFp2b1JGM0tkT3IvaTM0bFAyL1grVE00VENsekNXVkFGbFJBTWJrd0w1di9LdFVhUHBvS1dsOVY1cHQ2ckVwNWhQRFEwTkc4MUtVWTlmMWVOejZILy9DL2ozV1EyZk1USmUxK2FFV2Frb2RhYTR1QmhoWVdINDZhZWZsUDROSmZMMStQRmpWRlZWSVRNemsreFRsaUw1T1lKS1I4cDQvZWxGOWRSUVF3MDExRkJERFRYVVVFTU5OZFQ0TXFCbWlud2s4SVVTRkpTS29jRUUyaGg5dU83RjhlUEhzV1hMRnBvd2xvT0RBN3AxNjRhVWxCUmFxVjFUVTFQOC9QUFB5TTdPUnBjdVhUQi8vbnlJUkNJa0p5Zmp3WU1IQUdyejZodERIYWNFZkQ2WEVsQnRqRFNnd1FRS1NrVVFDQ1ZncTRDSm80WWFhcWloaGhwcXFLR0dHbXFvb2NhL0cycW15RWRDZnJFWVlnbGcwbHhESldWalhWeGNpRmlxdnI0K1ZxNWNpZERRVURnNk90SWNJdVBIajhlSkV5Zmc1T1FFSnljbjlPdlhqNVR2TzNUb0VDblJXMS9aTkhsNDkrNGRBTkFFamo0bE5KaTF6MVlzQWZKTFBsM0pWRFhVVUVNTk5kUlFRdzAxMUZCRERUVytIS2lkSWg4SnVVVzFhUjFtTFZWVEhVVkxTd3VCZ1lIdzlQVEVxVk9uTUh6NGNBQ2c1ZjdwNmVuaDNidDNjSE56UTkrK2ZlSG01Z1lHZzBHT1RVdExJNld6NmxOL0J2NHBzU1VXaTFGUVVFREVYTnUwYWFPUysxRUZ6RnJVUHR2Y1FuVUtqUnBxcUtHR0dtcW9vWVlhYXFpaGhob05RKzBVK1VpZ0Z1cG1MVlR6eUt1cXFoQWRIWTNLeWtxc1hyMGFFeVpNZ0tPakkxeGNYTWd4bFpXVnVIcjFLakl6TTJuMXdzZU1HVU1ydVdWc2JJemV2WHZYZXoycUxCZVB4ME5xYWlyWlRwVUZiS2lJMGRPblQ1R1dsa2JLL3phRmVyTHAvei9ibkNLMVUrUkxoRmdzeHV2WHJ4V1djZnNVcUttcElRN0J6eDNsNWVXZnVnbWZGTStmUDBkc2JDekt5c29nRm91UmxwYldxTjhYRmhZaVBUMjlpVnJYZU9UbDVlSGl4WXNvTFMyVnUvL0ZpeGU0ZVBFaXFxdXJWWEs5OHZKeTVPVGtrS290RFVFa0V1SG16WnZJejgrWHU3K21wcWJCNzRJeW9NcTZmeWh5YzNOUldGZ29zLzNDaFF0NDhlS0ZTcTVCQlFzK05pUVN5U2U3dHJKb2l2NUMyU1dmS3o1Vys5NjhlYVAwdUtYd3BZMWZWZUJ6N3kvMW9hU2tCTVhGeFEwZUp4YUw1YzV6bnlQT256K1A2OWV2TjdydktvTVBlZGRaV1ZsSVRrNm1yWnVhQWgvU3hvODFmdi9Yb0hhS2ZBU0l4RUJoaFJoTUJ0REtRRFZNRVYxZFhjVEh4eU1tSmdiWHIxL0g4K2ZQd2VWeWFjY3dtVXgwNmRJRmd3Y1B4c3laTTdGczJUSUFBSXZGZ3BHUkVUbk8ydHE2d1RyV2xET2p0TFFVQnc0Y0lOdjc5dTFiZTQ4TkxCem56NStQLy83M3Yzano1ZzJBMnByZ3FvYXhvUWFZREtDd1hBeVJPb1BtaTBOTlRRMSsrdWtuVEpzMnJWRy9lL1BtRGRHNHVYRGhBcnk4dk1EbGNpR1JTRWg2R0FDY09uVUtwMDZkYXRTSDZNS0ZDNWc0Y1NKeDFuem94enNzTEF3cEtTa0Fhb1dTWDc1OFdlOC9aUjB5cDA2ZHdwZ3hZMGk1NjArTm16ZHY0czZkTzNqMjdGbUQ5NWlWbFlYSGp4OGpNVEVSRlJVVk11Y3FMeS9IcUZHamNPN2N1WHF2K2VyVks2eGZ2eDVWVlZYWXVuVXJQRHc4R3VYa1dMQmdBYnk5dmZIcTFhdEczeThBNU9Ua1lNV0tGUXBMamE5ZnZ4NEhEaHhRZXZINjhPRkRMRjI2RkVWRlJYTDMzNzE3RjB1WExxM1hLY0xsY21YNnJGZ3NCcC9QSjNNNmhkT25UOFBWMVZYcDhTRVVDakY3OW14Y3UzWk43djY0dURpTUdERUNHUmtaU3AxUEhtYk9uSW1wVTZjMmF0eFZWRlJnMmJKbHREVFMzTnhjakI4L0huNStmclJ6Q1FRQ0JBVUZZZno0OFRUUmNYbVlQSGt5d3NMQ0ZPNzM4L1BEakJrelZHTGc4M2c4dkhqeEF0ZXVYY091WGJ1d2UvZnVlbzlmdEdnUmZIeDhhRVl3ajhkcmNPeXB3Z0g5N3QwN09EczdJekF3c043am1xSy9PRGs1NGRkZmZ3VWd2Ni9YaFVna2tyR1RLS2g2L0txeWZYdytINy85OXB2Y1oxTmRYWTFodzRaaDlPalJTcmNMK0h6SHJ5SThmLzRjTjIvZS9LQnpxTEsvWkdWbElTQWdRTzQzTnlFaEFYUG56bFY2THIxejV3NE9IVHFrOFBpaW9pSU1IejRjMjdkdmIvQmN1M2J0d3VUSmt4dWN6ejRIaElhR0lpd3NqRlpkaHNmamdjZmpmWENmbVRwMUtweWRuWkdUazlQbzMxNjRjQUh6NTgrbnRlSFVxVk93dDdldjkxOWtaS1RTMXdnSUNFRC8vdjFSVUZEUTZQWUJIMmY4L2k5Q0xiVDZFVkRHRlVNaUFRejFtQ3JSRTZFd2F0UW9iTjI2RlVDdFVHclhybDFoYVdtSjRPQmdBRURidG0xeDlPaFIybTh5TXpQaDQrTkQ4OTVmdTNZTi92NytXTFJva1VMaDFOdTNid01BL1AzOWNmTGtTUUMxREpNK2Zmb0FhTmpqT1g3OGVPellzUU5BTFV0a3lwUXBqYjNkQnFIQkJBeDBtQ2lwRXFPTUs0YVIzci9UNThjWFNwQ2VKMFJPb1Fodnk4U281dGNhd3RxYURMUXlZS0p0U3cxWW1xcW03UFBIaExhMk5oZ01CbHEzYnEzMGJ5UVNDWllzV1FJV2k0VmR1M2Foc0xBUWQrN2NBWXZGd3Q5Ly93MHZMeThjUG53WVZsWldPSC8rUEY2OWVrWFN4NVRCbVRObndHYXo4ZURCQXl4ZHVyVEI0eTlkdWtSek9GSVFpOFhZc1dNSElpSWkwSzFiTjN6OTlkZUlpb3JDd1lNSDZ6M2ZsU3RYR2l5SGQvMzZkUVFFQktCZnYzNlFTQ1MwTXR2U2FOMjY5VWNyNlJZV0ZvYjA5SFN3V0N3d21Vd0lCQUpVVjFmRHdNQUFBRkJXVmdadGJXMncyV3lJeFdLSXhXSUlCQUljUG53WXpabzFvNTJMeFdJaE96dTd3VG1HMGpmUzA5T0RoNGNIenA4L2o2VkxsK0xZc1dNMFpwd2lyRnExQ3U3dTd2RDE5VVZrWkdTalJhU3pzckp3N3R3NTlPdlhUMmFmU0NUQ3hZc1hZV1JrQkhkM2Q2WE94MmF6eWYxUXFLbXBBWnZOaG9hR0JpblBTaDBuRm92QjQvSEE0WENJa2VubzZLancvT1BHallPQmdRSHUzcjJMb0tBZ2NyOE4zVGVYeTRXbXBpWjVwcHFhbXVUZGhJU0V3TXpNREJNbVRFQldWaGFLaTR2UnJsMjdlczlYVlZVRkxTMHR1WTU1SnljbkJBWUdJams1R1FNR0RLRHRFNHZGRUFxRkVBcUZ0RksxZVhsNXVISGpCcTVmdjQ2ZE8zZWllL2Z1TURNencrREJnM0hxMUNuczNic1hNMmZPQkZBN3ZvdUtpdURoNFFGemMvTjYyL255NVV2WTJOZ28zTy9vNklpVksxZmkzTGx6RFZhRWk0cUt3cnQzNzFCVFU0T2FtaHBVVmxhaW9xSUNwYVdsS0NvcW9yR0RtRXdtREF3TVlHdHJLN2R2QWJXYVlKczNiOGF4WThjd1ljSUVBTFhwc1o2ZW52VzJZLy8rL2JDenM2djNtSVpnWUdCQTJGbnlvT3IrSWcxTlRVMXdPQnh3dWR4Nis3bzB6TXpNY1ByMGFabnRxaDYvcW14ZmFHZ296cDA3QjJkblo0aEVJbWhvYUpEblNiRUN1bmJ0U3VzM0lwRUlOVFUxTURVMXBaM3JjeCsvOSs3ZFExRlJFZDYrZll2YzNGeThmUGtTYVdscEtDMHRoYW1wS1g3Ly9mY0dnM2lLb01yK3NuZnZYbHkrZkJrT0RnNW8zNzQ5YlY5eGNURlNVMU5wMzUzTGx5OURKQkxoeHg5L2xEbFhhbW9xRGh3NGdMRmp4OHB0UTRzV0xkQ25UeC9FeDhmRDI5dTczaEx5bzBlUFJrSkNBcVpQbjQ1ZHUzYkJ5c29LUUcwLzhmWDFoWStQRDJGNFM2T2twQVN1cnE1WXUzWXQrdmZ2ci9EOEh3S0JRQUN4V0F3Mm00MVhyMTdoelpzM2NITnpveDJ6Wjg4ZVJFUkV5UDE5ang0OUVCNGVydFMxTkRVMVVWWlcxdWh5d3RSdmdYKytyUURBNFhBQUFCRVJFVEkyQ2xENzNPdCtPNTg4ZVFJdExTMjVKWVVORFEwaEVBaHcvdng1dWZJRkVva0VmRDRmclZ1M0puWVQwTFR6cVJwcXA4aEhRV2xsN2FMVlVGZTFpOVRodzRlaldiTm02Tk9uRDJGZUNJVkM0aFNSUmxWVkZRNGZQb3dEQnc2UUFXUmhZVUVXR3lkUG5zUmZmLzJGMmJObjQvdnZ2NWViM2hJV0ZrWWNJZ0RnNit0TFBrN3lJazdTVVNzbkp5ZGtaMmVqYTlldWNIUjBsUGxRcXdvR3VneVVWQUdsVlJJWWZSNGFzQ3FEV0FMOG5TbkFuVXdCK0VKWldseEZ0UVFWMVNKa3ZoSGhScG9BOXVacy9NZWNEZVlYNGh0aE1CaGdNQmlOV3JnekdBeXNXN2NPYm01dU9IVG9FREd1V0N3V0RoNDhpTDU5KzhMS3lnb2lrUWhQbmp6QnFGR2o1SDZnNU9IeDQ4ZTRmLzgrTm03Y2lGNjllaUU2T2hyVjFkWHc4UERBcEVtVGFKRzUrZlBubzZhbVJxNURKQzh2RDJ2V3JNSGZmLytOR1RObXdNdkxDMHdtazN4QTVVVW1EeDA2aEczYnRqVzRRSTJKaVVGZ1lDQkVJaEVTRXhPUm1KZ285emhMUzB1RmhrWlRJRHc4SEJVVkZkRFQwd09Ed2NDSkV5Y1FFQkNBcTFldkFnRHM3ZTB4Zi81OGpCa3pCaEtKQk1YRnhXalJvb1hjYzFFZi80WU1ZV2tEeHNqSUNJc1hMNGFHaGdhRVFpRllMQllrRWdtZVAzOU9EQXFxdjFIUTF0YUdtNXNiV0N3VzNyNTlTK3NuRW9tRU9HNllUQ1k2ZE9nZ2MvMnNyQ3hvYVduSkdQOEE4UGZmZjZPcXFncmUzdDcxM2tkT1RnNDJidHdJTnpjM2NweTBZZTNuNTRjLy92aUQ5cHU2QnRYWnMyZUoxdE9aTTJlZ3BhV0ZQWHYySUNFaEFiR3hzWkJJSkJBSUJORFUxTVNLRlN0UVhsNE9YVjFkY3I4TmpZOXAwNmJoMmJObjVPOE5HelpndzRZTm1EVnJGdUxpNG9oRElDMHREZDk4ODAyRGZWZ1pBNXlLN3NwRDE2NWRFUlVWUmY2MnNyTENqaDA3TUczYU5LeGJ0dzdSMGRGZ01wbFl1SEFoVWxOVENWdXhwcVlHZS9mdWhZMk5EV2JQbnQxZ0cxZ3NGdTNkUFg3OG1MWVl0TEN3d1BEaHc5R3VYVHZpbUJTSlJPRHhlT2pRb1FOdDRTZVJTUEQwNlZNWUdCaEFYMThmN2RxMWc3NitQbEpUVTVHWm1Zbmc0R0MwYk5rU0xWdTJoSkdSVVlQdlpOeTRjWWlOamFYUjVxbDVWSjdqNCtIRGg1ZzZkU294OUNtVWxaV2h2THdjYkRaYnhnYmdjRGh5RnhqVSsxWFVSbFgybCszYnR5TWlJZ0lKQ1FsbzBhSUZtRXdtakl5TW9LMnRqYk5uejlJV0lGRlJVVGh3NEFDdVhMbENmaThTaVdnVis2U2hpdkhiRk8yN2NPRUNEaDgrak9uVHA4UEp5UWtqUm94QWNYRXhtY09vNDVPVGsvSG5uMzhDcU8xZmxGUGsxcTFidFBOOTd1TTNPRGdZRHg0OGdJNk9EclMwdEZCY1hBeFBUMDkwNk5BQkppWW1FQXFGWURBWUNsTWJLRWM4MEhUOUpTVWxCUWtKQ1pnMmJScWNuSnp3OTk5L1EwTkRBejE2OUNCdEFHckhSSHA2T25iczJJR1VsQlNZbTV1amYvLyswTmJXcHAxUG5rTzY3dnppNE9BQVUxTlRsSmFXb3JxNm1yeGZLeXNyV3A5czNibzFkdS9lamFsVHAyTFdyRmtJRHc5SHg0NGR3V2F6Y2YvK2ZmTGNTa3BLTUhEZ1FLeGF0UW91TGk3UTFOUkVaV1hsZXp1Y2xNR2xTNWV3WXNVSzJyYkF3RURDTW1NeW1ZaU9qb1pFSXNHUkkwZHcrUEJoYUdob29LaW9DRjVlWHJDM3QxZjZXdFI3L1pCQWtQUWNTRDJYdG0zYktuUzAxQTIrZUhwNktuU0tBTFVPNWNqSVNMa01FOHJlV0xseUpYNzQ0UWV5WGRYalZ3MDYxRTZSajREU3F0b0lpcUd1YXBrTCt2cjZHREZpQkFCZzgrYk51SDM3Tm8xcXpXS3g4UExsUzV3OWV4YXhzYkUwellHK2ZmdGk0OGFOdUh2M0xueDlmVkZkWFkzczdHejQrZm5CMU5RVUsxYXNJQlZwQ2dzTHNXN2RPaVFuSjVQZlQ1a3loV2FNbnoxN1ZxWjkwdFQvOXUzYlkvWHExU3E3ZDBWb3JzZkV5N2NpbEZhS0FlT21tOXcvTm5nQ0NlTCs0aUcvV0xsMENyNVFndFIwUHJMZmlmQlRUdzQ0N0MvRE0wSkZqNVJGY1hFeEtpb3FzSERoUWxoWVdCQXFZWFoyTnJwMzd3NWpZMk84ZVBFQ0ZSVVY0SEs1TWdhdlJDS0JSQ0tSKzlFS0R3K0hxYWtwbkoyZFNiU1dHa010V3JRZ0MyT0pSSUszYjkraVo4K2VNdWZZczJjUERodzRBRDA5UFlTR2h1S2JiNzRoKzVSaEx5Z3lVQW9MQzdGeDQwWmN2MzRkQ3hZc2dLdXJxNHloSlpGSXNIanhZdHk2ZFFzYk4yNzhxQi9IWjgrZVljYU1HZkR4OFdrd2FwNlltSWdWSzFiQTM5OWY2UWhWNzk2OUZhWVdmZmZkZDdTL1hWMWRzV0xGQ2dnRUFreWNPRkdwODllWHJtQnVibzZZbUJqeWQzWjJOaVFTQ2U3ZHV3Y3JLeXV5NkFacURTZ05EUTJjUDM4ZVFDMmo3c1NKRTdUemRlalFnZlNkVjY5ZUlUVTFGUjRlSG5JZHpRc1dMTUM4ZWZQQVlySHd4eDkvWU92V3JZaU1qSVN1cmk1aGlyUnMyWkljVHptZkN3b0swS1pOR3pSdjNwenNrMGdrZVB6NE1mcjE2NGVYTDErU2ZIWHBCWDFsWlNWc2JXMXAvWER0MnJXUVNDVFEwTkRBMkxGajRlWGxCU2NuSjhURnhRRUF2THk4VUYxZGpTZFBubURLbENtRXZreU5iUWFEZ1U2ZE9wSHpuVGx6Qmh3T2g0eUhGeTllWU42OGVmRDM5MGYzN3QxcDkvL2t5Uk4wNmRJRkxCYUxHSTN5WUcxdERYOS9mOWpZMkpDeHJhT2pnNmlvS09LNGpJcUtRbkZ4TVVKRFF4VWFyZFhWMVdDeFdLUnRsSkVzRW9sb0JxKzA4WHo5K25YeWZLbFVwZDI3ZDZOSGp4N2c4WGdRaVVTWU1HRUNKazJhSkhNOWl1bm00T0JBZTA5VVg2Y1dRczJhTlFPRHdVQm1aaVpaQks1ZHV4WTZPanJJeWNtQnFha3A3WjBKQkFMY3VuVUw1dWJtTkNaZTNmdU9qNC9IbGkxYm9LR2hRZnM5bjgvSDRNR0RzWDc5ZXJuUHFUNm9zcjlRYzV4MFA2YWNtM1ZGMzZuRlVFT1JZbFdPWDFXM0x5VWxCYXRXcllLVGt4Tm16SmdCZ1VBZ3cxcUlqbzdHNXMyYnNYdjM3bnFaVEJRKzkvRzdaY3NXc05sc05HdldER2ZQbnNXcVZhc3dZOFlNMnZjckppWUdHemR1bEh0L0d6WnN3S0JCZ3dBMFRYOHBLaXJDbWpWcllHZG5oNWt6WjBJc0ZpTW9LQWdGQlFXSWlvcWlzVGptekptRFAvLzhFOWJXMWdnSUNNREFnUVBsempYeUhOS2VucDdnY0RqUTBOQ2d6UytuVHAwQzhNOWNjUEhpUlprMm01aVlJQ1FrQk11V0xTTXNnN3FPbDdyT0F1b2FUYUgzUjZGUG56NDRjdVFJSkJJSlpzeVlBU2NuSjVJdS9kdHZ2MEZEUXdQbTV1Ym8xNjhmRGg0OGlJcUtDdGpaMlpHVVkrcTlOZ2JLMkZrVXVGd3U3YmxJQjBLb2QvUDk5OThyZlQ3S1NhbEtxSHI4cWtHSDJpbnlFVkRTUkU0UmFmVHQyeGZSMGRHMGJWOS8vVFY4Zkh5UWxaVkZ0bWxyYTJQV3JGbVlOR2tTR0F3Ryt2VHBnd01IRG1EeDRzWEVHRzdidGkwcDl3dlVUczU1ZVhuazd6Rmp4bURldkhrTnRrbjZnOGZqOFdpUnNxWUM5WXlwWi81dmdFaU1SamxFcEpGZkxFTDhYenlNK0VaTHBhbGJUUUZLNDBCUkRxODhKQ1VsWWUzYXRUTGJ4NHdaUS81dmIyOVBJcVV6WnN5UU9YYml4SWxZdEdnUmJWdDZlanF1WDcrTzhlUEh5ekFHQUhwRUp6OC9IendlRHhZV0ZqTG4vdmJiYjVHWGw0ZUZDeGRDWDE4ZmVYbDVDQW9Ld3ZMbHkybnRVd1I1QnNxaFE0ZXdaODhlR0JnWVlPL2V2VEQreGE5SEFBQWdBRWxFUVZRME5NVElrU094Y09GQ1lqU0lSQ0xpeU55eFl3ZmF0bTJyOEJwTmdjNmRPNk4xNjlZSURRMnQxNURoOC9rSUNRbUJqbzRPL3ZPZi85RDJVZUtSbEZFamtVakE1WExCNFhDZ3Fha0pWMWRYMm5zdUtDakE3Tm16RVJRVWhIYnQyaEdEaGtvL1liRlk4UGYzSjRabTNjVXNBQ3hldkJoNmVucTA5ME5kbTFyZzFqVW14NDhmVDV2cnBCbEVWNjllQllQQlFFSkNBZ0RJelFsM2RYVWxpNnJuejU4RHFGM0FVem5oMmRuWktDZ29RT2ZPbldrTUZVb3ZwVjI3ZG5McHZOSjQ4dVFKdnYzMlc5cTJ0TFEwbEplWDQ5eTVjelM5bHJyYUJJbUppYlR6ZCs3Y21iYS9SWXNXTURZMlJseGNITHk4dktDdnI0K3JWNjlDSUJCZzM3NTkyTGR2SCszNHVrNGxhZFpnZVhrNS9QMzl3V2F6b2F1clN6UDJpNHVMc1dUSkVsaFlXR0RUcGsxeVdWblM2WjNLWXZ6NDhiUy9rNUtTb0t1ckM2QTJ3aTBkYVQ5NjlDaU9IajJLMGFOSEUzMERpVVNDa3BJU1duc29kbEpkeE1URVlOdTJiUTIycVNIaDgrVGtaT2pvNk1EYjIxdEdmTkhZMkJqeDhmRzB2aTJSU1BEenp6K2pYNzkrY3Bta0ZNYVBINDhKRXliUTVqeXhXSXkrZmZ1aWMrZk9lUHIwS1Znc0ZvMlZSYUdpb2dLWm1abmc4WGpvM0xrem1TTlYzVitBaHRsTWpZRXF4NjhxMnljV2k3RjE2MVowN3R3WjY5ZXZ4NlZMbDdCLy8zNGNPSEFBenM3T011bEs4dEo2SWlNalpSd2xuL1A0QmFCd3V6U29PZmo0OGVQay94a1pHVml3WUlFTSt3bFFYWDhwTGk0bXRpL2xsS21zck1RdnYveUNPWFBtWU42OGVkaS9mejg1M3N6TURBY09IQ0RPSVQ2ZnIzUndncHBmbmo1OWlnNGRPdENDSGlkUG5vU0ZoWVdNMDBrYWxwYVdPSExraUV3cUNQVXNtcElSb2dpR2hvWXdORFRFc1dQSHdPZno0ZTN0RFZOVFV4UVVGQ0F0TFEwK1BqNEFBRHM3T3hnWkdlSE1tVE93dGJYRjBhTkhZV2RuaHk1ZHV0RE9sNXViaTVNblQwSlRVNU44MHlsUVdoM1M3Nk11R0F3R1BEMDl5VnhKc2JBb1VJRmhmMzkvY3U3NjBtY1VnY2ZqRWFrQlpVRE43L0xRRlBPcEd2OUE3UlQ1Q0NqbjFpNmtESFNhemdOcmIyOFBEUTBOU0NRU2RPblNCYTZ1cmhnOWVqUUtDd3N4WWNJRWNMbGNEQnMyRExObXphSkZFb0ZhMnUvUm8wZXhaODhleE1YRllmMzY5VFNETGlvcUNtdlhyc1hWcTFjeGJkbzBwYWpHQUQybDVtTTVSYWhuVEQzemZ3UCt5dUMvbDBPRVFsNnhDSGN5QmVodElXdklmazZnUG1JbEpTVksvMmJvMEtINDhjY2ZpZWhVVGs0T0tpb3FFQnNiaTl6Y1hEZzRPRUFzRm1QVXFGRndkbmJHbkRsekFOUnE2L2o2K21MOSt2VnljK3BEUWtJZ2tVaGtGczFVbjVZMlVDaW5venluU1BmdTNZbmhJcEZJc0c3ZE92ejExMTk0OU9nUk9VYmVJdTdNbVRNSzlVYSsrKzQ3RkJRVVlOYXNXZERWMVlWSUpFS3ZYcjJ3ZE9sU3NGZ3NXRnRiWS9ueTVVaFBUMGRJU0FqTndmbXh3R1F5TVhIaVJLeGR1MVl1aTR6Qzl1M2I4ZXJWSy96MjIyODA3UXlnMXRpVVpxT3RYcjBhcTFldlJreE1ERFEwTkdCb2FFaHpFdWpyNndPb05idzZkdXdvdDAzeThybWx3V0t4b0tXbDFTZ0RSbE5URTJQR2pLRTUxcVRUbnlJaUlsQmRYWTJ3c0RDWnhaT3JxeXZOaUgvNDhDRUEwUEtzS1VlZWRGcE1ZNUNlbm82aW9pSjg5ZFZYeFBHdHA2ZUh4TVJFNk9ucDRkS2xTOURVMUNRcFRsUTZsMWdzUm5WMU5abTN1Vnd1WHI1OFNReFFhbXdVRnhkajNicDEwTlBUUTQ4ZVBaQ2RuWTJFaEFSMDY5YU5HS1FuVDU1RVlHQWdybDI3cHJDYXpyMTc5N0JtelJvSUJBSkVSRVNnYmR1MjRISzU0SEs1UkcralI0OGVTRWxKZ1p1Ykc3WnMyU0tURzA4Wi9vMTFqQURBZ1FNSEVCY1hSL3RPK2ZyNlFpZ1VJalUxRmNIQndSZzJiQmpjM2QxcDQvLzQ4ZVBZdm4wN2Z2dnROd3dhTkFnOEhnOExGeTVFOCtiTnNYejVjdHI3SFRseUpBWVBIZ3hOVFUyNUM3WFEwRkNjT0hGQ1lScWNVQ2hFVFUwTnVmN3Z2LzlPM2tkWldSbUdEUnVHSVVPR3lNeGIxUFhxR3RSMUlXK2hsSnViQ3o2ZkQwdExTM2g3ZTRQSDR4SDlKMmtrSkNRZ01URVJQQjRQSjA2Y2dKR1JVWlAybDdvSURnNldTME92NjNRT0NRa2hBdkhVczFIVitGVmwrNWhNSmpadjNnd0RBd093V0N6czJiTUhYYnAwUWJObXpjRGhjT0R0N1kwaFE0YmdoeDkrd1A3OSs5RzJiVnVaLzBzN2NMK0U4Y3ZuODJWWVNoUWtFZ21FUWlIUlZBRnFVMFdvOFVxMVM5bkYvdnYwbHpkdjNpQTlQUjJhbXBwd2NYRWhxZWlVQXlnek14T3JWcTBpVEs4bFM1YlF6clZ3NFVLWW1wcGk4ZUxGQUdxWllkS2FFT1hsNWVEeitUQTBOQVNMeFVKQlFRR21USmtDTnpjMy9Qenp6K1FaaFlTRW9GdTNiZ2dORFNYbkZvdkZlUHIwS2JTMXRjbmNJdTJ3b216NnBxajAwaGp3ZUR6czI3Y1BiRFliSjA2Y2dLdXJLeUlpSW1CZ1lFQ3FaektaVEl3Wk13Ymg0ZUZnTUJoNC9mbzFWcTFhSlhPdWdvSUNIRDU4bU9ob1NRYzZLTkgySTBlT3lHMUhSVVVGT0J3T1Rkai8wS0ZEWUxQWk9IcjBLQTRjT0lCTGx5NUJJQkNnV2JObVNFcEtBbERyZEZiRUpsTEVYcVcrU3hNblRxUUZjdW9pSVNFQllXRmhjbE4rbW5yOHFsRUx0VlBrSTREU2YyaktGQVlPaDROVHAwNmhaY3VXTkU5MHExYXRzSDM3ZGhnYkc4czRRNlNocWFtSnVYUG53c3ZMUzhhVHJhK3ZqMDJiTnVIdnYvOXVWRTdmd1lNSHlRUXNMUlRVbEtERVJRV2lmNGRUaE11VDRPOHMrUlR4eHVCT0poKzI3VmpRNFh5K2FUU1VjeUVySzB2cGlJcW1waVp5YzNQaDYrc0xUVTFOZUhoNElDUWtCSmN1WFVKNGVEaDI3TmdCaVVTQ3ZMdzhPRGs1a1VVMDVZQ3h0cmFXRVhaTlNrcFNTSHVrS2c5SVJ3cW9pTDJKaVFrcUtpckFaREpKcEZrYXUzYnR3cTFidCtEbDVRVkhSMGZ5TzNuNkZCVGRWNTRCWTJabVJqUGdOVFEwc0hyMWFwU1dsaExIaUltSkNRNGRPaVFqQU5mVWVQMzZOZkx6ODZHbHBRVXpNelBNbXpjUFgzLzlOY25UbGhhQkxTNHVock96TS9oOFBycDI3VXBLZHJQWmJGaGJXME5IUndmNzkrOEhoOE9CbTVzYlpzK2VqZDY5ZThQRXhFVHVncEo2SjFRbG9wMDdkNkpMbHk1eU5aTGtWYmtCL2ttbmtyZWZ4V0xKcENnQjlSdmhGS1g2bTIrK2tadGVKVzNnaThWaTNMMTdGMU9uVHNXOGVmT1FtSmlJaFFzWGtuejR5NWN2MDBxdVU1QW4wbmJxMUNuQ0RxSm90UkVSRVVSWHh0WFZGY25KeVJnNGNLRENjVmEzSDJkbFpXSDY5T2xFNkpYQllFQlBUdzloWVdGZ3M5blEwdExDekprejhkTlBQK0g2OWV1WU5tMGF1YmQzNzk3aHE2KytncTZ1cnR5eEFRRDM3OTlIZG5ZMk9Cd09Ka3lZQUQ2ZkR6YWJEUjBkSGZJN2ZYMTlPRHM3azdiRXhNVFFESC9LS0pVM3Bob0MxWDk0UEI0eFNpbm5Hc1hDMU5mWHB6a1c3dHk1ZzZDZ0lIVHExSW1reG5FNEhQem5QLy9CamgwN2tKV1ZoYUNnSUVLcDE5UFRJODQvS20xREdwVFRWVjdGb1RadDJzaEVLS1VkaVVlT0hJRklKTUs0Y2VQazNwOVlMRzR3TllEUDU4UGYzeDl1Ym03a1BoODllZ1FHZ3dFYkd4dGN2SGhScnNGdWIyK1AwYU5IMCthbFI0OGVOV2wvcVF1cVhaUkQ3TVNKRXpoNjlDajUrOUdqUjFpNWNxVk0rMVUxZnB1aWZWVC9pNHFLUW41K1BtR3FNSmxNNk9ucEVSMG1RME5EdWYrWGJ0dVhNSDREQXdQbE9qU2wwOG42OWV0WHIzTmIyZlNQOTNrZjF0YldXTFJvRWRxMmJZdFdyVnFoUllzV01EUTBKQUhKeU1oSWpCZ3hncVI3SkNRa0VIWkRZV0VoYnQrK1RiT0ZKMDZjU0dNbVVLbWZKMCtlUkljT0hXQnNiSXdCQXdiZzZOR2ptRFJwRWxxMmJJbkxseStEeCtQQno4K1BkajlWVlZVeWJLRXpaODZRNS91NWxHZmxjRGc0Y2VJRXpwOC9qeU5IamhESDFOU3BVMm5QZXZMa3lUaDgrREJPblRvRkp5Y251ZVBQM3Q1ZVJqT0h3dURCZzFGZFhVMTB6T3JDeGNWRnhvbEIyWUpVTzZSWlN4U1RlY2lRSVFydlRaRVlmR05Ua3VRZDM5VGpWNDFhcUowaUh3R0MveDkzckNabXF5bUtJaXFUWjBwQmtZSE1ZREFhNVJBQjZIbWNId3ZzLysvUmdxWXRMLzdSa1BGYUNPSDdrMFFJaENJZzQ0MFEzZHQvdm15UisvZnZBNmo5K0NRbEpXSGd3SUgxSGkrUlNCQWVIbzd3OEhEWTJkbGg4K2JOK1AzMzN3SFVSdHJUMHRJUUhCeE1SSWlwMUFTZzF0aGxNQmd5S3U2VmxaWFl1SEVqZXZic1NUdWVBc1Zpa2U3YlQ1OCtCUUJTNmFGang0NHllZWRuejU3Ri92MzdZV1ZsaGVuVHA5UDJ5U3ZKUmkzc2xkRlh5Y2pJUUVKQ0F0TFMwcUNqbzRNWk0yYmc3dDI3Mkx4NU05YXNXYU1VSFZsVlNFcEt3cVpObTJqYnBDbm4waFRUc0xBd1V1SlUrbm4xN3QwYnUzYnRnb2FHQnV6czdJaWgwYXBWSzNUcjFnMUE3WHhVV2xwS2M3S1ltcHBDVjFlWHZLUDc5Ky9qNk5HajZOKy92OHk4OXYzMzN5dU02cFNYbDh0MU5Bd1lNQUJCUVVFeTIrc3plRkpUVXlHUlNMQnc0VUpVVlZYSkdDUkNvWkMwTFM4dkR5S1JTQ2FOaUVMUG5qMFJGUlZGSWtYU0dEMTZOR2JPbkltQkF3ZWlwcWFHOU91eXNqSlNTbkRQbmowQWFnM3Y1czJiWSt6WXNRMHlZcWdVSkE2SEExdGJXNXF6c0xxNkdnc1hMa1I2ZWpwMjc5NU5tRko3OSs0Rm44K25NUVh6OC9OaFptWlc3N1hHakJrREt5c3JzdERRMTlkWCtEM2k4L240NjYrL1pBUzdYVnhjQ0RQcTVzMmJ5TS9QQjV2TmJwQStQM1RvVUl3ZE94YU9qbzR5ejFZa0VwRW9vVkFvUkZ4Y0hJWU5HNGE3ZCs5aS92ejVNRFkyUm1ob0tHRXFBYlZ6Z1pHUkVkYXRXd2RQVDArY09IRkN4cUZXTjIxREd2S28yTEd4c1FxZG5IbDVlVGh5NUFoR2p4NHR0eklGbFpMWWtGT2tzcklTRHg0OHdOeTVjM0hnd0FHWW1KamcxcTFiNk5TcEUxbk01ZWZuSzhWWWF1citVaGZVZTZNY1l0UzlVbjlUanFhNjcxZFY0N2VwMnBlZm40K3dzREFNR3phTVBCT3hXSXp5OG5MeTdTZ3FLaUw5Uy9yLzBuUGNsekIrWjgrZURTOHZMN0xvbXo1OU9sNjhlSUh6NTgrRHpXWVRUUVJGQytIRzRIM2Z4OUNoUThrM3BxS2lndVpBZDNWMWhZR0JBUndkSFdGcmE0dGx5NWJSQWh0bVptYVlOV3NXK1RzMk5oWWNEZ2NIRHg3RTd0MjdjZlBtVGZENWZMeDc5dzdwNmVsZ3M5bm8yYk1uakl5TVVGbFppY3JLU2tSRlJhRi8vLzRRQ29YSXlNZ0FqOGVEalkwTjlQVDBrSnljREMwdExjVEd4aUlnSUlER1lxSVc5YXBNUFh0ZkdCZ1lZTnk0Y2Fpc3JNU3VYYnZRc21WTFJFUkVJQ2NuQi83Ky9oQ0x4UWdPRGtaVlZSVU1EQXh3NDhZTjdOMjdGNU1tVFZKcVVTOFVDbEZVVkNTWE1VcWhxcXFxM2lvK0ZNUmlNWmhNSmdZTkdrVFNhUlJCK2hzZ0RjcUdvZEl2RzRJMFE1UEN4NTVQLzFlaGRvcDhCQWorbnltaXFmSDVSdW4vTFdELy96UG0vMHVZSWkvZXFzQWpRcDJyUVBSWk8wVlNVMVBSdm4xNzZPdnI0L0Rod3cwNlJSZ01CaHdjSENBU2lUQnQyalFVRlJVaE56Y1hjK2ZPaFlhR0J0YXNXVU1NL0M1ZHV1REpreWZrQTVlZm40OVdyVnJKVUovWHJWdUhrcElTN055NUV4NGVIakxYcExSMXBEK21vMGVQSnVyZ1c3WnNrVmt3bkRwMWlnZ1VEaG8wU0s2UnBRaDFJdzhDZ1FBcEtTbkl5Y25CMDZkUGNmZnVYYng5K3haZHVuVEJ0R25UNE9MaWdxMWJ0K0x5NWN1a3NrdmRxTE9Pam81Y3hvTXE0T0xpZ2g5Ly9CRTZPanEwS2dES2dLclVvV2loS0EyeFdDeGpZTVRIeDhQSXlJaFU0TWpKeVVIUG5qM2xHdVphV2xyUTBkSEJnZ1VMYU52WHJWc0hYVjFkbWUxTGx5NnRseVl2TFlaSnRRK283UnZPenM3SXpzN0c5T25URVJnWVNITXVDd1FDUXExdDI3WXRMbDY4S1BlWkZSWVd3dERRVUc0cFJRcEdSa1l5QW1wYnQyNUZkWFUxdkwyOUFkU3lFOHJMeTlHalJ3LzQrdnJLRlpTdDYveHUzNzQ5WW1OamFkdlMwdEt3ZHUxYVpHVmxZZDI2ZFdDejJYajU4aVVFQWdFaUl5UEJack54OSs1ZGN2ekxseStKUTBzUnRMVzFsVTdOQkNCWDlOUEd4b1lFQWM2ZE80ZTR1RGd3bVV3WnNVS0FQcmFHRGgySzl1M2J5M1U2L1BISEh5Z3BLUUdMeGNLdFc3ZHcvUGh4QUxVc0RSTVRFd1FGQmNrNEcvTHo4K0hxNmdxaFVBaHpjM081NDQzRDRXRHc0TUUwK3ZiKy9mdHg5dXhaSXFZSTFPcGFoSVNFS094L0lwRUlLMWV1Skl1anlNaEl1THU3MHlMRGI5KytCUUNGRlo0b0dCa1pZZmZ1M1pnMmJScm16Sm1EZmZ2MklTVWxoVVJIazVLUzRPUGpnOE9IRHplWWlpT05wdWd2cW9RcXhtOVRRQ2dVWXZueTVlQnl1YlR2Q28vSFEzQndNTkdIOGZMeUl2dWsveTlQckJuNGZNZXY5RGg2OU9nUlhyeDRRYzZkbXBwS3E4THhxWERtekJtRnVrQUxGaXlBbTVzYk1qTXowYWRQSCt6ZHU3ZGVweG5GL0tMbUprclVPVHc4SEZldlhpVVZob0RheWkwVTNyeDVBMDlQVDFxRklRYURJYk9RbHJZMUtKRjRaZE85bWdvOEhnK1hMMS9Hd1lNSDhmTGxTMHlmUGgwelo4N0V5Wk1uOGZidFcxeTZkQWw3OSs1RmZuNCtsaXhaZ3NHREIyUE5talhZdlhzM0lpTWo0ZUhoMFdDcDhWZXZYa0VzRnRmTEdPUnl1UTFxY2QyOGVSTXhNVEZZdG13WkNnb0s1QVlrcEZGUVVJQ2NuQnkwYjkrZTlpNDRISTdjS29Qdmk4OTlQdjJTb1hhS2ZBUlFUQkcyK21rM09mNXRUSkV5RlFyR2xsVjl2bzZpakl3TVBILytISjZlbmpBMU5jWGF0V3VSbXBwS284M0tRNmRPbmRDNWMyY3dHQXdrSnlmaitQSGpDQThQQjV2TkJwdk5ocDZlSHZyMDZZTnAwNmJCMDlNVFQ1OCtoWTJORFRJeU1tQnViaTV6UG5kM2R6ZzRPQ2lNeUdabVpvTE5ac1BFeElSc2s0NjJyMTI3bHV3VGlVUUlEZzdHNGNPSDBhTkhENUl1VXhmSnljbkl6YzNGeElrVGNmRGdRYkt3ZmZmdUhRb0xDMmxNRHphYmphU2tKTVRGeGFGYnQyNFlQMzQ4U1FzcUxpNkdqNDhQRVdnN2NlS0VER01GcUsySTAxaldsN0xRMGRHQmpvNE8rSHgrZzFHVnVyaDA2WkxTckJhQlFJQjU4K1poNnRTcEtDNHV4cUJCZzZDcHFZbFdyVm9oTHk4UFhDNFhiOSsrbFZ2aEE2ZzFGblYwZEdSbzJCczNicFM3ZmVuU3BmVWFROUhSMFRKQzF4U01qWTNCNFhBZ0VBaXdlL2R1N04yN2wremo4L2swSTFWZWFzTG16WnR4L2ZwMTdOdTNEeG9hR3VCd09IS2oyOFhGeGNqTXpFUk5UUTFzYkd5UWxaV0YrUGg0akJzM0RzZVBIOGVkTzNlSXRvU3RyUzFKVFFJQWIyOXZWRmRYbzdxNkdrQ3RjNmhyMTY0UWlVUzB4VFdQeDhPeFk4ZG9ZcDIrdnI3ay8xT25Ub1dEZ3dQNjkrK1BOV3ZXb0xLeUVscGFXc2pLeXFvM2x4cW9qV0N5Mld4TW1qUUp3NGNQVjNqY3k1Y3ZzWERod2daTExhNVlzUUlyVjY2VWNUTGR2WHNYWVdGaHVIMzdOaXd0TGV1OUZsQ2JCbXByYTR0WHIxNmhUNTgrME5QVFEzQndNRTZlUElubzZHZ3NYYm9VSFR0MnhNeVpNd0hVOXMxSmt5YWhhOWV1MkxWclY3MzNlL2JzV2JtYU82NnVyakxiRkRFYXRtelpRZ3pnMU5SVUpDUWs0T3V2djZZdHhxaTVwMVdyVnJUZnltT2l0V3JWQ3FHaG9mRHc4TURreVpOUlhGeE1hUDI5ZXZXQ3ZyNCtRa0pDRUJJU292RGVLRFJsZndGcW5SZXFFSXhVMWZoVlpmdkVZakhXcmwxTE5DeWtRVlU0YWdoMXg4aVhOSDUzN05oQi9rK2wvakdaekFhREpmVkJGZjJGZXQ5MUY3bjI5dlprWDFwYUd2YnMyVU56ZUdabVpxSzh2RndwalM5S1ArdERJVDFuVUZXVlBsWXF1endrSnlmRHo4OFBQQjRQZmZ2MnhmcjE2d25ESVRNekV6ZHUzSUM3dXp0YXQyNk5EUnMya05TalRaczJJVGs1R1pHUmtVcTlmMHFieThyS1N1NStQcDlQdEVMcTR1M2J0MlMrWExCZ0FmNzczLy9pMnJWckNBd01KTjlQQm9NQkhvK0htcG9hMnZPa0tzQlIxY2FveWxBZmdwU1VGREpXbW5vK1ZVUHRGUGtvb0pnaUxEVlRwTWxCTVVWNEFnbTJ4MWQ5NHRaOE9GU1pjc1hsZmI0VmVRNGNPQUFtazRtUkkwZWlaY3VXMkxseko3WnUzWXB2dnZtbVhyWkJRRUFBMFV5Z0lNM3cwTkRRd09YTGw5R3NXVE8wYU5FQ1Y2OWVSZGV1WFhIMzdsMk1IVHRXNW56VzF0YXd0clpXZUwySER4L0MzTnhjcm1GVlVsS0M2dXBxRXRHcnFhbkIzYnQzNGVqb2lJQ0FBQXdlUEZqdU9YVjBkR0JoWVFFakl5TThmZm9VdHJhMktDZ293UHo1ODhIajhSQVpHVW5UQTFxMGFCRVdMVnBFSWhFU2lRUVhMbHhBWUdBZ2hFSWhBZ0lDWkp4SlpXVmxtRGh4SXF5c3JKck1JU0lOVFUxTnNObHMvUGpqajNJWk45SzRkdTBhUWtORGxhYWhVNFlIWlNoUXpCSVdpd1V6TXpOa1oyZmowYU5Ia0Vna0NnMVFWWmNkZEhGeG9SbkFwMDZkSXZvZFFHMEVkTVNJRVlpT2pzYTllL2VJdUc5ZDdSd2VqNGY3OSs4ak9UbVo2TENVbDVkajJiSmxBSUQvL3ZlL0N0dEFwU014bVV6Y3ZuMGJuVHAxd3ViTm0rSG82SWlqUjQ5aTY5YXQwTmJXUnJkdTNkQzhlWE9TQW5ieDRrVVVGeGRqM0xoeGlJbUpnWldWRmY3KysyK1ozT2s3ZCs3QXo4OFAxZFhWV0xKa0NjYU1HUU0rbjQvZzRHREV4c2JDMjlzYmt5Wk5BcHZOQnAvUHg4YU5HNUdZbUlnT0hUcUF6K2ZYV3ltQlFtTVdMQTBkSzYvNnk5YXRXeEVWRlFWemMzTUVCZ2JLbEcrdWk2U2tKTnkvZng5TGxpekJ6cDA3QWZ4VGpZMFNOQlFJQkRoeDRnU21UcDBLRG9lRGhJUUVWRlJVTkJqVnBrcnovdnJycjJSYlVGQVFvcU9qYWVrQlVWRlJDQWtKa2RFWGtrZ2tDQXdNeExGang5QzNiMStrcEtUQTNkMGQ5Kzdkdy9idDJ6Rm56aHhpd0ZPcGlRa0pDZUJ5dWREVTFJU1JrWkhDRkxMMjdkdGp5NVl0OFBMeVF2UG16VWwvMWRiV2hydTdPN1p0MjRhSER4L1dHMzFzNnY0aUZBcFJXVm1wRXRhYnFzYXZLdHQzOCtaTnhNWEZZZW5TcFRRSFFYcDZPaGdNUnIxTVBMRllESkZJQkQ2ZkR5c3JLMmhvYUh4UjQvZmF0V3U0ZGVzV2JHeHM4UGp4WTB5Wk1nWEp5Y2xZdlhyMWUwZThWZFZmcUdjdTd6dEtmVmNvOWhDTHhVSmhZU0VPSFRxRVk4ZU93Y0RBQU1lUEgxZVlaaUVOZ1VCQXEvb29EL3I2K2tvSEVyS3pzNkd2ci85Sm5TS09qbzZZTTJjT3pNek1ZR2xwQ1FhRFFWTEFjbkp5VUY1ZURrZEhSemc2T2dLZ3B4WjM3OTZkNXBDc0Q5ZXVYUU1BaFVFMVNodE9XcE1wTHk4UFM1WXN3ZE9uVDhuN2k0dUxJODkzNk5DaFJOQVZBUGJ0MjRkZHUzWXAxQ3dCL25HZzdkbXpwMEdXWGwxUUdqZlUvUEl4eHE4YWFxZUlHbXFvOFlueDRNRURYTHg0RWNPSER5Y09oZW5UcDJQanhvM1lzMmNQb2Y3THd5Ky8vSUxaczJmandZTUhXTHg0TVhidDJrV2lDKzd1N3VqVXFSTXhRSVlNR1lJelo4N0F6czRPcGFXbGphb3dBdFE2UFI0K2ZLaVFmWkNmbncvZ0gyMGZYVjFkYk4rK0hmcjYrZzJta1RBWURQVHYzeCsvLy80N3VuVHBBaDhmSDBna0V2ajUrY2tJSkZQT0VKRkloTVRFUkVSRVJPREpreWNZTUdBQVpzK2VqWWNQSDhwRVFBSUNBaUFRQ0doUmhicDQ4T0FCbmoxN2hsNjllcWxFb0pYTlpxTlpzMllOaWw1Uzl5ZHZFU3NQSlNVbGtFZ2s1TDFTMFc0V2l3VnpjM05jdW5RSnQyN2RhakRkUkpYUTA5T2psVDJXcDkwd2J0dzRSRWRINDlDaFE3Q3pzeU42SFpSelJ5UVNZZno0OGNqSnlZR3BxU2xzYkd4UVVGQ0F0V3ZYb2tXTEZoQ0x4VWhKU1pGYnVjVGUzaDVMbGl6QnFGR2phSlI1U2h2RnpjME56NTgvUjF4Y0hFMklrOGZqWWNlT0hYQnljaUxNcWFGRGh4S21nRFJsLyt1dnY4YTRjZVB3MDA4L2tlMFJFUkdJam83R2tTTkhZR2xwQ2FCMnNhNnBxUWxuWjJmRXhzYWlWNjllYU5XcWxVeHFqend3R0F3Y1BIaFFZZVdsaHZENDhXUFUxTlNBeldiTGRYeFJZM1Q1OHVWZ01CZ2tva2kxbTgvbm8wT0hEbWpac2lXNFhDNENBZ0tnbzZPRElVT0dFS2RJWGIyWnFWT25ZdXJVcVlpT2pvYWJteHZDdzhQUnBrMGJ1YUs0MHVEeitRb1pDdkpLOGxLYUFCVHk4dkp3K3ZScGpCczNEZ01IRGtSS1NnbzRIQTZXTFZzR2MzTnpHQnNiNC9idDJ4Q0x4Vml5WkFsc2JHeXdmLzkrR0JrWlljS0VDVFE2dmp4d3VWeUl4V0tVbEpRZ1BqNGVQLzMwRTREYUNqcDc5dXpCbmoxNzVKYW9wZEFVL1lWeURJbkZZdVRtNWtJaWtjZ0laYjhQVkRGK1ZkMCtCd2NITEY2OEdLTkhqNlk1Ulh4OWZWRlVWRlN2VTRSS0IrTHorYmh3NFFJTURRMi9pUEVMMURyd04yN2NDRXRMUzR3YU5RcVBIeitHbHBZV1ZxNWNpU2xUcG1EVHBrMzQvdnZ2bFRwWFUvVVhRTGJDbFR3ZElGOWZYMXkvZnAySXo3cTd1eXZsRUFGcTU2cjZ5cndDSUtMYzlhR21wZ1phV2xwNDlPaVIzQXA1SHhzc0Zvdm1DSzRMUmVuRUF3Y09KR1dRNjBOK2ZqNUp4VmIwL2FkU2lhU2RJcWFtcGpBMU5jWE1tVFB4OU9sVDdOcTFpK1p3dW5MbENyWnQyNFp0MjdiQjF0YVdkajZxTXBKWUxLWXh4Nmp4YVdabUJtTmpZd2dFQW5KdGVaQk9iYWJtSU9vY0gyUDhxcUYyaW53VXNGa004QVFTQ0VVU2FERFZiSkdtQkZWMWhzTm13T3VIcGk4QjNOU0l2TVpGbVlyS0MrdHdQcjNBVmwxVVZWVmh4WW9WYU5hc0dTbVhDOVNLdHAwK2ZScjc5KytIblowZHZ2MzJXN20vcHo1YTBkSFJzTFMwUk5ldVhkR3NXVE1rSmlZaUx5OFBLMWV1Sk1lT0h6OGVSNDhleGJKbHk5QzJiZHRHUjV6T25Uc0hzVmlzMENCNy9mbzFBTHJnY1VQQ2h0SVlNV0lFVHAwNmhlblRwNk5uejU1WXYzNjl3aWhRVFUwTnBreVpnb3lNREhUdjNoMDdkKzdFTjk5OFF5cnVsSmFXRW9aR1dGZ1lMbDY4Q0Y5Zlg0VkdVVlJVRkM1Y3VJQStmZnJBMjlzYnExYXRJdFUwM2hjc0Znc1ZGUlUwTVZSNW9EUkFHbkljSlNVbElTRWhnVVNSS0pFK3lpbWlxYWtKR3hzYmNMbGNuRHg1RWdNR0RQZ3NST1VvdEcvZkh2MzY5U01SUnNwNVFSbG1HaG9hbUQ5L1BvUkNJWnlkblpHVWxFU0xRakdaVElqRll1emV2UnRkdW5TUlN5Tm1NcGx5UzU5WFZGVGc1czJiNk55NU00M0JFQlFVaElLQ0FnUUhCeE02K01pUkl4RWVIbzdWcTFkajE2NWQ1Qmt5bVV5aVZ5Q1JTUER1M1RzU2NUdHo1Z3hldlhxRnJLd3N1TG01WWVMRWlSZzFhaFE4UFQzeC9QbHp1THE2S3MzT21UOS9QaVpQbnF4d2YzcDZ1a0xINUpZdFd3Z3JvajdVeDE3eTkvY251ampPenM1Z3M5bjFpdnQxNjlZTlAvNzRJL2J1M1l1TWpBeThmUGtTUVVGQkRUcjVqaDA3SmxNUmdpb0xMSzhDUjEydElqTXpNK3pmdngrV2xwWTBLbjlkWisrNWMrZFFVRkNBdVhQbllzV0tGVW81SDNrOEhnSURBOUdqUnc4WUdCaGcwNlpOc0xlM2g0bUpDZlQwOURCNzl1d0c1OCttNkMrVVk0alA1eE0yVGQwRmlpSlE4OFQ3emdrTmpkK21hSjg4TnVPZVBYdFFWbGFHVHAwNklTRWhBUTRPRHRpM2J4K1lUQ1lXTGx4SWpzdk16RVRIamgyL3FQRXJGb3V4WXNVS2xKV1ZZZnYyN1VoTFN5UDdiR3hzNE83dWpoOSsrSUZVcW1zSVRkbGZsS2x3bFpPVGcvbno1OFBGeFVXbTVMdzhpRVFpWExwMENjYkd4aVFObDdLQjZzTGUzcjVCZG1WNmVqcTJiTm1DaUlnSXBLU2tZTVNJRVdUZnB5ck42K0xpUXRKZHFXZDc0OFlOK1BuNTRkZGZmOFhJa1NOcHh4Y1dGbUxreUpGS015MjJiZHNHb1ZBb1U0bEhHbFJaMnJyRklBSUNBZ0Q4STU0dmplenNiRlJXVnNwb0tVa3poaVpPbkVpcndGVjN6QlFVRk5EZVFWMVFtalR5OExIRzcvODYxRTZSandDMkJzQVQxT3BjY0pwQWs0dkw1ZEtvenJHeHNRb25rSUtDQWhJcE5EQXd3Smt6WjFUZm9FOElTa3ZrMzZMZllxRExSQmxYTldLckJ1NXJPUEFBQUNBQVNVUkJWTHFmMTZRb0VBamc0K09Edkx3OGJOcTBpZFpubVV3bUtRMzU2Nisva2xRYWVTZ3BLVUdiTm0xdzY5WXRPRHM3dzhMQ0F1L2V2VVBYcmwxcDZSTnQyclJCLy83OWNlM2FOWGg1ZVRYcUl5RVNpUkFURXdOemMzT0ZORVFxQ2kydE45SVlkTy9lSFU1T1RyaHg0d1orKysyM2VtbXhXbHBhV0xwMEtZUkNJZTJqN09ucGliS3lNb1NHaG9MSlpPTFZxMWM0ZGVvVVBEdzhNSDc4ZUlYbk8zejRNR0ppWXRDc1dUTllXMXZqOU9uVEgrd1VZVEFZaUl1TGswbHZVaGFGaFlXSWlJZ2dlZ2szYjk2RW82TWo3dDI3Qnc2SFE2SkF6NTQ5QTVQSkJJdkZncTJ0TFhSMGRGQmVYbDV2cEw0eDVRbFZxZHEvYmRzMjB1K29xZ1hTeHJLOHFqZlMwTkxTd3BVclYwZzVYV1Vna1VqdzIyKy9vYmk0R0pzM2J5YjNFUlVWaFJNblRzRGIyeHNkTzNZa0Myc2RIUjM0K1BoZzJiSmxXTGx5SlZhdVhBa1dpNFdDZ2dLc1c3ZU9sRjJXWmk0VUZoYWllL2Z1R0RGaUJESGdlL1RvZ2ZidDJ5TTdPMXV1Um9ZaVVORzQ5NEdmbng4RUFnRk5vRkFha1pHUnVIRGhBbzRjT1NLelR5S1JnTWZqMFJnREN4Y3VKSldnR3JydXpaczNjZTdjT1l3YU5Rb0RCZ3lvOS9nWEwxNkF6K2VEeFdJcGxYSWdFb21RbFpVRkl5TWptaTRJRlIxVWhQTHljbXpmdmgwZE9uVEFqei8raUJVclZ0RDJWMVJVUUU5UFQrWlpCUVlHNHMyYk45aXlaUXNNREF3d2V2Um9yRnk1RW1GaFlXQXdHSmc0Y1dLRGJXNksvako0OEdCMDdkb1ZmRDRma1pHUjZOQ2hBMW1rMUNmUTdPZm5oNVNVRk9qbzZId1FDNjZoOGZzeDJrZEZocytlUFlzVksxYmd5SkVqNk5XckZ4WXVYQWh6YzNPNHVycWlvcUlDbnA2ZUdETm1ER0VTZkFuamQrUEdqVWhKU1lHZm54OHNMQ3hvVGhFQStQbm5ud0dBT0VVb0I3a2lOT1g3VUNZTlZabEtJOEEvZmVtbm4zNkNVQ2pFaGcwYmxQcmVORFIzckY2OUd1M2F0Y085ZS9mdyt2VnIydk5TbERwWEZ4RVJFYVJLWEhSMDlBZXpTQ25kTVFwQ29SQUhEaHhBOCtiTjRlcnFLdVBVcDV4VHlsU3pQSGJzR0s1Y3VRSUxDNHQ2di85VUlLWXhsZmxTVTFQeDFWZGZ5VGlpcmx5NUFvbEVBb0ZBSUxPdjdyeEtYZS9zMmJNeVRtNTdlL3Q2ZFhZKzF2ajlYOGUvWk9uNGVZUE5ZZ0NRL0g5RkZOVXZUSFYwZENBVUNrbmtvcjZCcGErdlQ0dzhaV2w4RlA3NjZ5OUVSMGZEMzkrZkRINnhXS3gwbnA4MHBreVowcURRMXZ1QVlvcjhXeXI5ZEd5bGdWZnZWT01VNldqY3hEV2hHNEh5OG5Jc1dyUUlkKzdjd2R5NWMrSHM3Q3h6VFB2MjdiRnAweWJNbno4ZjgrYk5nN2UzTjZaT25TcGpMRFJ2M2h4cjE2NEZVRnVHZGU3Y3VRQnF4YzZHRHg4T2YzOS9kTy9lSFZldlhrVktTZ3JZYkRhT0hqMEtaMmRucFVwTEFyV2UrTnpjWEhJZGVjak56UVdIdzFING9hMXZJWjZTa2dLaFVBZy9Qeis0dWJuQnk4c0xnWUdCOVM1NmV2VG9JWGY3bkRsejhPREJBNFNFaEVCVFV4T0xGeStXRzNHVUJqVi9OR3ZXakloemZTZ2tFb2xNNUVRZXpwNDlpMVdyVnNsc056UTB4TGx6NTlDMWExZHMzcndaL2ZyMVEyVmxKVnhjWFBEZGQ5L2g3dDI3K1BYWFgxRlRVME9pZjdkdjMwWjFkVFVZREFZTURRMGhGb3NSRlJVRk56YzNXcjlSeGlCTVQwL0g2dFdyU2ZuRmR1M2FLYnpQdW93WTZqZDEzN20wa1VRZG8wd0VrUUtUeWNUWXNXT3hlZk5tM0w5L1gyRWZvQ0FXaStIdjc0K2twQ1FzV0xBQTNicDFnMFFpSWVrUDMzMzNIVTFMZ2NMZ3dZUHg5T2xUUkVWRklTc3JDMEZCUVRBMk5vWkVJb0c5dlQwOFBEeGdaV1dGMjdkdlkvUG16VEswWm9sRWdoMDdkaUE3T3hzc0ZndkJ3Y0hZdEdtVFV2MXF5cFFwU2drMXlrTkRUZ0xLc0c3b09BcE1KclBCN3lTWHk4WE9uVHRSV2xvS0JvT0JHemR1TlBodUFnTURjZS9lUFpseXdaVFFiZDNxQ21LeEdIdytIOU9tVFpQN3Z1UkJLQlJpeVpJbEtDb3F3dnIxNitVdW9PTGk0aEFiRzR1Z29DRGlEQW9QRDBkc2JDeVdMVnRHS05kejU4NUZRRUFBVHA0OHFiUmdYMVAwRndzTEM1aWJtMlB4NHNWNC9mbzF0bXpaUXZheFdDeUZjKytRSVVOZ2EydUxnUU1IeW1ncXFITDhOa1g3cE5zaEVvbHcvdng1OU92WGo1U2ExOVRVaEpPVEU1WXNXWUx2dnZzT2YvMzFGd3dNRE9EbDVZV3RXN2ZpMjIrL1JhOWV2VDc3OFNzV2k4RmlzVEJzMkRCYWlwODhVQ3lIdzRjUGt6WmxabWJDMTllWDlzNmE2bjBBeXFYUDFNWEJnd2RSV1ZrSmIyOXZNQmdNYk51MkRZbUppWGo3OWkwR0RoeUk0Y09IdzhIQkFVd21reXpjMzd4NTB5RGJzaTRvSm9SSUpNTDY5ZXZ4NjYrL3d0TFNraVk4V2pjZGozcHVkZnU4VUNna2xib2FFMHhRQmx3dUZ5dFdyRUJhV2hyV3IxOHZsNUduaU5WUkY3Ly8vanNDQXdPaHE2dUxnSUNBZWgxR09UazVBS0IwS3RXVEowOEllMlR4NHNVMDUzSjliT0M2ejR1cUJLaklZYU9vV2hUUU5QT3BHckpRTzBVK0F0ai9QemFGcXF1dUtnTjlmWDB5b0tpY3RyaTRPS1NscFlIRDRjak5QNjJxcWlJZVlMRllES0ZRQ0M2WGk4R0RCOHNZZENkUG5zVEdqUnNoRW9uZzcrOVBGakZNSmhQaDRlRnlWZXpydzVRcFU5N25OaHZFdjQwcDB0bUVoWlEwL2dmM0haWUcwTG4xNS9GUWtwS1M0Ty92ajNmdjNtSE9uRG4xVXRrZEhCd1FGQlFFUHo4LzdOaXhBNWN2WDhhc1diTmtJa1FDZ1FBWExsekF6cDA3WVdKaWdxMWJ0d0lBWW1KaVlHeHNUQXo2WWNPR3dkM2RIZE9tVGNPVUtWT3didDA2aFl3SWlVUUNpVVNDdDIvZklpUWtCQllXRmpKaXFYdytIOVhWMWNqT3pzYTFhOWZxWlltSXhXSWFaWlhMNVFLb3BSc25KeWZEemMwTkF3WU13UGJ0MnpGNzlteTR1N3RqNU1pUkdEOStQRHAyN0Zqdk15MHVMc2E5ZS9md3h4OS80TnExYTZpc3JNVEFnUU14ZS9ac3BTSTd2L3p5Q3p3OFBHQnJhNHQ3OSs3UmN0amZGMkt4dUZIcE0wS2hrQlpwWWJGWU9ITGtDTTF3MmJwMUszZzhIdHpjM0dCcGFZbHUzYnJCenM0TzQ4ZVB4LzM3OStIcjY0dHUzYnJoelpzM1dMWnNHYVpQbjQ3ZzRHQzBidDJhbGphaXlQaVFObUlzTFMxUldsb0tEUTBOdUxtNUthUzFDb1ZDaFl5WStwd3Y5KzdkQTZEWXFGSmtnQTRaTWdTZE9uVWk2UXVLcmxGVVZJVGx5NWZqMXExYm1EeDVNdHpjM0NDUlNMQjA2VklrSkNUQXlja0pBUUVCTXQ4RnFtejEvUG56QWRRNit5aDJRbWhvS08zWXYvNzZTK2E2YjkrK3hmcjE2M0hqeGcwc1hyd1liZHEwd2FKRmkrRHU3bzVseTViVjZ5d1FpVVJvM3J4NXZkVDBaOCtlQVhnL3Nkd1BNZXJyanQveThuTEV4OGZqNE1HREtDb3F3dFNwVS9IOTk5OWowYUpGOFBUMFJMOSsvVEJpeEFoODg4MDN4TmluRmhnaElTRnlqZmJBd0VBY1BYcFVybmdmcFJOUlZWVWxzM2lnK2dEVnZ1cnFhaXhidGd4Ly92a241czJiaDU0OWV3S28vVjVuWjJlVGU3bHo1dzd5OC9QUnNtVkxpTVZpN05peEF4RVJFZkR3OE1Db1VhUEkrVWVOR29XSER4K2liOSsrTXUyaXJpM3ZmYWk2djNDNVhLeFpzd1pYcmx6QjVNbVRhY3lxR1RObVlNYU1HZVJ2YVQySitoaFlxaHkvVGRFKzZoaVJTSVFyVjY3ZzNidDNHRHAwS0JnTUJqZ2NEbDY4ZUlFT0hUcGd6Smd4RUFnRU9IandJUDc4ODArY1BuMGFWNjllcGZYNXozbjhNcGxNK1BqNDBHeEpSUXQxYXY1dTE2NGRZUlpRMzFQcHViMnAzZ2RBVDUrcDYyQ2c1dFNjbkJ6aWJPVHorVGg5K2pURVlqRkpGVFl5TW9Lam95TThQRHhrdE1PbzlsQWkyL0tnYUQ2N2RPa1NtRXdtMXE5ZmovajRlRHg2OUVobTRkeThlWE1rSnllVDlRTFYxeHRyeTc4UEpCSUpybHk1Z3BDUUVPVGw1V0hldkhrS2hlaWZQSGtDUURaOWtBS1B4ME5JU0FpaW82T2hvNk9Ea0pBUUdYdXBxcW9LUlVWRnFLbXB3ZlBuejNINDhHRXdtVXlGMVdrbzVnNVFhMXR1MkxBQk9qbzY4UGIyUm1ob0tGeGNYSWhUTWowOUhZYUdodERRMEVCTlRRMktpb3JRdW5WckdCc2J5NlFvdFc3ZEdna0pDUXFmaXpSTGhuSzZTcU9weDY4YWFxZklSNEVtNjUrS0tFMEZhWEVmS21mNDl1M2I5VkxYeThyS3NHZlBIcG50MXRiV01nUG45ZXZYWk5JOGUvWXNiR3hzU1BTWncrRTBlaUpWdHRKRVk4SC8vMG8vN0g4SlUwU0h3OEIvT3JGeDY3bGlxcWN5c0RmWGhBN24weitUN2R1M0l5SWlBdHJhMnRpd1lRTUdEUnJVNEcvNjl1MkxxS2dvTEYrK0hFK2ZQa1ZpWWlKeGlqeDU4Z1RIang5SFltSWl4R0l4M04zZE1YbnlaTksvdnZycUsweWFOQWw4UGg4K1BqNGtoV1RuenAxRXBIWHUzTGx5SFRNaWtRZ2lrUWdyVjY1RVpXVWxnb09EWlJhUW1abVp0TVZ5ZmRWQmhFSWhqYkpMYVIvazUrZGp5NVl0aEhKdmFXbUpxS2dvckZpeEFzZVBIMGRHUmdaMjd0eEo3dW40OGVQSXpjMUZXVmtaaVNLOWUvY09RSzJST0diTUdJd2NPVkpwRmd4UVM5dnQwYU1IOHZMeXNIejU4a2F4RnhSQklCQTBLbjFHM2h3aTdSQ0pqWTNGdVhQbk1ITGtTSkk2czN2M2JnZ0VBa1JGUlNFc0xBeG1abVlJQ2dwQ1JrWUdacytlRFQ4L1AyaHFhc29JVjBwWDk2amJCdWwybkQ1OW1palIxM2VmZFJreGh3NGR3clp0MjhEajhZaWhJeGFMRVJJU2dwS1NFcngrL1JwMzc5NkZuWjJkUWdhS0lpUFZ3TUFBdlh2M1JtbHBLUUlDQW9qeFZKZlJvS2VuQjB0TFMvVHExWXN3RHhnTUJtYk5tb1cyYmR2QzI5dWIxcCtwNjlUVTFFQkhSd2NNQmdNTEZpd0FuOCtYV2NEY3YzOGZaODZjUVZKU0VsbWd2M3o1RWlkUG5zVEpreWVKeURDbEJiUjc5Mjc0K1BqQTA5TVRRNFlNd2JwMTZ4UStTMFVRQ0FTWU1HRUNzck96eVhOUUJzK2ZQOGVGQ3hjZ0ZvdHg2ZElscFFWOTY0SXE0MGlwLzZlbXBrSW9GTUxPemc2QmdZR0VyUlFURTROOSsvYmh4SWtUK09PUFA5Q3NXVE5FUkVTZ1E0Y09TRTFOSmM2bStsQWZOVjlUVXhPcHFhbTBiZFJ6RXdnRXlNek14SklsUzVDWm1ZbnAwNmRqNnRTcDVMai8vT2MvT0hMa0NDMTl5TXZMQzlyYTJzakx5OE8xYTlmZzV1WkcySFlVbUV5bVRJblF0TFEwbkR0M0Roa1pHUURxajVpcW9yL1UxTlRBeThzTFQ1OCtoWnViVzRQUFVWcFBvcjRJcWFyR2IxTzFqenFHeitjVDVnS1ZGbXBuWndjZkh4K1o0OGVPSFlzMmJkcGczNzU5Y3AxVm4vUDRsUjZmMVBtRVFpSE54djNoaHgvUXMyZFBXaVVaYTJ0cm1yWk9VNzJQdWd2ZDgrZlBJekl5RXNBL2RxMk5qUTAwTlRWbDBoWVlEQWJXckZsRC9wWWVtM1ZCemYvMWFZb29zcnM5UER6dy9QbHo5T3paRXd3R0F5NHVMakxwbGd3R2c3WUlwNXhKZFIwODA2ZFB4N2h4NC9EZGQ5ODFTaU5OSGpJek0zSGx5aFdjTzNjT09UazVNREV4UVVoSWlJeXo5WTgvL3NDbFM1Znc3dDA3M0w1OUd6bzZPbkxUbGhNU0VyQjkrM2JrNStmRDFOUVVXN1pza2F1YlZsTlRnd2tUSnREdXpkWFZWWVlwZFAvK2ZjeVlNUU1pa1FodDI3WWxsZDhlUDM2TU5XdldZTml3WWVqYnR5OTI3TmlCeE1SRUFKRFJ4MkV5bWJodzRRSUEyVzgzbTgxdVVCdmw0c1dMV0w5K1BhcXFxaFNPa2FZYXYycW9uU0lmQmZvNkRLQUlLT05LMExiaHc5OExkWTNiakl3TWtpYkRZRENncTZ0TEp1emk0bUx5RzJxU3E2bXBJWjUyZVpnN2R5NXljM09KWXYyV0xWdGdZMk1EYTJ0ckV2R1NaNnhKZ3pMMG1FeG1rd2tnVXFLaytqcWYzZ0dnS3ZUc3JJbThJakh5aXQrUExtSnFwQUY3OHlZUXMza1B6Smd4QTFWVlZaZzhlVElSeWxRR0hUcDBRR1JrSkJJU0VtaENweDA3ZGtSSlNRbG16cHdKRnhjWG1RaXFoWVVGK3ZYcmh6bHo1dEJ5OGEydHJSRVZGWVZEaHc0cGRHUlFpNkMxYTlmaXp6Ly9sUHRSN3RxMUt5a2ozS2RQSDRWNkl4S0pCQllXRmpTall0NjhlYmgvL3o3YzNOeGtvc1ltSmliWXUzY3Y0dVBqMGJ0M2I1b1QwY2pJQ0JzMmJFQ3paczNRcmwwN2ZQdnR0N0MydGtiUG5qMC9TR0c4YmR1Mk5EMkZEOFYzMzMwSEJ3Y0hVclZDRVI0OWVvVDQrUGdHODZQMTlmWFJ1M2R2R2VYNjZ1cHFYTDU4R2RiVzFnZ0tDb0tob1NGNjllcUZEUnMyWVBYcTFSZytmTGpTeGx5TEZpMW96b1dHSENJQThPdXZ2NUtLUnhRR0RScUVMbDI2MFBvamxZcVJsSlNFTGwyNllQbnk1Umd5WkloQ3hnTmxwQ3BpdFJnYUdpSXZMdzl2M3J5QnE2dXJUSFNUdytISVhRaTBhOWNPczJmUGxucytlM3Q3NGhTaElNK0JiV3hzakxpNE9GaFpXWkhxVUJrWkdZaU5qY1dZTVdQZzVlVkZjNnoxNk5FRHg0NGRRM0J3c0VKdEc3RllER2RuWjRYTUpqYWJEUWNIQjdSczJSTGZmdnV0MG9LSjdkdTNSMnhzTE1yTHkyRmtaRVNMRGpjR0kwZU9oTFcxTmJTMXRURjQ4R0RvNnVwaTNMaHhNZ0VFUFQwOXpKOC9INTZlbm9pUGo4ZFhYMzFGb3NvOWUvYkVtVE5ub0tXbFJjcmxLZ3Vxd2dGRlpaY0dnOEdBa1pFUkpCSUpURXhNWUdGaGdiRmp4OHFremUzY3VSTjVlWGxrWWNkbXM4azhiR3BxaXNqSVNLVWRvbVptWmpoKy9EZzBOVFV4ZE9qUWVsUDBWTkZmdExTMEVCd2NqRnUzYnNtVWk1YUgzcjE3azdMSjlVRlY0N2VwMmdjQU0yZk9oSTJORFpoTUpvM1pHQm9haXRldlg5T2NFVlQ1ZVVBeG0rcExHYitkT25XQ201dWJ6SDNvNitzM21OYldWTytqcnRQQTJOZ1l6NTQ5ZzVHUkVYazNscGFXU0VoSVFIRnhNWTNOb2F1clN4Z0dEYUh1ZGVyQzF0WldZVXJKNE1HRDhlT1BQd0tvdGJ1VjBUOXAxYW9WemFra2paaVlHSHo5OWRjZjdCUXhORFJFZkh3OHRMUzBzSGp4WW93WU1VTHU5NlZMbHk3NDVaZGZZR0JnZ1A3OSsyUDY5T2x5NXlWdGJXMlVsWlZoNk5DaDhQUHpVemgzdFdqUkFrT0hEa1ZPVGc0NmQrNk1iNy85Vmk3cnpkYldGcjE2OVVLblRwMklPS211cmk0V0xGaUFZY09HQWFpMVJUZHYzb3ovWSsrODQ1cTQvei8rU2tMQ2tLRXNSVlJRVWR3TFIxMVV4Vm10VzF5NEVFV3NWdjI2VjlXS1ZRUzFLbGJGaFJzVko0aGJITGlsNHNBSkNySmxyNUI1K2YzQjc2NjU1QklDQnF2MW5vOUhINVc3eStYdWN2ZSt6K2M5WHUvQ3drSzhmdjBhMmRuWlZPY1pnaUJnYW1wS1BYOTJkbmJvM2J0M3VkcEE5K3JWQ3hjdVhFQ05HalUwaXJKV3h2UExVZ3BIb2U4aU1SWTEvbzZYNHM1ckNWclg0Nk5MWS8xbFNMeCsvUnF6WjgrR2s1TVR6UmxCZGltWU0yY09WVWFnS3gwN2RzU1dMVnNZWHd4Q29SQWVIaDZVcDc5MjdkbzRjdVFJQmcwYWhKeWNISjJkSW53K0gvZnYzeS9YY2VsSzFDc0pucnlYb25NakFkcDhKWTRBZlNDV0toRCtXSXpVY2pwR2FscnlNS0N0SVF6NS94MG4wWmZpMDZkUE1ESXlLcmYyVG1XalVDaFFVbExDMkdYa2V5VXZMdzltWm1acWpoV0pSS0t4UGV2WERsblNxTzM0eVhhTC93WmttWTB5VEtVZFh3TVpHUmt3TmpiKzZwN2xiNTNNekV4WVdWbnBOTEgvbHU2WDd3SDI5NmdZU1VsSlNFaElvTEpWSlJJSlltSmkwS3BWSzcxblFNdmxjcDJFbUN1VGxKUVV6Smt6QndFQkFScXpHc3REU1VtSlRrNENYYmZMemMzVlNZVDF2d2I3L0ZZT2JLYklGNkJxbGRJYk42OVl2eTJ3a3BPVGtabVpTYVhPazVCUklESzlxN3hvR3VDWW1KaGd4WW9WOFBMeUFrRVFFQWdFVk5aSmVhak1DVXB1VWVtNVZ6WDllbHB4NmdORFBnZERmakRDMy9GU1JNZExxVEloVFFnTU9IQ3B6NGRMZlQ2K3dmbmdWNEZ5WnNuWGhHcmFLNHZtMVAzS0t0UDdFbkM1M0RLUC85OFVUbU42VDN5dEE3THExYXYvMjRmd24wVFhxRGZ3YmQwdjN3UHM3MUV4VkRNcW1jb3o5Y1cvN1JBQlNqUElqaDgvcnJmOTZabzFvZXQyMzZOREJHQ2YzOHFDZFlwOEFhcWFsczVLODRyMW01UkRabXlvSWhBSUlKRkk4T1RKRXd3WU1BQzFhOWVHc2JFeEJBSUJPQndPMVl2YjB0SVMzdDdlVkR1cG9xSWlWS3RXRFRrNU9UQXpNMk5NSFcvWnNpWDY5KzhQaFVLQnBVdVhmbldUanZ6L3Y4WlZ2N0wycy9xQXl3SGFPdkhSd3RFQWIxSmtTTW9pOENsZmpoSko2VGtiQ3ppd3RlQ2h0alVYenZZR2xKWU5Dd3NMQ3dzTEN3c0xDd3NMQ3pPc1UrUUxZR0hDQlljRDVCY1RrQk1BVDA5SkRLU0tOMURxTFNVRjl4bzFhb1JuejU0QmdGYVJ3NXljSE1wQm9zeTZkZXNRSEJ4TWRUZFFaZEdpUmJRSXBhcndWRm1VZDN0ZGtSTkF2cEFBaDFONnpmK3JDQXc0YU83QVIvUFBheGZQd3NMQ3dzTEN3c0xDd3NMeTNjTTZSYjRBUEM1Z2JjWkZaa0ZwWk4rdW1uNVM0c2krMmZiMjlqQXdNS0NjSXQ3ZTNyQ3dzTkRZUXZKelVVM1pWdTZTUUxiNDFZYTJObmVmUTBhZUhJUUNzTEhnNnMzeHhNTEN3c0xDd3NMQ3dzTEN3dkxmaFhXS2ZDRnFXZk9RV1VBZ09adlFpMU1rSXlNREtTa3BBRW96UThpMmVBQ29Oa3hlWGw2SWlJaUFRQ0FBajhmVHFuWlBFQVJzYlczUnZuMTdDSVhDTXZVVUlpSWkwTHAxYTlqWjJWRnErQVJCTUxiNFZZVlUwYTlvYTBSTnBHU1hacURVdHZyMzZ6QlpXRmhZV0ZoWVdGaFlXRmhZdm41WXA4Z1hvcFlWRDAvZVM1R2NKVWM3cDgvdmluTDE2bFhxMzZwT0VSSWZIeC9zM2J0WDUzSVZSMGRIakJzM3JzenQ4dkx5c0hidFd2QjRQTXliTjYvTTFtRk1pTVZpdlR0RmtyTkxNMUJxV2JOT2tXOEZpVVR5MWVuU2ZPOFVGaGJDMk5oWTc4OG5TL2toYlhkbHRURC9ta2hKU2NHTEZ5L1FvVU1IUnVIY0R4OCs0TzNidDNCMWRTMVhpME50bEVldFh5Nlg0L0hqeDZoZHV6WnExcXlwdGw0a0VzSFEwTEJjUXVML3B2MWo2bDd3UGZQaHd3ZlVyVnRYNDNxSlJJTFUxRlRZMk5pVWVjOWtabVlpUFQwZFRrNU9PdDJyQkVIZzQ4ZVBrTXZscUYrL2ZybVB2YkpRS0JTMCsxbjE3OHFtTXUyZlVDaGtCY3UvY3NwNy8zMHBlNXFlbmc1Ylc5dXZ6bjVtWjJmai92MzdhTk9tRGV6czdBQUFSNDhlUmQyNmRhbGdPWXQydnE1ZjlEOU1UVXN1dUJ3Z0xWY091UjRrTlg3NjZTY0VCUVhobDE5KzBYcXpsNmM3Z2E3Yjd0cTFDMEtoRUlXRmhRZ0xDME4wZERTaW82T3BoNURMNVZMTFNCd2NIS2hsMGRIUmVsZEpsaE9sMTViTEFXcFdZMi9yYjRWdTNicmhmLy83SDREU1FVcFpEank1WEE2aFVLaTJQQ3NyQ3drSkNlWCtUOXYzQlFZR29tUEhqalNuWDA1T2p0YjlsYWNiMDd0MzcvRGd3UU9kdDlkRVNrb0tsaTFiaGhVclZsRExkdTNhaFdYTGxpRXZMNi9jK3dzTURNU1FJVU5vejY4K0VJdkZXTFpzR1M1Y3VLRFgvVElSSHg5Zm9jNVlGZVhGaXhkbGJpT1R5WkNZbUlqcjE2L0QzOThmOCtmUGgwS2hYWHo3M3IxNzZOT25EOWF0V3dlcFZLcXZ3d1ZRT25IejhmSEJvVU9IOUxyZml2TDgrWE1zV2JJRTJkblpqT3VmUEhtQ0pVdVdvS1NrUktmOWpSczNUbXM1NThLRkN6Rmx5aFNkZ3dZeW1RelRwMDlIWkdRazQvcnc4SEFNR2pTSU1VQ2hpYysxZnpLWkRHL2Z2c1hIangrUmxKU2s5aCs1djIzYnRzSGYzNS82bkVRaXdhQkJnN0J0MnphTjMzWG16QmtzWGJxVVVkQTlORFFVN2RxMVExWldsczdubXBLU1F2dHR4V0l4QmcwYWhOV3JWK3U4ai9LU2w1ZUh4NDhmSXpnNEdEZHYzdFM0WFdSa0pFYU1HS0hWNXFXbXBtTFlzR0c0ZS9kdW1kOTcrZkpsVEp3NEVRVUZCUUJLMjdqdTNyMGIyN2R2eCtiTm0rSHI2NHVGQ3hmQzI5c2JRNGNPUmFkT25UQnMyREFzV0xCQTR6MFFHeHVMK1BoNG5kOXRxYW1wWlI2bkpnb0tDckJ3NFVMOCtlZWZBRXJ2T3o4L1AvajYrdXE4RDdGWURBOFBEK3pldmJ2Q3gxRlo5dS9aczJjWU5HaVFYdDYvcXVUbjUxZG96SkdZbUtqemIwdVd5ak5CYmtObWtxZWtwRkRMdmhVcWV2L3Bhendwa1VqdzIyKy9NZHJ5a3BJUzlPL2ZIOE9HRGRQMWRBRG96LzdkdjM4ZjQ4YU53OGVQSDlYV1pXUms0TGZmZnNQZmYvOU5MZHV5WlF1dVg3OWVydS80bm1GRGdWOElnUUVIMWF0eWtaWkxJRFZIanRxZm1jMVFyVm8xdUxpNHdNWEZSZXQyWkxUWHlzb0tNMmZPVkZ0ZlZGU0VnSUFBQUdEc05xTktjbkl5VHA0OENhQzBOU2hwZ0lEU2x3SHc3N1NGU3MwcGRUYlpWZU9CejNaZCtXWVFDQVF3TkRTRVVDaEUxNjVkZGZwTXJWcTFjUGJzV2RxeXdNQkFoSVdGbGZ2N2I5MjZwZkYrTlRBd2dFUWlvVDBYQnc0Y3dNR0RCelh1Yjl5NGNaZzllelp0V1V4TURMS3pzL0hwMHlja0p5Y2pJU0VCcjErL1JsNWVIdXp0N1hINjlPblBicjEzNGNJRm1KdWJVMzgvZi80Y2QrN2N3ZUxGaTh1MW40U0VCSnc1Y3daMmRuWXdOemZYT3BDeXQ3ZG50Qms1T1RuSXpNd0VuOCtuUlZMa2Nqa3VYTGdBTXpNek5HN2NtUFladVZ3T3NWZ01KeWNueGtoUGZuNCs1SEk1NUhJNUpCSUpKQklKaW91TFVWeGNqTnpjWE9UbTVpSXpNeE9KaVlsNCtmSWxQbjM2aE1HREIyUDU4dVhsT3YrS2NQSGlSU3hidGd6ZTN0NllNbVVLdGZ6Rml4ZllzV01IQ2dvS2tKMmRqY3pNVEpxZUVwZkx4YzJiTjlHdFd6ZU4rdzRPRGtaT1RnN3ExcTJyazMwdUQxV3FWTUhEaHc5UnIxNDl2ZTYzb3BEbloycHFTaTBUaVVUZzgvbmc4WGhVVkpmY2ppQUlpTVZpR0JvYU1rYnNFaElTMExScFU0M2YxN1ZyVjZ4WXNRSVJFUkVZTUdDQXh1MkVRaUVFQWdIMUxpVzd1d0dsQTg1YXRXcGgxS2hSZVAvK1BYSnljbENuVGgyZHovbHo3VjkrZmo0OFBEekE0L0Vna1Vpb2EwY1FCSVJDSWFLaW9tQnNiQXdyS3l2czNic1hMVnUyUk8vZXZYSG56aDJrcHFacWJWVjg3OTQ5M0w1OUcvUG16Vk5ieCtmelFSQkV1YUt5Qnc4ZXhNbVRKN0Z0MnphMGI5OGVCZ1lHU0U1T1JxTkdqWFRlQjBsMmRqYlMwOU1oRkFxcEFFMVdWaFkrZmZxRWpJd015dGFTVGdtZ2RBelVva1VMeGhhZVhicDBnWjJkSFFJREE3RnYzejdHN3lUUFZaZm4wTkRRa1BwTzh2OTc5dXlCdWJrNWJHMXRZVzF0RFV0TFM5U3VYUnRWcTFaRjFhcFZZV3BxQ21Oalk0aEVJc1lNQms5UFR4Z1pHWlg1cmhBS2haQktwV2pZc0NHT0hqMWE1ckV5NGUvdmo5VFVWTXArSGo1OEdIZnYzbVc4Tm0vZnZnV1B4MU03TG9JZzhPclZLOVN0VzFmdFBVSVFCS1JTS2F5dHJhbHJ4RVJsMlQ4bkp5Y1lHQmpBejg4UHg0NGRLOWUrMjdkdno2aUx0MkhEQm5UcjFnMW56cHpCbGkxYk5INys5dTNiakwvdnlKRWpkWGI4ZUh0N1krclVxWXpyeU1tNmc0TURUcDA2aFpreloxS09UWDBIT2lxTDh0eC95dWh6UEJrUkVZRWVQWHBBTHBlRHgrTlI5cDkwQkRkdTNKZ1dkSkxMNVJDSlJMQzN0MmY4SG4zWlAydHJhN3grL1JyQndjSDQ3YmZmYU90SXU2TThwdVh6K1hvZk8veVhZWjBpWHhBbk93T2s1VXJ3T2xuMjJVNFJYU0VmNU96c2JLeGN1VkxydHJxa2dtM2V2Smt5M1AzNzk0ZXpzek9BMGtnSTZYR3RVYVBHWnh4eHhYaVZMQU1BT05teHBUTmZNMXUzYmtWd2NEQXVYNzRNS3lzcmNMbGNXRnBhd3RqWUdHRmhZVEF5TXFMdXcwT0hEbUhmdm4yNGR1MGE5WG01WE00NGNDQUhyS292ZlRJNnAybTU2c3NpSXlNRCtmbjU0UFA1S0N3c0JGQTZ1WkpLcGFoUm93YTFQZFBnd3NYRmhmSGxzM256Wmp4Nzlnd21KaVl3TWpKQ1RrNE9QRDA5NGVqb0NEczdPOGhrTW5BNEhNaGtNc1pyWm1CZ29QWFpKQWY1eWk5Q2N0QlZuaklEcVZTS0ZTdFdRQ2FUSVNrcENhTkdqZEs0cll1TGk4WW9mR1JrSkRaczJBQ0JRTUI0M09mT25jT2xTNWRveXdpQ2dFZ2t3dW5UcDZtTU0yWGMzZDFwVVdrdWx3dGpZMk9ZbUpoQUxCYWpvS0FBUFh2MmhMVzFOUVlPSElocTFhckJ6TXdNSXBHb1hObHlGYUZId3kvenRBQUFJQUJKUkVGVWp4NXdjWEhCamgwN1VLTkdEZno4ODg4QVNzdVE3dDI3QjFkWFY3UnYzeDdXMXRhd3NiRkJqUm8xVUwxNmRWaGFXbXI5WFM5ZHVvUy8vLzRiZGV2V1JmdjI3YlU2cUFpQ29CeEd6czdPdE5LbnhNUkV5R1F5alpPcG9xSWl0WDByRkFwSUpCTFVyRmtUWm1abXVsK01jcEtVbEFRL1B6OXFZZytBZHV3TEZ5NUVWRlFVN1RPcVRxU3dzRERHY2hZREF3UGFPY2ZHeHRJbWxRMGFOTURBZ1FOUnAwNGQ2dnhKNTV5am95UDFERTJlUEpuVzZXM2R1blZZdDI0ZGZIeDhFQjRlVGpsVVhyOStqUTRkT21oMUZPamIvbGxaV2VIaHc0Y0lDd3ZEeXBVcmNlWEtGUWdFQXNURXhHRHk1TW5VSU5uZDNSM1BueitueWtQQ3c4TlJyMTQ5REIwNmxQRTR4V0l4N3Q2OWk3NTkrekk2RVpoK0syMFFCSUhidDIvRDBkRVI3ZHExQS9EUGVLTWlaWHA3OSs1RlNFZ0llRHdlakl5TVlHcHFDak16TTFTdFdoV1dscFpvMWFvVmV2WHFCVnRiVzlqWTJGQ1RiMldIbXpKOFBoL3U3dTZJaVltaGxWV1F6aS9nSDRGNGdpQm95d0ZvL00zSmN6TXhNVUZVVkJUeTh2SmdaV1dGdUxnNFhMeDRFVE5tekFCUW10bTJiZHMyZUhoNGFDenAwQ1dyNGR5NWMxaTdkaTNzN2UzVm5QUGw0ZHExYTVnK2ZUcDF2UzVldklnZmYvd1JscGFXYXRzdVdMQUF1Ym01R3UzTDFhdFhjZWZPSGRveWdpQWdrOGt3WThZTWplOFpmZGsvSmt4TVREQnIxaXdzWGJvVWh3OGZ4c1NKRTdWdXI0eWhvU0Y2OU9pQlNaTW1BU2pOQVBqMTExK3A5d3o1ekowOGVSS09qbzdVNXdJQ0FuRDA2RkZxUGROK2h3OGZ6dWlFSkpGSUpPallzZU4vdnVSWTEvdXZNc2FURnk5ZXhPSERoK0hsNVlWdTNicGgwS0JCeU1uSmdZR0JBVGdjRHJYOTdkdTNjZi8rZlFDbDcwdlNLZkx3NFVPMTg5R24vWE55Y2tMUG5qMFJFUkdCR1RObXdOemNIQktKaEZhNnFUenU0L0Y0NEhBNDFETW5rOG5Zc2pFdHNFNlJMNGl6dlFIdXZKSWdMbDJHSDJVQ0NMNnhqSWJvNkdncURjdlEwQkRUcDArbjFpbS85RWhIeVpkQ0lsTWdQbDBHTHFmMEdyTjh2WkRHV25tZ3plRnd3T0Z3MUNZMjVDQ0RTVjlBbFlwbVdxaStrRTZjT0lHUWtCQVlHQmhRYWZxVEowK0dSQ0xCaWhVcnFPMDFEZENZWG5BYk5td0FuOCtIbVprWk5YbVpNbVVLYldCei9QaHgrUG41TWU1ejNicDE2TldybDhaeklQZWp2RC95T0hTdGVTVUlBaXRYcnNUTGx5OWhhMnNMZ1VDQWd3Y1AwckpQTWpNek1YYnNXQ2dVQ3F4ZXZWcGpiZSt3WWNNb3h3Q2Z6NmR0NStMaWdrbVRKc0hMeTR2MjNhVHpRdFB4R2hrWm9WMjdkdkQzOTRlUmtSSE4rVVE2dURSZHY4cEdJQkFnSUNBQUV5Wk13QjkvL0lIbXpadkQwZEdSdW4rOXZMeTBaaXd3a1pPVEEzOS9mM0M1WE9UazVHRHk1TW5VdXBLU0VrZ2tFbGhZV0ZETHlFbUJXQ3pHaFFzWGFORlhmMzkvM0x0M1QrTjNoWWVIYTJ6ZHZuWHJWblRxMUtsY3gxNGVQbjc4aUh2MzdtSFNwRWtRaVVScTYrZk1tWU9aTTJmQ3dNQUFVVkZSMkxScEV3NGNPSUFxVmFwUW1TTFcxdGJVOWlVbEpUQXdNS0R1Zi9MZWs4dmxWS1JkVlhDY0xLdFFLQlRVaEhmSGpoMW8yYklsQUdEMTZ0VlFLQlRnOFhnWU1XSUVwazZkaW03ZHVsSFhiT3JVcVNncEtjSExseTh4WWNJRUpDVWxBZmhuNHNmaGNLaHNISDNidjdKMFFUZ2NEdkx6OHlHVHliQmd3UUp3dVZ3a0pDVGcxcTFiV0x4NE1mTHk4aUFRQ05TY0JkZXVYWU5RS0VULy92MGhGb3Rwa1ZMbDY4cDBQRktwVkczaTkralJJNlNucDZOejU4NDRmdnc0YlYxU1VoS09IVHRHMjRkWUxFYlhybDAxNm11UVpXZE1FNUR5a0phV0JxRlFDRDZmajI3ZHVxRmJ0MjdJenM0R1FSQXdOVFZGbHk1ZDFMSUM1cytmVC92N2h4OStvTXFRU2twS2FPZXVuTTBVRkJTRXNMQXdoSWFHSWlNakEvdjI3VU9QSGozUXBFa1RQSG55QkRkdjNvUzd1N3RPeC8zZ3dRT2NPblVLVTZkT1JmMzY5U0VVQ3VIbjU0Znc4SEFNSHo0Y3MyZlAvaXpkSGJGWWpQMzc5K1BodzRmWXNtVUxSQ0lSd3NMQ0VCVVZoVk9uVHRHMlBYUG1ERkpUVTlVeUF3R2dkKy9lNk4rL1AzeDhmS2hsQ29VQ1Vxa1V4c2JHR3U5dGZkbS9vcUlpS3N0TDlkajY5T21EcUtnb05HblNoUEVZTkUwaWVUd2V6TXpNYUE0UGNybnkveldoNlhrdGp6NkZ0dStJam83Ryt2WHJLU2ZhcVZPbkVCSVNRaXVmKzlyUjlmN1R0ejI5YytjT1ZxNWNpVzdkdW1IS2xDbVFTcVZxV1NUa3RkeXhZNGZPNzNWOTI3OUJnd2JoNWN1WFNFcEtRbkZ4c1ZvVmdQTGNEQ2pWRlNHenhscTJiSW05ZS9mcWROemZJK3dNOGd0aUxPREF3WmFIRHhseXhLZkowYmoybDd2OGRuWjJXTHQycmRyeWdvSUMvUHJycjJWK25xenBJeGs5ZWpTVmVpdVh5eEVhR2txdEt5dHRMU2twQ1ZaV1ZucnpWc2FseVNHVEEvV3E4MkFzK0xZY1RkOHIraGFvSXZlbnFaeE0wM0xWd2YyTUdUTXdZOFlNRkJRVVlNQ0FBWkRKWkRRTmdWMjdkZ0dBeG5wU3B2TmlpcTZwUXI2d1Q1dzRRZjA3TGk0T2MrYk1vUTJ5aTR1TEVSNGVEa2RIUjNUbzBBR0E3cEVHTXFWMzVNaVJ0TFQ1NHVKaUxGMjZsRXFWNzlpeEk4YVBINCs1YytjaU1EQVFob2FHS0Nnb3dNeVpNMUZVVklUdDI3ZHJUYnNIZ0NOSGptRHIxcTJNNjdadjM0N3QyN2VyTFkrSWlOQzRYeDZQQno2Zmo1czNiNktvcUloMnppOWZ2Z1FBbWcwQ1NnZmZZckVZWGJwMFVSdkE2aHN6TXpQNCt2b2lKaVlHRGc0TzFQY0R1cVhiSzBNUUJKWXZYNDdjM0Z3c1dMQUFJMGVPcEswbkk0NjYxZ212WHIwYUppWW0xSVM0UVlNRzFEb1hGeGVNSGoyYWlrN201dWJpK2ZQbjZOS2xDeldocUV6ZXZYc0hvRFJ5R3g4ZkQ2QTBzeVVqSXdOT1RrNjAzKzNObXpjQWdEcDE2bWpNWHZuZi8vNUhteWlUZzhGaHc0WlJrd1NGUW9IYzNGemFjNm10RzVxVGt4UHRieXNySzFTdlhoM2g0ZUdZT25VcXpNM05jZjM2ZFVpbFV1emV2VnROUTZGKy9mcHFBMkY5MlQ5WFYxZWF4a3JIamgxcDY5dTJiWXR1M2JyaHhvMGJhcDlkczJZTjFxeFpnNWt6WjZwRnlzbEJldXZXcmJGdTNUcXFaRllWcG5lOWk0dUxXaGU2L2Z2M0F5Z3R5VkYxMEwxOCtSS3ZYcjJpL2laMUFPenM3RFJPQ3BqS0Z5cENjSEF3enAwN1J6bHZ5V3pYME5CUW1KcWF3dERRRUwvLy9qdWNuWjJSbloyTmlSTW40cmZmZmtPN2R1M3c0Y01IL1BycnIzQnpjNlAyTjNEZ1FKcVdFUmtWam9pSXdOQ2hRM0hreUJFRUJ3ZGordlRwY0hSMHhLRkRoL0RISDMvZyt2WHJhTlNva2M1aWlJbUppYmgvL3o2dVhic0dOemMzdkhyMUNrVkZSZGkwYVJOY1hWMzFjbTF5Y25LUW5KeE0vVjFRVUVBclIxSm05T2pSS0NvcVlyeXZ6NXc1b3pheEpBZ0NVNmRPaGJlM3Q5cjIrclIvUC83NFk1bmJsS1Z4MWI1OWU5cjdxaXluUmxsQ3RKcldLeFFLRkJjWGE5V0NJYk1VdE4zL0JFSGc4ZVBIYU5hc0diWHMrZlBuWHp4WStibVU1LzdUaHowbENBS2JObTJDazVNVDFxeFpneXRYcm1EUG5qMlU4MUpWbjJUOCtQRnEremh3NEFDam8wVGY5cTlkdTNZNGZmbzB1Rnd1VWxKU01ILytmSmlibXlNNU9SazdkKzdFOU9uVHFYSElxbFdyMExwMWEybzhXNW1abi84RldLZklGNlp4TFQ0K1pNanhLbG4yUlowaWFXbHA1VW9SVk9YZ3dZUFVvTFZxMWFydzlQU2sxaDA0Y0FBZlBueWcxcFhsRkxseTVRb09IanlJQVFNR29GKy9maG85OWJwQ2xzNDByc1hXelgzTGJONjhHUWNPSEZCYnJ1clEyTEpsQ3pwMzdzeTREMVVOamJ0MzcrTG16WnNhbDJzYW9PemN1UlBGeGNVQVNwMEdrWkdSR0RCZ0FMVzlwdklaMWYxSkpCTEdlbXZnbjliVVpNMHFVRnA2UmpvTHlYcFY1YysrZnYwYTY5ZXZSK2ZPblNtbmlLNWN2SGdSbVptWmF1bktodzRkUWxSVUZPYk1tWVBSbzBjREFOYXZYMDlGNmFkTm13WmZYMS9rNU9SZzY5YXRWQVJkRzBPSERrVy9mdjNVb29kdWJtNllOR2tTUER3OHFHVmsycWx5eEY4Vk1sSi80c1FKdkgvL25rcGxCVUFKNGY3MTExKzB6NUJSYXpzN3UwcDNpZ0JBa3laTmFMYU1kSXJFeGNVeGlybVJ4MmRsWlVXYmVHL2N1QkgzNzk5SDkrN2QxU1lFRllHTW9tM2R1aFduVHAzQ29VT0hOTlk5Ly9YWFh6aDc5aXpPbkRuRFdKS2liNTQvZnc0QXRQdUIxR1hSVkJhampRVUxGa0FtaytIZXZYdll2SGt6K3ZmdmovSGp4OU9pNWlkT25NRFdyVnZ4MjIrL29WZXZYaENMeFpnN2R5NnFWYXVHWmN1V1VVNUlvVkNJaElRRXFxVTllYi9sNU9UQTE5Y1hwcWFtYU5teUpSSVRFM0g1OG1VMGI5NGNlL2JzQVZDYU9oOFFFSURJeUVpZHhZNHJZdjkyN05nQlkyTmpYTDkrSFVGQlFUaCsvRGc0SEE1ZXYzNk5wVXVYNHNpUkk3Q3pzOFBxMWF0aFlHQ0F1M2Z2WXU3Y3VRZ0xDNE8xdFRWaldWVjBkRFFsSE16bGNqRmh3Z1M0dTd0VFRxTnAwNlpCSXBFZ1B6OGY1dWJtNk5ldkg1WGhJSmZMMVp4TGp4OC94b01IRHpCeTVFZ3NXTEJBN2R6Njl1MnJKcUJJMmsxTmtLV0c1Ulh4bE1sa3NMYTJ4dkRod3dHVXZpL0lkME5HUmdhR0RCbUNmdjM2VVJNS0xwY0xhMnRyMUt4Wmt6b2VTMHRMMUt4WkUzRnhjV2phdENsdHZIUHc0RUh3K1h4RVJFVGd6ei8veEpVclZ5amJ4dVB4TUhQbVRLbzg4UGZmZjBlZE9uWHc2ZE1uUEhyMHFGeUNpKzd1N3VqWnN5YzJiZHFFaUlnSUFLVVphZnB5aU9pS1VDaUVvYUVoTGwrK3pGZ1c0dUxpZ2xHalJxbVZoSkJaR0dRWmtyTHpWWi8yYi9Ma3liQ3dzSUJBSU1DYk4yOXcrdlJwREJnd0FMVnIxMWJiTmo0K0hwY3ZYMGJmdm4zaDRPQkEyV2NtRzZSY1FxVkpCNlM4UXB3aWtRam56cDNEdVhQbmROcFdFMzUrZnNqUHo4ZTBhZE1BbERvNEl5TWpOUVlwL3F1VTE1NXl1Vno0Ky92RHdzSUNCZ1lHQ0FvS1FzT0dEV0ZtWmdaRFEwTk1tellOL2ZyMVErL2V2YkZueng3VXJsMWI3ZDlNcGJyNnRIOGlrWWdLRUpIWTI5dFRZem95SU5DMWExYzBiTmdRQVBESEgzK2dUcDA2Nk4yN3R5Nlg3YnVIZFlwOFlSeHRlVEF4NUNBbFI0NzBYQUkxdm9GT0tZbUppVFQ5Z0tsVHAxTDZCUkVSRWJUSmlISWRzeWJ5OHZKUVVGQ0FJMGVPb0xDd3NFeXRFMjJrLzc5d3JZbGhhUllPeTdjTCtVSWhvNUtob2FFNGV2UW85ZmVMRnkrd1lzVUt4aGNQNlYwbkI3c2tlWGw1dUhuenBzYmxUT25uc2JHeE9INzhPTGhjTGdpQ1FGaFlHQUlDQW1pREkxMlYzQU1DQWhpanJNb1IzUzVkdXFCUG56NGE5NkZhZnVMZzRJQjc5KzRoS3l0THF5TkJtZVRrWkdSa1pLQno1ODZ3dGJXbHJmUDI5a2IvL3YxUnExWXRhdGtQUC95QUZTdFdZT25TcFpneVpRcHExNjZOZ3djUE1nNG1sWG56NWcwdDFaNnBVNGhJSkdLY0tDWW1Ka0lxbGNMVzFsWk54MEFxbFlMUDUxTVJGMlhJOHBsL1EySDkrdlhyNEhBNDFQbTJiTm1TS2praUhTRmxpYjBPR3pZTVM1WXNBVkI2TGtlUEhvV2pveVBtejUvUDJJbUZIQkJuWjJkVEpSOWtQWDMxNnRVMWFxaU1HVE1HWjg2Y3dlclZxN0ZqeHc2MTlmSHg4VGh6NWd4R2p4NzlSUndpQkVIZ3laTW5tRGh4SW1iT25Ja2JOMjVnN3R5NVZIMzQxYXRYcVRJc1paaUVhYytjT1lQYXRXdFRtaGtoSVNFQUFITnpjNXJES1RvNkdoczNia1M5ZXZVb3A2S2hvU0hhdEdtRGJkdTI0ZjM3OTlpNGNTT3FWNitPOSsvZnc4dkxpeEo2NVhBNE1EVTF4YzZkTzhIbjgyRmtaQVJ2YjI4TUdEQUFOMi9leE9USms2bUJiR1ptSnRXNlZWZmg4WXJZUHpJYWZPL2VQWmlabVZIblR6NWZEUnMycE5rUDVSUi9nVURBbUFtazZseFVkcUFsSnljak16TVRycTZ1dUhYckZseGNYQkFiRzZ2VjZYajgrSEVZR3h2VFNpREtvcXdNSmRJcGN1VElFWjMzU2RiOU4yM2FWTzE5QUpST29nUUNBWDc1NVJldG1VTWtycTZ1YWs0SVVrK05kTUtSMlVpSERoM0NwazJidE81djZkS2xXTHAwS1lCU1BRM1NhU1dUeVJqMW1Td3RMYkY2OVdyMDdkc1hxMWF0MG1zRVdOWHByMW95UXpKczJEQjgrdlJKNjc2VVUvZVpJSjkvUVAvMlQ3bU1JQ1VsQmFkUG4wYVRKazBZblMxa05zalVxVk1wcDVnbWpoMDdSaXQ1WUdMTGxpMjBaMmZmdm4wYXl4U0JVdEYzWGRIbU1HelhyaDI4dmIycGU2OU9uVG80ZXZSb21lZjBOYUhyL2FlTml0aFQwbjRlT25RSXFhbXBsQ09KeStYQzFOU1VLc3VxV3JVcTQ3K1pmaGQ5MnIvZmZ2dU5wb21pbWwxTEJvalliSkNLd3pwRnZqQThMdEMyUGgrM1hrcnc0SjBFZzlyclJ3UlFXZmlMYWFLbnFYeEdvVkJRZ2xHYU9IUG1ETFgvdW5Ycll2anc0UkFLaGRpK2ZUdHRVTks2ZFd1Tm52MzgvSHdVRmhhQ3krWFNVc1UrdDNmMmczZWx4OVhXaVEvZTErOWZZdEVDK1VJaEI5aGs3U2Y1TnpsQVlucnhWRFNkbWh4d2t1VGw1V0h4NHNXd3NiRkIxNjVkRVJvYWloRWpSdURXclZ0WXQyNGRldlRvQVVCekZFaTF4ZXIwNmRNeGRlcFVhbExsNWVXRkR4OCs0TUtGQytEeitaVG1RSGxxNHdjT0hJaXRXN2ZpNHNXTHRBaTdOc2dCRjlNa0V3RGxFQ2tvS01Eang0OXg3ZG8xM0xoeEF5WW1KcWhSb3dZK2ZQaUFqUnMzb2xldlhtalZxaFhzN093WXMyem16WnVIL1B4OFdtUWRLSFZxQ0lWQzhIZzhSRVJFVU5GTlpjam8yNUlsUzlTNmdZakZZdXAzS2lrcG9iVkpKZ2ZKcW80V2dVQlE2WUppYTlldXBhWExIeng0a01vV0lZVjZEeDA2UkRtaXRtL2ZqdE9uVCtQU3BVdVF5K1dReVdTMFFkbllzV05oWkdTRWJ0MjY0ZWpSb3poNDhLQ2FMU2Z2c2I1OSswS2hVTkR1dVQxNzlxQlZxMWFNeDJwbFpRVWZIeDlzMjdZTlNVbEphZzZ1dlh2M29scTFhb3dwN1pWQlNrb0s1SEk1MnJScHc3aStiZHUyT0hUb0VKV3BvY3l3WWNQZzdlMk5uajE3UWlRUzBRYUdjcm1jdXQ5bE1obkN3OFBSdjM5L1BIbnlCTE5uejBiMTZ0VVJHQmhJMDh2eDlQU0VwYVVsZkgxOTRlbnBpZERRVURScjFvd1MwZ05LNzd1NWMrZml6WnMzMkxGakIxV0d0R3ZYTGtna0VscjBOalUxbGVaazFJV0syTC9Dd2tJa0p5ZmozYnQzTURNem81eTE2ZW5wMUxVb0tpcWlubzJNakF3QXBjNk40dUppaUVRaW1xanMrZlBuRVJNVGd4OS8vSkd4aFcxWVdCZ0VBZ0U2ZHV5SVc3ZHVvVmV2WGxpeVpBbmV2WHRISzhzaUtTNHV4dHExYTVHY25LeTF5NGdtU0owSTFlZFlLcFhDeU1oSWI0N1FpSWdJWExwMENiLzk5aHR5YzNNeGMrWk1CQVlHQWlqTnNqVXpNNk91ZjBaR0JuV2RxMVdyUnRPMlVFVWlrU0F0TFkwbXZxbU5DeGN1WVBmdTNaU3RlL2p3SVdQWFFDWTJiZHJFNkhnUkNBU0lqSXlzRk1IcHZYdjNncy9uVjBnc2w4ekUrRkwyejk3ZUhuWHIxc1hEaHc4Wng2bVBIeitHalkyTlRzNkRnUU1IVWhsdHljbkpOTTBVNWU5VGRoWXlUVlRmdjM4UFEwUERDbDAvNEoreVAyWDcxN05uVDlvMnFpVjEzd3NWSFUrbXBxWmk1ODZkdEVBUlFSQW9LQ2lnN0dkMmRqYmwrRlQrdCtvNFZOLzJiOWl3WVhCM2Q4ZjE2OWR4N05neG1KdWJJejgvSHdxRkFudytuem9uZ1VDZzFycTl1TGlZMnArbHBlVm5keno4cjhJNlJmNEZtdGJoSXpwZWlvK1orc3NXVVo0a3lPVnk2a1ZDUmxRRUFnR2FOMjlPKzh5NWMrZHcrL1p0Nm05TnBRU3paczFDczJiTnNHN2RPbmg1ZVdIWHJsMDRlZklrYlRMZzZPZ0lQejgvdFFmTjFOU1VHcFNwUnZpTWpJeDBicHZGUkhvdWdZK1pjbFF4NHFCWkhiWjA1bnVHZE5xVlYxTkVLcFZTQTFDSlJJSVpNMllnUHo4ZnUzYnRvZ2JjQkVGUVhWbkkxRlpONVRPcUhXU1VSYjFldkhoQmxaa1pHeHZqM3IxN0ZVcHA3TnUzTDlVeVRsZW55SlVyVjJCdWJrNnJzWlpLcFRoNThpVHk4dktRbEpTRWQrL2U0Y09IRHlBSUFrNU9UaGcrZkRoY1hWM1JxRkVqUEhyMENDZE9uTUNLRlN0QUVBUU1EUTFSdlhwMVZLdFdEZTNidDZkU2RaWGJJa3VsVXFTbXB1TEdqUnNJQ1FtQm01c2JKaytlak9yVnE2T3dzQkNSa1pFNGRlb1UrdlRwZy9IangydXR4UmFKUk5UdkZCUVV4SmdXcTF6YkQ1U0trYW0yck5NM3g0OGZoMEFnd08zYnQ3RjA2VkphbGh3NVFLbFhyeDYxblB5L3Bnd2ZZMk5qNmpjbFUyUWZQWHBFMjRhc3FWZGVMcFBKR0FVdXc4TENLR2NVVUhvdmUzaDQ0TUdEQjVUR1JseGNIT1VFc0xTMHBHcnNTVUZFWjJmbk1sdS9WNFRhdFd2ajBxVkxqUFhnV1ZsWnFGcTFxbHJyWm1Vc0xTMFoyd2xIUlVVaE56Y1hCZ1lHZVBqd0lVNmNPQUdnOUYxa1oyZUhqUnMzcW9udHBhYW1ZdkRnd1pESlpLaGZ2NzZhU09YcjE2K3hldlZxdkgvL0hyNit2dUR6K1ZSWHFnTUhEb0RQNStQSmt5ZlU5Z2tKQ1dydjI4cmc3ZHUzdE5hY3FzNWFpVVNDSTBlT1VHVTlKTXFmSVNlU0NvVUN4NDhmUitmT25kR3BVeWMxcDBoeGNURk9uRGlCbmoxN1VzS3NYYnAwZ2IyOVBiWnYzNDZOR3plcUhaOHU1UndYTGx6UXF1dGdhbXJLZUN5NkNIRHJRblIwTkNVY1hWSlNndm56NThQTXpJeXlSNnFsbDhyQnBZMGJOekxxVmhRVkZRRW90ZFZ1Ym03bzBLRURmdmpoQjFTdlhsMWpDMmtBYU5xMEtUcDI3RWhsUGpadjNseWpZNUJrMkxCaHNMZTNWMnNEUzNaRmFkdTJiYVYxNENKTGdRaUN3TWVQSDh2MVdiSXRzVEw2dG4rcTlPblRCL3YyN1VOaFlTSE5TWkdTa29LblQ1L3FYSzVUcFVvVktwdE90Uk5SV1pvaXlvd1lNUUpjTGxldFEwaFpIZWVBZjhSbGUvWHF4Ump3WkNrL01wa015NVl0ZzFBb3BHVkxpc1ZpYk42OEdaczNid1pBdDUvSy8xWXRhOUszL1NPekcyTmlZZ0NVenFGV3JGaEJ5eDRCb0RhdVBISGlCUFVlQk5RN0k3SDhBK3NVK1JjdzRBRXVUbnpjaXRWZnRvaXlBSkZFSXFGZUtNck9FbFVjSEJ5d2F0VXE2bTl0NG9sdWJtN28yTEVqdUZ3dVpzeVlRWE9JdEdyVkNoczJiR0FjcFBUczJSTm56cHhoM09lNGNlTjBUaTFtNHY3Yi84OFNxYzltaVh5ckVBU2hGNC8xakJrektxU1pveno1RVFnRVdMTm1EWXFMaTlHd1lVUHFSU1dWU3Fsbm95em5pK29BU1JteVF3RlFLdkFYSEJ3TUxwZXJGdGtwaXhvMWFxQjU4K1o0OXV3WjNyOS96emd4Vk9iRGh3OTQ5dXdaUm80Y1NjdUs0ZlA1aUkrUHg2bFRwMkJwYVlrV0xWcGcwS0JCNk5TcEUrcldyWXVUSjA5aTZ0U3AyTEJoQTlXWklTOHZEOUhSMFhqNjlDbmk0dUtRbHBhbU1kdHIxcXhaMU1TYnorZmp5cFVyQ0E4UHB5SjdBb0VBUTRjT1JlL2V2VkZTVXFJeHE0TWdDRnBYQjNLQXJ6b1FVTWJOemEzTUFiSStJTXQ4eUVpZjhyMGNIeDhQUzB2TENoOUhlYUtIeWgxWGxEbHk1QWcrZnZ5b2RneGtCd2VnZE5MeCtQRmpXdVlFOEUvZC82aFJveXJGS1FLQWNiTG03KytQbXpkdll2ZnUzZUR4ZUxSV2c4cms1T1FnUGo0ZUlwR0lKbTYzZi85K05HdldEQjgvZmtTblRwMWdhbXFLelpzMzQrVEprd2dKQ2NHU0pVdFF0MjVkS2lOR0twVml6Smd4YU55NHNab0FzRmdzeHJGang2akJNQUJhWGZqRWlSUFJzV05IdUxxNjR2ZmZmMGRSVVJHTWpJencvdjE3eGhJTlZUN1gvcm00dU9EOCtmTVlQSGd3bGkxYnBwWmhCWlJtd1hoNWVjSEF3QUIzN3R6QjdObXpFUkVSQVd0cmExb0dGb2ZEZ2IrL1AyUXlHZTdldmF1Mm43LysrZ3VGaFlYdzlQU2tzajA1SEE1KytlVVhMRm15QkJjdlhrVGZ2bjFwbjVrMWF4WU1EUTFwNXhnZEhZM0xseTlqM0xoeFZDU1cxSGlhTTJjTzdaNlF5K1ZxQW9kQXFTQ3dqWTBOQU0zYUFVeUVob1pTS2ZKQWFiZUpSWXNXd2NqSUNCS0pCUDcrL25Cd2NNRDI3ZHRoWW1JQ21VeUd4WXNYWSszYXRUaDkralRxMUtrRG9EUWpiTWVPSFRSZEo2bFVpaTFidHVEKy9mdDQvLzQ5Z0ZMaDMxNjllc0hRMEJCdDI3WkZseTVkTkI2YnM3TXpqaHc1UXB0SW1abVphWFVNa2hnWUdLaE5jc2dzSjAzNlcvcWtxS2lvM0JvYXExYXRZcnhmU2ZSaC8xUVpOR2dRZHUvZWpSTW5UdEIwOFk0ZlB3NkZRcUd4UlhWNUlNZmNLU2twdE9WazVxQXk5KzdkbzcyVFEwTkRzWGJ0V3V6ZnZ4K05HalhTNmZ0VUF6SGZNNTlqVHdtQ3dPclZxL0htelJ1MThoV21yRGttVk45bmxXWC9TRGdjRHNhT0hZdWZmdm9KQmdZR09ITGtDTjY5ZTBlYjF5MWF0QWp0MnJYRGtDRkRxRXdSMG5heXFNTTZSZjRsbXRYaDQrLzNwZGtpOGVreTFLOVI4WjlDS0JUU0JyUVNpWVJ5Tm1pYnBMVm8wUUtXbHBhd3NySkMxNjVkTmZhTEp5RW5MZXZYcjhlUUlVT2dVQ2pnNWVVRkR3OFBqVjd0SlV1V3dOWFZGUjgvZmtSK2ZqNElnb0NGaFFWYXRXcWxrMkNqSnVMU1pFaktrc1BVbUlPbWJKYklONGxNSmtOUlVkRm50UTRrOS9QNDhXUDA3dDFiN1Q2TWpvN0doZzBic0duVEpyV09LeTlmdmxRYlNDcW56bnA0ZUdEQWdBRzBsOVNVS1ZPMFptZG9PcGZJeUVnOGZQZ1FUWnMyUld4c0xDWk1tSURidDI5ajFhcFZGWW9vdTdtNTRkbXpaN2g0OGFKYSt6VlZEaDA2QklDNWRPYlhYMytGdDdjM3NyT3phUy92cEtRa0pDWW1BaWlkK0pOdFJvRlNuWUtHRFJ1VzJVRnF3b1FKNk5HakIrenM3R0J0YlkyUEh6OWk2OWF0U0V0TFEvLysvVEZ0MmpUVXFGRURmL3p4QjE2L2ZvMmdvQ0RHU1hKaFlTRVVDZ1VWMlNPUGtYVENYcjE2RmNIQndWaTZkQ2x0QXZGdnA0YytmdnlZTmdFRC9rbjlWaWdVWlVZVTlhR292My8vZnJVQlhtNXVMc2FPSFFzbkp5ZmN1WE1Iam82T1NFaEl3THg1OC9EVFR6OTk5bmVXQjdGWWpLZFBuK0wyN2R1VWs2dWdvSURTVmhnN2Rxekd6KzdjdVJNN2QrNEVsOHVsb3NhM2J0M0MwNmRQc1hqeFlrb2J3OVBURXlrcEtUQTJOZ2FYeTRWVUtrVm9hQ2dtVHB4SWlVUVdGaGFxUmRlaW82T3hjT0ZDbEpTVVlQSGl4UmcrZkRna0VnazJiOTZNVTZkT1lkcTBhUmd6Wmd6NGZENGtFZ244L1B4dzQ4WU5PRG82UWlLUm9FV0xGbHJQWFIvMlQ2RlFZTTJhTlRBMk5rYkRoZzNWdEk3czdlMDFaZ253ZUR5MTUxZFZiNGdrTWpJU3g0NGR3OWl4WTFHM2JsMWFDV3lmUG4xdzRjSUZyRjY5R2pZMk5qUUhHbE9IQnRLV2pCZ3hndEpjSURXZUJnd1lvRk1HU0ZwYUd0cTNidy9nbi9wN2JhVXBrWkdSQ0F3TXBEMExKU1VsK09PUFA5QzRjV01NSERnUUsxYXN3UHo1OHhFUUVJQno1ODVoMEtCQkVJbEUrUEhISDdGdDJ6WkVSa1ppd29RSkFFb3o3N3AxNjBhN3RudytIMi9ldkVHelpzM1F0V3RYN04rL256YnBOemMzeDk2OWUrSGw1WVZSbzBaUlRvU25UNS9pOTk5L1IvLysvY3M4Ny9KUXIxNDlqQmd4NG91SXI1TFhZZm55NVJnOGVMRFdiZlB5OHVEbTVsYW1ib3krTzlRQnBmZjN3SUVEc1gvL2Z2ejg4OCt3c2JGQlJrWUdqaDgvanU3ZHUydnM5bEVlOHZQekFVQ25ybzZxMStEcDA2Y3dOVFdsUkRKMW9hS2xOK1dCRklVdmJ5ZTFMOG5uMnRNSER4NGdQRHdjUzVZc29RV3czcng1USttR2Fib25sWFZ0R2pWcVJJMDlLc3YrS2FNOGovcnJyNy9RdUhGamRPclVpVnBtWUdBQU96czdyUTVabG45Z25TTC9Fand1MEwyWkljSWVpWERqaFFTMXJIZ3c1RmVzbmF5SmlRbXVYTG5DdU83eDQ4Y2FQOGZoY0RSK1RodVdscFpZdjM0OUdqZHVyQlpkVklYSDQrblVGcTA4aUtRSzNJd3RkZlowYjJiSVpvbDhRNUJlYjRJZ2tKeWNESVZDUVluVFZaU2JOMjlpNmRLbGVQdjJMYVpNbVlLeFk4ZGk2TkNoOFBEd2dJV0ZCZUxpNHVEcjYwdFRYMSs1Y2lXaW9xSVFGQlRFNkpRZ0NBSldWbGF3c3JKQ1hsNGVDZ3NMWVc5dkR3Tk9xdUxHQUFBZ0FFbEVRVlFEQXh3K2ZCajkrdldqMWRCLy9QZ1JQQjZQc1c0MFB6OGZmbjUrY0haMnh0Q2hReEViRzB1bFBVNllNQUhyMTY5WEsvMG9pKzdkdStQaXhZdGxDcCtTZ3hsbloyZkdpS09abVJuTXpNeTBDcjBxUjlTVUlUTklOTkdoUXdlMGJ0MGE5Ky9mUjFCUUVHN2R1Z1ZYVjFmOCtlZWZjSEJ3UUZGUkVaS1RrMUdqUmcyY1BIa1NTNWN1aGIrL3Y5ckFnNnpqSmErdGF1U2tvS0FBcjE2OVVydjIyaUlzQVBEczJUTzhmZnNXN2RxMTA3c0lYVXhNRE5MUzBqQnc0RURHWTJKeWlvakZZc1RGeFZHcDhxUU9oT3BFbDR3NHFpNG5SUWRGSWhIcTFhc0hZMk5qdFVGM1NVa0pacytlRFlsRWd1WExsNk52Mzc3bzJMRWpuSjJkc1hMbFNuQTRIUFRyMSs5elQxOG41SEk1Um80Y2lhU2tKTmpiMjZOcDA2Ykl5TWpBNnRXcllXVmxCWUlnY09mT0hVYVJTUmNYRnl4ZXZCaERodzZsVXBhRlFpSFdybDBMRXhNVDlPdlhqM0tLcU42akV5ZE94TVNKRXhFU0VnSVBEdy9zM2JzWE5XdldWSE1hdG03ZEd1N3U3aGd3WUFDVlNoMGNISXlRa0JBY09YS0VhbkdwVUNnZ0VBalFvMGNQbkRwMUN1M2F0WU90clMxakJwZSs3ZCtXTFZ0dzkrNWRjRGdjcW5PVU11ZlBuLzlzKzNybnpoMHNXYklFenM3TytPV1hYeGkzK2YzMzN6Rng0a1RNbURFRDgrYk53OUNoUXpVNi9mNysrMjlZV0ZoVVdNdzNMeThQT1RrNWxNTlJWVHVBQ2JKY1RYa0NhV3hzakwvKytndDJkbmFVQnMyb1VhT1FrWkdCaHc4Zm9ubno1akEyTm9hVmxSWDY5T21EczJmUFl0eTRjWGoxNmhWaVkyTXhaODRjdGUvNTg4OC9ZV0ppb3RZZUhDaWQ1TGRzMlJLZE8zZkd6WnMzTVh2MmJQQjRQR3pmdmgzVnFsWERrQ0ZES25ROU5ORytmWHZLY1ZUWmtNL242dFdyZGU2aW8vcE1WNGI5WThMSHh3ZFhyMTdGc21YTEVCZ1lTRVhWWjgyYXBkTnhLeFFLUnZGWU1tTWpPVGtaQW9FQVVWRlJOTWM4V2ZhamJiOFBIanhBZ3dZTnlpeEY0bkE0WDB3NGxTQUlqQnMzRHMyYU5WTXJKZnUzMGFjOTdkaXhJeFl0V29SaHc0YlJuQ0lMRml4QWRuYTJWcWNJS2VJc2tVaHc4ZUpGclk2Tno3Vi9ta2hQVDhmYnQyL1ZzdlZZeWdmckZQa1hjYlRsd2RuZUFHOVNaSWg2SllGYmk4cFA5OVlYNVcwSHFrK2lYa2tnRkN2UXlONEFqbXpIbVc4S01yVlVJcEZRNHFKa0I0V3lJQWNkcWkrbW8wZVBRaUFRWU15WU1UQTBORVJpWWlMVjljVEp5UW51N3U0NGV2UW9JaU1qMGIxN2R3Q2xncUF4TVRINDMvLytoeU5IanFpbEUzcDZlc0xDd2dLYk4yL0d3WU1IRVJ3Y2pLaW9LQWlGUXB3NGNRS3ZYNyttSmwxQ29SQmVYbDR3TnpkSGNIQXdWVzhQbEw2c2x5OWZqdno4Zkd6ZHVoV3ZYNyttMWpWdDJoVGp4NDlINzk2OXFYUnJYYkczdDZjeVFMVEI0WEN3YXRVcXJSbGpBQkFlSGc1emMzT3EwMFp4Y1RGKy92bG50RzdkR2hzMmJLQnRlL3IwYWF4ZHUxYmppNThnQ0FRRUJDQXVMZzZ4c2JIVXBGVWdFT0RseTVlWU1HRUNKUUxHNC9Fb1ZmY2JOMjRnTURCUUxjSkdYaHN5ZFYwMVhUZ2hJUUZtWm1acVVXNXRwWU9IRGgzQ3hZc1gwYWxUSjB5Yk5nMHJWNjdVbTAyVFNxWFlzR0VEK0h3K0JnMGFSRnVuUEloVHZZL1QwOU14YWRJa2FsTEE1WEpoWVdHaDVwUWk3MjNWNWNxVGdvTUhENnBGRzR1TGl6Rm56aHk4ZnYwYTI3WnRvOTN6SzFhc1FGcGFHcFl0VzRiNCtIajQrUGhVZXFZTmo4ZkQ3Tm16SVpQSjBLTkhEOXk2ZFlzbW5FbDJmOXF4WXdjYU5teklXR2JHNVhLcGJBY1RFeFAwNk5FRGZENWZhMWxtOCtiTjBhZFBIK3phdFF0eGNYRklTRWpBeG8wYjFTS3VYQzZYcWhkWEtCVEl6TXlrMm5TZk8zY09IejkreFB2MzcrSGg0WUhSbzBkajZOQ2g4UFQweEx0Mzd6QjQ4R0JHcDRBKzdWOWNYQnpDd3NJd1pzd1loSWVIWSt6WXNmRHk4Z0pRK2t3TUd6WU1XVmxaakJrSXlobEJ0V3JWd3Rtelp4bS9NeVFrQkJzM2JrU05Hald3YXRVcXhNZkhReUFRSURNekUwQ3BNMWdnRUVBc0ZtUDc5dTN3OGZIQnBrMmJVTDkrZlViQnkvajRlTHg4K1JJREJ3NHNsL2FDTW1ROVBabUo4emtaQlV3VHl4a3paa0NoVUNBa0pBUk9UazdnY3JrWU5Xb1VUcDQ4U1lsRXQyblRCcTFidDFiN3JDN0N6cDZlbnBnMGFSSU9IVG9FSnljbmFvSmUyYUxRbFFuNVcvcjQrSlJaRGxwWVdNaFk2bHJaOW8vRTB0SVN5NWN2eDRJRkN6QnExQ2drSkNSZ3pwdzVaUVlZU0FpQ1FMdDI3YWp6ek1uSndjNmRPNm5XdkxHeHNhaFhyMTY1N2VlTEZ5K1FuWjJON096c01rdVI3T3pzdEhheTBTZGNMaGZObXpkSGFHZ29ldmZ1WFdtbGxCVkIzK1BKRVNOR3FHMFhGQlNFL1B4ODFLdFhENWN2WDBiSGpoMnhlL2R1Y0xsY3pKMDdsOW91UGo0ZWRldlcxV3FQOUdIL05CRWNIQXdPaDROZXZYclJscXVLLzdOb2gzV0svTXU0TmhFZ0tVdU9sMGt5T05rWndNR0duZVJySStHVEhLK1NaREF4NUtCclUrM3BseXhmSDMzNzlrWGp4bzBoa1VodzRNQUJPRG82VWkwenlVRUZFd3NYTHNTZE8zZGdZbUpDRzhnK2Zmb1VUNTQ4d1lnUkkyamlsY292SEU5UFQ5U3FWWXZLV0VwT1RrYXRXclh3eHg5L1lQcjA2VmkwYUJHQ2dvS29RVXhCUVFGaVkyT3BpWU95U0theHNURzh2THl3WmNzV3ZIanhBczJhTllPSmlRbDhmSHpnNit1TEpVdVc0TTgvLzZSZWpINStmcmh6NXc0V0xseUlCZzBhMEp3aXdEOHB0dVRFLzNPRWg3VlJWcW95S1poSHNtZlBIaFFWRmNIZDNWMXRjRWZxRjJucXVzRGxjaWtOa0w1OSs2SnExYXFvWHIwNkxDMHRFUlVWaGJDd01JU0ZoYUZxMWFvd05qYW1CT2FXTEZuQ21GVkdpdHFTbVRrTkd6YWtVclNsVWltdVhMa0NaMmRuNU9mbjQ4U0pFeGc5ZWpUT25EbWpkV0o4K1BCaEhEOStIR1ptWm1qU3BBbk9uajJyTjZmSS92Mzc4ZkxsUzNoNmVxcnBOSkhxOUV4WkxBNE9EanAxSVNJamp1WHB2UEgrL1hzc1dyUUlIejU4d09yVnE5RzJiVnZhZWtORFF3UUdCbUxXckZuWXQyOGY3dHk1Z3hrelpqRHFFUVFIQjFNdDJrTkNRajRyWXFrdDB3Z29UY3UvZHUwYWJ0KytyWlAyenR5NWN5bVJTMjBzWExnUUR4NDhRRVJFQklZT0hjcDQzMlZrWk1EWDF4ZHBhV2xJVFUybE9kbXlzcklvRFI1eTh0K3laVXM0T0RnZ01URlJZd21CUHUyZms1TVRRa0pDWUdscHFYR0NaR3RyaXdNSERsRGlubi8vL1RmV3JsMkxvS0FnVkt0V0RRUkJhQjAwZCszYUZZOGVQY0tDQlF2dy9QbHpMRnk0a0xaZXVienA0Y09IQ0E0T3hydDM3elIyQU5tOGVUTzRYQzdHakJtajhUdEpjbkp5d09QeDFPek1qUnMzSUJBSVBxdjhWaHVrdmJ0OCtUTFZHY25SMFJHREJ3L0dtalZySUpQSmRISklhNkpGaXhibzM3OC9BZ01EWVdSa2hBNGRPcWc1VDc5SEt0UCtxZEt0V3plMGJOa1NNVEV4cUZLbFNya3lOU1VTQ1NWRURwUUdSZXJWcXdkbloyY2tKaVlpS1NtSnNXeWlMSm8zYjg0bzRLNUsxNjVkYVczR3Z3UVRKMDdFNmRPbnNXYk5HaHc3ZHV5ckthUFI5M2lTQ1RJek1Dd3NETXVYTDhlUkkwZlFybDA3ekowN0YvWHIxOGZnd1lNcHJhWGh3NGRyN1JhbEQvdkh4TVdMRnhFYUdvcWZmLzVaYlN3bkVvbkt6SnBsK1FmV0tmSXZZeVRnb0h0elE1eC9MTUtsSjJLNGR6WkMxU3BzUFFnVGVjVUVMajBwSFpoMmIyNElvd3FXRzdIOGV6Um8wQUQxNjlmSG9rV0xrSmFXUnN0Q01EQXdVRk9qSituWHJ4K2FOV3VHbmoxN1VpOEpoVUtCelpzM2c4L25hMjByYldscFNkUExtVGR2SHV6dDdSRVFFQUFQRHcvRXg4ZlQycDdkdW5VTEJFRlFFeVV5Z2t3NldrYVBIbzFXclZxaFdiTm15TXJLUW5Cd01FYU1HSUVoUTRiZzlPblRDQW9Ld3JScDAwQVFCQXdNRE5DL2YzKzR1N3RydlM3a1Mrdnc0Y05VZlhaOGZEd1dMRmp3eFQzOUlTRWhPSHo0TURwMDZFQ3JUU1VoMDVvMWRWQUJTak1QRWhJU3NINzllb2hFSXZ6eXl5L2djcmxVeWpPWk92cnJyNytpV3JWcWNIZDN4N3AxNjlUMkl4S0pjUFhxVmRTdlg1L0tiT2pac3lkNjl1d0pnaURnNysrUFQ1OCtZZEdpUmJoMjdScTJiOStPbzBlUHdzdkxpekhxUXlLVHlTQVNpV0JtWmthSlkxWVVpVVJDQ2JIdDNMa1R2Lzc2S3l3dExSbEZCSTJNakdCcGFhbldDcnF5S0NvcXdvRURCM0R3NEVGd09CejQrZmxSYmFWVnFWS2xDdjc2NnkvNCtmbmh6Smt6K1BYWFgxRzdkbTBNSHo2Y3BxTWprOG1vektQS3ZqZTVYQzVHakJnQmYzOS9QSDM2dE15Sk1KZkxMYk9rVXlnVTRxKy8va0plWGg0NEhBN3UzcjNMdU8vcTFhdERvVkRBeGNVRmt5Wk5vcm93K2Z2N3c4L1BqN2F0UXFIQXRtM2JrSmlZQ0FNREEyemV2Qm5yMTY5WHU2LzBhZjhBK2pPWWw1ZEhQVitreUtOQUlLQ0owSkxMYTlXcXBWVlluY1RlM3A0NlJrdExTOXkrZlJ1R2hvYTRjT0VDVnF4WWdkdTNiOFBJeUFnaWtRZzhIZy9tNXVZYUk4bmJ0Mi9IblR0M01HYk1HTWIydmFvOGV2UUlLMWV1Ukw5Ky9hZ3VVdG5aMmJoMDZSSzZkT2xDT2F2SmV6QTFOVlhqdmtpYnBldjkrdWpSSThUR3htTEpraVhVc3JwMTYwSWlrY0RHeHVhelJKd1ZDZ1VhTjI2TTgrZlBReWdVb2syYk52K1phTzcyN2R2VnhJcS9OaElURTdGbXpSbzhlL1lNUTRjT3hZMGJOekJxMUNqNCtQaGc2TkNoWmRybFZhdFcwU2JTSmlZbWxNT1diSWxNWnFUcW03UzBOTW9KOHlXcFVhTUcrdmJ0aS9Ed2NCdytmTGhDb3ZhVmdiN3RLUW41UE1ybGNseTRjQUZkdW5TaHhoOENnUURkdW5YRDRzV0wwYjE3ZHp4Ky9CZ1dGaGFZT25VcU5tM2FoQjkrK0FIdDJyVlQyNmMrN0I5UUtweFBPZ1FYTFZvRUx5OHZIRHQyRExhMnRwZzllN2JhZnFSU3FkYXNXUlk2ckZQa0s2QmVkUjdhT2ZIeEtFNks4TWVsamhHQkFUdmhWMFlpVXlEOGtSZ1NtUUx0blBpb1Y1M05xUGtXRVFxRitQMzMzM0h0MmpXTUd6ZU9GaW1lTW1VS3BreVpRdjJ0WEdyQUZGRVdpVVJvMHFRSm1qWnRTaHZnYzdsY3ZIbnpCdG5aMmJRc0I0VkNnZWZQbnlNdUxnNk9qbzdnY0RqdzhmRlJxeFU5ZS9Zc2pJeU1LSWNBT1FCKy8vNDk2dGV2VDR0U3hzVEU0T2pSbzJqY3VESG16NStQSjArZTROT25UOVJ4eko4L24xYnVvU3kwcVhvdVFHbUpDT21jSVV0TWxOdTg3ZHExQ3dLQmdCS05WS2F3c0pDcVpTZHJrbFZyMjBVaUVRb0xDekZod2dTMWRPM282R2pzMmJNSER4NDhnSU9EQTN4OWZXbnJwVklwc3JPejhmRGhRNWlibTlOYUdpcnovUGx6SER0MkRKY3VYVUtkT25Ydzg4OC9Ndzc2U1RIS1k4ZU9JVHc4SEsxYXRjTDQ4ZVBoNnVwS09hQU9IejZNZ29JQ1RKNDhtZmJabUpnWUJBWUdJaVltQmpObnpxUWNXQTBiTnNTZmYvNkpnSUFBbkRoeEFvc1dMV0tzcTU4MWF4WW1UWnFFWnMyYUlTWW1obFpEWEI0eU1qSXdmLzU4dkhuekJ0MjZkVU5zYkN3R0RSb0VGeGNYNU9Ua29INzkrckMxdFlXMXRUWE16TXd3YTlZc3pKa3pCeEtKQko4K2ZVSk9UZzZ5c3JMS0pZS21xMWdyUVJDWU4yOGVIajE2Qkh0N2U2eGZ2NTdXMFlDTXBDbi9OZ0tCQU11WEw4ZVBQLzZJUC8vOGt5Wm9XZGxvbWhqMjY5Y1A5ZXJWbzdSL3lHeWJzaUFJZ2hZaEt5Z293UG56NTdGLy8zNWtaMmRqNHNTSmNITnp3N3g1OCtEcDZZa3VYYnBnMEtCQjZOQ2hBNVZsRkJnWVNOc25rMGJYcDArZnNHYk5HdHk5ZXhlTEZpMUN6Wm8xTVcvZVBJd2ZQeDVMbHk2bE9WdjBhZjlVejVWSjUwQTFRcWpyNUp2cEh1UHorVlNFbUZ4UGxvRnBLLzFJVDAvSHBrMmJjUFhxVlhUdTNKbFJ1NEcwMC9IeDhWUnI4eXRYcmtBaWtWQU9WSUlnNE92ckM0bEVRbk15ay9jRGs1QzBLcHFpeDhvWlhHS3hHR3ZYcmtYYnRtM1JxRkVqU0NRU2JOdTJEWWNQSDhhNGNlUHcrdlZyakJ3NUVuMzc5a1gvL3YzUnBrMGJ5bkV1RkFweDl1eFpYTDkrWGUzWlRFcEtRbFJVRk02ZVBZdTR1RGlNR1RNR1JVVkYyTDU5TzQ0ZE80WWVQWHFnVmF0V3FGT25EaG8zYnF3MURmL2p4NCs0ZS9jdVZjWlVHYUtrNVlHOEgzUVJXczNKeVZGTDhhL0lkK2tpVnEzTXMyZlBjUExrU1Z5NGNBRTJOallJREF4RWh3NGQ0T1BqQXo4L1AvajcrMlB2M3IwWU1HQUEzTnpjMEtSSkU4Yjlxd295azZTa3BDQTBOQlJObWpTaGlTeS9lUEVDV1ZsWmVQYnMyV2YvVG1SSG9mSUlzZW9Mc2t4djc5NjlHREpraUU0WkRKVk5aZHBUdVZ5T2E5ZXVJVE16RXovOTlCTTRIQTRNRFEzeDRjTUhPRG82WXZqdzRaQktwZGkvZnovdTM3OVBQZmVxTmxaZjlrK2hVRkNkME96czdEQjY5R2pjdkhrVG8wYU5RcHMyYmRDalJ3L0V4Y1hCeHNZR0ZoWVdNRE16QTVmTHhiNTkrMkJtWm9hQ2dnTGs1K2NqS3lzTHRyYTJsTWdyQ3gzV0tmS1YwS0doQUZtRkJENWt5SEhwaVJqOTJ4cUJ5L3BGQUFDRUFyajBSSXpjWWdMMXF2UFFvU0ZiTnZNdEloS0pNSFhxVkx4NjlRb2VIaDZNWG0xbGxPdEZtU0w1eHNiR21EZHZudHJ5OXUzYjQvcjE2eHJUYTVzMGFZTC8vZTkvQU5UTFNyS3lzcENabVFsWFYxZnFPeHMxYWdRdWw2c3gyNk5PblRybzFhc1hCQUlCZHUzYXBSYWRVTllxSUFmbE1wbU1GbTNzM2JzMzJyWnRTeE9IYTlLa2lWbzY3YUZEaHpTV0IrVGs1R0R0MnJXMFphcC9rN2k3dThQRXhBUnYzcnhCU0VnSUhqMTZoTFMwTkppWm1WRTE3OG9UbmVYTGx5TWlJb0w2VzFNcnhaQ1FFUGo3KzhQYTJocUxGeS9HNE1HRHdlVnk4ZURCQTBSR1J1TFdyVnZVOVJBSUJQRHk4c0s0Y2VOdzdOZ3g3TnUzRDN2MjdFSFhybDNCNFhCUVZGUkVhWjBNR1RJRU9UazVsRGJNaHc4ZjRPRGdnRzNidHRIS1hwbzFhNGJkdTNmajBxVkxDQWdJd1BUcDArSG41NmVXSGoxZ3dBQzBiTmtTS1NrcFdMWnNHVTBIUmxmRVlqRzh2YjJSa1pHQkxWdTJvRU9IRGlBSUFwR1JrVGg3OWl5Q2c0T3ArbmR0ZE8vZXZWeE9FZExKSnBmTHRYWWU0SEs1Q0FnSXdNR0RCeG1kWU9TeE1VMFVYVjFkMGFWTEY3eDU4MFp0QU83bDVRVjNkM2QwNzk2OTNFcjUyaUFucHFxYU1SWVdGbWpmdmozeTh2S3dkdTFhNU9ibUFrQ1pHU0VTaVFSU3FaVHFIblB2M2ozSVpESzBhdFVLQVFFQlZPMzU4ZVBIc1h2M2JvU0doaUlxS2dwbVptWUlEZzZtQ1hjK2Zmb1U1ODZkdzYxYnR5aUhTVUpDQWs2ZVBJbVRKMCtpU3BVcTJMcDFLOVdlZXNlT0haZy9mejQ4UFQzUnIxOC8rUHI2NnQzK3FWNDdIeDhmTlUwUjFXdEpUZ3pLY2l5Um45UFVjWUxNRkNwTHF5Z29LQWg3OXV5QlRDYkQ4T0hETVcvZVBNWjdsaXhUSVRWY1NHeHNiQ2k3SzVmTE1XVElFRGc3TzlNaXNlVDllKy9lUFkzSGNmNzhlZmo2K2xLT1psV1U3ZkxLbFN1UmxKUUVYMTlmbkR0M0RrRkJRU2dzTElTdnJ5LzY5dTBMZ2lCdy9QaHg3TnExQytIaDRXaldyQm5sckRZeE1jSFJvMGVSa3BKQ2xWOHFGQXFzV3JVS1lXRmhBRXIxMklLRGc2bjdiK0RBZ2Rpelp3OU9uVHFGME5CUWVIaDQwTEo3bUxDMnRzYk9uVHRSVUZBQURvZWpjYUwrcGRBbFBUOHJLd3U3ZCs5R1hGd2NnSXAzVGRIVi9nSEFwVXVYOFBmZmZ5TXFLZ3JwNmVrd05UWEZsQ2xUTUg3OGVPcjlhMmxwQ1Q4L1B6eCsvQmhCUVVIWXYzOC85dS9mRHdzTEMwcC9xS3l1WEdLeEdJc1dMWUpJSktLZVFaTDQrSGo4L3Z2dkFNQ1llYWtOUHo4L2ZQcjBDUndPQnlLUkNOSFIwUkFJQkYvTVVhMk1zN016aGc4ZmprNmRPbjBWRHBIS3RLY1NpUVFTaVlUS0pDSDFnMXExYW9YNTgrZXJiVDlpeEFqVXJGa1R1M2Z2cGpuUzlHbi9wRklwYnQyNmhaWXRXMkxEaGcyb1VxVUs1c3laZ3hzM2J1RHExYXVJaUlqUUt1U3J6T0hEaDNYYTdudUVkWXA4SlhBNFFPOVdoamh4UjRTRVQzSmNpUkdqVnl2RDc5NHhRaWlBS3pGaUpIeVN3OUtNaTE2dERLRm5mU0tXTDRTUmtSRTJiOTZNaHc4ZjZ0VGhvbjM3OW93WkVXV3hkZXRXcEthbXFrMElBTURVMUZScjJZZTF0VFhPbkRsRHk4NXdjWEhCdFd2WGtKT1RvN1k5bjg5SGpSbzFLRSsvcG5STmtucjE2c0hEdzBNdEFtVnVibDdtSkE4QWpoMDdCbE5UVXhnYkc1ZGJ5STJNZ2hZVUZLQmF0V29BZ1ByMTYrUE5temN3TlRYRi9QbnpNWERnUU1hbzc5aXhZOEhoY0ZDN2RtMDBhTkNBVVdzQ0tPM2VZR0ZoZ1I0OWV0Q2NQblhxMU1IcDA2Zmg0T0NBY2VQRzBUNWphR2lJOGVQSFkrREFnY2pOemFWK2IxTlRVNXc2ZFFvZlAzNUVsU3BWVUtWS0ZTZ1VDdGphMnNMYjJ4dHVibTRhNzQwK2ZmcWdmZnYyVkt0RkptclhycTJ6dUI0VGhvYUcyTHAxSzk2OWUwYzVacmhjTHR6YzNPRG01Z2FDSUpDVWxJVGs1R1JrWjJlanFLZ0lJcEVJWXJFWWNya2NjcmtjQkVHVWU2Qk1EdTVFSWxHWnpoeFRVMVA0K1Bnd3JwUEpaT2pkdTdmR3FDT1h5MlhzV0FTVU9oSmF0MjZ0VjZjSStjd3BQM3ZLVksxYUZTa3BLVWhQVDhmZ3dZUExqUFlOR1RJRVRabzBnYkd4TWZyMjdZc3FWYXJBM2QxZHJVekcxTlFVczJmUGhxZW5KODZmUHc4Ykd4dTFUaWJWcTFkSGVIZzRHalZxaEduVHBnRW9GVG85ZGVvVWhnOGZqcWxUcDlKK2k1WXRXMUpSdlpFalJ3S29YUHVuNnRpeXNMQ0FoNGVIV3BrSGVXM0xTcWUyczdPRG01c2I1SEk1bzFPa1dyVnFjSEZ4S1ROU1AyblNKT1RuNThQVjFWV3Jaay9MbGkxeDhPQkJ2SG56aG5MWW1KbVpvVk9uVGxSR0dwL1BoNnVycTFxTFdWZFhWOWphMm1vdGUramF0U3ZWYVlZSkhvOEhTMHRMU0tWU3pKdzVFeDA3ZGtTVEprMGdsOHZSb2tVTHpKNDlteEp5Sm9WWEJ3NGNpUFBuejZOVnExYTA3L2IxOVlXVmxSVVZpZVZ3T0ZpNmRDa2FOR2lBcmwyN1VvTFJKSzFidDBaZ1lDRHk4L1B4L1Bsem5ZUWlUVXhNS0gyWDFxMWI2MVFLVlpub2twNXZiVzJOcEtRa1BIdjJERC84OElPYXJsRjV2MHNYKzBkbVR6bzdPOFBEd3dPREJnM1NtTlhVdG0xYnRHM2JGb21KaWJodzRRS3VYNytPWjgrZVljV0tGV1VlazZHaElieTl2WEhqeGcwMWZTSTNOemNVRkJTZ2VmUG1aYmJwVnNYQndRSEhqeCtIc2JFeGJHMXQwYWxUSnd3Yk5xek1jVVpsOFRWMW42bE1lK3J0N1kybVRadUN5K1hTN0ZaZ1lDRFMwdEpvOXRiTXpJenFmS2RxRC9WcC93UUNBZno5L1dGZ1lFRFpkUjZQUjQwM2dOS3NsUGo0ZUdSbFpTRS9QeDlDb1JBeW1Zd2FieWdVQ2lnVUNyMjBudjZ2d2xIOFY0b1oveU1VbGlodytuNEo4b1VLTkxBelFPL1czNjlqaE13UWlVdVR3Y0tFZ3lFL0dNUE0rRHU5R0N3c2xZUlFLUHdpblE4a0Vza1gwZEZncVZ4U1VsSXdaODRjQkFRRXFFM3dQZ2VDSUtqTUJFMlRiWkZJOUZuNkw1OERVOGVnNHVKaXJZSytYNHFjbkJ3WUd4dHJiRU5LVWx4Y2pNek1UTlNzV1pOOUZsbjBCa0VRU0U5UFI5V3FWYlcrUzNKemMyRnNiUHpGbm1HQ0lKQ2Ftb3BhdFdwVjZQTWxKU1ZsUGxPVkNXa1QyV2VWaGVYTHdEcEZ2a0tLU2hRNDlVQ0UvR0lDVG5ZRzZOM0tFTHp2VEh0VlRnQ1hZLzdmSVZLRmk2RS9HTUhVaUhXSXNMQ3dzTEN3c0xDd3NMQ3dzT2dQMWlueWxWSWtVdUQwZlJIeWlnbllWZU9pbjRzUnFoaCtIMDZCWXJFQ0Y2SkZTTXNsVVBYL0hTSlZXSWNJQ3dzTEN3c0xDd3NMQ3dzTGk1NWhuU0pmTVVLeEF1ZWpSVWpQSlZERmtJT2ZYSXhRbzlwL08yVWtQWmRBUkxRSXhXSUY3S3B4OFpPTEVVeStFMmNRQ3dzTEN3c0xDd3NMQ3dzTHk1ZUZkWXA4NWNnSjRHYXNHTEVmWmVCeWdDNk5CV2poeVAvUGlZMHFGTUN6QkNtaVhrbEFLSUJtZFF6ZzJ2VDdLeHRpWVdGaFlXRmhZV0ZoWVdGaCtYS3dUcEZ2aEJjZlpiajVRZ3hDQWRoVjQ2SkhDME5ZbXY0M1BBWTVSUVN1UFJNalBaY0Fsd1A4Mk13UXplcXdqWkZZV0ZoWVdGaFlXRmhZV0ZoWUtoZmV5cFVyVi83YkI4RlNOcllXWE5TcmJvQlArUVF5OGdpOFRKSUJIQTZxVy9CUXpvNmxYdzB5T1JEOVhvckxUOFFvTEZIQTFvS0xuOXNad2RHMmZLMUdXVmkrZHE1ZnY0NExGeTdBM3Q2ZWFyR215dEdqUnlHVHlWQ2pSbzB5VzEwcUk1RklBSURXR1lNZ0NIejY5QWtBdmtybCtsdTNic0hHeG9heDNlZTNpbHd1eDZOSGo4RGxjaGwvWTVGSUJCNlBWKzdmdHJ5dGx6V1JsWldGZ29JQ21KaVlsT3NZZENVNU9Sa1NpVVN0KzhURml4ZkI0L0dvTnRDNlFoQUUzcjkvRDdGWXJQR1pLUS9SMGRIWXQyOGYyclJwODFVK0U1OUxaZHgveW56dTcvdm16UnU4ZXZVSzl2YjI1VzZ6cm9uMDlIU2twS1RBMHRLUzhiejArZng4RDJSblp5TXlNaEptWm1iVVBYVDA2RkVVRnhkWHVJTUx5NWNuTmpZV2QrL2VoWjJkSFdPbkg0VkNnYkN3TUR4NDhFQ3RSZm0vaFVRaXdiRmp4eEFiRzZ0VFcrci9Dbks1SE8vZXZZTmNMcWRhVEF1Rnd2L1UyT2hiZ25XS2ZFT1lHSExRcERZZkFnTU9rclBsU01xUzQxV3lEQVk4d05xYzk4MjA3cFVUUU94SEtTNUUvMTk3OXgwV3hkbjlEZnk3Qzd0VVFVWEZEZ2E3RWxTRWlGMnhLK3BQRkh0QnNjWWF1OGJlRlFSUkJOUW9Wa29RVVJIVTJLS3hvY1NLRFF1SUlpb29kV0g3K3dmdlRIYTIwQVNlUEkvbmMxMjVJck83czdNN3N6TnpuL3ZjNXhianpVYzUrRHlnZlZNaG5IODBvSUtxMzVsTm16WkJKcFBCMnRvYVBCNFBNcGtNTzNic3dOT25UOUc2ZGVzU3JTc3lNaEtIRHg5R3c0WU5VYmx5WmM1ajRlSGhHRDkrUElZTUdWTGs5TE9KaVluSXlNaEFibTR1ek16TThQNzllM3o1OGdVWkdSa2E2eTBPaFVLQnhZc1g0K1hMbHhnNWNpVGJJRk1vRk1qUHo0ZSt2ajRTRWhJd2YvNTg1T2Jtb2tlUEhzVnV1SWhFSW5UbzBBRlNxUlEvL2ZRVHV6d3ZMNDlkajZPalk3SFg5ZUhEQjVpYm13TUFvcUtpY09USUVYVHQycFd6UFYrK2ZFRmdZQ0NhTjI4T0F3T0RJdGY3K1BGakJBUUV3TUhCQVFLQkFCS0pCQ05IanNTalI0OHdZTUNBWW0wYkFDUWxKU0VqSTZOWS95bVZ5Z3FmU2xFcWxXTElrQ0dvVmFzV2Z2enhSNDNISXlNanNYVHBVamc0T0tCcTFhckZXbWVuVHAwUUh4K1AzcjE3UXlRU0ZkbW9sY3ZseU0vUDEzcERkZlRvVWZ6eXl5OW8xYXJWTnpWd3NyT3pzWGJ0V3RTc1dSTTFhdFFBVU5CZ0hqNThPTzdmdnc4WEZ4ZDJHNlZTS1diTm1vVWpSNDZnZS9mdU9qOTNUazRPOVBUME9JMWxpVVNDUG4zNklEVTFGYjE2OVNyMTlqS2lvNk54K1BCaFZLbFNSZXYrS1kzaUhKTm1abVlhK3l3M054ZDhQci9NZ2dOQTJSMS81YkYvQWNEZjN4OCtQajV3ZDNlSHZuN1paSUo2ZTN0anc0WU5tREJoZ3NZNlpUSVpwazZkaWpkdjNzRFIwYkZjQW9IRmtaU1VoT1RrWkZTcFVvVVRvSW1QajhmejU4OWhhV2xaNlBjUkdSbUpaOCtlbGZxLyt2WHJjODRIdDI3ZHd0S2xTOUcyYlZ2MlhNOUlURXpFN05tejBiUnBVelJ1M0JnQU1HWEtGQWlGUW5UcTFLbkVuMTBrRW1IY3VIR1FTQ1N3dGJVdDhldS9WWEp5TWo1Ly9veXNyQ3l0djgyMHREUklKQksyTVZvUzJkbloyTFp0Ryt6czdHQm9hSWpNekV5a3BxWVdlaTdRMDlQVGVzMHM2L1BCdVhQbnNIWHJWclJyMXc1MTZ0VFIrcHlnb0NBY08zWU1OalkyK09HSEgwcjhIbEtwRkQxNjlNRERody9SdTNmdmI5MWtTS1ZTZUhoNDRPblRweGczYmx5eFgvZjgrWFBrNXVZaU96c2JXVmxaeU1yS3d0ZXZYNUdlbmc2SlJJS1VsQlJrWldVaE16TlRZMzk4K2ZJRktTa3A3SGxPVlhKeU1qdzlQV0Z1Ym83YXRXdHJQTDVod3dhOGV2VUtqUnMzL3ZrTGlqY0FBQ0FBU1VSQlZLWWd1MWdzUnYvKy9YSGp4ZzI0dWJuaHQ5OSt3NVl0VzlDNWMrY3k2UXdnSlVOakZQN0w4SGxBbXg4RStNRlNEemVlU2ZBcVZZNHJqeVg0KzVVVWJSc0owYVMyUHZUL3BSMGpNam53UEVXR093a1NaT2NWak5xeXFhbVA5azBGcUd6eVg1cnVRa3J0L3YzN0NBOFB4NGNQSDlDaFF3Y0loVUx3K1h5a3BhWGh5SkVqcUYrL1BucjA2RkhzOWQyOGVSUFhybDNEZ2dVTE5CNFRDQVJRS0JURnVuaTV1cm9DQUt5c3JCQVJFWUZaczJZaEtTa0pRRUZ2YzBrZFAzNGNyMSsvQmdCMDZkSkY0L0Z6NTg3Qng4Y0hRTUVOcStwbmxzbGtFSXZGaUltSlFkV3FWWkdibXdzREF3TzJjY3owQXFuM0JqRi9xOTZBS1pWS3lHUXl5R1F5clFHRDNidDNJeW9xQ2w1ZVhyQzN0MGVqUm8yd1pjc1dWSzllSGJObXpXS2ZGeElTZ29pSUNBd2ZQaHhtWm1hY2RTUWxKZUhKa3lkNC8vNDlFaElTOE9EQkEzeisvQms4SGcvMTZ0V0R1N3M3NHVQaklaUEowTDkvL3hKOWo4T0hENGRVS2kzV2M2ZE9uWW9wVTZhVWFQMmxKUktKSUJRSzJZYU5VQ2hrczNkOGZYMVJ0MjVkakJneEFxOWZ2OGFYTDE5UXYzNzlZcTliS0JUQ3dNQUFJcEdvMkkyU3VuWHI0dVRKa3hyTE16TXpBZUNiZStIZXYzK1BHemR1NE04Ly84VHUzYnZ4NDQ4L29tN2R1dWpUcHc4aUl5T3hkKzllVEowNkZRQnc2dFFwcEtlbnc5M2RIVFkyTmpyWGVmejRjVFpvMDZkUEh3RC9aRGlWVlZiSHdJRURFUkFRZ05PblQyUE1tREhGZXMyVksxZnc2ZE1ualN3c1BwK1BvVU9Id3MzTkRUS1pyTkIxL1BYWFh4cS90ODZkTzVmOEF3QVlQSGd3VnF4WXdWbFcxc2RmZWV4ZkFHekRYTFdCN3UzdGpTTkhqaFQ2dXVuVHA4UER3MFByWTlyT2M0eU5HemZpd1lNSE1EUTBSSDUrZnBIQjhQTGk2K3VMSzFldTRPTEZpNXhqK2NDQkE3aDgrVEl1WGJxa3RUZWZzVzNiTnVUbjU1ZjYvYnQzNzg3NXUxcTFhbmoyN0JtQ2dvS3djdVZLem1QTTkyaGlZc0l1RXdnRXhlNjFsa2drRUl2Rk1EVTFCWS9IZzU2ZUhsNjhlSUhzN094U2IvKzMyTGx6Snk1ZXZGam9jMGFOR29VK2ZmckEwTkJRYTFaUnZYcjFOSllybFVxc1hyMGFWNjVjUWN1V0xURjQ4R0NjUG4wYTN0N2VoYjdYeXBVck1XalFJSTNsWlhrK0FJQ1hMMS9DeE1RRWJkcTA0U3pQemMxbFArZktsU3VSbDVmSEJzYmtjam5FWWpFQWFQeFdjbkp5c0d6Wk1reVlNSUZkcDBLaFFGWldWcW0yV3h2bUdDdnA3M1QwNk5Fd01EQUFuOCtIU0NTQ3NiRXhGQW9GTEN3czBLdFhMd1FIQjBOZlh4OThQaDlpc1JoaXNSaG1abVpRS0JTUXlXU1FTQ1M0YytlT3hucGZ2MzZONk9ob2RPellVZU14dVZ5T2MrZk9vV3JWcWlVSzRHakQvUGF0ckt3QUFNN096Z2dORGNXa1NaT3diOTgrclFFWlVuNG9LUEpmcXJKSndjd3NIek1VdVBsY2d1UTBPUzQ5Rk9QNlV3bWExdEZIU3l2OWYwM05rUzg1Q2p4T2t1SHBPeGtrc29KZ1NQM3FlbWpYV0FqTHl2K09iU1FWU3l3V1k4T0dEUkFLaGZEdzhFQktTZ3I3MkxoeDQ1Q2RuUTF6YzNNa0ppYXl5NW1MZHNPR0RUVWFTbUt4R0RkdTNFQ2ZQbjIwcG5Fek56VmwxVU5aWE0rZlA0ZTN0emZhdFd1SHRXdlg0dVRKay9Eejg4UDI3ZHZSckZrelNDUVNoSVNFNFBidDIxaThlREhzN2UyUm5KeU0rZlBuWStyVXFlalNwUXZ5OC9QWkhnTmROMDhCQVFFSUNBZ28xbkluSnlmczJyVkw0N2t6WnN4QWZIdzhWcXhZZ1pNblQ2SkpreVpZdVhJbDFxMWJoNUVqUjZKYXRXcjQrUEVqamg0OWlvVUxGNkpXclZvYTYwaExTOFBLbFN0aGJXME5vVkNJejU4L3c5L2ZIeTFidG1SdmRtN2Z2ZzBEQXdPTm0vV2lHQmdZWU9qUW9WcURYZ3lKUkFJbko2Y0tIUjR4YWRJa3ZIanhndjE3OCtiTjJMeDVNNlpQbjQ2b3FDZzJHK2JaczJmNDZhZWZDdDIyblR0M0lpZ29DT2ZQbjRlRmhRWDRmRDZxVnEwS0l5TWpuRDU5R29hR2htd0QvY2lSSXpodzRBRG5wbDh1bCtzTUhLV2xwY0hZMkJoWHIxNHQxdWRpZm0rREJnM2lOSXFhTm0wS1B6OC9USm8wQ2V2WHIwZElTQWo0ZkQ3bXo1K1BtemR2SWpVMUZVREJjSTI5ZS9laVJZc1dtREZqUnFIdmRlL2VQWHo5K2hYTm16ZG5sekU5K3lYcDRTOU84T2pseTVld3Q3ZlgrbGl0V3JVUUZSWEYvbjMyN0ZsY3YzNGRQQjRQdWJtNWJHUFIzTndjUTRjT2hhR2hJY2FPSGF1MTBSNGVIbzVObXpacGJiRFBtREVEZW5wNkVBZ0VSV1piWGJwMENiZHYzd1lBclprWVpYbjhBZVd6ZjRGL3pzR3FBU2FtUVhEOCtIR041K2ZtNW1MY3VIR0Zmais2amhFL1B6K2NQSGtTM2JwMXc2Wk5tLzZqcWVqTTk2M2UyR08ycWFpTU5vRkFnT3JWcStPMzMzNHIwZnY2Ky92anhJa1RuQUFIQURSczJCQTlldlJBZEhRMFpzNmNDVE16TTBna0VoZ1lHTERmbytvMk1RRjRwaEVwazhsME5sd0RBd01SRkJTRWE5ZXV3ZGpZbU4zbldWbFpuR3U1UXFHQVJDSkIzYnAxUzVXbFVWeHIxcXpCdkhuek1HREFBUGo0K0xEbmhvOGZQNkpmdjM3WXZuMDdXclJvVVdpbXc5V3JWelcrUTA5UFQxeTVjZ1ZqeDQ3RjRNR0RBZnl6bjdWMW5HUm5aNk5yMTY0NmYzdGxkVDVZdEdnUmhnOGZqci8vL2h0Tm1qVEJ1M2Z2MlBQNER6LzhvUFgrNGErLy91TDgzYlZyVjNoNWVYR1dwYVdsNGVuVHA1ZzFheFo4ZlgxaGIyL1BCdXBLMG1nWGk4WEl6czZHcWFrcDUzZ0Qvamt2NkxwSGswZ2t5TXpNUlBYcTFUbkw3OTY5Q3dDNGZ2MDY1czZkaTNQbnpuR096NWt6WjdMLzNyUnBFODZjT1lPTEZ5OFdtWlh6K3ZWckdCb2FhdTNJK3Z2dnY1R2JtNHRwMDZaOTgvQThIbzhIQXdNRGRwdXRyYTJ4ZS9kdVRKdzRFVGR1M01EUW9VTy9hZjJrWkNnbzhsL09zaklmZzM4eXhQdDBPZTY5a1NMeGt4d1BFcVY0a0NoRnpTb0ZkVWdhV09wVmVJRGtTNDRDYno3SzhmcWpES2xmRlFBQUhnLzR3VklQclJvSVVNZmlYNXJPUWlyRXBrMmIyT3dKZDNkM3JjKzVmdjI2MXVXUmtaR29WNjhlWjluRml4Y2hFb25RdjM5L2lNVmk2T25wY1M2dXVocFdDb1VDVXFtVWN5TVNGeGVIclZ1M3NqY2VFUkVSQ0FrSndiWnQyNHIvQVZIUVFGdTZkQ2xNVEV5d1pzMGFXRmhZWVBEZ3dmRDM5OGZaczJmaDVPUUVYMTlmU0tWU0xGaXdBRzV1YmdBQUd4c2IyTnJhSWp3OEhDTkdqT0JrWTV3OGVaSnRHUFA1ZkNnVUN2VHMyUlB1N3U0YXZkL096czZZTUdFQ3hvNGRDK0NmVEJIMTd5SStQaDRHQmdiUTE5ZkhnZ1VMOE9MRkM3eC8veDRBMEtoUkkzaDdleU1uSndjNU9Ubll2bjA3TEMwdFlXZG5oOWV2WDdPTmNLWXhhMjl2anovLy9CUEd4c1pzbzFCOStNNk5HemNnRm90MU5sNW56SmlCU1pNbWFTd3ZTV3B4UmRZUldMZHVIWlJLSmZUMDlEQnMyREJNbVRJRlhidDJaUnZYVTZaTVFWNWVIcDQ4ZVlMeDQ4Y2pPVGtaQU5oR0JvL0hZOU9YbWNhSWFtQ1B4K09CeCtOcDNId3lEY3JpRHVuNitQRWo4dlB6c1c3ZHVtSTlYeWFUUWFGUW9IZnYzaHFOeXViTm0yUGp4bzFvMGFJRnUxK01qWTF4NU1nUjlrYjl5SkVqK1BMbEMzYnQybFhvdmhPSlJMaHo1dzZjbkp4S2xFV2pEZk9kZE83Y0dYUG16Q25SYTExZFhUVWFMWnMzYndZQXZIcjFDbTV1YnZEMTlVV3JWcTNZeDFVLzE5ZXZYNUdkblkyYU5XdHkxcVB0czJzN3Z0VmxabWF5NTZGNjllcGgwYUpGYU4rK3ZjYnp5dkw0WTVUVi9zM0x5MlBQeGFvQkRMbGN6cW4zWVcxdHJmRmFKcnVncElIc1BYdjJZUC8rL2VqUm93YzJidHo0SDY4cHdudzM2cjhoWGN1MXZaN1A1OFBDd2dKaXNSZ0NnVURuOTYxVUtpR1ZTaUVRQ05qZmdyYlBQMmpRSUR4NThnVEp5Y25JemMzbFpBSUMwQWh5QlFjSEl6ZzRHQUJnWjJlSC9mdjNhMzEvOWN4Rlpqc2pJeU1SRXhQRFBvOEppdmo0K0JSN2VHZHBHQmtaRlpyTndPZnpVYTFhTlN4ZHVoU2JOMi9HN2R1MzJlL0wwOU1Ua1pHUm5JQ0lYQzdIMXExYkVSNGVqZ0VEQm5ET01jeG4xUlZ3VlgyT3VySTZIMXk3ZGcwM2I5NkVTQ1JDVmxZVzNOM2RJWlBKSUpWS2NlalFJV3pac2dXMWE5ZUdrWkdSeG4yQVFxRkFkbmEyMXN3M2EydHJCQVFFd01QREEzUG56a1ZBUUFCN2phcFdyVnFSMjg2NGYvOStrUUhVcEtRa25kK2hrWkdSUmhDSEVSY1hCeHNibTBJelRSNC9mZ3hiVzl0Q3IwZEpTVWxRS3BXNGYvOCttalp0eWdhQmdYK3locGhqV1NLUklEdzhuUE42YTJ0cnRHM2JsclBzK1BIaktHeE9FeDZQaDZTa0pNNjZYRjFka1plWGgzdjM3cFY0S0RrcFBRcUsvSStvWTZHSE9oWjZ5TWxUSWo1Wml2aTNCY0dJMUs4UzNIZ0dtQnZ6WVYxRER6V3I4R0Zwem9kNUdROVh5Y3hWNEdPbUFxbGZGVWo4SkVlbVNNRStabUxBUTR2NittaFJUd0JUSTZvWjhyMDdkdXdZVHA4K0RhQ2dOMHU5dm9HTGl3c0dEaHlJeVpNbnM4dmtjam1VU3FYT1JsTm9hQ2dBb0hYcjF0aThlYlBXbmtjQVdodmk5dmIyMkxObkQvdTNRcUhBM2J0M09jTU1IajE2aENaTm1oVHpFeFl3TmpiRzRjT0hrWktTQW1OalkwZ2tFbFNwVWdYaDRlR3dzcktDWEM1SGNIQXczTnpjTUhMa1NNNzd1N3U3SXowOVhXT2Q2dDlWWGw0ZWpJeU1VS2xTSlkzR2NhMWF0YlF1VitmdTdnNkJRTUNtbUNxVlNtUm5aOFBJeUlqVHVCT0x4Y2pQejRlWm1Sa21UcHdJaFVJQnVWd09mWDE5WExseWhmTzVkWG4zN2gzaTQrT3hlUEZpalp2aDBOQlFoSVdGYVUxWEJRcHUrSE56Y3psWlJlcVlMQW01WEY3b1p5NUxEUnMyNVB4dFlXRUJTMHRMUkVWRlljcVVLVEF6TThPbFM1Y2dsVXF4Yjk4KzdOdTNqL044R3hzYmhJV0ZjWmFWWmEwSlJrcEtDbnIyN0ltTkd6Y1crelV5bVl6VEtOMjRjYVBPMzVZdXc0Y1A1L3l0M3ZQNnh4OS9zRVZBMWI4Ym9DQWdvYjZjYWZpcFoyZ3crOTNFeEFUVzF0YjQ5T2tUbEVvbExDMHQyZWZjdTNjUDBkSFI2TjI3dDhiTmExRkRZZFNwTml6dTNyMkxKVXVXWU1XS0ZXenZjV21kTzNjT25wNmV5TWpJd05peFl6Rmp4Z3lkdmN4bGVmeVY5Zjc5OWRkZk9lY0c0SjlHbzQyTlRiRnF4UlQzdDZCUUtMQjkrM1lFQndlalY2OWVXTDkrL1g4a0lQTDY5V3NvRkFyMmR5TVNpUUNBSFlMSlVGL085T2lyWmt1cDB4WVUwNmFvSVNNT0RnNDRjZUlFK0h3KzNyOS9qNFVMRjhMTXpBenYzcjFEWUdBZ1pzeVl3YWJ6cjFtekJxMWJ0OGFBQVFNZ2s4a0tyWFBBL0I3VTk1bTd1N3ZPSVZEL0JwVXJWNFpTcVVSbVppWWI5RXROVGRVSVJEOTY5QWdSRVJIbzFhc1hWcTFhaFlNSEQ2SnIxNjZjb0Y1aFdVK2xWZHp6d2MyYk54RWNISXlkTzNjaUppWkc0MXJNMUlrSkR3OUh6NTQ5MmFFejE2OWZoMUFvaElPRGc4NXRzTEd4Z2Flbko1WXVYY29aT2xPU29FaVRKazBRR0JnSVUxTlRkcmkwS2xkWFY5U3BVd2UrdnI0YXIyV3lUTFNSeStXSWlZblJPaVQzcDU5KzBqaXZxd1pkVHAwNnhhbTdvajVNbHhsT0RSUms2ZkI0UEp3L2Z4NUFRV2FudXNHREIydGNWN1pzMlFJOVBiMUNzOExpNCtQeDd0MDdBQVgzT2t6ZzBOM2RuWUlpRllpQ0l2OWpUSTE0K0tteEVBNk5oRWo1SXNmcjFJSnNqVXlSQWc4U0ZYaVFXUEE4UXdFUDFjMzVxR3pDaDVreEQyWkdQRlF5NHNOQUFPanI4U0RRSy9nL0FNamtTa2psQmY4WFM0SHNQQVd5OHBUSUVpbVJrYXZBNTB3RjhxWGNLR2dsSXg1K3FLbVBIeXoxVUx2cWYwOFJXRksrcmwrL0RtOXZiemc2T2lJMk5oYno1czNUbXNVUkhSMk5QLzc0Zy8xYkpwT2hVYU5HT0h6NHNNWno0K0xpOFBqeFl3QUZOMlBqeDQrSG01c2JlMU02YmRvME52WFN6TXdNZmZ2MlpiTXltRWE5cWkxYnRpQXpNeFBUcGswRFVOQll2M3o1c3RZTFlGRk1URXpRcUZFakRCbzBpTDNncVFzTEM5Tm9GQU9BbTVzYmhnd1pvckZjTlEwWkFEc21YMzA1TTBSR2ZYbjkrdlU1TnlPeHNiR2N4LzM5L1JFZEhZMURodzRoTFMwTjkrN2RnNXViRzFKU1VqQjY5R2lNR1ROR1o4OFdjOU1pRUFqWUd4Rm1ISysrdmo1T25Ub0ZRME5EdUxpNGFOd2d2SC8vSGhZV0Z1eU5tN3I4L0h5Y09uVUtwMDZkMHZxNCtuUExtMGdrUW1KaUlvUkNJYWNBNnBjdlg3QisvWHFZbXByQ3pzNE9TVWxKT0gvK1BHeHRiZGtVK09QSGo4UFQweE9YTDE5R1JrWkdzZDV2eDQ0ZE9IVG9rTVp5OVY0MVgxOWZkT2pRZ2JOTUxCWWpQVDFkNjVDbndxai9OcGhlN1pJMm5JR0NHZ3BSVVZHY0czV2xVb2xqeDQ1QlgxOGZEeDQ4d0lNSER6UmVsNWlZaUdQSGpuRmVJNVBKVUxseVpZMkdsa0tod0pRcFU5Q29VU01BQlJscGQrN2N3ZVRKa3pGNjlHam82K3RESkJJaElpSUN0V3ZYNXR5OGJ0eTRzZERhRGtWaEd1RHFRWXFTZVBIaUJYeDhmSEQ3OW0zVXJWc1hucDZlT21lSEtJL2pyNnozNytUSmt6Rng0a1FZR0JoZzdOaXhiTStxV0N5R1JDSmh6ejNxNXlpZ29DRlpFaUVoSVFnT0RrYS9mdjJ3WnMyYWNna3NGc2VhTld2WTY1RXExY2FWcnVWOFBsOXJmUVBHN05tellXUmtWR2ltU0g1K3ZzN0dGeE44Vk0xT3FWT25Ea2FNR0FIZ24ydEJwMDZkMlBQd3hvMGJVYjkrL1ZJVk8vNVBGYmZWWnU3Y3VUb2ZZN0llMHRMUzJLREkyN2R2TlRwaFdyVnFoUjA3ZHFCZHUzWjQrdlFwL1B6OEVCMGRqWkNRa0dJRlZFc2FyQy9KK1lEeHh4OS93Tm5aR1pHUmtUaDkralIrKyswM3ptL3k0TUdEOFBYMVJWWldGaVpPbkFpeFdJekF3RUFrSkNSZzY5YXRHaDFIVEtGU2dVQUFDd3NMN05peEEwWkdSdmo3Nzc4QkZOeWJhZnY5TW1yV3JNbkphbFFQR0tqVDE5ZlhtamxXbUppWUdIejY5QWw5Ky9iVmVFd29GR0xTcEVrYXgyOTJkalltVEppZ01WeEpLQlJxRE5NOWZQZ3dmSHg4SUJRS0VSUVVoTHk4UEFRR0JtcDhsc0dEQjJzZC9xU25wd2RYVjFlZFEzK1BIRGtDYjI5dm5EMTc5bjl5WnJUL0poUVUrUi9GNXdGMUxmUlExMElQblZzSWtaYWxRSEthSEtrWkNuek1rQ003VDRua3RJSVpiTXBDSlNNZUxDdnJvV1psUHVwVjAwTTFNNm9WUWpSbFoyZkR4Y1VGL2ZyMVEyeHNMSTRlUGFweEFiUzN0OGV3WWNNNEZ4Q0ZRb0c4dkR5MnlLR3EzYnQzYy81V2pmcS9lL2NPbno5L1J1Zk9uWEgxNmxYWTI5c2pQajYrMEl1dWc0TURwazZkeXQ0YzFhOWZIOEhCd1d6UFdXa0VCZ2FDeitkRElCQndiaFNkblozaDZ1cktTU2xsaHZUb3VqanF1cmt1cmx1M2J1bThxUTRMQzhPWk0yZlk5TmlYTDEreUtiY2RPM2FFajQ4UFpzMmFCWkZJaEo5Ly9sbGpQVXp4T1ZWTTcrYW9VYU53NnRRcGRPblNCVVpHUnNqTHk4T3dZY013YWRJa3VMaTQ0TjY5ZTNCMmR0WjVJMTNjV2hoQXhReWZlZjM2TlR3OFBDQVFDTmhHcWFtcEtRSURBOW4wOWFsVHAyTEFnQUg0ODg4L01XblNKSGE3UG4vK2pPclZxOFBFeEVSanZMb3U2dlVYd3NQREVSd2N6UDc5K1BGanJGcTFTbXZEL3QyN2QxQXFsU1VPaXFoamJ1cExldE1LZ08xaEZvdkY3RGFlUDM4ZUwxKyt4SlFwVTlqaW5hcnM3ZTNoN095TTlldlhGK3M5REF3TU9PdFp1WElsL1B6ODRPdnJpOU9uVDJQTm1qVnNHck42MXBXMnVnSmlzWmpObmdMK0daNmdVQ2cwYm42WjNrWDFNZThsc1huelpqeDQ4QUFEQmd6QTRzV0xDODI2S28vanI2ejNiOU9tVFFFVTFGWmlpcjgyYU5DQWZRM1RDQy91T1UyOXFLeXFFU05HUUNBUXdOWFZWZWY1VFNhVFFTNlhGMnZXck5MYXUzY3ZPNU1TajhmRHI3LytpcGlZR0kxYUUrckxtWjdod293ZlAvNmJ0bTNseXBXY0xKTG82R2hPRmhWVGFMTzRzMTY4ZXZVS2NYRnhiR0R1K2ZQbkFNQm1naktlUDMrdXNVeXBWTExEcU5Tempjb0RNK01PVUREMXNHb2hidVk3K1B6NU14bzNiZ3lKUklLa3BDUTRPenRycktkOSsvWVFpVVJZdm53NURBME5zV25USnJhSUoxRDRzY3c4cDdoS2NqNEFDb0lvRHg0OHdPelpzM0hyMWkyOGVQR0NjeDl4OXV4WjdOeTVFeTR1THBnNGNTS0FnblBtcmwyNzRPSGhnWVVMRjJMTGxpMmNPaHFIRHgvVzJtbkRLR280NXVIRGh6blpUMUtwRkptWm1haFVxVkt4Zm9kS3BSSVNpUVFaR1JtY1k1V1JuNS9QM2dNeW5WMEFjT2pRSWJSbzBRSjZlbnFvV3JVcXJLMnQ4ZWJORzBna0V0alkyQ0FuSndlQTVyMUNZZmNPSHo5K3hKRWpSL0RUVHo5cERlN0k1WEt0cnkvcWZvUVpJczNVVEZFcWxmRHk4bUl6L1VqRm9hRElkNkthR1o4VHFCQ0psZmlVcVVCV25nTFpJdVgvei94UVFDSURwSElscExLQ3pCRGcvMmVPNkFNQ1BSNkUrb0NaTWI4Z3M4U1lCek1qUG1xWTgyRnM4Ty9wRVNEL1huMzY5RUdmUG4zWUcwRmROeENxWTVoVnFkL0VuVGx6QnZmdjMwZVhMbDN3NTU5L2Fqei85T25URUFxRmNISnl3dFdyVjlHelowOHNXN1lNQ1FrSmJHK3lPdlVaYjV5Y25JcjkrWFNwV2JPbXpzZUVRbUdKcC9yVk5pT0RYQzdIM2J0M1ViZHVYYTNUOE8zYnR3LysvdjVhR3hRaWtRZytQajQ0ZnZ3NGhFSWhSbzhlelhsOHdZSUY3QTJNV0N4R1VGQVFZbU5qTVhYcVZMUnYzNTV0aEN4WXNBQno1c3pCMzMvL3pkNHNCUVVGSVRjM0Z3S0JBSlVyVjJaVFFZVkNJVDU4K0FDcFZBcDlmWDBjT25SSVk5dGV2MzdOMWpzcERXYjRoN2FicVcvVnNtVkwzTHAxaS8wN0x5OFA4K2ZQeC9Qbnp4RVFFTUFlWDN2MzdvVkVJdUZrcjZTa3BKUjRXbHoxK2d2TU1jUDh6UXkzMG5ZRDl2YnRXL2JmaGZYcXFUTXhNZUUwOGwxY1hOajlkL3YyYmFTa3BCUmE0NERScjE4L0RCczJESjA2ZGVJVVgvVHg4WUdSa1JIblpyWXNyRnExQ282T2p1amZ2ejkrL2ZWWDlPalJBNXMyYllLNXVUaytmUGdBQUZxbllWVG41ZVhGeVpwZ2ZuTnVibTVZdkhneDU3bE1nMGRib2VmaVlyN3JlZlBtRmRrQUtvL2pyeXozcjZvYk4yNncvNDZQajBmOSt2VTVEZS9DaWxPcUdqbHlwTmFNTzlWc0thWU9qQzU5Ky9ZdGRwQ3RORXJiMDh2bjg3OHBVNms0WEYxZDRlYm1oa3VYTGlFME5CUm1abWJJek15RVVxbUVRQ0JnenlGQ29aQWQzZ01VbkVkemMzUFpJVDVWcTFhRm5wNGVIajE2aEMxYnRvRFA1ME1vRklMSDQ4SEl5QWhidG14aFgydGtaSVNiTjIvaTVzMmJuRzFSS0JUc2Z4VVJGTEcwdEdUUGxlcVpORFZyMWdTZnoyZlBEY3dNYWRwbTZwTEw1VmkrZkRtU2s1T3hiZHMyMk5qWUlDOHZENk5Iank0MGFLVTYyMGx4ajVHU25BOFVDZ1Y4Zkh6UXFGRWp0R3JWaWkxQXlsdzczN3g1dzU0WGYvMzFWODVyVFUxTjRldnJpekZqeHVEaHc0ZWNvTWljT1hNd2UvWnNkcmdMMDJreGI5NDgvUDMzMzdoOCtiTFc4OE8yYmRzUUVoS2ljWjU5Ky9adG9lZjd3bXFLeE1iR2FweGZ2TDI5OGZIalJ3RC9kQmk0dXJxeXZ5WFZUcGFyVjYvQzE5Y1hCdzhlWk05LzZwMHdoV1UzM2J4NUUwcWxFdlBueitjVTNtYklaREt0KzFZdWwrUGx5NWNhOVVkcTFLaUJ6cDA3cy9zNU5UVVYxYXRYeDhPSER4RWNISXlNakl4eVBWY1JUUlFVK1U0WkcvQmdYVU1QQUJVOEpmODVRVUZCR2tWVGRXVlA1T1hsY2NhdktwVktoSVdGb1VPSERtamZ2cjFHVUNRM054ZS8vLzQ3ZXZUb3dWYTQ3OWl4SStyVXFRTi9mMzlzMzc2OUhEOVpRYTlDUmtaR2tZMks3T3hzblExVnVWeU8vUHg4TkduU3BNakFnRnd1eDR3Wk0vRExMNzlvQkRWVXlXUXlObjFhb1ZEZzNMbHoyTFZyRjJReUdYYnUzSW0yYmR0cVpMU292ejR0TFExNzkrN0Z2SG56VUx0MmJlemJ0dy9WcTFkbk14RlVHNUkyTmpiUTA5T0RnWUVCNTJaSGZUWUsxUjVreHJCaHc4RG44elZtUUdEcW54U0dxWG5TczJkUGJOcTBxZERuZnF0bno1NWgzYnAxZVAzNk5kYXZYdytCUUlERXhFUzJ3SjFBSU1DOWUvZlk1eWNtSnNMVzFyWmN0MGtWVTdlZ3BOL0R5SkVqT1JsYkxWcTBRSXNXTFFBVUJDaWpvcUk0KzBlVmFxOTN2Mzc5WUdWbHhjbTJ5czdPaHF1cksweE5UYjhwa0tBdUl5TURiOTY4UVZSVUZLS2lvckJ5NVVxMGE5Y09FUkVSME5QVFk3TVRpaE1VNmQrL1AxcTNibzMwOUhSNGUzdGordlRwcUZPbkRsdHJRTFY0WGxaV0ZqdFd2clJLTzB0S1dSMS9aYmwvVlowOWU1Yjk5L0xseTJGaFlhR1I0VmNjNDhlUGgwUWlZYytGRnk1Y3dKMDdkN0IwNlZJQUJjSGRIVHQyb0hQbnpocER5Smh6UjBtRGtmODJ6QXhWMm5oNGVHRDY5T2s2WC92VFR6OEJLQ2g0Q1JSa242MWF0VXFqQm9uNlVJUGZmLzhkdi8vK08vdjM4ZVBIWVcxdGpiNTkrNkpYcjE0Nkcrd1NpUVFIRGh5QW5aMGQyclZycC9VNUNvVkM2L0tLcEsrdmp3WU5HdUR4NDhjWU9uUW9MbCsrRElGQW9GSExRU3FWWXRXcVZXeldJak05N1MrLy9LSXhERldYK2ZQblk5U29VY1Y2YmtuT0IrbnA2WWlOallWU3FlUmNaNWwvNzk2OUc5dTNiMGQ2ZWpvbVRweUl2WHYzd3NEQUFKOC9mOGJJa1NNeGVQQmdSRVJFYUdRbWFBdlVTYVZTM0wxN0YyM2J0dFY1SGY3OCtUT2JwYUhLM053Yzd1N3VNRGMzMXdoT2JkcTBDVVpHUmhwRG5mTHo4L0gxNjFlTmMxQllXQmpDdzhQUnZIbHpQSG55aEpQaHh0eGZhSnZocGw2OWVvVVdQbVd5bUJqTU1lcnE2b3J1M2JzaktTa0pIaDRlOFBUMDVIelhUSzByYmV1N2MrZU94dEM0TGwyNm9IUG56dXoxSkNrcENiYTJ0bXhubnVyTU9hUmlVRkNFRUZMaG1CdnFyS3dzclRVVnhHS3h4bkltMnM0VVBPWHhlTmkyYlJ0a01obW5KNUt4ZS9kdVpHZG5ZK0xFaVhqNjlDbjdtcDkvL2huTGxpM0QyYk5uMGFkUG43TCthS3lJaUFnY1BueFlZK281VmVibTVyaDI3UnF1WGJzR29DQjlVaWdVd3NqSWlMMHdpOFZpUkVkSHc4TENBZ0N3ZHUxYVdGdGJhNlJxTWhkamJTbXBjcmtjM2JwMVE3Tm16VGl2ZWYzNk5iWnYzNDZ1WGJ0aTFxeForTzIzM3pSbUl0QWxMaTRPa3laTndxZFBuempaQkVxbEVwY3VYVUxObWpXUm1wcUthZE9td2NIQkFiTm16VUppWWlMOC9Qemc0ZUhCS1Z5Ym41K1BpSWdJakJ3NWt2TmQzYng1azlQSVpHYTBPWGp3SUp1YVg1U1NGczhzQ2JGWWpORFFVT3pZc1lOZHRtalJJdmJmRXlaTWdKT1RFenAzN295MWE5Y2lKeWNIaG9hR2VQMzZkYkdtMmxNb0ZHVXlGR2pDaEFtWU1HRkNzWitma0pDQUVTTkdGRG9ieklvVks3QnExU3FObStKNzkrNGhNREFRZCs3Y1FaTW1UVEJ3NEVDdHI2OVRwdzZiZWZIbHl4Y2NPM1pNNjI5RnZkQ3FWQ3BGclZxMWRCWXpyVnk1TWc0ZVBJaXdzRERzMkxFRGt5ZFB4c21USjludk1TMHREWHA2ZXNVS2l0aloyY0hPemc2dlhyMkN0N2MzMnJadHk1bDlSclZCbDV5Y3JMWEJyVzNJWDFrcHorUHZXL2V2NnZOZnZud0pTMHRMZlB6NEVaczNiOGJreVpPeGZ2MzZFZzlKVksreGxKaVlpRHQzN25BK3k5bXpaL0h1M1RzTUdUS2t3dXVLaU1WaU5tT2lOSmdoTklWbGpERG5kL1c2TDY2dXJpVU9Mdko0UEl3ZVBScjkrdldEdnI0K2poMDdob1NFQkt4WnM0Wjl6cElsUytEZzRJRC8rNy8vWTY5SHpQbGUyN1VtS0NnSURSbzBZTE1OOXV6WmcwbVRKbWtFUlZKVFUxR2xTcFZ5SGNxa3FyQ2FJa0JCd0NnNk9ob2lrUWhuenB4QisvYnRPY0VlbVV5R2FkT200Zjc5KzJqZnZqM25ubVB0MnJYZzhYaGFnNGVabVprWU1tUUlWcTVjQ1NjbnB5S25ZQzZ0NnRXckl6QXdFTldxVllPSmlRbENRa0k0VTdhYm1wcENYMThmTVRFeGlJK1BSMXhjSE5xM2I0OUhqeDdoNjlldk1EUTBMUFpRalV1WExrRWtFcUZuejU1NCtmSWxFaElTTk9wNU1QY0Y2ci9CYXRXcTZXenM1d3p0QVFBQUlBQkpSRUZVYjlxMGlhM3BVUnhKU1VsbzA2WU5oZzBieGdaRzFha0dQNWphWmt5R2xDNGhJU0VJQ1FuUitwaWxwU1VNREF3Z2xVb1JFQkNBdlh2M3NvOHhVMXVyazhsa0dETm1ET2JObThjdUd6aHdJUHQ5MTZsVEIvcjYra2hJU0VCR1JnWmlZbUl3Y09EQVFqT01TZm1nb0FnaHBNSXhsY3VYTDEvT3VXZ3lGNnJMbHkremdRS0dYQzZIbVprWloyeXlyb2JONWN1WEVSb2FpdEdqUjZOQmd3WnNVQVFvcUIwUUV4T0RkZXZXb1hyMTZvVk9vZmN0cGsrZlhtaXZuVGJGcWFGZ1ptWldhQ1g3VFpzMjZjd0k4UEh4NFh6ZkRSczJSRlJVRkhzaGQzZDN4NlJKazNRVzgyUEc5ekw3cjNidDJob1YrbS9jdUlFUEh6NWczTGh4YkhYK3dNQkF1TGk0NE1xVks3aDA2UkwrNy8vK2ovT2FtSmdZZUhsNXdkalltTlBZVmU5MWYvRGdBVXhOVFhVV1k5V210RU52aWhJWEY0ZkZpeGNqTHk4UFM1Y3V4ZENoUXlHUlNMQmp4dzVFUkVSZzJyUnBHRFZxRkFRQ0FTUVNDYlpzMllJclY2N0EydG9hRW9rRVAvNzRZNkhybDhsa3lNbkpLYmViNk1JdzZjamFobUV4dEgydjN0N2VPSExrQ0R0VFFiZHUzWXIxZnRuWjJUaDY5Q2dNREF3MGpqdlZRcXRNa2RYV3JWdHJEWXJrNU9Td3c2MkdEeDhPZTN0N2ZQcjBpUk5ZZXZmdUhlclVxYU1SYkZJb0ZPeE5jM0Y3YUZWckJEeDY5SWh0K0t0bXRPWG41eGVaK2w0YTVYMzhsZFgrM2JObkR5cFhyb3hPblRvaFBEd2NUWnMyeFpJbFN4QVRFOE1PYXl2TGMvQ29VYU93YXRVcVJFWkdhaTFVWFo2Y25aMlJsNWVuOVRGZG4xSGJjbTNEaVJqTTcwTmIzWmZTbk90VUMzZnUzcjBielpvMTQ4eHlvNit2ajFxMWF1bWNGVXpWaFFzWHNHdlhMamc2T3FKRGh3N3M5cWovbmlRU0NSWXNXQUNKUkFJL1A3OXZxc05UWElYVkZBRUtodlllTzNZTUN4Y3VSRVpHaGtiRFhGOWZINjFhdFVMRGhnM2g0T0RBQmtWRUloRXFWNjdNbVhaYUd4TVRFM1phNWZLaWVpenBtcks5YTlldU1ESXl3cVZMbDlDK2ZYdjg5ZGRmME5QVEsvYU1XVXFsRWtlUEhvVzV1VG02ZGV1R3paczNJeW9xQ3RIUjBWaStmRG5ia1AvMDZWTzVOK3AvL3ZsblNDUVNkcWlRTnFxQjY2OWZ2NkphdFdxYy9hUXRVOG5GeFlWVFRENHlNcEtUblZXNWNtVU1HalFJSVNFaHVILy9QaHNvMXpZMEtpOHZqeDJlcGlvM041Y2RRcWl2cnc4Ykd4czhldlFJQnc0Y2dFS2hZR3Ura0lwRlFSRkNTSVZoaW9oMjY5WU5WNjVjZ1ltSkNhY1I1Ty92ajMzNzl1SGl4WXNhRnhHbVFjUk1RNnZMOWV2WHNXelpNalJwMGdRLy8veXoxdWVzWGJzV0V5Wk13TXlaTTdGZ3dRSU1HVEtrM0NybEp5WW1nc2ZqRlhuVHhNakx5ME5LU2dwa01obGtNaGwrK09FSHp1TnQyN1psWjNIaDgvbkl6czdHbENsVFVMOStmY1RGeGNIT3pnNFBIanpBb2tXTDBMdDNiM1o2dC96OGZJMVVWb0RiMjNmZ3dBRjJOcHVpNkxweDM3dDNMeHdjSE5oZ3laZ3hZeEFmSHcrQlFJRHo1OCtqVHAwNkduVmFtQnVNWGJ0MndkblpXV3VoUDZWU2lkdTNiNk5SbzBhY0dobmE4SGk4YnlxTVd4eXRXN2VHbTVzYkJnd1l3SDdXb0tBZ2hJU0U0Tml4WTJ3bWpGS3BoRkFvUlBmdTNSRVJFUUVIQndmVXFGRkRZNzhDLzl5Z0tSUUt0ampxdDl4WUppY25JelUxVmV2MGgrcVlYdUNmZnZvSnFhbXBBRFJyNGNUSHh5TS9QMS9uOENwbXV1UmZmLzBWUEI0UGp4NDlZaDlqQW1yVzF0WWEwemhhV1ZscDFCd0FTbDVvVlhVc2ZGRjBOVkkzYnR5b3RlaXFOdUhoNFRBek04UEhqeC94NHNVTHlPVnk5T3ZYRDlIUjBSZzBhQkI2OSs1ZGJrR3Q4amoreW5yL1hybHloYTA5eEFSU2dZSmhTWDM3OXNYKy9mc0JsTzAwcHYzNjljUFJvMGZoN2UwTmUzdjdjajhQcVBydHQ5K2dyNjlmNnV3dUpqQlgxSE4wK1phcHlGTlRVL0hpeFl0U1owL2V2WHNYSzFhc1FMdDI3ZUR0N2MwSjBLZzNRbGVzV0lHblQ1OWl4SWdSRlJJUUFYVFhGTW5NeklTZW5oNWF0R2lCMXExYjQ5YXRXN0MxdGRVNi9mSFVxVk9ocDZlSHk1Y3ZzOHNHRFJxRUwxKytGUG4rVEEyaW9tWVlLbXRuejU1RlFrSUNYcjU4aVczYnRzSEl5QWc5ZS9iRXVYUG40Tzd1enM1V1U5eXBkYU9qb3hFZkg0K1pNMmZDeU1nSXk1WXRRNlZLbFJBU0VvSmh3NFpoOGVMRjZOKy9QOUxTMGpoWmRZbUppWWlKaVlHWm1WbWgyVUhNREZYcW1OOUdSa1lHeG84ZkR6TXpNeGdiR3hjWmNGYk5GRTFNVE5RNDcybjd6WmlhbW5LR2RXdXIrZWJtNW9hUWtCQWNQbndZclZxMVl1OXQxYk84dm43OUNrQ3plTEZJSkdLblJBWUtaamFLaUlqQWt5ZFBNR0xFaUhLcGcwYUtSa0VSUWtpRmlZK1BMMVlhdjY3eHh3RGc2T2dJZjM5L3JZK0ZoSVJnKy9idHFGbXpKdGFzV1lOWHIxNUJLQlRpOCtmUEFBcUtmQW1GUW9qRll2ajcrMlA2OU9udzl2YUdqWTBONXdKZWx1Yk1tWU1QSHo0VVdxZEQxZFdyVjNIanhnM0k1WEtZbXByaTBxVkxuTWVOakl6WUh2ejgvSHdzV3JRSXVibTVXTFZxRlFZT0hJaCsvZnFoZXZYcThQSHhnWldWVmFIZnBicHAwNlpoNnRTcGhhYUF5MlF5blZQZW5qbHpCbzhlUFlLL3Z6OGJ1QkFLaGZEeThrSkNRZ0tlUDMrT2FkT21hYXlieitkajh1VEpXTHg0TVE0Y09JRFpzMmRyclB2eDQ4ZElUMDlIZW5wNmtiTlYxS3BWQzFGUlVjWDV5S1hHNS9QWjNrYWxVb25QbnorejA0aWVPblVLYjkrK3hldlhyekZtekJpTUhEa1NRNFlNd2NTSkU1R1FrSURCZ3dkci9YNlpCcEhxZEtYYWl2MXB3OXo4cVFZL29xT2pzV2ZQbmhKOXJyaTRPRFlvb2o1YmpaZVhsOVpwYzlXNXU3dnJmS3drUVllU1dyRmlCUXdORGJXbXNRTUZHV1JuejU3RnJGbXpOSWE2TUROaE1EVTFkQkdKUklpTmpVWFhybDNaZFlTRWhFQmZYeDg5ZXZUQXk1Y3ZZV0JnQUlGQVVPb2FJY1ZSSHNkZldlL2ZRNGNPb1dyVnFoZ3pab3hHRFJIVjQxUmIxZ016dlhkSkpDVWx3Y0RBQUt0V3JjS0VDUk13YTlZczdObXpwOExTMEZXSEJESmV2WHFGa0pBUXpKMDdsMU9ZOGNDQkE3Q3dzSUNMaTB1SkF2Sk1JMDViSGFxaVpxOHBURkJRRUhnOEhucjI3TWxaWGxqdEJVWnNiQ3ptelpzSFcxdGJlSGw1NlR6dTVYSTVWcTVjaVFzWExtRElrQ0U2cHlndFR5S1JpSjB5ZWZQbXpmajA2Uk1DQWdKZ2IyK1AyclZyNDk2OWV6b0RhZHJxQlIwOGVKQzl0cjk1ODBhamdMdnE4Sm1PSFR1VzIzVHhMMTY4UUdob0tONjllNGZrNUdSOCt2UUpBTEI5KzNiWTJOakF5c3FLM2Y0UkkwYmc5T25UbURScEVrUWlVYkZuTlVwSlNjSFdyVnRoWldYRjFpMHpNRERBZ2dVTDBMWnRXNnhZc1FKVnFsVEIxNjlmSVpmTE9RMzdsSlFVempCSVhmTHk4b3FzZmVYcTZxcDFxSS9xYjRJNWJwbFp3U1FTQ1I0K2ZJaFJvMFp4QW92TTR5VmxaV1dGamgwN3NzRjFacjh5OWVzWXljbkpBTGhaelJLSkJCS0poQk5zYWRPbURVSkRRMkZwYWFtUnhVUXFEZ1ZGQ0NFVnBrbVRKaHE5Z3UvZXZjUFNwVXRSclZvMU9EbzZJanc4SE92WHI4ZnExYXZSdG0xYnpKNDltOU96VUZqUGE2ZE9uWERuemgwc1dyUUlqeDQ5MHBnaFFyVUFhV3hzTElLQ2dwQ1FrRkJ1QVJFQU9ISGlCUGg4UG5KemMrSHQ3WTBCQXdib2ZEOTdlM3YwN3QyYjdSa3ZyRmN3TFMwTkN4WXN3TE5ueitEcDZja1o2ckI2OVdwTW56NGRjK2JNd2R5NWN6RjgrUEFpTXdXK2Z2MnFNZk5PWWM2ZE84ZnBYVklvRlBEejgwUEhqaDNoNk9pb2tjMFJFaElDUHArUEFRTUdhRjFmOSs3ZFlXVmxoZERRVUl3ZlA1N1Rpd0lBdHJhMmhhYVZNenAxNm9TR0RSdnFmRHdvS0FpQmdZSHNOcFcySi9uang0OVl2MzQ5UG56NGdKU1VGRTRQYjFwYUduNzg4VWNNR2pTSTNkZDJkbmF3c3JKQ1VsS1N6bFRsUG4zNm9GbXpacEJJSkRoMDZCQ3NyYTNaejFMWXpkdml4WXR4L2ZwMUdCc2JjejdQZ0FFRDBLNWR1MkpsaWpEWlJBRHc0Y01IdGlkTy9YMlkyWUswTmVRT0hUcUVzMmZQc3NOZFZDbVZTb2pGWW8zQ3ltV3BzQlR3Ky9mdjQrclZxK2pRb1FPR0RoMksvZnYzWS9UbzBXeXRIbDJrVWluZXZIa0RvS0RCLy9idFcxU3FWSW1kR2VYcjE2ODRkdXdZK3Zmdlg2WUZZNHRTSHNkZldlL2ZsU3RYSWpFeHNWeUdENm1Makl5RWw1Y1hXclJvZ2QyN2QyUDU4dVZZdlhvMXhvOGZqdzBiTm1pZFFoTW91L09CTnRldVhjT0tGU3ZZQU0veTVjc0JGQVJ2Z29LQ2tKT1RneE1uVG1ESmtpVmFBeXJhRkRiMXE3YjZYTVZ4OXV4WmhJZUh3OFhGUlNNUW1wK2ZYK2gxNk1LRkMxaTJiQmxhdFdxRkhUdDI2TXdDU0V0THc3Smx5eEFYRjRmeDQ4ZGoxcXhaV28reHN0d2ZNcG1NdlE0ZE9YSUVmbjUrZVBYcUZYczh0bS9mSGk0dUxtamV2RGt1WDc2TU0yZk93TWJHQmxGUlViQzN0eSt5WGc0QU5rdHI2OWF0aUltSlFWaFltTmJzRjJiNFRIbXBYYnMyb3FPalVhOWVQZlRzMlJNZlBuekF4WXNYY2Y3OGVZM25ObW5TQlBiMjlyaDc5eTY2ZGV0V3JQcGNtWm1abURWckZpUVNDZGF2WDY4UklPcmF0U3RPbkRpQmF0V3E0ZG16WndEQUNZcTBhZE1HNTg2ZFE2VktsWFIydXRqYjI4UGMzRnlqSXdqNDUvcVVuWjJ0TTZ0RjlUZkJCQThQSGp5SW1qVnJJaXdzRENLUkNOMjZkY09LRlN0Z1kyT0R3NGNQRnp0RFJoc2ZIeC8yY3pDL2NmV2d5Sk1uVHdCd0E3L005OE1FUmZMeThuRG8wQ0VBQmNGaUpzc3FQajRlbVptWldyT1dTUG1nb0FnaHBNSUloVUwyNHBDZm40L0l5RWdFQkFTZ2V2WHEyTDE3Tjl1NzM3ZHZYMVNwVWdWTGxpekJ2SG56TUhic1dQVHUzVnZyOEE5VmRlclVnWmVYRndDZ2F0V3F1SGJ0R2d3TURCQVRFNE5WcTFiaDJyVnJNRFEwUkg1K1B2VDA5R0JtWmxadU5VVVlUR05VSnBQaHpwMDd1SFRwRW80ZE8xYXMza3R0RFZtSlJJTEl5RWo0Ky90RExwZkQyOXRiWXppS2taRVIyekR3OVBURTZkT25NV1hLRkhUdTNGbG40NWhKKzJTRzV1aVNscGFHVWFOR2FRU24rSHcrWnM2Y3FUWGdrNTZlampObnpzREp5VW5qcGx2MTllUEdqVU5rWkNReU16TTFnaUxGOGVIREI0aEVJcTFEQXhqTXRJaEE4WHBCZGJHMHRHUXIvYnU3dTZOcDA2YTRjK2NPdG0zYnhwbVNrbmtmUHo4L0pDVWxRVjlmSHp0MjdNRFdyVnMxdnVkR2pSckJ4c1lHUzVZc3dZY1BIOWhqR1NnWWQ2enIrTy9idHk5YXRteUpIajE2Y0w2M09uWHFGRm9YUkpmazVHU3QrNm1vaGhzVEZDaHVBNjhpaUVRaUhENThHUHYzNzRlTmpRMDJiTmlBeU1oSUhEcDBDR0ZoWVJnelpnekdqUnVuMFhEUHpzN0cxS2xUOGZyMWF6WXR1bTdkdW5CemMyTm44VkFvRkZpOWVqVjRQQjZtVDUrT0sxZXVjTmJ4K1BGanBLYW1va09IRG1VK2pLWThqcit5M3IvVzF0WmFzMEJVdDZzb2hUMkhhYXhQbno0ZHNiR3hzTFMwUlAvKy9RRVUxQVdRU3FYWXRHa1RwazJiaGo1OStyRERERldWMWZsQVZVWkdCdno4L0JBUkVRRnpjM05zM3J5Wms0RmhaV1dGVTZkT3dkZlhGeWRQbnNUWXNXTXhidHc0VEpreXBjalppK2JPblZ0azBkREN2SG56aG0xMExsbXlCQjRlSGdnTkRVV05HalcwcmxjcWxSWTZwS2Q5Ky9ad2QzZkh4SWtUZFFaRWJ0eTRnYU5IajBJcWxXTE5talU2QStOQTJlNlA1Y3VYNDhLRkMrRHhlSkRMNVhCeGNVSDc5dTFoWkdTRS92MzdvM1BuenZqeHh4L3g0c1VMckZxMWltMG9MMTY4R092V3JZTklKTUtJRVNPSzlWNGpSNDdFeVpNbnNXN2RPdmo2K3JMTHkydFlyanBUVTFPY09YT0d2VWJzMmJNSEZ5OWUxQ2owbkoyZERUOC9QOXk5ZXhjQ2dRQTNiOTdFL3YzN01YVG9VSjJGVmo5Ky9JaVpNMmNpS1NrSmE5ZXVSZlBtemJVK2p3a3dNRk1icTk3akdCb2FmdE9VMDN3K1grZHdHU1pMa3VrMGNYSnlZby9aWnMyYUlUNCtIcnQzNzBibnpwMVJ2MzU5dkhuekJtZlBua1ZlWHA3R1oxRXFsUm96QWpKRFlOU1BSOVY5eXp4SFBTankxMTkvd2RqWUdJMGFOVUpRVUJCT25UckZmajgyTmpiSXlNakF2SG56OE9USkU0d2FOUXJCd2NIWXQyOGZac3lZZ2NlUEgyUHIxcTNZdlhzM2U4MGg1WXVDSW9TUUNwT2JtNHZZMkZpMjRHWmVYaDRHREJpQWhRc1hjbEtMRlFvRjJyVnJoN0N3TVBqNCtNREx5d3ZidDI5SHMyYk40T0RnZ0lrVEozS2V6MXlzbEVvbGU2RlNUVjluSG1kdUVDcWk1MUtkdWJrNVBEMDlNWHIwYU96Y3VSTWJObXpnUE03MDhoWFdveDhRRUlDd3NEQmtabWFpY2VQRzJMaHhJenVWcmZvRjI5allHTnUzYjBkd2NERDgvZjB4Zi81ODFLeFpFek5uenRTb0ZLLzZ2c3dVbkxwb20rcU8wYTlmUDYydnNiQ3dRRkJRa05hMFZkWDF1TGk0WU9EQWdhV2VOZUxXclZzQVVLSkNyTjlpMTY1ZG5MKzFGWHo3OU9rVE5tellnQnMzYm1ESmtpV29YYnMyRml4WWdISGp4bUg1OHVXY1FvY2lrUWhyMTY3RnhZc1hNWGJzV0RZYkFRQW1UNTZNeVpNbnMzK3IxaDlSZmQ2M1NreE1SRUpDUXFsNnAwcmFpTGx5NVFvK2ZQaFFhTDJkdDIvZmFoMWp6Z3gzNmRPbmowYlByRUtod0tOSGozRCsvSGxFUjBjakt5c0xmZnIwd2JKbHkyQmlZb0l4WThiQXlja0pnWUdCMkxkdkg4TER3K0hoNFlHaFE0ZXl2WFJNajJhYk5tMHdhTkFnZE9uU2hYTlRuNU9UZzlXclYrUEdqUnZ3OXZiV3lKb0NDbTdTZlgxOUVSQVFBQWNIQjYyZkx6MDlIV0t4R1BuNStYang0Z1dBNGpla3l2cjRLOHEzTkZKVmoxZm05ODMwNWhZV21OWlZKME9oVUxEVEROKzVjd2ZEaGczRDdObXpPZWYySVVPRzRJY2Zmc0N5WmNzUUV4T0RxMWV2NHJmZmZ0TVk0bEJXc3JLeUVCSVNncU5IanlJbkp3ZnQyclhENnRXcnRXWU9tSnViWThXS0ZlalhyeC9XckZtREF3Y080TWFORzlpNmRTdG5hRmRwcDZ4VkgwcWpWQ3JabVlwcTFhcUZrU05INHM4Ly84U0lFU1BRcGswYmRPL2VIUzlmdmtUMTZ0VmhibTZPU3BVcWdjL240OENCQTZoVXFSS3lzcktRbVptSnRMUTAxS2hSZ3cyMkdoc2JheFFVLy9MbEN4NCtmTWpPZlBMdzRVTTRPenRqOXV6WnBRclNsaGFUK1RKczJERE8rektOVW9WQ2diaTRPQ3hZc0FBOEhnOWJ0MjZGZ1lFQk5tN2NpS2xUcDJMYnRtMklqWTFsaDRVd21FYTQ2ckZacjE0OWpCczNEbkZ4Y1JDSlJBQUtHc3BNcmFUaUZzSDlsdk9CYXRDYzJUYTVYQTZsVW9uSGp4L2o0c1dMT0hYcUZISnljakJ5NUVpNHU3dGo0OGFOOFBQenc1NDllK0RnNEFCSFIwZTR1cnF5djZQTGx5OWovZnIxeU16TXhLSkZpN1JlNDVsWmt3UUNBVEl6TTNIaXhBa0Ftc012QzhNYzU2VTV4NmdIN1ZUclUxMjhlQkZyMXF5QnViazVmdjMxVnhnYkd5TWdJQUJUcGt6Qi92MzdZV0ppd2huU0xaUEoyT25jMVJWV3M0ZVo1bHAxU015VEowOXcvLzU5ZG5hbmR1M2E0Zno1OCtqU3BRdTZkZXVHcjErLzR1ZWZmMFo2ZWpwV3IxNk5BUU1HSUNzckMvdjM3MGVOR2pYWWRkclkySlQ0T3lHbFEwRVJRa2lGZWZ2MkxSWXRXZ1NsVW9sMjdkcGgrdlRwbkRIOHpNMEdNeTFoalJvMXNISGpSa3llUEJtaG9hRTRkKzRjckt5c09BRVIxZGZKWkRLdDQ1bVpHOFJ2R1hOZEZobzFhc1FXQUdTY09uVUtJU0VoYk4yVHdvWVhEQmt5QkZldlhzWEVpUk14WXNRSXpvMlc2bmZBNFBGNEdEVnFGUHIxNjRmZzRHQmN1SEFCSFRwMDBMcHU1bldGOWVLcEttb3NMak1VUXlhVFFWOWZuMDNSbFVna1dMcDBLZExTMGdCd2J5SktXcUJ3eTVZdCtQVHBFM2c4SHZMejh4RVhGd2VoVUFoSFIwZWRyL0h3OElDYm14dTZkZXVtdFlCYWFUeDQ4QUNuVHAzQzFhdFgyV016TVRFUng0OGZ4L0hqeDJGaVlvS2RPM2V5OVYwQ0FnS3djT0ZDVEp3NEVYMzc5c1g2OWV1Um41K1BLVk9tNE9uVHB4Z3paa3lSdmNHcTlVZStwUWNPS0VpZjkvSHhnVnd1UjBaR0JoUUtoVVp0QVYwU0VoSnc5dXhaS0JRSy9QSEhIeVdhQWVPUFAvN0ExYXRYZFFaRnpNM044ZTdkTzQxNkZFenhZTEZZak5hdFc3T056dmo0ZVBqNysrUHg0OGZJenM0R244OUh1M2J0TUdIQ0JJMkd0NDJORGJadTNZckhqeDlqMjdadDJMWnRHMzcvL1hjY1BueVliUkQ0K2ZscG5HdWtVaW1pb3FJUUdCaUluSndjYk51MmpaMlpnem4zaEllSHc4cktDc2VQSDRlWm1WbWh3L091WGJ1R2RldldzWDliV2xvV2UycE1SbGtjZjdwOHkvNVZ4Wnd2WkRJWm13M0JMQ3VzMEtxdTh3eHpyamN6TThPNmRldDB6bzdTcWxVcmhJZUhJekF3RUU1T1Rob0JrYkk4SDJSa1pPREVpUk13TmpiR29rV0wyS3lWd3RqYjJ5TWtKQVJidG16QnJWdTNOSzVSdWJtNVJXWklxdHExYXhkdTM3Nk5aOCtlY1FKRVVxa1VWNjllaFoyZEhieTh2R0JpWW9KNTgrYmh5cFVydUhEaEFxS2pveEVjSEZ5czl6aDY5Q2lBZ2lEUXZuMzdJQktKa0ptWmlkVFVWS1NrcExBQi9scTFhbUhjdUhFWVBIaHdzWWZCbE9YKzZOaXhvOWJqZ21tQVM2VlNYTHAwQ1ZLcEZMNit2bXhXazdHeE1YYnYzbzM1OCtmRDJOaFk0L2ZJSEpQcXgrYUVDUk13ZWZKazhQbDgzTDU5R3pObXpBQlFrRDFnYTJ0YnJHMHVpL09CK2phbXA2ZGp3WUlGK1BMbEMrenM3REI3OW16Mm5PVGw1WVdiTjI4aUtDZ0lOMi9lUkhaMk5zYU9IUXNBT0hueUpOYXVYUXVCUUlDMWE5ZnE3UFNReStVWU9uUW9HMndDQ3U1MVNoSjhaSTc3MHN6TzA3MTdkNDNnN3N1WEwrSGw1WVhZMkZqVXFsVUxmbjUrN1BBbE16TXo3TnExQzJQR2pFRlFVQkFHRGh6SS9zYWtVaWxHamh6SnFYZHorUEJoK1BqNFFDd1dzNzhwaFVJQlgxOWZmUDM2RlI4K2ZNQzllL2ZRcWxVck5oT05HV2JFNC9Fd1pzd1lBRURUcGsxeDdOZ3haR1Zsd2RQVEV6RXhNYWhXclJvQ0F3UFovYkZ3NFVJOGZ2eVlyYXZTb0VHRGJ4cmlRMHFHZ2lLRWtBclRyRmt6ckYrL0hzMmFOZE5JWXdZS01ncnM3T3lRbDVmSGFlZzFhTkFBUzVZc3dTKy8vTUpwOUROcTFhb0ZaMmRueU9WeXJVR1JLbFdxd043ZXZzSlNXUXVqSHBTd3Q3ZEhhR2dvbkp5Y1lHOXZyL1BHQXlnbzFxVnRQRDlRMEVod2NuTFNlZ0d0WExseWtWTUVNeGtINjlhdEs3UTZmRzV1TGc0ZVBGaGtBRU1xbGFKcTFhcVFTQ1NjaHBSUUtJUk1Ka05HUmdhR0R4K09UcDA2RmJxZXdsaFpXU0VzTEF4R1JrYW9VYU1HMnJkdkQxZFgxeUliRVdGaFlXamR1bldaQlVVc0xTMFJGUldGcGsyYll0cTBhUUFLYnNvaUlpSXdkT2hRVEpreWhaTldhMmRueC9iYURoOCtIRUJCZXZHT0hUc1FHeHVyTlpOSG5hT2pvODZwazB2SzJka1podzRkUXVYS2xkR2dRUU4wN2RwVloyYURPaXNySzBSRVJDQXJLd3RWcTFibFpMTVVSVDFiNmx1MWFORUNqUnMzaGxLcFJKY3VYZURzN0Z6a09QNldMVnNpS0NnSW9hR2hrTWxrbklha2VrQUVLTWorOFBiMlJzT0dEYkZxMVNwT1k2OWR1M2F3c2JIQjNyMTdvVkFvWUdscGlhVkxseFphY0xWNzkrN3c4dktDbFpVVjdPenNNSHo0OEJLZnA4cmkrTlBsVy9hdnFycDE2OExSMFpFVEZLbGR1elljSFIyMURyRVJpOFZ3YzNQVG1mVWxGQXF4WmNzV1NDU1NJaHZjeHNiR21EZHZuczdIeStwOFVMOStmZXpmdng4V0ZoWkZEb05SMzc0MWE5WWdLeXVMMHdET3k4dURwYVdsenFubnRXbmF0Q25PblRzSEp5Y256dFRuUXFFUTI3WnRnNzYrUG50KzE5UFRnN096TTV5ZG5RRVV6RUR6NnRVcnBLV2xJVE16RXlLUkNES1pESEs1bk0wNFVDcVZiTSsxbVprWnNyS3ljT25TSmRTc1dSTjE2dFJCMjdadDBhaFJJOWphMnBhNmZsQlpuNS9WTVZPbktoUUtMRnk0RUdQSGp0VVl6bHFwVWlVRUJBUkFvVkJvWE9zYU5HaUFNV1BHYUFTalZhK2JEZzRPR0R4NE1KbzNiNDV1M2JvVk83QlZGdWNEQUdqZXZEbGNYVjNCNS9OUnIxNDliTjY4R1h3K0g2MWJ0OVo0cnBPVEU1eWNuSkNTa3NJcGNEeG8wQ0FrSlNXaGUvZnVoUmI4RmdnRWNITnp3NlZMbDFDN2RtM1kydHJDeGNXbFJOY201bjNGWWpHa1VtbUppbFJYcWxSSlkzWVhhMnRybUptWndkblpHVXVYTHRXbzkxU3RXalZzMkxBQmxTdFg1dXliWDM3NVJlT2MwN05uVHpSdTNKaHpQZUR6K1RBek04UFZxMWZSdUhGai9QcnJyK2pidHkrN3I0UkNJYVpQbjQ3bno1OXJERGVzVktrU2pJeU0wS3RYTHl4YXRJZ3o1TlhVMUJUNzl1MkRqNDhQSGp4NEFBOFBqMkovRCtUYjhaUmxOWWlTRUVJSUtRYjFjYzdmc2g3VlJsWnh2SC8vSHZQbXpZT25wNmZXd055M2JJdjZaOHJOemRYYXNQNWY4L0hqUnhnWkdaV3FSL08vMGNlUEgvOTFVeWFXNS9IM3Y3eC95K3Q4OEwxUUhiSmFGbWgvZko4a0VnbGJsTlRXMXJiVTAxcXJLcXY3alBKUTFyOGJVallvS0VJSUlZUVFRZ2doaEpEdjByOHpoRVlJSVlRUVFnZ2hoQkJTemlnb1FnZ2hoQkJDQ0NHRWtPOFNCVVVJSVlRUVFnZ2hoQkR5WGFLZ0NDR0VFRUlJSVlRUVFyNUxGQlFoaEJCQ0NDR0VFRUxJZDBuL1A3MEJoSkR2eityVnEzSDY5T2tTdldibHlwVVlOR2hRT1cwUklZUVFRZ2doNUh0RVFSRkNTSVV6TURBQUFCdy9mcHl6Zk1LRUNlalNwUXZjM2QzWlplL2Z2OGZzMmJQWjF4QkNDQ0dFRUVKSVdhR2dDQ0drd3VucDZRRUFySzJ0T2N2NWZENHFWYXFrc1Z6MU5ZUVFRZ2doaEJCU1ZpZ29RZ2lwY0h4K1FUbWo5UFIwem5LbFVvbjgvSHpPOG95TURBQUFqOGVydUEwa2hCQkNDQ0dFZkJjb0tFSUlxWEJLcFJJQTBLdFhMNDNIVHB3NGdSTW5UbFQwSmhGQ0NDR0VFRUsrUXhRVUlZUlVPSVZDQVFDNGN1VUtaL25BZ1FQUnExY3Z6Snc1azEzMjl1MWJqQnMzam4wTklZUVFRZ2doaEpRVkNvb1FRaXFjWEM0SEFGU3FWSW16bk1malFTQVFjSmFibUpod1hrTUlJWVFRUWdnaFpZV0NJb1NRQ2llUlNBQUE5dmIyR284RkJ3Y2pPRGhZNTJzSUlZUVFRZ2docEt6d2xNemdma0lJcVNCcGFXbkl5Y25SV0s1dFNsNkdoWVdGUm1ZSklZUVFRZ2doaEh3THloUWhoRlNZdUxnNENJVkNHQnNibDNpSzNVK2ZQdUhkdTNld3NyS0NzYkZ4T1cwaElZUVFRZ2doNUh0Q21TS0VrQXJqNXVhR1Y2OWVmZE02Z29LQ1lHdHJXMFpiUkFnaGhCQkNDUG1lVVZDRUVGSmgwdExTWUdSa0JDTWpJL0Q1ZkFBRjJTUFRwMC9IakJremNPalFJZlRyMXc5S3BSSVhMMTVFYUdnb3pNM05BUUJTcVJUWjJka3dOVFdGVUNqVVdQZkRody94NHNVTE9EZzR3TXJLcWtJL0Z5R0VFRUlJSWVTL0UvOC92UUdFa085SHRXclZZR0ppd2daRTR1UGpzV0RCQXJSczJSSmp4NDVsbnpkeDRrVGs1K2RqN3R5NWJPMFJnVUNBcWxXcmFnMklIRGx5QkZ1M2JzV25UNTh3YmRvMDNMNTl1MkkrRUNHRUVFSUlJZVMvR2dWRkNDRVZUaWFUNGRDaFEvRHc4RUNWS2xYZzZlbkpxVEZpWVdHQmpSczM0dW5UcHhnMWFoVCsrdXV2UXRkMzlPaFIrUHY3WThhTUdWaThlREZPbmp4WjNoK0JFRUlJSVlRUThqK0FnaUtFa0FxVGw1ZUh5TWhJREJreUJEdDI3SUNEZ3dPQ2dvSlF0V3BWamVlMmI5OGV1M2Z2aGxRcXhadzVjekJzMkREczM3OGZ5Y25KR3MrVnlXVEl6ODhIQU9UazVNRFEwTERjUHdzaGhCQkNDQ0hrdngvTlBrTUlxVER6NTgvSDdkdTNVYlZxVmF4ZXZSb3VMaTZjeHhVS0JSUUtCZnQzbXpadGNQejRjZXpmdngraG9hSHc4L09EbzZNajZ0V3J4M25kbkRsejRPN3VqcFl0VytMKy9mdnc4L09ya005RENDR0VFRUlJK2U5R2hWWUpJUlhtd1lNSHVIUG5Ea2FOR3FWMVd0Mk9IVHVpYjkrK1dMNTh1Y1pqMmRuWitPdXZ2OUMzYjE5OWRnNXVBQUFCTkVsRVFWU3Q2MDVPVHNiNzkrL1JzbVZMbUpxYWx2bTJFMElJSVlRUVF2NzNVRkNFRVBLdnNYTGxTdGpaMmNIVjFmVS92U21FRUVJSUlZU1E3d0FGUlFnaGhCQkNDQ0dFRVBKZG9rS3JoQkJDQ0NHRUVFSUkrUzVSVUlRUVFnZ2hoQkJDQ0NIZkpRcUtFRUlJSVlRUVFnZ2g1THRFUVJGQ0NDR0VFRUlJSVlSOGx5Z29RZ2doaEJCQ0NDR0VrTzhTQlVVSUlZUVFRZ2doaEJEeVhhS2dDQ0dFRUVJSUlZUVFRcjVMRkJRaGhCQkNDQ0dFRUVMSWQ0bUNJb1FRUWdnaGhCQkNDUGt1VVZDRUVFSUlJWVFRUWdnaDN5VUtpaEJDQ0NHRUVFSUlJZVM3UkVFUlFnZ2hoQkJDQ0NHRWZKY29LRUlJSVlRUVFnZ2hoSkR2RWdWRkNDR0VFRUlJSVlRUThsMmlvQWdoaEJCQ0NDR0VFRUsrU3hRVUlZUVFRZ2doaEJCQ3lIZUpnaUtFRUVJSUlZUVFRZ2o1THYwL2VqWk1yYzdrbzFzQUFBQUFTVVZPUks1Q1lJST0iLAogICAiVHlwZSIgOiAiZmxvdyIsCiAgICJWZXJzaW9uIiA6ICIxMSIKfQo="/>
    </extobj>
    <extobj name="ECB019B1-382A-4266-B25C-5B523AA43C14-5">
      <extobjdata type="ECB019B1-382A-4266-B25C-5B523AA43C14" data="ewogICAiRmlsZUlkIiA6ICIxMTQwNzE0MTMxMzYiLAogICAiR3JvdXBJZCIgOiAiMzI3Njg3NzA5IiwKICAgIkltYWdlIiA6ICJpVkJPUncwS0dnb0FBQUFOU1VoRVVnQUFBdkVBQUFFMkNBWUFBQURvUGMxd0FBQUFDWEJJV1hNQUFBc1RBQUFMRXdFQW1wd1lBQUFnQUVsRVFWUjRuT3pkZVhnVVZkbzI4UHQwZDNZSmdpZ2tJSXhzd3NBa3Fhb0FSaENETUN5eURoaUJRUkhCNVJ0SFJoaFE0UlVGSEhuVlVVU0g4ZFZ4QXhkY0NBSUtNZ2dxUVpZUW9LcERIRUJrQzR0cHdoSWdMRm03enZkSFNFK2FyRUNTNms3dTMzWGxJbDNyMDAybDYrN1RwMDRC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V2VzTG9BSXJLZW9pZ3BRb2l1VnRkQlJIV1RsRExKNlhUMnNyb09vcnJFWm5VQlJHUTlCbmdpcWtsQ2lIaXJheUNxYXh4V0YwQkV2a1BYZGF0TElLSTZSdE0wcTBzZ3FwUFlFazlFUkVSRTVHY1k0b21JaUlpSS9BeERQQkVSRVJHUm4yR0lKeUlpSWlMeU13enhSRVJFUkVSK2hpR2VpSWlJaU1qUE1NUVRFUkVSRWZrWmhuZ2lJaUlpSWovREVFOUVSRVJFNUdjWTRvbUlpSWlJL0F4RFBCRVJFUkdSbjJHSUp5SWlJaUx5TXd6eFJFUkVSRVIraGlHZWlJaUlpTWpQTU1RVEVSRVJFZmtaaG5naUlpSWlJai9ERUU5RVJFUkU1R2NZNG9tSWlJaUkvQXhEUEJFUkVSR1JuMkdJSnlJaUlpTHlNd3p4UkVSRVJFUitoaUdlaUlpSWlNalBNTVFURVJFUkVma1pobmdpSWgrVm5aME4welFyWFM0ek14TkhqaHhCZm42KzEvU3paODhpUFQwZHg0OGZMM085bkp3Y0pDVWxZY3VXTFY3VE4yellnS1NrcEZMYnEwaGhZV0dWbDYwS0tXV1Zsak5ORS92MjdTdjFPcm5kYm16ZXZCbWJOMit1MXJxSWlId0ZRendSa1krYU9YTW1ldmZ1amVYTGw1ZTd6STRkT3pCbzBDQk1tRERCSzhoS0tURng0a1NNR0RFQzMzMzNYWm5ybmp4NUVsT21UTUVMTDd6Z05YMzY5T21ZTW1VS3pwNDlXNlU2ZCszYWhZRURCK0tycjc0Q0FPVG41MWY0VTFGQS8rNjc3ekIyN0ZoODlORkhWZHIzZi83ekg0d2NPUkozM25rblRwOCs3WmwrOGVKRlRKdzRFUk1uVHF6U2RvaUkvSTNENmdLSWlPcWo2ZE9uWTgyYU5lWE8zN3g1TTdadTNZcmMzRnkwYTlmT3ExWGNicmZEYnJmajhPSERlUExKSjJHYUprNmRPb1h1M2JzREFOcTNiNCtoUTRkaTU4NmRBSUM1YytkaTd0eTVYdHZYZGIzU0dvVVFsUzZUbXBxS0o1NTRBdWZQbjhlNzc3NkxuajE3b2srZlBoV3VzMkxGQ2tSR1JwWTViKzNhdGRpNWN5ZjI3ZHVIZnYzNm9WbXpaaFZ1NjhjZmZ3UUF0RzNiRm8wYU5hcTBYaUtpdW9JaG5vaklBamFiRFRiYmY3OE1MVzVGTDU3Mnd3OC9JRGMzRndBd2R1eFlyM1h2dmZkZWpCbzFDdVBIajhlWk0yY1FIeCtQelpzM0l5Z29DS05IajhhQkF3ZncrdXV2dzJhelljeVlNZEIxSGJ0MjdVTEhqaDF4eHgxM0FBQTBUZk5zeitWeVFkTTBqQnMzRGdzWEx2Uk03OWV2bjlkK0x3LytLMWV1eEp3NWM1Q2ZuNDgyYmRwZy92ejVWeFNrejUwN1YycmErUEhqc1c3ZE9uVG8wQUdabVprSUN3dnptaDhZR0lpZ29DRFA0M1hyMWdFQWhnNGRpaDQ5ZXBTNW44dW45K3ZYRDg4KysyeVY2eVFpOGtVTThVUkVGcGd6Wnc3bXpKa0RvS2ovZHRldVhSRVJFWUdWSzFjQ0FCNTY2S0VLMTIvZXZEbkN3OE14Yk5nd1BQNzQ0NWcrZlRwU1VsSXdjT0JBYk55NEVVZU9ITUhJa1NNeGRPaFFwS2FtWXZMa3lXalJvZ1VlZWVRUkNDSHd6anZ2WEZHOUpUOXdBTUQrL2Z2eC9QUFB3KzEybzJmUG5wZzZkU3B1dXVrbUFGVnI1UWVBK1BqNGN1ZnQyTEVENDhlUEx6Vjk5T2pSbURwMUtnQmd6NTQ5U0U5UFIyaG9LUHIzNzQrLy9lMXZaVzRySnlmSDYzRmVYbDZWNmlNaThtVU04VVJFRnNuSXlJRGRia2VUSmsyOHB1dTZEcWZUQ1FCSVRFeEVzMmJOOE9HSEgrSzk5OTdEaEFrVDhQREREOFBoY0tCbHk1WTRlZklrWnMyYUJkTTAwYk5uVDd6NzdydWVEd0pidDI2RllSZ0FnSjQ5ZXdJQVpzMmFoZURnWUNRbkorUG8wYU5JU0VoQXMyYk5zR3paTXRqdGRqenl5Q080L2ZiYkFSUjFiY25MeThPZ1FZTksxZDZtVFJzODk5eHpPSG55SkVhTUdJR3hZOGNpSkNRRXMyYk5RdnYyN1d2c05TdnA2NisvQmdBMGJOZ1F3Y0hCbmc4UDgrZlB4NGNmZnVqVjkzNzI3TmxsUGc4aUluL0ZFRTlFWkpIQmd3ZWpjZVBHV0wxNnRXZWEyKzNHcTYrKzZubDg0c1FKdEc3ZEdsbFpXUUNBRmkxYUlDQWdBQUN3Y2VQR0NyZGZjcnNsWFhmZGRaZytmYnBuTzBJSUJBWUdBdkJ1cFE0UEQ4ZVpNMmZLM2Y2Z1FZUGdkcnZ4eEJOUDRQRGh3MmpSb2dXT0hEbUMwYU5IVjFnWEFDUWxKWlhaWXI5cTFTcFBWNWVLV3ZRdlhyem8rYkJ5K2ZTbFM1ZWlRNGNPMkwxN053RGcxbHR2eGNLRkN6Rmd3QURZN2ZaS2F5TWk4Z2NNOFVSRVBzTGxjcUZyMTY0QWdJQ0FBQlFVRkNBdExRM2R1blhEM3IxN0FRQ3RXclh5TEY5ZXlDM3U3NTZVbElRR0RScVV1Ny9pZnZqbnpwM0R0R25UMExGalI4OXdrNkdob1hBNC9udUtLR3RFR2RNMDhkeHp6eUU1T1JrQThQcnJyNWM3bkdWMVc3RmlCYzZmUDE5cStvSUZDNUNkblkwSEhuakFFK0x2dnZ0dXpKczNEeDkvL0RIR2pSdFhLL1VSRWRVMGhuZ2lJaDhTR0JpSXUrNjZDN2ZkZGh0bXpacUY5ZXZYWS9UbzBkaTFheGRzTmh0dXZmVldyK1ZMWHFCNnVmTDZuRy9hdEFrUFB2Z2dEaHc0QUFBNGYvNDgxcTVkaTgyYk4rUENoUXNBNEJrOXByZ3YvT1VoUGo4L0h6Tm16TUQzMzMvdm1YYkxMYmVnVmF0V25sQmZiT2pRb1RoKy9EaG16SmlCZ1FNSGVwN25xVk9uMExkdjMzTHJMK3U1Rlg5d0NROFBoODFtOHhwV2MrL2V2ZmprazA4UUZoYUdBUU1HWVA3OCtRQ0FJVU9HNEsyMzNzTGJiNzhOUlZFUUhSMWQ3ajZKaVB3Rng0a25JdklSRVJFUlNFNU94cHc1YzlDdlh6K0Vob1ppOSs3ZG1EZHZIdHh1TnhSRlFYQndjSm5yRGhzMkRDTkdqTUNJRVNNODA0WU1HZUtaVm5LNnpXWkRSa2FHNXdaTndjSEJlT2loaC9EdXUrOTZXdnFQSGoyS1JZc1dsVG1DRGdDc1diUEdLOENYM0haZ1lLRFhUekdIdzFGcTJ0VnExNjRkN3JubkhzL2o4K2ZQWTlxMGFjalB6OGVvVWFNUUdocnFtUmNlSG82RWhBUVVGQlJneXBRcDJMOS8velh2bjRqSWFteUpKeUx5UVlHQmdlamJ0eStXTDEvdXVkbFRSYTNXVHovOU5BSURBL0hUVHovaHl5Ky9CRkRVQXQ2NWMyZms1dWFpb0tEQU05MW1zMkhzMkxGbzBLQUJYbjc1WlRScTFBaC8rdE9mQUFBdFc3YkVvVU9Ia0p1Ymk5ZGVldzNmZnZ1dFp4L1oyZG13Mld3SUR3OUhyMTY5OE9LTEwyTDQ4T0g0OU5OUHIrbzUzbkRERGFWYTdWZXZYbzNaczJjRFFLbDVKYlZzMlJJVEowN0U0c1dMVVZCUWdFbVRKaUU5UFIwMzNuZ2p4bzBiQjdmYjdiWDhoQWtUOE0wMzN5QXJLd3NQUC93d2xpeFpnc2FORzE5VjNVUkV2b0F0OFVSRVB1cSsrKzd6L042b1VTTU1Iank0d3VWWHIxNk5SeDk5MVBONDRzU0pXTDE2TlhyMTZ1VzVBVlBidG0zaGNEZ3dZY0lFeE1YRmVhMS82dFFwVDUvNDRwRmNpcnUvQUVCNmVqcEdqQmlCclZ1M0lpd3NEQXNYTHZScTRiOGFsN2ZhbCt5SGYvbThraTM0Z1lHQm50YjJ3c0pDWkdabUFpanF5OSs3ZDIrdkR6eHhjWEhvMjdjdkdqUm9BQ0VFWW1KaUdPQ0p5Tzh4eEJNUldhaXdzQkRyMTY4SEFKdzVjd1ovK2N0ZjhNYy8vaEVYTGx6QUcyKzg0Vm51N05teldMWnNXYW4xQnd3WWdFNmRPdUdwcDU3Q004ODhnK3V2djk0ekx5UWtCRE5uem9TVUV0SFIwWGpzc2Njd2I5NjhjbXRac0dBQkNnb0swTGx6Wjh5ZVBSdWZmUElKUm80YzZRbkxSNDhlUlZaV0ZnNGZQZ3lncUV0TFZaUjFVV3gxQ2drSndjc3Z2NHpCZ3dlalc3ZHV5TS9QOTdyRGJmSGoyTmhZVEowNkZVOC8vWFNOMWtORVZCdlluWWFJeUFJREJnd0FVTlJGNWNrbm53UlFkRk9pVFpzMklUUTBGQ05Iam9UTDVRSUFORzNhRkptWm1YamxsVmM4TjI1cTNMZ3hObS9laklLQ0F1emV2UnVtYWFKejU4NTQ5ZFZYMGI5L2Z3REFlKys5aDFkZmZSV2JObTNDamgwN2tKdWJpNXljSEhUdTNCblIwZEhJeU1nQVVEVEU1STRkTy9ERkYxOEFBRWFOR2dVQTZOaXhJNENpcmlzLy8vd3ozbnZ2UFFEZUkrU1VKVHM3RzFKS0JBY0hZLy8rL1RoMTZoUUFlSWEwQkNxK0lMZXlaZWJPblZ2cW90M2YvdmEzbURWckZvQ2lya1huenAzekxGUFZtMDhSRWZrVGhuZ2lJZ3MwYU5BQXg0OGZSMkJnSUZxMmJJbmYvT1kzYU5XcUZabzBhWUxYWG5zTkxwY0xkcnNkMDZaTlEvLysvZkhFRTAvQU1BeXNYYnNXL2Z2M1IzUjBOR2JObW9YczdHeUVoWVZoL1BqeHVQLysrNzNHUVcvVXFCSCs4WTkvSUNrcENSOTg4QUYyN3R5SlBYdjI0UGJiYjhlaVJZczhONEpxMUtnUlhuenhSWmltaWJadDI2SmZ2MzVldGQ1MjIyMzQrZWVmY2VUSUVRUUdCcUpUcDA0VlByYzFhOWJneFJkZkxEVzl0bTRDUlVSVUh6REVFeEZaNFBubm4wZDRlRGlhTld2bU5RSU1BSncrZlJwcjFxekJ6Smt6RVJVVkJRQjQ4ODAzTVgvK2ZHUmxaWGxhbUtkT25Zb1RKMDVnK1BEaENBOFBMM2RmOGZIeGlJK1B4KzdkdS9IOTk5L2ozbnZ2eGJKbHkrQjBPaEVaR1lueDQ4ZWpUWnMyZU95eHgvRHNzOCtXcXVmQkJ4K0VydXY0NmFlZjhNQUREM2lOL0ZLV0xsMjZlSDRYUXFCeDQ4WVlPM1lzV3JkdTdabSthdFdxS3IxT1pXblVxTkZWcjB0RVZGY0lxd3NnSXV1cHFpb0JkanZ3RmNYOXVjc2FpdEUwelZJaCszSkhqaHdCQURSdjNyemNaZDF1TjRRUVh2TnpjM1BMSGNJU0tPb21VOUdIaFpJdVhyd0loOE9CZ0lBQUNGRnpwNW96Wjg1NFJzd3BTVXJwdWZGVTA2Wk5hMnovVkxuaWJsR0dZVEJ6RUZVai9rRVIxWE9hcGdWSUtmTUJobmdpcW43RklUNDdPenQ0Mzc1OWVSYVhRMVJuc0RzTlVkMWk2OXExYXlQVE5Kc0FhRkpZV05oRUNORUVnT2ZmeTM3YTF2VElJVVJFQUJBZUhwNmpxbXFhbFBJcm04MjJ0YUNnWUZ0YVd0cHhxK3NpOGxjTThVUjFnS0lvSTRRUWJ3Tm9YRmhZNk9rZlVWbTNDeUtpV2lRQVJBc2hvcVdVY0RnY1VGWDFFSUN0UW9pdHBtbHV5OC9QMTNmdTNIbmU2a0tKL0FGRFBGRWRJSVRJUjFITE9xU1VXVUtJVXdCT2x2ZzVKYVVzL2oxZkNQRWtnTjlaVmUrVmtGSldxVSsxYVpvNGNPQUFXcmR1N2ZYaHhlMTJJeVVsQlFCdysrMjMxMWlkUk9YaE1leE5TcGtuaE5nSm9BT0FWZ0JhU1NrVGhCQUlDZ295VlZYZEJXQ3JsSEtieldiYkN1QW5YZGNMTEMyYXlBY3h4QlBWQVVGQlFkL2w1dWJlMUxCaHc5TkpTVW1GNVMybmFWb0hLZVZLQUcwQVpBQ0lCSEFJUlNkU24vTGRkOS9obzQ4K1F1L2V2ZkhBQXc5VXV2eC8vdk1mUFBqZ2d3Z05EY1hYWDMvdEdjSGs0c1dMbURoeElvQ3E5ZmsvY2VJRTB0TFMwTHQzNzJ0N0FsVHZXWFVNKzdqMVFvZzdBVVNncUZVK3hEVE5Ma0tJcmdDNkFJZ0MwQmxBWnlIRStFdmQvUllDZU5DcWdvbDhGVU04VVIyUW5KeWNBeUNub21VMFRlc2xwZndTUUNNQUtVS0k1VkxLRndGc2dBK0crTFZyMTJMbnpwM1l0MjhmK3ZYcmgyYk5tbFc0L0k4Ly9nZ0FhTnUyN1JVUFFmanBwNS9pcDU5K1FscGFHbzRkT3dhZ1RvUWxzbGh0SHNNWEwxN0U0c1dMOGQxMzMrSGd3WU13VFJPLytjMXZjTys5OStJUGYvakRWVCtINmlhRStGeEtXUUNnanhEaUc5TTBlemlkemc4QWZBQUFjWEZ4SVhsNWVkRkNpSzVTeXVKd3Y4M1Nvb2w4RkVNOFVUMmdxdXFEVXNxM0FRUUtJWllFQmdhT3pjdkxXM0JwOW84QTdyT3dQSnc3ZDY3VXRQSGp4MlBkdW5YbzBLRURNak16RVJZVzVqVS9NREFRUVVGQm5zZnIxcTBEQUF3ZE9oUTlldlFvY3orWFQrL1hyeCtlZmZaWnpKMDc5MXFmQXRWelZoL0RLMWFzd1B6NTh3RVVYUXRqbWlaKytlVVh2UERDQzdodzRRTHV1OC9TUDNFUEtXWFRrSkNRNFRrNU9VbFNTaFhBeXFpb3FMdlMwdEl1QUo0R2lTMlhmb3B4SkQyaU1qREVFOVZ0UWxHVU9RQ21BWUNVOGlYRE1QNEhBRlJWN1FrQU5wdnRSOU0wTFN3Um5wc1hsV1hIamgwWVAzNThxZW1qUjQvRzFLbFRBUUI3OXV4QmVubzZRa05EMGI5L2YvenRiMzhyYzFzNU9kNWZWdVRsRlkxMjE3OS9mNmlxaW0zYnRtSHQyclZYK1N5dXpaSWxTekJ2M2p5ODl0cHI2TmF0bXlVMTFEVXBLU240NjEvL2lqRmp4dUN4eHg2cjBYMVpmUXpiN1hhTUhEa1NvMGFOd3MwMzM0eURCdy9pc2NjZXc0a1RKL0RaWjUvNVVvaHZzV25UcG5QZHVuVzd1NkNnWUpNUW9xdkQ0VmlpYWRxUUN2cTljd2d0b2pJd3hCUFZVZkh4OGNIWjJka2ZBcmdYUUw2VThqR24wL2srQUdpYTFrWktHUUhnK1BidDIzOVJWZFhTV3EvVjExOS9EUUJvMkxBaGdvT0RQVjFoNXMrZmp3OC8vQkFsaDlHY1BYczJCZzBhNUxYK25EbHpBQUFIRHg2c3BZcTlKU1ltNHFXWFhnSUFMRjY4bUNHK21pUW5KeU0zTnhmdnYvOCticnp4UmlRa0pGaGRVcm11OVJnZU1tU0kxODNCV3JkdWplN2R1MlA1OHVVNGVmSmtMVHlEcWhGQ05BZUFsSlNVVEZWViswc3BOd29oK2tzcDN3ZndBQmpZaWFxTUlaNm9Eb3FLaXJvcE96djdLd0MzQVRndHBVeHdPcDNmRjgrWFV2YTg5T3NHK01CSnM2eis1NnRXcmNLenp6NWI3dnhpRnk5ZXhNcVZLOHVjdm5UcFVuVG8wQUc3ZCs4R0FOeDY2NjFZdUhBaEJnd1lBTHZkWGszVlg1dVNBUjRBMnJkdmIyRTFkVXRJU0lqbjkrTFh1S2FDdk5YSGNGbDM5LzMxMTE4QkFPM2F0YnV5SjFPeldoVC9ZaGpHUGxWVkJ3SllCK0IrVlZVekRjTjQwcnJTaVB3TEI1RW1xbU1VUmZsdFFFREFGaFFGK0FNQXVwY004SmYwQkFBaHhJYmFycSs2clZpeEF1ZlBseDVXZXNHQ0Jjak96a2FmUG4wODArNisrMjRjUEhnUUgzLzhjVzJXV0s2U0FmNUtMMlNrcWl0K2JWOTY2U1VrSmlaYVhFMXBOWEVNYjlxMENkdTJGVjBQZXYvOTkxZHZ3ZGVtUmNrSGhtSG9OcHR0QklCOEFGTVZSZm1yTldVUitSKzJ4QlBWSVlxaTlCRkNKRW9wcndld1dVbzV6T2wwbmloajBUc0FRQWp4WSsxV1dMWlRwMDZoYjkrKzVjNHZ2bTE3U2NVdG0rSGg0WjRMK1lydDNic1huM3p5Q2NMQ3dqQmd3QURQQlg5RGhnekJXMis5aGJmZmZodUtvaUE2T3JxYW4wblZsUXp3MDZaTlExWldGdDU1NXgzTDZxbkxFaElTMExoeFk3ejAwa3MxMWlMdlM4ZndqaDA3TUczYU5BQkZvYjlmdjM3WDlOeXFVVDZBUnBxbWhlcTZmckY0NHZidDI5Y3FpakpPQ1BHSkVPSVZUZE9PNmJyK3FZVjFFdmtGdHNRVDFSR3FxajRzaEZnRjRIb0FuNGVIaC9jdUs4QXJpaEtKb25IaXMyKzU1WmEwMnE2enVyVnIxdzczM0hPUDUvSDU4K2N4YmRvMDVPZm5ZOVNvVVFnTkRmWE1DdzhQUjBKQ0Fnb0tDakJseWhUczM3L2ZpcEpMQlhoZjdxdGRWeVFrSkhpQ3JhKzF5RmZuTVp5U2tvSS8vL25QdUhqeElucjM3bzJaTTJmVzJ2T29qQkRpVndCd3U5M05MNS9uZERvL0F6QVZnSkJTTG9pTmpmMTliZGRINUcvWUVrL2svNFNxcWk4QktPNUxPc2N3akdkUlRsOTNJY1FkbDM3ZGxKaVk2SzZOQWl0end3MDNJRGs1Mld2YTZ0V3JNWHYyYkFBb05hK2tsaTFiWXVMRWlWaThlREVLQ2dvd2FkSWtwS2VuNDhZYmI4UzRjZVBnZG5zL3hRa1RKdUNiYjc1QlZsWVdIbjc0WVN4WnNnU05HemV1L2lkVmpzb0MvTGx6NThvY3JwQ3UzT1d2WS9GclhSTXQ4cjV3REs5ZnY5NHIvRStaTXNYcnpxOVdrMUllQlhDTDNXNXZBV0R2NWZNTnc1aW5xbW9FZ0NkTjAveFNWZFZlaG1Id2hnMUU1V0NJSi9KamwyNk04Z21BNFFEeWhSQ1A2THIrWVNXckZmZUg5NG11Tk1VdXZ6RFA0WENVTysveTlZcm5GeFlXSWpNekV3QVFHaHBhNnE2cmNYRnhBSUNJaUFpY1BuMGFNVEV4UGhYZ0FlQ3p6ejdEWjU5OVZtczExVGMxR2VTdFBJYS8vZlpiUFB2c3N6Qk5FNU1uVC9hWklTVkxFa0ljbFZKQ1NsbXFKYjZZWVJoUGE1cldWRW81RnNBcVZWVzdHNGF4cnhiTEpQSWJEUEZFZnFwTGx5N05jbk56djdwMFo4TXN1OTArWXZ2MjdVbFZXTFc0UDd6Zlg5UjZ1WkNRRUx6ODhzdFl2SGd4UWtKQ3NIanhZcS81K2ZuNUFJRFkyRmpjZSsrOTZOV3JGNEQvQnFQQ3drTFBzc1hUZ0lwYlVhdXFzZ0FmSFIyTlJvMGFvYUNndktHeTZXb0VCQVNnYTlldVh0TnFNc2hmcTZzOWhtZk1tT0hwVS8vbW0yL2l6VGZmOUZxdk9vN2hheVdsL0JVQWhCQXRLbG9Nd0VNQWJnUXdBTURxYnQyNmRVOUpTY21zaFJLSi9BcnZna2JraDJKall6dWJwcmtTUUNzQSs5eHU5OEFkTzNiOFVwVjFWVlVkQk9ETzdPenNHZnYyN2N1N05FMENGUStEVjFQS3V1Q3ZxdWJPbmV1NXlZNm1hWWlJaUNnMVZOKzVjK2M4eTVUMy9DcXI0VnBmRi9hQjkwM1Y5ZjlTSDQ3aGExRmNteEJpbkpSeUFvQUZobUVzcUdpZHFLaW9NTHZkL29NUW9pc0FJeVFrSkg3VHBrM3NaMFpVQWx2aWlmeU1xcXI5VE5QOEFrQkRBQnNkRHNjd3d6Qk9WWFY5d3pCV0FpZzlLSFU5VnBNQjU4c3Z2MlNBOTFHWHQ4Z0xJYnd1TVBVblZvYjBxcnJVMWEreTduNEFnTFMwdEF1YXBnMlVVbTRFb09iazVDenIxS25UM1R0MzdzeXYyU3FKL0FkRFBKRWZVUlRsL3dHWWo2Sy8zVVhaMmRrVGlsdlQvZFdxVmF1dWVsMS9HRnY5bi8vOEp3Q2dUWnMyRFBBK0tDRWhBWW1KaWRpL2Z6L2VmUFBOcXdyeGRmMFl0b3F1NnlkalltTDYyMnkyVFFCNkJ3VUZmUVJnTkh6Z0JuVkV2b0FobnNnLzJEUk5lMFZLT2ZuUzQ5bUdZY3l5c3FEcTByUnAwMnJaenZmZmYxL21TQnpYWFhmZE5ZV3NhL1huUC84Wkw3NzRJdmJ2MzQvRXhFUUdlUjlUSE9BQllPTEVpVmUxamJwK0RGc3BOVFUxWFZHVXU0VVE2d0dNVkJRbDArbDBQbUYxWFVTK2dDR2V5TWRGUlVXRkJRUUVMSkpTRGdXUUIrQWh3ekErc2JvdVgzUDk5ZGVYT1YwSVVXMGg2MnJjYzg4OWtGTDY1RVdVOWQzbGZlS0hEeDl1YVQyK2VneGJ6ZWwwN29pTmpSMW1tdWEvaFJCLzBUVE5wZXY2UzFiWFJXUTFobmdpSDZZb1NxUVE0bXNwcFFiZ0pJRGhobUhVdVZGbDZycXFqSWF5WmNzV3pKZ3hnNlBUVkxPQWdBQzg4c29yVUJURmF6b3ZOdll2MjdkdlQxSVU1WDRoeE9kU3l2OVZWZldZWVJnTHJhNkx5RW9NOFVRK1NsR1VhQ0hFQ2dBM0N5RitrVklPNUhqSi9xdXlJTDlqeHc2Y1BuM2FrdHJxdW4vODR4OVlzT0MvZzZFd3dQc25wOU81UkZYVkoxQjBYZEE3c2JHeHg3ZHYzMTQvK3hrUmdTR2V5Q2ZGeHNiZWJacm01d0FhQUZnZkdCZzRQRGs1T2N2cXV1amFWS1ZGZnZUbzBYajAwVWRydmJhNjZGLy8raGMrKyt3ejNIYmJiWjVwRFBEK3pUQ01OeS9kMWZVWjB6UVhxNnJheHpDTUxWYlhSV1FGaG5naUg2T3E2dU9tYWM0RDRCQkNmSlNibS91d1lSZ2NWcTJPcUN6SU4yalFBQTBhTkxDa3Rycm04dGVSQWI1dU1BeGpocVpwelM2Tk9iOUMwN1E3ZEYzLzJlcTZpR29iUXp5UmowaElTTER2Mjdmdk5RQi9BV0JLS1o4MURPTUZxK3VpNmxkV2tLZWF4UUJmdDdSdTNmclIvZnYzM3dSZ3NKUnl0YUlvdHp1ZHpneXI2eUtxVFF6eFJENmdVNmRPMSszZnYvOHpJY1FnQUxsU3lnZWRUdWZuVnRkRk5lZnlJTS94d210T1ltS2k1M29EQnZpNklURXgwUjBYRnpjeUx5L3ZPd0MzQ3lIK0hSTVRjMmRxYXVvWnEyc2pxaTJsQjZRbG9sb1ZIUjNkUERnNGVBT0FRUUJPbUtiWm13Rytma2hJU01DMGFkTUFnQmUxMWlBRytMb3BPVGs1Snlnb2FEQ0FYUUNpYkRiYjh2ajQrR0NyNnlLcUxRenhSQmFLalkxVjdIWjdpcFF5QnNCdXU5MStXMnBxNm1hcjY2TGFVekxJQTBCT1RvNkYxZFF0SlY5TEJ2aTZLVGs1T2N0dXQvY1hRaHdGY0dkMmR2WWlNTnRRUGNFRG5jZ2lxcW9PTmszelJ3RE5BZnhnbXVidDI3WnRPMkIxWFZUN0VoSVM4TXd6enlBOFBCd3hNVEZXbDFObnhNWEZJVHc4SE04ODh3d0RmQjIyYmR1Mkk0V0ZoZjJsbEZrQWhpdUs4aytyYXlLcURjTHFBb2pxSTFWVkp3RjRGWUFkd0FkQ2lQK242N3BsZC9sUlZWVUNnSzdyVnBWQVJIV1VwbWtBQU1Nd2FqUnphSnJXUTBxNUJrQ0lFR0ttcnV2UDErVCtpS3pHbG5paVdwU1FrR0JYVmZWTkFQTUFDQ0hFZE1Nd0psZ1o0SW1JNmdKZDF6ZWFwamthUUtHVWNwYXFxZzliWFJOUlRXS0lKNm9sM2J0M2I3Qi8vLzRWQUI0RGtDT0VHS1hyT3NjWEpDS3FKcW1wcVYraDZEMFdBUDR2SmlabXFKWDFFTlVraG5paVd0Q2xTNWViYzNKeU5nSVlJS1hNRkVMMDBuVTkwZXE2aUlqcUdzTXczaFZDekFMZ3NObHNuMm1hMXNQcW1vaHFBa004VVExVEZDWFc3WGFuQUlnU1F1eVVVdDZtNjNxSzFYVVJFZFZWdXE0L0w2VjhDMENJbFBMcjZPam9UbGJYUkZUZEdPS0phcENxcW44UVFpUUJpSkJTcmdYUVBUVTFOZDNhcW9pSTZqNm4wL2s0Z0tVQUdqa2NqdFZkdW5TNTJlcWFpS29UUXp4UkRkRTBiUXFBUkFCaEFONXQyTERoM2JxdW43VzRMQ0tpK3NJTUR3OGZBMkM5bExLRjIrMWVIUmNYMTlqcW9vaXFDME04VVRXTGo0OTNxS3I2dHBUeVZSUU40L3FVWVJpUEpDVWxGVnBkR3hGUmZaS1VsSlFyaEJnS0lBM0FiL1B5OGxiRXhjV0ZXRjBYVVhWZ2lDZXFScHFtTmN6T3p2NEd3S01BTGdKSU1BempGWXZMSWlLcXQzUmRQeXVsSEFBZ0hjRHRlWGw1WHlRa0pOZ3RMb3ZvbWpIRUUxVVRSVkZhU1NrM0F1Z0x3R1dhWnJ4aEdFdXRyb3VJcUw1ek9wMFpOcHV0UDRDVEFBWWZPSERnWDFiWFJIU3RHT0tKcWtGc2JHeFhJY1FXQUowQi9DU0V1QzAxTlhXYjFYVVJFVkdSN2R1Mzd4RkNEQUp3UVVvNVFWWFZGNnl1aWVoYU1NUVRYU05GVWU0eFRYTWRnR1lBVmdjRUJQVFFkZjJ3MVhVUkVaRTNYZGRUYkRiYnZRQUtBUHlQcXFwL3Ryb21vcXZGRUU5MERSUkZlVm9JOFFXQVVDbmxXMjNhdEJtVWtwS1NiWFZkUkVSVXR1M2J0NjhTUWp4ODZlRWJpcUxjWTJsQlJGZEpXRjBBa1QvU05DMEF3RnRTeWdrQTNBQ2VOQXhqbnNWbFhUVlZWYVhWTlJCUjNXWVloazlsRGszVHBra3BYd1NRYTdQWkJtemZ2ajNKNnBxSXJnUmI0b211VUV4TXpQVlN5bjlmQ3ZEbnBaVEQvVG5BQTRDVU1zbnFHb2lvN3ZMRjl4aGQxMThDOEFhQVlOTTBseXVLRW0xMVRVUlh3cWMrRlJQNXVxaW9xRnNjRHNjM0FEb0N5QkJDRE5aMTNiQzZMaUlpdWlwQ1ZkVlBBWXhDMGFoaXQvT3UydVF2MkJKUFZFV0tvc1E1SEk0dEFEb0tJVklMQ3d1N01jQVRFZmsxbVplWDl3Q0E3d0ZFMk8zMmJ6Vk5hMkoxVVVSVndSQlBWQVdxcW80VVFud1A0Q1lBMytUbTV0NlJscFoyMU9xNmlJam8ydXpjdVRNL0pDVGtEd0FNS1dWNzB6Uy9pWXFLQ3JPNkxxTEtNTVFUVlVKVjFXY0FmQW9nUkFneHYwMmJOa04zN3R4NTN1cTZpSWlvZW16YXRPbGNRRURBM1FEMkN5RzZPaHlPSlpjR01DRHlXZXdUVDFTT1RwMDZCUVlGQmYwTHdEZ0FoZHp5ZnhJQUFDQUFTVVJCVkZMS3Z6cWR6dmtXbDBWRVJEVkVWZFcyVXNxTlFvaW1BRDQyRE9NQkFCeTlpM3lTM2VvQ2lIelI3MzczdTBZQkFRRXJoUkREQUp3VFFpUVlodkdKMVhVUkVWSE5jYmxjV1pHUmtlc0FqQWJRSlNJaUl0VGxjcTIxdWk2aXNqREVFMTFHVmRXMmRydjlCeUZFckJEaXFHbWFmWjFPNXdhcjZ5SWlvcHJuY3JsY3paczMzeTZsSEFuZ2pvaUlpR3lYeTdYRjZycUlMc2NRVDFTQ3BtazlBS3dGMEJKRkZ6bmRsWnFhdXRmaXNvaUlxQlpsWkdRY2lJeU1QQURnRHdENlJrWkc3bk81WEQ5WlhSZFJTUXp4Ukplb3Fqb0d3QklBNFFDK0xpd3NITFJqeDQ0c2k4c2lJaUlMdUZ5dW55SWlJczRCNkE5Z2NQUG16Vk15TWpJT1dGMFhVVEdHZUNJQXFxck9STkdkK3h3QVhqY01ZMEptWm1hK3hXVVJFWkdGWEM3WGxvaUlpREFBUGFXVXd5SWlJdGE0WEM2WDFYVVJBUnlkaHVxNVN5UFF2QS9nUGdDRlFvaS82THIrbHRWMUVSR1J6eENxcW40STRINHBaYVlRb29kaEdQdXNMb3FJNDhSVHZkVzFhOWNiZ29LQ3ZrTlJnTThHTUpnQm5vaUlMaU9GRUJNQXJMNDA5T1RxYnQyNk5iVzZLQ0syeEZPOUZCMGQzZDV1dDY4RTBBN0FZU0hFSUYzWGVkRVNFUkdWS1NvcUt1elN5R1ZkQVJnaElTSHhtelp0T21kMVhWUi9zU1dlNmgxRlVlNjAyKzJiVVJUZ3Q5bnQ5bTRNOEVSRVZKRzB0TFFMQUFZSklYNEJvT2JrNUN6dDFLbFRvTlYxVWYzRkVFLzFpcUlvWTRVUTN3SzRBY0F5SVVUOHRtM2JqbGxkRnhFUitUNm4wM21pb0tDZ1B3QVhnRDVCUVVFZmdyMGF5Q0k4OEtpK0VJcWl6QlpDekxqMGVLNWhHRThETUswc2lvaUkvSStpS05GQ2lQVUFHZ0o0d3pDTVNWYlhSUFVQaDVpa09xOXQyN1pCdDl4eXkwY0EvZ3lnRU1CamhtRzhCRUJhV3hrUkVmbWpZOGVPWlVaR1JxWUFHQW1nUjdObXpYS1BIVHUyeWVxNnFINWhpS2M2VFZHVUc0T0NnbFlCdUJ2QVdadk5Oa3pYOVVTcjZ5SWlJdi9tY3JuU0l5TWpmd0V3WEFqeCs4akl5SFNYeTdYRDZycW8vbUNJcHpwTDA3UU9BSDRRUWtRRFNIZTczWDJjVHVjV3Erc2lJcUs2d2VWeTdZcUlpTWdDTUFEQW9PYk5tK3NaR1JsN3JhNkw2Z2VHZUtxVFZGVzlDOEMzQUNJQnBBUUVCUFRSZGYyZ3hXVVJFVkVkNDNLNXRrWkVSQVFBaUpkU0RvdU1qUHplNVhMOWFuVmRWUGR4ZEJxcWN4UkZHUS9nM3dBYUFVZ01DZ3JxbFpLU2ttbHhXVVJFVkVjWmhqRUR3QWNBd3FTVUsyTmpZMisxdWlhcSt4amlxUzRSaXFMOHJ4RGlQUUFCVXNxWERNTVltWnljbkdOMVlVUkVWTGUxYWRQbUVRQXJBRFF4VFhPMW9paVJWdGRFZFJ1SG1LUTZJVDQrUGpnN08vc2pBQWtBOHFXVWYzSTZuUjlZWFJjUkVkVWZjWEZ4SVhsNWVkOEJ1QjFBbWhDaXA2N3JaNjJ1aStvbWhuanllMUZSVVRjNUhJNnZBTndHNERTQWV3ekQrTUhpc29pSXFCNktpNHRybkplWHR3SEFid0dzejg3TzdyZHYzNzQ4cSt1aXVvZmRhY2l2S1lyeTI0Q0FnQzBvQ3ZBSGhCQzNNOEFURVpGVmtwT1RzK3gyZTM4aHhGRUFkNGFIaHk4Qzh4YlZBSTVPUTM0ck5qYjI5d0JXQTRnQXNGbEsyY2N3ak1NV2wwVkVSUFZjUmtaRzlrMDMzYlRHWnJPTkJxQTJhOWJzcG1QSGpuMWpkVjFVdHpERWsxOVNWZlZoS2VVaUFHRUFQZzhQRHgrK1pjdVdiS3ZySWlJaUFvRE16TXdUa1pHUm13Q01Ga0xFUlVaR21pNlg2MGVyNjZLNmczM2l5ZDhJVlZWZkJqQVZBSVFRYzNSZGZ3NkF0TFlzSWlLaTBqUk5HeWFsVEVSUncrbWpobUc4YTNWTlZEY3d4SlBmMERRdFZFcjVNWURoQVBLRUVJL3F1djZoMVhVUkVSRlZSRlhWUndDOERjQnRtdVk5cWFtcFgxbGRFL2svZHFjaHY5Q2xTNWRtcG1sK0M2Q1BsRElMd0dERE1QZ21TRVJFUHMvbGN1bVJrWkVTUUc4aHhORG16WnNuWldSa0hMRzZMdkp2RFBIazh6Uk4rNTFwbWorZ2FMaXVmYVpwM3BXYW1tcFlYUmNSRVZGVnVWeXU5WkdSa2MwQXhKbW1PYXhwMDZiZlpHWm1uckM2THZKZkhQS0lmSnFxcXYybGxCc0J0QUt3d2VGdzNMWmp4NDVmcks2TGlJam9TdW02L21jQVM0VVFqZTEyKzcrN2RPbHlzOVUxa2Y5aWlDZWZwV25hbjFCMEMrdHdBSXV5czdOL3YzWHIxbE1XbDBWRVJIUzF6UER3OERFQWZnUndzOXZ0WGgwWEY5Zlk2cUxJUC9IQ1Z2SkZObFZWWHdVdzZkTGoyWVpoekxheUlDSWlvdW9TRXhOenZjMW0reEhBNzZTVW00S0RnMytmbkp5Y1kzVmQ1RjhZNHNtblJFVkZoUVVFQkN5U1VnNEZrQWRnZ21FWWk2eXVpNGlJcURvcGloSXBoTmlNb3U2aVg3ZHAwMlo0WW1LaTIrcTZ5SCt3T3czNURFVlJJaDBPeC9wTEFmNmtFS0lQQXp3UkVkVkZUcWN6UXdqUkg4QkpBRU1PSERqd0w2dHJJdi9DMFduSUp5aUtFaTJFK0FGQUJ3QjdBUFEyRENQVjRyS0lpSWhxak12bE9oa1JFYkVCd0dnQTNTSWpJeDB1bDJ1ZDFYV1JmMkNJSjh0cG1qWVF3RGNBYnBSU0pnVUhCL2ZidG0zYnIxYlhSVVJFVk5OY0x0ZlJ5TWpJSFFBU0FNUkhSa2FlY0xsYzI2eXVpM3dmUXp4WlNsWFZ4d0VzQkJBaXBmd3dQejkvcEdFWTV5MHVpNGlJcU5hNFhLNjlFUkVSUndBTUJkQy9XYk5tdTQ0ZE83Ykw2cnJJdHpIRWt5VVNFaExzUVVGQnJ3c2haZ09BbFBJNXA5UDUxeE1uVHZDaUhpSWlxbmRjTGxkcVpHUmtIb0RmQ3lHR05HL2VmRk5HUmthNjFYV1I3K0xvTkZUck9uWHFkRjFRVU5CbkFBWUJ5SlZTUHVoME9qKzN1aTRpSWlLcktZcnloaERpTHdET1NpbnZkRHFkTzZ5dWlYd1RRenpWcXFpb3FCWUJBUUVycEpReEFFNllwamtzTlRWMXM5VjFFUkVSK1FpYnFxcWZBaGdKSU1NMHplNnBxYW5wRnRkRVBvaERURkt0MFRSTmRUZ2NXeTRGK04xMnUvMDJCbmdpSWlJdlpsNWUzbGdBM3dPSXRObHNxelZOYTJKMVVlUjdHT0twVmlpS01rUkt1UjVBY3dBL21LWjUrN1p0Mnc1WVhSY1JFWkd2MmJselozNUFRTUJ3QUU0QXQ1cW0rVTFVVkZTWTFYV1JiMkdJcHhxbnF1b2tJY1JTQU5jQitFQUkwVDgxTmZXTTFYVVJFUkg1cXBTVWxHeTczWDQzZ0FOQ2lLNE9oeU14UGo3ZVlYVmQ1RHM0T2czVm1JU0VCSHR3Y1BBL0FUd0xBRUtJL3pFTTR5bVh5MlZhWEJvUkVaSFB5OGpJT0I4UkViRUt3Q2dBTWZuNStiOXh1VnhmV1YwWCtRWmUyRXFWaW82T2J1NXdPRTdydW42eHF1dDA3OTY5UVU1T3poY0FCZ0RJRVVJOG9PdDZZczFWU1VSRVZEY3BpaEo3NmE3bURRRDgzVENNcHl0YVhsWFZqZ0JlQW5EVU1Jdy8xMGFOVlB2WW5ZWXFaYmZiL3ltbFBLTW95cENxTEs5cFdzdWNuSnlOQUFaSUtUT0ZFTDBZNEltSWlLNk8wK25jTG9TNEIwQStnQ2RWVloxVTBmSlNTZ0ZnQ0lEZXRWRWZXWU1obmlvakFOd0JJRUFJVWVuZDR4UkZpWlZTYmdFUUpZVFlLYVc4VGRmMWxCcXZrb2lJcUE3VGRYME5nUEVBSklDNWlxS01MbS9ad01EQW81ZCtiUUgydXFpekdPS3BRb3FpZEFSd0F3Q1hZUmo3SzFwV1ZkVS9DQ0dTQUVSSUtkY0M0TmkyUkVSRTFjUXdqRVZTeWljQjJJUVFDeFZGNlZQV2Npa3BLZGtBemdNSWk0bUphVmlyUlZLdFlZaW55dlM4OU84R0ZIMzZMNU9tYVZNQkpBSUlBL0JPdzRZTjc5WjEvV3d0MUVkRVJGUnZPSjNPMXdDOENpQlFDTEZVVlZXdG5FV1BBb0RENFdoUmE4VlJyV0tJcDhyY2NlbmZIOHVhR1I4ZjcxQlY5VjlTeWxjQUNDSEVrNFpoUEpxVWxGUllleVVTRVJIVkg0WmhQQVhnRXdBTnBKVGZhSnJXcG96RmpnS0FhWm9NOFhVVVF6eFZSTmhzdHA0QUlJUW9GZUkxVFd1WW5aMzlEWUJIQUZ3QWNJK3U2Ni9XY28xRVJFVDFqUlJDakFmd3JSQ2lxWlR5MjI3ZHVqWDFXa0RLWHdGQUNNRVFYMGN4eEZPNVltSmlXa2twV3dBNHJldjZ6c3ZtL1FiQUpnQjlBYmlrbFBHR1lTeXpvRXdpSXFKNlI5ZjFnc0xDd2hFQXRnRm9VMUJRc0twNzkrNE5pdWNMSVk0Q3dLWHpPTlZCRFBGVUxpRkV5Zjd3bmhzMGFacldUUWl4UlVyWkNVQ2FFT0kycDlPNTNaSWlpWWlJNnFtMHRMUUxVc3FCUW9oZkFLZzVPVGxMTzNYcUZBZ0FVc3FqQUZ2aTZ6S0dlS3JJSFlCM1Z4cEZVZTZSVXY0Z2hHZ0tZSFZJU0VnUFhkY1BXMVloRVJGUlBlWjBPazhVRkJUMEIrQUMwQ2M0T0hnaGlxNVIreFZnUzN4ZHhoQlA1U3JSSDM0REFHaWFOazBJOFFXQVVBRC8xNlpObTBHYk5tMDZaMldOUkVSRTlWMWFXdHBCMHpUdkJuQldTamxhVmRYWGJEWWJXK0xyT040QWdNclVwVXVYWm02MzJ3WGdnaERpSmdEL2tGSk9BT0FHOEtSaEdQT3NyWkNJaUtoK1VCUWxVZ2l4QmNCV0FGdHROdHZXb0tBZy9mS0dORTNUZWtrcC93MGdTRXI1dkJEaU9RQm5EY080M29xNnFXWXh4Rk9aRkVXNVJ3aVJDR0FkaXZyRDl3WndYa281eHVsMGZtMXRkVVJFUlBWSFRFek1VSnZOdHZ5eXlSTEFiZ0JiaFJEYlROUGNtcCtmbnhZY0hEeFVTdmtaaW5wYnVBRTRRa0pDd3ZuTmVkM2pzTG9BOGswMm02Mm5sQklBT2dPNEVjQ3ZRb2doNGVIaHU2S2lvbHJZYkxZbVFvZ21BRHovRnY4SUlkSjFYWjltWGZWRVJFUjFSN3QyN1ZZZVBIandkMjYzdTZ2Tlp1c2lwZXdLSUFyQWJ3SDhWa281VGdpQm9LQ2dmQ21sRTBXang5MkJTemt2TnplM09ZQ2ZMWHNDVkNQWUVrOWxVbFgxRUlDV2x4NWVGRUprU1NrYm9laU9ySlV4RE1Nbzd3NXlSRVJFZEkzaTQrT0RzN096WTZTVVhZUVFYUUYwQVhCcldjdmFiTGErMjdkdlgxdTdGVkpOWTBzOGxSSVRFM005L2h2Z0FTQlVTaGw2NmZkQ0FDY0JuSlJTbnJUWmJDZUxIeGRQazFJZXFkMktpWWlJNnBla3BLUmNBRnN1L1FBb09uOExJYlFTcmZXREFBUklLU090cXBOcVRsMW9pYmRwbWpaZVNuay9pcjVXYW1KMVFYV0pFQUtYdXRYUWxUc0pZSmNRNG1OZDF6OUFpYkgyaVlpb1FqeTNrNi95bVhPN3Y0ZDRtNnFxWDZIb2t5YVJMMXRoR01Zd01NZ1RFVldHNTNieUY1YWUyLzA2eEd1YTlwQ1U4dDIyYmR0aTJyUnBhTisrUGNMQ3F0SmxtNmptWGJod0FiLzg4Z3RlZXVrbDdOdTNEMUxLaDV4TzUvdFcxMFZFNU10NGJpZGY1a3ZuZHIrKzJkT2xyOWt3YmRvMEtJckNQM0x5S1dGaFlWQVVCVTgvL1RRQVFBaHh2OFVsRVJINVBKN2J5WmY1MHJuZHIwTThpdnJKb1gzNzlsYlhRVlN1RXNkbkp5dnJJQ0x5RXp5M2s4L3poWE83djRmNEpnRDRLWjE4Mm5YWFhWZjhLeS9NSWlLcUhNL3Q1UE44NGR6dTd5R2VpSWlJaUtqZVlZZ25JaUlpSXZJekRQRkVSRVJFUkg2R0laNklpSWlJeU04d3hCTVJFUkVSK1JtR2VDSWlJaUlpUDhNUVQwUkVSRVRrWnhqaWlZaUlpSWo4REVNOEVSRVJFWkdmWVlnbklpSWlJdkl6RFBGRVJFUkVSSDZHSVo2SWlJaUl5TTh3eEJNUkVSRVIrUm1HZUNJaUlpSWlQOE1RVDBSRVJFVGtaeGppaVlpSWlJajhERU04RVJFUkVaR2ZZWWduSWlJaUl2SXpEUEZFUkVSRVJINkdJWjZJaUlpSXlNOHd4Qk1SRVJFUitSbUdlQ0lpSWlJaVA4TVFUMFJFUkVUa1p4amlpWWlJaUlqOERFTThFUkVSRVpHZllZZ244bEZSVVZGaGlxTDB0cm9PSXFLckVSTVRjNzJxcW5kWVhRZFJYY1VRVCtTREZFV0pkamdjMjRVUXEySmpZeFdyNnlFaXVrTENack85QTJDOXBtbC9pNCtQZDFoZEVGRmR3eEIvbGJLenMyR2FacVhMWldabTRzaVJJOGpQei9lYWZ2YnNXYVNucCtQNDhlTmxycGVUazRPa3BDUnMyYkxGYS9xR0RSdVFsSlJVYW5zVktTd3NyUEt5MWNrd0RLU2twRlQ3ZG5OemM3RjY5V3F2YVY5OTlSV09IVHZtTmMwMFRlemJ0Ni9VLzVQYjdjYm16WnV4ZWZQbWFxK3RHZ2hWVlI4WFFxUUE2QURnb052dHJ2eEFJeUx5SVFrSkNUWXA1VDRBa0ZMT3lNN09YcThvU2l1cjY2cHBOWjBOS3JKeDQwYXNXclVLNTgrZnQyVC9Vc29xTGVlbjUyYXFicXFxU2xWVnBSVW1UWm9rNCtQajViSmx5OHBkSmpVMVZjYkd4c3JmLy83M01pY254elBkTkUxNS8vMzNTMVZWNWFKRmk4cGM5L0RodzFKVlZUbHc0RUN2NmQyN2Q1ZXFxc3JqeDQ5WHFjNmRPM2ZLdm4zN3l1WExsMHNwcGN6THk2dnd4elJOS2FXVWJyZGJabWRuWDlHUDIrMzIybmV2WHIyOC9uL3k4L01yM2IrVVVpNWN1RkQrNFE5L0tQTkhTaWtuVDU0c1ZWV1YzMzc3clpSU3lyUzBOS2xwbXV6Um80Zlg2N0pqeHc2cHFxcnMwYU9Iek1ySzhrelB6czZXdFgzc0ZPK3ZvdU5aMDdRbXFxcCtYYnlzcXFydlIwVkZoZFhXM3hNUlVYVlRGS1czcXFvWmw5N1R6bWlhbGxEWk9sYWUyNjlWVFdlRHZYdjN5aTFidHBRNUx5RWhRYXFxS3ZmdjMxOWhqZGV5LzdLc1hidFczbi8vL1hMaHdvVlZXdDZYenMzWHFpcm45cHJFcjdmS01IMzZkS3haczZiYytaczNiOGJXclZ1Um01dUxkdTNhZVgyU3RkdnRzTnZ0T0h6NE1KNTg4a21ZcG9sVHAwNmhlL2Z1QUlEMjdkdGo2TkNoMkxsekp3Qmc3dHk1bUR0M3J0ZjJkVjJ2dEVZaFJLWExwS2FtNG9rbm5zRDU4K2Z4N3J2dm9tZlBudWpUcDArRjY2eFlzUUtSa1pFNGR1d1lCZzhlWE9rK3lscTNQR1BHak1IKy9mc3IzSWF1NjhqS3lzS2hRNGZLWGVieHh4OUhjbkl5WG5ubEZYVHIxZzB2dlBBQ3BKU1lOR2tTYnJ6eFJzOXlQLzc0SXdDZ2JkdTJhTlNvMFJVOWw5cW1hVm92S2VVbkFDSUJaRXNwSDNVNm5aOWJYUmNSMGJWd09wM2ZLNG9TTFlSWUFHQ2dsSEt4b2lqdnVkM3VTV2xwYVJlc3J1OUtXSjBORmk5ZWpQSGp4Nk93c0JEejU4K0hwbWxlODR0YnR1MTJlN2sxMWtRMldidDJMWGJ1M0lsOSsvYWhYNzkrYU5hc1dibjdCL3pyM096ckdPTExZTFBaWUxQOXQ2ZFI4UjlHOGJRZmZ2Z0J1Ym01QUlDeFk4ZDZyWHZ2dmZkaTFLaFJHRDkrUE02Y09ZUDQrSGhzM3J3WlFVRkJHRDE2TkE0Y09JRFhYMzhkTnBzTlk4YU1nYTdyMkxWckZ6cDI3SWc3N2lpNi9xZmtINmJMNVlLbWFSZzNiaHdXTGx6b21kNnZYeit2L1Y3K3g3Vnk1VXJNbVRNSCtmbjVhTk9tRGViUG4xOXJmeXpGSWJ1WXBtbDQ1SkZIcXJ6KzVNbVRNWG55Wk1UR3h1TG1tMi9Hc21YTGNOOTk5MkgzN3QwNGZ2dzRwazZkQ3B2TkJpa2wvdmpIUCtMWXNXT3cyV3hZdEdnUjdyampEdHgwMDAwQWdIWHIxZ0VBaGc0ZGloNDllcFM1cjh1bjkrdlhEODgrKyt5VlB1V3JwbWxhZ0pSeXBwVHlmd0FJQUZzS0N3di9tSmFXZHJEV2lpQWlxa0ZPcC9NRWdNR2FwazJVVXI0aWhIakk0WEQwVUJSbGxOUHAzR0YxZlZWbGRUYTQ1WlpiOEx2Zi9RNWJ0bXpCWC8vNlYzend3UWZZc0dFRDVzK2Y3N1d2NGNPSGw2cGQxM1VjT25Ub212WVBBT2ZPblN1MTdmSGp4MlBkdW5YbzBLRURNak16RVJibS9RVnlZR0FnZ29LQ1BJLzk0ZHpzTHhqaXl6Qm56aHpNbVRNSFFGRWZyYTVkdXlJaUlnSXJWNjRFQUR6MDBFTVZydCs4ZVhPRWg0ZGoyTEJoZVB6eHh6RjkrblNrcEtSZzRNQ0IyTGh4STQ0Y09ZS1JJMGRpNk5DaFNFMU54ZVRKazlHaVJRczg4c2dqRUVMZ25YZmV1YUo2Uzc2cEFNRCsvZnZ4L1BQUHcrMTJvMmZQbnBnNmRhb24yRmFsbGY5eXljbkpDQXdNTEhOZWZuNCs0dUxpcXJTZHhZc1hWMm01NGpjZ0tTVmNMaGVHRHg4T2w4c0ZvT2kxLy9YWFh3SEE4MllKRkwyWkhqcDB5TlAvZjgrZVBVaFBUMGRvYUNqNjkrK1B2LzN0YjJYdUt5Y254K3R4WGw1ZWxXcXNEakV4TWIrUlVuNEtJQTZBQlBDL1FvaFphV2xwQmJWV0JCRlI3WkM2cnY4akppYm1SNXZOOWptQURrS0lGRVZSbm5RNm5mOUUwWHVnVDdNNkd3REF5eSsvakRGanh1RG8wYU5ZdFdvVkdqUm9VT1g2cTJQLzhmSHg1VzUveDQ0ZEdEOStmS25wbzBlUHh0U3BVd0g0eDduWm4xVGVKOE9IRmZkRHVwcGdXcG1NakF6WTdYWTBhZExFNnc5VjEzVlBxM0ppWWlLYU5XdUdEei84RU8rOTl4NG1USmlBaHg5K0dBRUJBWGppaVNkdy9mWFhBeWc2R0VOQ1FnREE4OGZldjM5L09CeWxQME1GQndkanlwUXBPSHIwS0JJU0V0Q3NXVE1zVzdZTWRyc2RoWVdGdVAzMjJ3RVVmWDJWbDVlSFFZTUd3V2F6WWR1MmJWN2JXYmx5SlU2ZVBJa1JJMFpnN05peENBa0p3YXhaczlDK2Zmc3FQLytyN1U2VG41K1BuMy8rR1E4KytDQ0Fvb3R4Q3dzTDBhdFhyeXZhWG5tKy8vNTdYSC85OVpnNWN5WldybHlKcDU1NkNpTkhqdlJhNXBWWFhzSG5uMy91OVFZTEFQUG56OGVISDM3b2RRSE83Tm16TVdqUW9HcXByVHpGMzY0WWhpRUFRRlhWa1FEZUFSQU9JQVBBL1laaC9GQ2pSUkFSK1lDb3FLaXdnSUNBTjZTVUV5NU5XaUdFR0svcitrbWdacy90MThyS2JEQjkrblFBd0MrLy9JSXRXN1pnN05peHlNL1A5d1Rjd1lNSDQ5eTVjL2oyMjI4UkZCU0U4K2ZQZTg1dHhhL2x0ZTcvOGk0OFZWRXl4UHZhdWZsYVhYNXVyMjFzaVMvSDRNR0QwYmh4WTY5UlVOeHVOMTU5OVZYUDR4TW5UcUIxNjliSXlzb0NBTFJvMFFJQkFRRUFpcTRTcjhqbG82c1V1KzY2NnpCOStuVFBkb1FRbmxid2twOUV3OFBEY2ViTW1YSzNQMmpRSUxqZGJqenh4Qk00ZlBnd1dyUm9nU05Iam1EMDZORVYxZ1VBU1VsSmxTNVRrY0RBUUsvdU5DVy9ScXNLWGRmeG4vLzhCdzg4OEFEKytNYy9Zc3FVS1o3dU5GVjVVNzk0OGFMWG0wUEo2VXVYTGtXSERoMndlL2R1QU1DdHQ5NktoUXNYWXNDQUFSWDJJNnd1bFoyOGlJanF1a3Q5NFI5U1ZYVXRpaG96QmtzcGQyaWFkcCt1Nitzc0xxOUNWbWNEb0tqL2VuR0RYR0Jnb0NjalhMeDRFVGFiRFUyYU5DbDMrOWU2LzdMT3dhdFdyZkowZGFub0hPM0w1MloveFJCZlJTNlhDMTI3ZGdVQUJBUUVvS0NnQUdscGFlaldyUnYyN3QwTEFHalY2citqWjVWM0lCZC9ha3RLU3Fyd2E3RGl2bmJuenAzRHRHblQwTEZqUjg5d2s2R2hvVjZmbEdVWnd6cVpwb25ubm52T0U2WmZmLzMxcXhveUNyank3alNtYVdMRmloV2V4eU5IanNUa3laTzlndjJoUTRjd2F0UW96L1pMZXZIRkZ6MnYzOGFORzdGbnp4NnZDMTJMdTl1Y1BGbVVlOTk3N3oxODhjVVhBSUNsUzVkaXhZb1ZaUTZ4dFdEQkFtUm5aK09CQng3d3ZGSGNmZmZkbURkdkhqNysrR09NR3pldThoZmpHamtjanUxU3lnNGxKZzJXVXA1UVZiWEc5MDFFNU1NaXBaUS9xS3I2djFZWGNpVnFPeHNBd0w1OSt3QVVYUmhhN09MRmkzQzczWld1V3gzN3YxcStmRzcyVnd6eFZ5QXdNQkIzM1hVWGJydnROc3lhTlF2cjE2L0g2Tkdqc1d2WEx0aHNOdHg2NjYxZXkxZjB0Vk41L2NvMmJkcUVCeDk4RUFjT0hBQUFuRDkvSG12WHJzWG16WnR4NFVMUmhmekZJOEFVOTRXL1BNVG41K2RqeG93WitQNzc3ejNUYnJubEZyUnExYXBVWUI0NmRDaU9IeitPR1RObVlPREFnWjduV2RiRksxWDEzWGZmZWZxd0E4REJnd2Z4MWx0dklTQWdBQXNYTHNSZGQ5MkYyTmhZei96VHAwL2o4ODgveCtEQmc5RzZkV3Y4K3V1dk9IandJSVFRT0h2MkxNNmVQWXVBZ0FBMGJOZ1FBRXFOWEpPVmxlVnA4UUNLdnFXdzJXeGVZOUR1M2JzWG4zenlDY0xDd2pCZ3dBRFBoVUJEaGd6QlcyKzloYmZmZmh1S29pQTZPdnFxbnpjUkVWMHpuKzhiZjduYXlBWWxHOU1TRXhQeDVaZGZJaUVob2RTMVp1Zk9uU3R6KzVxbWVRTDh0ZXovMUtsVDZOdTNiN25ybDdYdDR2M3kzRno5R09LcnFHVC9yZno4ZlB6OTczL0g3dDI3TVcvZVBMamRibWlhaHVEZzRETFhIVFpzbU9mcm9DKy8vQkpBMFFGYS9QVmF5ZWsybXcwWkdSbWVDelNEZzROeDMzMzM0YTY3N3NMMDZkTng2TkFoSEQxNkZJc1dMZktFYnFDbzliczQxSzlaczhZcndCZXoyV3psdHFnN0hJNXk1MVgxd3RWaVM1WXM4YndXdWJtNUdEVnFGQVlNR0lBVksxWWdKU1VGTjl4d2cxZUlYN3QyTFQ3NjZDT2NQMzhlenp6ekRLWlBuNDRoUTRhZ2MrZk9YaVB5RkN0K1F5aXZUM3k3ZHUxd3p6MzNlTjdjenA4L2oyblRwaUUvUHgvMzMzOC9Ra05EUGN1R2g0Y2pJU0VCSDMvOE1hWk1tWUovL2V0ZmFOT216UlU5M3l0UldGZ1lhN2ZiWHhkQ0ZGOEJ0VklJOFNDNzB4QlJmWFA1dFVGQ2lQdDBYVitucXVvekZwZFdaYldWRFVyYXNHRURwSlRYZks2NjJ2MWZMVjgrTi9zcmh2aXJFQmdZaUw1OSsyTDU4dVZZdm53NUFGVDR5ZlRwcDU5R1lHQWdmdnJwSjg4ZnhOQ2hROUc1YzJmazV1YWlvS0RBSzhTUEhUc1dEUm8wd01zdnY0eEdqUnJoVDMvNkV3Q2daY3VXT0hUb0VISnpjL0hhYTYvaDIyKy85ZXdqT3pzYk5wc040ZUhoNk5XckYxNTg4VVVNSHo0Y24zNzZhVTI5RE9WcTBxUUordmJ0aS9YcjF5TTNOeGRQUHZrazNHNDNKazJhQktEb3dwbVMrdlRwZzNuejVtSFZxbFdZT0hFaVZxMWFCUUQ0NmFlZlNuMnEzN3AxYTZYOTQxcTJiSW1KRXlkaThlTEZLQ2dvd0tSSms1Q2VubzRiYjd3UjQ4YU5nOXZ0OWxwK3dvUUorT2FiYjVDVmxZV0hIMzRZUzVZc1FlUEdqYS8xWlNqVHBiNmdENWZvQ3pwSVNwbW1xdXA5dkxDVmlPcURxS2lvTUlmRDhROEF4VU9aMUlscmcybzZHd0RBcmwyN2tKbVppVWFOR21IWXNHR2U0YVlmZmZSUjdObXpCMEJSOTUzMzMzKy96QXRVcjNYL045eHdRNmx2OUZldlhvM1pzMmNES04wOXRpUmZQamY3SzF2bGkxQlo3cnZ2UHMvdmpSbzFxblFrbDlXclYrUFJSeC8xUEo0NGNTSldyMTZOWHIxNmVXN0ExTFp0V3pnY0RreVlNS0ZVNi9lcFU2YzhmZUtMcjlZdTJSS2ZucDZPRVNOR1lPdldyUWdMQzhQQ2hRc3hZc1NJYTN1U2x5UW5KMFBYOVRKL3l2cURiZDI2TmNhTUdlTTFiZE9tVFRoOStqUnV1T0dHVXMrdFdiTm02TkNoQTNKemMvSDExMS9qODgvL2U0K2pWcTFhb1ZXclZsNHRBNXFtUWRNMFQrdkgzLy8rZDgrMHh4OS9ISUdCZ1o1UDlJV0ZoY2pNekFSUWRDMUI3OTY5dmQ1VTQrTGkwTGR2WHpSbzBBQkNDTVRFeE5US200UmhHSXROMDR3QmtBd2dBc0IzaXFMOHI2WnBBWldzU2tUa3QySmpZeFdIdzZHaktNRG5BWmhvR01aUWZ3L3d4V295R3dEd2ZNc2VIeDhQaDhPQkJnMGFZTzNhdGRpelp3OGFOMjRNVlZWeDZOQWh2UG5tbTJqUW9JSFhUM1hzSC9qdnhiVEZQeFhOSy9rTnZ6K2NtLzBOVytJclVGaFlpUFhyMXdNQXpwdzVnNy84NVM4NGVmSWszbjMzWGJ6eHhodWU1YzZlUFl0bHk1WjVMdFFzTm1EQUFCdytmQmhQUGZVVU5tellnS1pObTNvTzJwQ1FFTXljT1JOQ0NFUkhSNk43OSs0WU1HQkF1YlVzV0xBQUJRVUY2Tnk1TTJiUG5vMVJvMGFoWThlTytPYy8vNG1MRnkvaTZOR2p5TXJLd3VIRGg5RzFhMWUwYTljTzZlbnBsVDdIc2k2S3ZWeE9UbzZuZTgvbENncEtEMmsrZlBqd1VuOXNTNVlzQVZEMFZkM2w0OW9Ed0IxMzNJR2ZmLzRaWDMvOU5Rb0tDaEFVRklTOHZEd3NYYnJVczgzaXZ2REZGd21kUEhrU0Z5NWNRT1BHalQxdlVFMmJOdlhhYmtoSUNGNSsrV1VzWHJ3WUlTRWhwZm9QRnQ5Ukx6WTJGdmZlZTIrMURZTlpGYW1wcWVueDhmRTl6NTA3TjFOSytZd1FZcnFVOHE2b3FQL2YzdjJHUkxYbmNSei9uSnFScUp4U1doQUxrNndIcHBzNmc5eHFCYVZpTVZqdUxyblZMcEdTdEd4RXU3RmtiQmlSWktGdUZsZ0VRVzVMY0dOdnNCZlo3alBGWFdNeHFjVVozVXd0NmtHSTJSK3ptTklFeHpuN1lKcEIwNmswN3oxejR2MTZOT2daZnI4Wlp1YjdPZWY4L3F6N0xaczlBZmpDR0I2UDU0L0JZUEF2a3VJazlVajZqZGZyL1ovRi9ab3hLN05CVTFPVEpHbno1czJTUW5QUWFtcHFKSVd1eHVmbTVtclhybDFxYUdpUWdCTnBTQUFBQjBSSlJFRlUzKy9YMGFOSEkvUEo1cUw5dVJMTHRkbE9DUEhUQ0g5Zy9YNi9EaDgrTENrVVpGdGJXN1Z3NFVMdDNMa3pNbkV6L09FL2ZmcDBaSE9FeE1SRTNieDVVMk5qWStycDZWRXdHRlJtWnFacWEyc2pRMG5xNit0VlcxdXIxdFpXZFhaMmFuUjBWRy9mdmxWbVpxYXlzckwwK1BGalNhRWxKanM3T3lPcnI0Ui9ETkxUMHlXRmJrLzE5dmFxdnI1ZTB1Ulo4TlB4Ky8weVRWTUxGaXpRdzRjUDllTEZDMG1hZEtYN2ZaczJiWnJSKy9kK2dCOGJHNU5oR0hJNm5kcXlaWXVHaDRmVjNkMDk2Wmk4dkR4ZHVuUkpUcWRUbFpXVnFxdXIwNk5IanlJcjBZVGZEMG1SWUI4ZUU3OTM3OTRwNjhSUHRIYnRXbFZVVkVnSzNUNTgvZnAxWlBLTzFlc1F0N1MwQkNRZDgzZzgvekpOOHh0Slh6a2NqbzZjbkp6ZiszeStiei8yZkFDSWRUazVPVDh4RE9OdnBtbUdieDlmQ2dRQ2YzbzN2TkEyck00R0xwZEwvZjM5Y3JsY1dyTm1UU1FFUzZFNlhWUlVKTU13VkYxZHJiS3lNalUzTit2V3JWc3FLaXJTMXExYmxacWErbG50SHpwMDZLUHZVYlJKczJmT25Ka3lhVGFXYTdOZEVPS25FUjhmcjJmUG5pa3VMazRwS1NsS1RVM1Z5cFVydFd6Wk1wMDllMVlEQXdPYVAzKytqaHc1b3NMQ1FoMDhlRkJlcjFkTlRVMHFMQ3hVVmxhV0tpb3E1UGY3dFdqUklwV1dsbXIzN3QyVHhuSW5KQ1RvM0xsemFtbHAwZVhMbDNYMzdsM2R1M2RQR3pkdTFOV3JWK1gxZWlQSFZWVlZLUmdNYXZYcTFaSHhiMkhyMTY5WGIyK3YrdnI2RkJjWHA0eU1qQSsrdHNiR1JsVlZWVTM1KzZkdUFqVWJUcWRUZFhWMUdob2FVblYxOWFSSnQ0c1hMNVlVK2pJM05EUW9KU1ZGa2lKWE05NWZpZVpMMWQ3ZS9tK1B4NU5sbXVaZkpYMXRHTWJmM1c3M3p3T0J3Qi9zVnVnQUlDd25KMmV6WVJqZlNFcVM5TW8wemQvNWZMNS9XTjJ2MmJBNkcxUldWcXFvcUVpQlFFQnRiVzJSQUorZm42OVRwMDVGZGxYTnk4dlR4WXNYVlY1ZXJxZFBuK3JLbFNzS0JvTXFLU241clBZUmV3angwemh4NG9SY0xwZVNrcEttRFAxNCtmS2xHaHNiZGZ6NGNhMWJ0MDZTZE9IQ0JaMC9mMTVEUTBPUnM4aXlzakk5Zi81YzI3WnRrOHZsaXRwV1FVR0JDZ29LMU5QVG8rYm1adTNZc1VNTkRRM3krWHhLVGs1V2FXbXAwdExTdEgvL2ZoMDdkbXhLZi9iczJhUDI5bmJkdVhOSEpTVWxrMlozVHljM056ZnkyREFNSlNZbXFyaTRXS3RXcllyNm5CczNibnh3bmZqOC9Qd1B0aG1XbUppb2pJeU1TSWgzdVZ3NmNPQ0FwTkNrbVhDQW55aDhOajV4T00yWDZ0MlkwRis1M2U3OWtzNUkydU4wT24rV2s1T3p3K2Z6ZFZyY1BRRDRaTnUzYjUvLzRNR0RrNFpoL0ZtU1lacG1xNlJkUHAvUHRqL2tWbWVEcFV1WHFyeThYSUZBUUE2SFEyMXRiVnF4WW9YMjdkczNwVC9aMmRuNjdydnZkTzNhTlYyL2ZsM0Z4Y1ZLU0VqNHJQWS9aZmh0TkFrSkNiTitMcUt6Wkp2WXVXTEYxc3poY1ZyVGhkcUp5enhHMDlmWEowbGF2bng1MUdQSHg4ZGxHTWFrLzQrT2prWmRwa29LM2Q3NzBCZHlvcEdSRVRrY0RqbWR6c2laKzNUSE5EWTJTb28ramwwS3ZlYnIxNjlMQ3MzQ24zZ1NNVGc0cVBIeDhVbmoxQU9CZ0VaSFIrVndPRDc0ZW03ZnZxMlJrWkhJRDE5SFI0ZEdSa2EwWWNPR1NKKzd1cnJVMzkrdjlQVDBhVThBWHIxNkZWbXhaeUxUTkNNYlg3MC9odjZITXRPdG1kMXU5enBKMzBwS0N3YURYM1YwZEhUOGdOMERnTGxtdU4zdWE1SitiWnJteVNWTGxweDROM3p3bzZ5bzdaL3J4OGdHN3pOTk0yb05uNm5adEQ5YnNWU2JQOWRNYS90Y0k4UURQNExaZk5FOUhzL0NZREM0d2VmelRWMzBId0JpWEhaMjl0SjU4K2I5MU92MS9tY216Nk8yd3k2c0R2RU1wd0ZpVkh0Nys0Z2tBandBVytybzZIZ2xhVVlCSHNDblk1MTRBQUFBd0dZSThRQUFBSURORU9JQkFBQUFteUhFQXdBQUFEWkRpQWNBQUFCc2hoQVBBQUFBMkF3aEhnQUFBTEFaUWp3QUFBQmdNNFI0QUFBQXdHWUk4UUFBQUlETkVPSUJBQUFBbXlIRUF3QUFBRFpEaUFjQUFBQnNoaEFQQUFBQTJBd2hIZ0FBQUxBWlFqd0FBQUJnTTRSNEFBQUF3R1lJOFFBQUFJRE5FT0lCQUFBQW15SEVBd0FBQURaRGlBY0FBQUJzaGhBUEFBQUEyQXdoSGdBQUFMQVpRandBQUFCZ000UjRBQUFBd0dic0h1SUhKV2w0ZU5qcWZnQlJ2WG56SnZ4dzBNcCtBSUJOVU5zUjgyS2h0dHM5eEhkTDB2Mzc5NjN1QnhEVmhNL25YU3Y3QVFBMlFXMUh6SXVGMmo3ZnFvYm5Rbkp5c2tQUzE5M2QzVXBMUzFOOGZMemk0dUtzN2hZZ0tYU1czdFhWcFpxYUdnME5EY2swelpOUG5qenhXZDB2QUlobDFIYkVzbGlxN1lZVmpjNmhlVzYzKzUrU2ZtRjFSNENQK043cjlmNVNrbWwxUndBZ3hsSGJZUmVXMW5aYlg0bVhaQTRNREZ4TFNrcnFNd3hqaWFURmtoWmEzU25nblVGSi96Vk44NlRQNXpzaUFqd0FmQXBxTzJJWnRSMEFBQUFBQUFBQUFBQUFBQUFBQUFBQUFBQUFBQUFBQUFBQUFBQUFBQUFBQUFBQUFBQUFBQUFBQUFBQUFBQUFBQUFBQUFBQUFBQUFBQUFBQUFBQUFBQUFBQUFBQUFBQUFBQUFBQUFBQUFBQUFBQUFBQUFBQUFBQUFBQUFBQUFBQUFBQUFBQUFBQUFBQUFBQUFBQUFBQUFBQUFBQUFBQUFBQUFBQUFBQUFBQUFBQUFBQUFBQUFBQ3g1djlUTDZDbFpvdElHUUFBQUFCSlJVNUVya0pnZ2c9PSIsCiAgICJUeXBlIiA6ICJmbG93IiwKICAgIlZlcnNpb24iIDogIjk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BFDF1A-781D-4603-9FE7-797AE4D8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54</Pages>
  <Words>6131</Words>
  <Characters>34949</Characters>
  <Application>Microsoft Office Word</Application>
  <DocSecurity>0</DocSecurity>
  <Lines>291</Lines>
  <Paragraphs>81</Paragraphs>
  <ScaleCrop>false</ScaleCrop>
  <Company/>
  <LinksUpToDate>false</LinksUpToDate>
  <CharactersWithSpaces>40999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仁钦 达娃</cp:lastModifiedBy>
  <cp:revision>5</cp:revision>
  <dcterms:created xsi:type="dcterms:W3CDTF">2021-05-12T13:37:00Z</dcterms:created>
  <dcterms:modified xsi:type="dcterms:W3CDTF">2021-06-09T11:49:00Z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https://xpdf.net</vt:lpwstr>
  </property>
  <property fmtid="{D5CDD505-2E9C-101B-9397-08002B2CF9AE}" pid="3" name="KSOProductBuildVer">
    <vt:lpwstr>2052-11.1.0.10228</vt:lpwstr>
  </property>
  <property fmtid="{D5CDD505-2E9C-101B-9397-08002B2CF9AE}" pid="4" name="ICV">
    <vt:lpwstr>F02DA4F940D54C019B73D9FB56172638</vt:lpwstr>
  </property>
</Properties>
</file>